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10E5E" w14:textId="77777777" w:rsidR="001759C0" w:rsidRPr="005C7130" w:rsidRDefault="005C7130">
      <w:pPr>
        <w:pStyle w:val="big-header"/>
        <w:ind w:left="0" w:right="1134"/>
      </w:pPr>
      <w:r>
        <w:rPr>
          <w:rFonts w:hint="cs"/>
          <w:rtl/>
        </w:rPr>
        <w:t>תקנות שעת חירום (</w:t>
      </w:r>
      <w:r w:rsidR="00FB05C5">
        <w:rPr>
          <w:rFonts w:hint="cs"/>
          <w:rtl/>
        </w:rPr>
        <w:t>הרחבת הסכם יציאה לחופשה על המגזר הציבורי הרחב בשל</w:t>
      </w:r>
      <w:r w:rsidR="006909A6">
        <w:rPr>
          <w:rFonts w:hint="cs"/>
          <w:rtl/>
        </w:rPr>
        <w:t xml:space="preserve"> </w:t>
      </w:r>
      <w:r w:rsidR="007273CF">
        <w:rPr>
          <w:rFonts w:hint="cs"/>
          <w:rtl/>
        </w:rPr>
        <w:t>נגיף הקורונה החדש</w:t>
      </w:r>
      <w:r>
        <w:rPr>
          <w:rFonts w:hint="cs"/>
          <w:rtl/>
        </w:rPr>
        <w:t>), תש"ף-2020</w:t>
      </w:r>
    </w:p>
    <w:p w14:paraId="4DF0FB32" w14:textId="77777777" w:rsidR="00891550" w:rsidRPr="00891550" w:rsidRDefault="00891550" w:rsidP="00F276F1">
      <w:pPr>
        <w:pStyle w:val="P00"/>
        <w:spacing w:before="72"/>
        <w:ind w:left="0" w:right="1134"/>
        <w:rPr>
          <w:rStyle w:val="default"/>
          <w:rFonts w:cs="FrankRuehl"/>
          <w:rtl/>
        </w:rPr>
      </w:pPr>
    </w:p>
    <w:p w14:paraId="30E19F35" w14:textId="77777777" w:rsidR="00891550" w:rsidRDefault="00891550" w:rsidP="00F276F1">
      <w:pPr>
        <w:pStyle w:val="P00"/>
        <w:spacing w:before="72"/>
        <w:ind w:left="0" w:right="1134"/>
        <w:rPr>
          <w:rStyle w:val="default"/>
          <w:rFonts w:cs="FrankRuehl"/>
          <w:rtl/>
        </w:rPr>
      </w:pPr>
    </w:p>
    <w:p w14:paraId="5AA57943" w14:textId="77777777"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14:paraId="1929E459" w14:textId="77777777"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14:paraId="7729D81C" w14:textId="77777777" w:rsidR="00891550" w:rsidRPr="005C7130" w:rsidRDefault="005C7130" w:rsidP="005C7130">
      <w:pPr>
        <w:pStyle w:val="big-header"/>
        <w:ind w:left="0" w:right="1134"/>
        <w:rPr>
          <w:rtl/>
        </w:rPr>
      </w:pPr>
      <w:r w:rsidRPr="005C7130">
        <w:rPr>
          <w:rFonts w:hint="cs"/>
          <w:rtl/>
        </w:rPr>
        <w:t>תוכן ענינים</w:t>
      </w:r>
    </w:p>
    <w:p w14:paraId="1B54A9B4" w14:textId="77777777"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A9715A" w:rsidRPr="00A9715A" w14:paraId="06C58477" w14:textId="77777777" w:rsidTr="00A9715A">
        <w:tblPrEx>
          <w:tblCellMar>
            <w:top w:w="0" w:type="dxa"/>
            <w:bottom w:w="0" w:type="dxa"/>
          </w:tblCellMar>
        </w:tblPrEx>
        <w:tc>
          <w:tcPr>
            <w:tcW w:w="1247" w:type="dxa"/>
          </w:tcPr>
          <w:p w14:paraId="19FF17DD" w14:textId="77777777" w:rsidR="00A9715A" w:rsidRPr="00A9715A" w:rsidRDefault="00A9715A" w:rsidP="00A9715A">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6A4338F9" w14:textId="77777777" w:rsidR="00A9715A" w:rsidRPr="00A9715A" w:rsidRDefault="00A9715A" w:rsidP="00A9715A">
            <w:pPr>
              <w:spacing w:line="240" w:lineRule="auto"/>
              <w:jc w:val="left"/>
              <w:rPr>
                <w:rStyle w:val="default"/>
                <w:rFonts w:cs="Frankruhel"/>
                <w:sz w:val="24"/>
                <w:szCs w:val="24"/>
                <w:rtl/>
              </w:rPr>
            </w:pPr>
            <w:r>
              <w:rPr>
                <w:rStyle w:val="default"/>
                <w:sz w:val="24"/>
                <w:szCs w:val="24"/>
                <w:rtl/>
              </w:rPr>
              <w:t>הגדרות</w:t>
            </w:r>
          </w:p>
        </w:tc>
        <w:tc>
          <w:tcPr>
            <w:tcW w:w="567" w:type="dxa"/>
          </w:tcPr>
          <w:p w14:paraId="2FED916F" w14:textId="77777777" w:rsidR="00A9715A" w:rsidRPr="00A9715A" w:rsidRDefault="00A9715A" w:rsidP="00A9715A">
            <w:pPr>
              <w:spacing w:line="240" w:lineRule="auto"/>
              <w:jc w:val="left"/>
              <w:rPr>
                <w:rStyle w:val="Hyperlink"/>
                <w:rtl/>
              </w:rPr>
            </w:pPr>
            <w:hyperlink w:anchor="Seif1" w:tooltip="הגדרות" w:history="1">
              <w:r w:rsidRPr="00A9715A">
                <w:rPr>
                  <w:rStyle w:val="Hyperlink"/>
                </w:rPr>
                <w:t>Go</w:t>
              </w:r>
            </w:hyperlink>
          </w:p>
        </w:tc>
        <w:tc>
          <w:tcPr>
            <w:tcW w:w="850" w:type="dxa"/>
          </w:tcPr>
          <w:p w14:paraId="47F11528" w14:textId="77777777" w:rsidR="00A9715A" w:rsidRPr="00A9715A" w:rsidRDefault="00A9715A" w:rsidP="00A9715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A9715A" w:rsidRPr="00A9715A" w14:paraId="1FFFC41C" w14:textId="77777777" w:rsidTr="00A9715A">
        <w:tblPrEx>
          <w:tblCellMar>
            <w:top w:w="0" w:type="dxa"/>
            <w:bottom w:w="0" w:type="dxa"/>
          </w:tblCellMar>
        </w:tblPrEx>
        <w:tc>
          <w:tcPr>
            <w:tcW w:w="1247" w:type="dxa"/>
          </w:tcPr>
          <w:p w14:paraId="6277700B" w14:textId="77777777" w:rsidR="00A9715A" w:rsidRPr="00A9715A" w:rsidRDefault="00A9715A" w:rsidP="00A9715A">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1B123349" w14:textId="77777777" w:rsidR="00A9715A" w:rsidRPr="00A9715A" w:rsidRDefault="00A9715A" w:rsidP="00A9715A">
            <w:pPr>
              <w:spacing w:line="240" w:lineRule="auto"/>
              <w:jc w:val="left"/>
              <w:rPr>
                <w:rStyle w:val="default"/>
                <w:rFonts w:cs="Frankruhel"/>
                <w:sz w:val="24"/>
                <w:szCs w:val="24"/>
                <w:rtl/>
              </w:rPr>
            </w:pPr>
            <w:r>
              <w:rPr>
                <w:rStyle w:val="default"/>
                <w:sz w:val="24"/>
                <w:szCs w:val="24"/>
                <w:rtl/>
              </w:rPr>
              <w:t>יציאה לחופשה</w:t>
            </w:r>
          </w:p>
        </w:tc>
        <w:tc>
          <w:tcPr>
            <w:tcW w:w="567" w:type="dxa"/>
          </w:tcPr>
          <w:p w14:paraId="24463078" w14:textId="77777777" w:rsidR="00A9715A" w:rsidRPr="00A9715A" w:rsidRDefault="00A9715A" w:rsidP="00A9715A">
            <w:pPr>
              <w:spacing w:line="240" w:lineRule="auto"/>
              <w:jc w:val="left"/>
              <w:rPr>
                <w:rStyle w:val="Hyperlink"/>
                <w:rtl/>
              </w:rPr>
            </w:pPr>
            <w:hyperlink w:anchor="Seif2" w:tooltip="יציאה לחופשה" w:history="1">
              <w:r w:rsidRPr="00A9715A">
                <w:rPr>
                  <w:rStyle w:val="Hyperlink"/>
                </w:rPr>
                <w:t>Go</w:t>
              </w:r>
            </w:hyperlink>
          </w:p>
        </w:tc>
        <w:tc>
          <w:tcPr>
            <w:tcW w:w="850" w:type="dxa"/>
          </w:tcPr>
          <w:p w14:paraId="33BE20DE" w14:textId="77777777" w:rsidR="00A9715A" w:rsidRPr="00A9715A" w:rsidRDefault="00A9715A" w:rsidP="00A9715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A9715A" w:rsidRPr="00A9715A" w14:paraId="38EEB4B6" w14:textId="77777777" w:rsidTr="00A9715A">
        <w:tblPrEx>
          <w:tblCellMar>
            <w:top w:w="0" w:type="dxa"/>
            <w:bottom w:w="0" w:type="dxa"/>
          </w:tblCellMar>
        </w:tblPrEx>
        <w:tc>
          <w:tcPr>
            <w:tcW w:w="1247" w:type="dxa"/>
          </w:tcPr>
          <w:p w14:paraId="32132962" w14:textId="77777777" w:rsidR="00A9715A" w:rsidRPr="00A9715A" w:rsidRDefault="00A9715A" w:rsidP="00A9715A">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24276BD2" w14:textId="77777777" w:rsidR="00A9715A" w:rsidRPr="00A9715A" w:rsidRDefault="00A9715A" w:rsidP="00A9715A">
            <w:pPr>
              <w:spacing w:line="240" w:lineRule="auto"/>
              <w:jc w:val="left"/>
              <w:rPr>
                <w:rStyle w:val="default"/>
                <w:rFonts w:cs="Frankruhel"/>
                <w:sz w:val="24"/>
                <w:szCs w:val="24"/>
                <w:rtl/>
              </w:rPr>
            </w:pPr>
            <w:r>
              <w:rPr>
                <w:rStyle w:val="default"/>
                <w:sz w:val="24"/>
                <w:szCs w:val="24"/>
                <w:rtl/>
              </w:rPr>
              <w:t>שמירת דינים</w:t>
            </w:r>
          </w:p>
        </w:tc>
        <w:tc>
          <w:tcPr>
            <w:tcW w:w="567" w:type="dxa"/>
          </w:tcPr>
          <w:p w14:paraId="17601B40" w14:textId="77777777" w:rsidR="00A9715A" w:rsidRPr="00A9715A" w:rsidRDefault="00A9715A" w:rsidP="00A9715A">
            <w:pPr>
              <w:spacing w:line="240" w:lineRule="auto"/>
              <w:jc w:val="left"/>
              <w:rPr>
                <w:rStyle w:val="Hyperlink"/>
                <w:rtl/>
              </w:rPr>
            </w:pPr>
            <w:hyperlink w:anchor="Seif3" w:tooltip="שמירת דינים" w:history="1">
              <w:r w:rsidRPr="00A9715A">
                <w:rPr>
                  <w:rStyle w:val="Hyperlink"/>
                </w:rPr>
                <w:t>Go</w:t>
              </w:r>
            </w:hyperlink>
          </w:p>
        </w:tc>
        <w:tc>
          <w:tcPr>
            <w:tcW w:w="850" w:type="dxa"/>
          </w:tcPr>
          <w:p w14:paraId="5D02366C" w14:textId="77777777" w:rsidR="00A9715A" w:rsidRPr="00A9715A" w:rsidRDefault="00A9715A" w:rsidP="00A9715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A9715A" w:rsidRPr="00A9715A" w14:paraId="2F9C2691" w14:textId="77777777" w:rsidTr="00A9715A">
        <w:tblPrEx>
          <w:tblCellMar>
            <w:top w:w="0" w:type="dxa"/>
            <w:bottom w:w="0" w:type="dxa"/>
          </w:tblCellMar>
        </w:tblPrEx>
        <w:tc>
          <w:tcPr>
            <w:tcW w:w="1247" w:type="dxa"/>
          </w:tcPr>
          <w:p w14:paraId="38977E0A" w14:textId="77777777" w:rsidR="00A9715A" w:rsidRPr="00A9715A" w:rsidRDefault="00A9715A" w:rsidP="00A9715A">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14:paraId="26CB09E5" w14:textId="77777777" w:rsidR="00A9715A" w:rsidRPr="00A9715A" w:rsidRDefault="00A9715A" w:rsidP="00A9715A">
            <w:pPr>
              <w:spacing w:line="240" w:lineRule="auto"/>
              <w:jc w:val="left"/>
              <w:rPr>
                <w:rStyle w:val="default"/>
                <w:rFonts w:cs="Frankruhel"/>
                <w:sz w:val="24"/>
                <w:szCs w:val="24"/>
                <w:rtl/>
              </w:rPr>
            </w:pPr>
            <w:r>
              <w:rPr>
                <w:rStyle w:val="default"/>
                <w:sz w:val="24"/>
                <w:szCs w:val="24"/>
                <w:rtl/>
              </w:rPr>
              <w:t>עליונות</w:t>
            </w:r>
          </w:p>
        </w:tc>
        <w:tc>
          <w:tcPr>
            <w:tcW w:w="567" w:type="dxa"/>
          </w:tcPr>
          <w:p w14:paraId="56475BE0" w14:textId="77777777" w:rsidR="00A9715A" w:rsidRPr="00A9715A" w:rsidRDefault="00A9715A" w:rsidP="00A9715A">
            <w:pPr>
              <w:spacing w:line="240" w:lineRule="auto"/>
              <w:jc w:val="left"/>
              <w:rPr>
                <w:rStyle w:val="Hyperlink"/>
                <w:rtl/>
              </w:rPr>
            </w:pPr>
            <w:hyperlink w:anchor="Seif4" w:tooltip="עליונות" w:history="1">
              <w:r w:rsidRPr="00A9715A">
                <w:rPr>
                  <w:rStyle w:val="Hyperlink"/>
                </w:rPr>
                <w:t>Go</w:t>
              </w:r>
            </w:hyperlink>
          </w:p>
        </w:tc>
        <w:tc>
          <w:tcPr>
            <w:tcW w:w="850" w:type="dxa"/>
          </w:tcPr>
          <w:p w14:paraId="0A9C775F" w14:textId="77777777" w:rsidR="00A9715A" w:rsidRPr="00A9715A" w:rsidRDefault="00A9715A" w:rsidP="00A9715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A9715A" w:rsidRPr="00A9715A" w14:paraId="65E621BF" w14:textId="77777777" w:rsidTr="00A9715A">
        <w:tblPrEx>
          <w:tblCellMar>
            <w:top w:w="0" w:type="dxa"/>
            <w:bottom w:w="0" w:type="dxa"/>
          </w:tblCellMar>
        </w:tblPrEx>
        <w:tc>
          <w:tcPr>
            <w:tcW w:w="1247" w:type="dxa"/>
          </w:tcPr>
          <w:p w14:paraId="14806537" w14:textId="77777777" w:rsidR="00A9715A" w:rsidRPr="00A9715A" w:rsidRDefault="00A9715A" w:rsidP="00A9715A">
            <w:pPr>
              <w:spacing w:line="240" w:lineRule="auto"/>
              <w:jc w:val="left"/>
              <w:rPr>
                <w:rStyle w:val="default"/>
                <w:rFonts w:cs="Frankruhel"/>
                <w:sz w:val="24"/>
                <w:szCs w:val="24"/>
                <w:rtl/>
              </w:rPr>
            </w:pPr>
          </w:p>
        </w:tc>
        <w:tc>
          <w:tcPr>
            <w:tcW w:w="5669" w:type="dxa"/>
          </w:tcPr>
          <w:p w14:paraId="1CB7AEF9" w14:textId="77777777" w:rsidR="00A9715A" w:rsidRPr="00A9715A" w:rsidRDefault="00A9715A" w:rsidP="00A9715A">
            <w:pPr>
              <w:spacing w:line="240" w:lineRule="auto"/>
              <w:jc w:val="left"/>
              <w:rPr>
                <w:rStyle w:val="default"/>
                <w:rFonts w:cs="Frankruhel"/>
                <w:sz w:val="24"/>
                <w:szCs w:val="24"/>
                <w:rtl/>
              </w:rPr>
            </w:pPr>
            <w:r>
              <w:rPr>
                <w:rStyle w:val="default"/>
                <w:sz w:val="24"/>
                <w:szCs w:val="24"/>
                <w:rtl/>
              </w:rPr>
              <w:t>תוספת ראשונה</w:t>
            </w:r>
          </w:p>
        </w:tc>
        <w:tc>
          <w:tcPr>
            <w:tcW w:w="567" w:type="dxa"/>
          </w:tcPr>
          <w:p w14:paraId="4DC03E94" w14:textId="77777777" w:rsidR="00A9715A" w:rsidRPr="00A9715A" w:rsidRDefault="00A9715A" w:rsidP="00A9715A">
            <w:pPr>
              <w:spacing w:line="240" w:lineRule="auto"/>
              <w:jc w:val="left"/>
              <w:rPr>
                <w:rStyle w:val="Hyperlink"/>
                <w:rtl/>
              </w:rPr>
            </w:pPr>
            <w:hyperlink w:anchor="med0" w:tooltip="תוספת ראשונה" w:history="1">
              <w:r w:rsidRPr="00A9715A">
                <w:rPr>
                  <w:rStyle w:val="Hyperlink"/>
                </w:rPr>
                <w:t>Go</w:t>
              </w:r>
            </w:hyperlink>
          </w:p>
        </w:tc>
        <w:tc>
          <w:tcPr>
            <w:tcW w:w="850" w:type="dxa"/>
          </w:tcPr>
          <w:p w14:paraId="632D8F7A" w14:textId="77777777" w:rsidR="00A9715A" w:rsidRPr="00A9715A" w:rsidRDefault="00A9715A" w:rsidP="00A9715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A9715A" w:rsidRPr="00A9715A" w14:paraId="78E1903E" w14:textId="77777777" w:rsidTr="00A9715A">
        <w:tblPrEx>
          <w:tblCellMar>
            <w:top w:w="0" w:type="dxa"/>
            <w:bottom w:w="0" w:type="dxa"/>
          </w:tblCellMar>
        </w:tblPrEx>
        <w:tc>
          <w:tcPr>
            <w:tcW w:w="1247" w:type="dxa"/>
          </w:tcPr>
          <w:p w14:paraId="48A981D7" w14:textId="77777777" w:rsidR="00A9715A" w:rsidRPr="00A9715A" w:rsidRDefault="00A9715A" w:rsidP="00A9715A">
            <w:pPr>
              <w:spacing w:line="240" w:lineRule="auto"/>
              <w:jc w:val="left"/>
              <w:rPr>
                <w:rStyle w:val="default"/>
                <w:rFonts w:cs="Frankruhel"/>
                <w:sz w:val="24"/>
                <w:szCs w:val="24"/>
                <w:rtl/>
              </w:rPr>
            </w:pPr>
          </w:p>
        </w:tc>
        <w:tc>
          <w:tcPr>
            <w:tcW w:w="5669" w:type="dxa"/>
          </w:tcPr>
          <w:p w14:paraId="29E6ECB3" w14:textId="77777777" w:rsidR="00A9715A" w:rsidRPr="00A9715A" w:rsidRDefault="00A9715A" w:rsidP="00A9715A">
            <w:pPr>
              <w:spacing w:line="240" w:lineRule="auto"/>
              <w:jc w:val="left"/>
              <w:rPr>
                <w:rStyle w:val="default"/>
                <w:rFonts w:cs="Frankruhel"/>
                <w:sz w:val="24"/>
                <w:szCs w:val="24"/>
                <w:rtl/>
              </w:rPr>
            </w:pPr>
            <w:r>
              <w:rPr>
                <w:rStyle w:val="default"/>
                <w:sz w:val="24"/>
                <w:szCs w:val="24"/>
                <w:rtl/>
              </w:rPr>
              <w:t>תוספת שנייה</w:t>
            </w:r>
          </w:p>
        </w:tc>
        <w:tc>
          <w:tcPr>
            <w:tcW w:w="567" w:type="dxa"/>
          </w:tcPr>
          <w:p w14:paraId="1B134F78" w14:textId="77777777" w:rsidR="00A9715A" w:rsidRPr="00A9715A" w:rsidRDefault="00A9715A" w:rsidP="00A9715A">
            <w:pPr>
              <w:spacing w:line="240" w:lineRule="auto"/>
              <w:jc w:val="left"/>
              <w:rPr>
                <w:rStyle w:val="Hyperlink"/>
                <w:rtl/>
              </w:rPr>
            </w:pPr>
            <w:hyperlink w:anchor="med1" w:tooltip="תוספת שנייה" w:history="1">
              <w:r w:rsidRPr="00A9715A">
                <w:rPr>
                  <w:rStyle w:val="Hyperlink"/>
                </w:rPr>
                <w:t>Go</w:t>
              </w:r>
            </w:hyperlink>
          </w:p>
        </w:tc>
        <w:tc>
          <w:tcPr>
            <w:tcW w:w="850" w:type="dxa"/>
          </w:tcPr>
          <w:p w14:paraId="4EDC6A29" w14:textId="77777777" w:rsidR="00A9715A" w:rsidRPr="00A9715A" w:rsidRDefault="00A9715A" w:rsidP="00A9715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A9715A" w:rsidRPr="00A9715A" w14:paraId="2C968422" w14:textId="77777777" w:rsidTr="00A9715A">
        <w:tblPrEx>
          <w:tblCellMar>
            <w:top w:w="0" w:type="dxa"/>
            <w:bottom w:w="0" w:type="dxa"/>
          </w:tblCellMar>
        </w:tblPrEx>
        <w:tc>
          <w:tcPr>
            <w:tcW w:w="1247" w:type="dxa"/>
          </w:tcPr>
          <w:p w14:paraId="00678334" w14:textId="77777777" w:rsidR="00A9715A" w:rsidRPr="00A9715A" w:rsidRDefault="00A9715A" w:rsidP="00A9715A">
            <w:pPr>
              <w:spacing w:line="240" w:lineRule="auto"/>
              <w:jc w:val="left"/>
              <w:rPr>
                <w:rStyle w:val="default"/>
                <w:rFonts w:cs="Frankruhel"/>
                <w:sz w:val="24"/>
                <w:szCs w:val="24"/>
                <w:rtl/>
              </w:rPr>
            </w:pPr>
          </w:p>
        </w:tc>
        <w:tc>
          <w:tcPr>
            <w:tcW w:w="5669" w:type="dxa"/>
          </w:tcPr>
          <w:p w14:paraId="1E210BEE" w14:textId="77777777" w:rsidR="00A9715A" w:rsidRPr="00A9715A" w:rsidRDefault="00A9715A" w:rsidP="00A9715A">
            <w:pPr>
              <w:spacing w:line="240" w:lineRule="auto"/>
              <w:jc w:val="left"/>
              <w:rPr>
                <w:rStyle w:val="default"/>
                <w:rFonts w:cs="Frankruhel"/>
                <w:sz w:val="24"/>
                <w:szCs w:val="24"/>
                <w:rtl/>
              </w:rPr>
            </w:pPr>
            <w:r>
              <w:rPr>
                <w:rStyle w:val="default"/>
                <w:sz w:val="24"/>
                <w:szCs w:val="24"/>
                <w:rtl/>
              </w:rPr>
              <w:t>תוספת שלישית</w:t>
            </w:r>
          </w:p>
        </w:tc>
        <w:tc>
          <w:tcPr>
            <w:tcW w:w="567" w:type="dxa"/>
          </w:tcPr>
          <w:p w14:paraId="74D3591D" w14:textId="77777777" w:rsidR="00A9715A" w:rsidRPr="00A9715A" w:rsidRDefault="00A9715A" w:rsidP="00A9715A">
            <w:pPr>
              <w:spacing w:line="240" w:lineRule="auto"/>
              <w:jc w:val="left"/>
              <w:rPr>
                <w:rStyle w:val="Hyperlink"/>
                <w:rtl/>
              </w:rPr>
            </w:pPr>
            <w:hyperlink w:anchor="med2" w:tooltip="תוספת שלישית" w:history="1">
              <w:r w:rsidRPr="00A9715A">
                <w:rPr>
                  <w:rStyle w:val="Hyperlink"/>
                </w:rPr>
                <w:t>Go</w:t>
              </w:r>
            </w:hyperlink>
          </w:p>
        </w:tc>
        <w:tc>
          <w:tcPr>
            <w:tcW w:w="850" w:type="dxa"/>
          </w:tcPr>
          <w:p w14:paraId="6B0EA9D7" w14:textId="77777777" w:rsidR="00A9715A" w:rsidRPr="00A9715A" w:rsidRDefault="00A9715A" w:rsidP="00A9715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A9715A" w:rsidRPr="00A9715A" w14:paraId="3B6CA1F2" w14:textId="77777777" w:rsidTr="00A9715A">
        <w:tblPrEx>
          <w:tblCellMar>
            <w:top w:w="0" w:type="dxa"/>
            <w:bottom w:w="0" w:type="dxa"/>
          </w:tblCellMar>
        </w:tblPrEx>
        <w:tc>
          <w:tcPr>
            <w:tcW w:w="1247" w:type="dxa"/>
          </w:tcPr>
          <w:p w14:paraId="2557DCE7" w14:textId="77777777" w:rsidR="00A9715A" w:rsidRPr="00A9715A" w:rsidRDefault="00A9715A" w:rsidP="00A9715A">
            <w:pPr>
              <w:spacing w:line="240" w:lineRule="auto"/>
              <w:jc w:val="left"/>
              <w:rPr>
                <w:rStyle w:val="default"/>
                <w:rFonts w:cs="Frankruhel"/>
                <w:sz w:val="24"/>
                <w:szCs w:val="24"/>
                <w:rtl/>
              </w:rPr>
            </w:pPr>
          </w:p>
        </w:tc>
        <w:tc>
          <w:tcPr>
            <w:tcW w:w="5669" w:type="dxa"/>
          </w:tcPr>
          <w:p w14:paraId="36C24783" w14:textId="77777777" w:rsidR="00A9715A" w:rsidRPr="00A9715A" w:rsidRDefault="00A9715A" w:rsidP="00A9715A">
            <w:pPr>
              <w:spacing w:line="240" w:lineRule="auto"/>
              <w:jc w:val="left"/>
              <w:rPr>
                <w:rStyle w:val="default"/>
                <w:rFonts w:cs="Frankruhel"/>
                <w:sz w:val="24"/>
                <w:szCs w:val="24"/>
                <w:rtl/>
              </w:rPr>
            </w:pPr>
            <w:r>
              <w:rPr>
                <w:rStyle w:val="default"/>
                <w:sz w:val="24"/>
                <w:szCs w:val="24"/>
                <w:rtl/>
              </w:rPr>
              <w:t>תוספת רביעית</w:t>
            </w:r>
          </w:p>
        </w:tc>
        <w:tc>
          <w:tcPr>
            <w:tcW w:w="567" w:type="dxa"/>
          </w:tcPr>
          <w:p w14:paraId="563E2BE7" w14:textId="77777777" w:rsidR="00A9715A" w:rsidRPr="00A9715A" w:rsidRDefault="00A9715A" w:rsidP="00A9715A">
            <w:pPr>
              <w:spacing w:line="240" w:lineRule="auto"/>
              <w:jc w:val="left"/>
              <w:rPr>
                <w:rStyle w:val="Hyperlink"/>
                <w:rtl/>
              </w:rPr>
            </w:pPr>
            <w:hyperlink w:anchor="med3" w:tooltip="תוספת רביעית" w:history="1">
              <w:r w:rsidRPr="00A9715A">
                <w:rPr>
                  <w:rStyle w:val="Hyperlink"/>
                </w:rPr>
                <w:t>Go</w:t>
              </w:r>
            </w:hyperlink>
          </w:p>
        </w:tc>
        <w:tc>
          <w:tcPr>
            <w:tcW w:w="850" w:type="dxa"/>
          </w:tcPr>
          <w:p w14:paraId="2A27296A" w14:textId="77777777" w:rsidR="00A9715A" w:rsidRPr="00A9715A" w:rsidRDefault="00A9715A" w:rsidP="00A9715A">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bl>
    <w:p w14:paraId="518DA3F8" w14:textId="77777777" w:rsidR="005C7130" w:rsidRDefault="005C7130" w:rsidP="00F276F1">
      <w:pPr>
        <w:pStyle w:val="P00"/>
        <w:spacing w:before="72"/>
        <w:ind w:left="0" w:right="1134"/>
        <w:rPr>
          <w:rStyle w:val="default"/>
          <w:rFonts w:cs="FrankRuehl"/>
          <w:rtl/>
        </w:rPr>
      </w:pPr>
    </w:p>
    <w:p w14:paraId="41D83FE1" w14:textId="77777777" w:rsidR="005C7130" w:rsidRPr="005C7130" w:rsidRDefault="005C7130" w:rsidP="005C7130">
      <w:pPr>
        <w:pStyle w:val="big-header"/>
        <w:ind w:left="0" w:right="1134"/>
      </w:pPr>
      <w:r>
        <w:rPr>
          <w:rStyle w:val="default"/>
          <w:rFonts w:cs="FrankRuehl"/>
          <w:rtl/>
        </w:rPr>
        <w:br w:type="page"/>
      </w:r>
      <w:r>
        <w:rPr>
          <w:rFonts w:hint="cs"/>
          <w:rtl/>
        </w:rPr>
        <w:lastRenderedPageBreak/>
        <w:t>תקנות שעת חירום (</w:t>
      </w:r>
      <w:r w:rsidR="00FB05C5">
        <w:rPr>
          <w:rFonts w:hint="cs"/>
          <w:rtl/>
        </w:rPr>
        <w:t>הרחבת הסכם יציאה לחופשה על המגזר הציבורי הרחב בשל נגיף הקורונה החדש</w:t>
      </w:r>
      <w:r w:rsidR="00FB52E4">
        <w:rPr>
          <w:rFonts w:hint="cs"/>
          <w:rtl/>
        </w:rPr>
        <w:t xml:space="preserve">), </w:t>
      </w:r>
      <w:r>
        <w:rPr>
          <w:rFonts w:hint="cs"/>
          <w:rtl/>
        </w:rPr>
        <w:t>תש"ף-2020</w:t>
      </w:r>
      <w:r>
        <w:rPr>
          <w:rStyle w:val="a7"/>
          <w:rtl/>
        </w:rPr>
        <w:footnoteReference w:customMarkFollows="1" w:id="1"/>
        <w:t>*</w:t>
      </w:r>
    </w:p>
    <w:p w14:paraId="20176BF6" w14:textId="77777777" w:rsidR="005C7130" w:rsidRDefault="005C7130" w:rsidP="00FB52E4">
      <w:pPr>
        <w:pStyle w:val="P00"/>
        <w:spacing w:before="72"/>
        <w:ind w:left="0" w:right="1134"/>
        <w:rPr>
          <w:rStyle w:val="default"/>
          <w:rFonts w:cs="FrankRuehl"/>
          <w:rtl/>
        </w:rPr>
      </w:pPr>
      <w:r>
        <w:rPr>
          <w:rStyle w:val="default"/>
          <w:rFonts w:cs="FrankRuehl"/>
          <w:rtl/>
        </w:rPr>
        <w:tab/>
      </w:r>
      <w:r>
        <w:rPr>
          <w:rStyle w:val="default"/>
          <w:rFonts w:cs="FrankRuehl" w:hint="cs"/>
          <w:rtl/>
        </w:rPr>
        <w:t>בתוקף סמכותה לפי סעיף 39 לחוק-יסוד: הממשלה, מתקינה הממשלה תקנות שעת חירום אלה:</w:t>
      </w:r>
    </w:p>
    <w:p w14:paraId="3D95924F" w14:textId="77777777" w:rsidR="005C7130" w:rsidRDefault="005C7130" w:rsidP="005C7130">
      <w:pPr>
        <w:pStyle w:val="P00"/>
        <w:spacing w:before="72"/>
        <w:ind w:left="0" w:right="1134"/>
        <w:rPr>
          <w:rStyle w:val="default"/>
          <w:rFonts w:cs="FrankRuehl"/>
          <w:rtl/>
        </w:rPr>
      </w:pPr>
      <w:bookmarkStart w:id="0" w:name="Seif1"/>
      <w:bookmarkEnd w:id="0"/>
      <w:r>
        <w:rPr>
          <w:lang w:val="he-IL"/>
        </w:rPr>
        <w:pict w14:anchorId="47FDC36A">
          <v:rect id="_x0000_s1026" style="position:absolute;left:0;text-align:left;margin-left:464.5pt;margin-top:8.05pt;width:75.05pt;height:13.1pt;z-index:251647488" o:allowincell="f" filled="f" stroked="f" strokecolor="lime" strokeweight=".25pt">
            <v:textbox inset="0,0,0,0">
              <w:txbxContent>
                <w:p w14:paraId="31F99CC9" w14:textId="77777777" w:rsidR="005C7130" w:rsidRDefault="007273CF" w:rsidP="005C7130">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7273CF">
        <w:rPr>
          <w:rStyle w:val="default"/>
          <w:rFonts w:cs="FrankRuehl" w:hint="cs"/>
          <w:rtl/>
        </w:rPr>
        <w:t>בתקנות שעת חירום אלה</w:t>
      </w:r>
      <w:r w:rsidR="00FB05C5">
        <w:rPr>
          <w:rStyle w:val="default"/>
          <w:rFonts w:cs="FrankRuehl" w:hint="cs"/>
          <w:rtl/>
        </w:rPr>
        <w:t>:</w:t>
      </w:r>
    </w:p>
    <w:p w14:paraId="2E1AC7A7" w14:textId="77777777" w:rsidR="00FB05C5" w:rsidRDefault="00FB05C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"אדם המצוי בבידוד" </w:t>
      </w:r>
      <w:r>
        <w:rPr>
          <w:rStyle w:val="default"/>
          <w:rFonts w:cs="FrankRuehl"/>
          <w:rtl/>
        </w:rPr>
        <w:t>–</w:t>
      </w:r>
      <w:r>
        <w:rPr>
          <w:rStyle w:val="default"/>
          <w:rFonts w:cs="FrankRuehl" w:hint="cs"/>
          <w:rtl/>
        </w:rPr>
        <w:t xml:space="preserve"> אחד מהמפורטים בפסקאות (2) ו-(3) להגדרה "אדם המצוי בבידוד" שבסעיף 1 לצו בריאות העם (נגיף הקורונה החדש) (בידוד בית והוראות שונות) (הוראת שעה), התש"ף-2020;</w:t>
      </w:r>
    </w:p>
    <w:p w14:paraId="546A1B2C" w14:textId="77777777" w:rsidR="00FB05C5" w:rsidRDefault="00FB05C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"הסכם" </w:t>
      </w:r>
      <w:r>
        <w:rPr>
          <w:rStyle w:val="default"/>
          <w:rFonts w:cs="FrankRuehl"/>
          <w:rtl/>
        </w:rPr>
        <w:t>–</w:t>
      </w:r>
      <w:r>
        <w:rPr>
          <w:rStyle w:val="default"/>
          <w:rFonts w:cs="FrankRuehl" w:hint="cs"/>
          <w:rtl/>
        </w:rPr>
        <w:t xml:space="preserve"> אחד מאלה:</w:t>
      </w:r>
    </w:p>
    <w:p w14:paraId="05A14818" w14:textId="77777777" w:rsidR="00FB05C5" w:rsidRDefault="00FB05C5" w:rsidP="00FB05C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הסכם קיבוצי;</w:t>
      </w:r>
    </w:p>
    <w:p w14:paraId="175783C8" w14:textId="77777777" w:rsidR="00FB05C5" w:rsidRDefault="00FB05C5" w:rsidP="00FB05C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צו הרחבה כמשמעותו בחוק הסכמים קיבוציים;</w:t>
      </w:r>
    </w:p>
    <w:p w14:paraId="136758F0" w14:textId="77777777" w:rsidR="00FB05C5" w:rsidRDefault="00FB05C5" w:rsidP="00FB05C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הסדר, קיבוצי או אישי, לרבות הסדר חד-צדדי;</w:t>
      </w:r>
    </w:p>
    <w:p w14:paraId="7ECBBB63" w14:textId="77777777" w:rsidR="00FB05C5" w:rsidRDefault="00FB05C5" w:rsidP="00FB05C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נוהג;</w:t>
      </w:r>
    </w:p>
    <w:p w14:paraId="68E0BAC0" w14:textId="77777777" w:rsidR="00FB05C5" w:rsidRDefault="00FB05C5" w:rsidP="00FB05C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הוראת מינהל;</w:t>
      </w:r>
    </w:p>
    <w:p w14:paraId="10694646" w14:textId="77777777" w:rsidR="00FB05C5" w:rsidRDefault="00FB05C5" w:rsidP="00FB05C5">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חוזה עבודה אישי לרבות חוזה מיוחד לפי סעיף 40 לחוק המינויים;</w:t>
      </w:r>
    </w:p>
    <w:p w14:paraId="31B99BD6" w14:textId="77777777" w:rsidR="00FB05C5" w:rsidRDefault="00FB05C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"הסכם קיבוצי" </w:t>
      </w:r>
      <w:r>
        <w:rPr>
          <w:rStyle w:val="default"/>
          <w:rFonts w:cs="FrankRuehl"/>
          <w:rtl/>
        </w:rPr>
        <w:t>–</w:t>
      </w:r>
      <w:r>
        <w:rPr>
          <w:rStyle w:val="default"/>
          <w:rFonts w:cs="FrankRuehl" w:hint="cs"/>
          <w:rtl/>
        </w:rPr>
        <w:t xml:space="preserve"> הסכם קיבוצי כללי או הסכם קיבוצי מיוחד, כמשמעותם בחוק הסכמים קיבוציים;</w:t>
      </w:r>
    </w:p>
    <w:p w14:paraId="389C2142" w14:textId="77777777" w:rsidR="00FB05C5" w:rsidRDefault="00135C08" w:rsidP="00135C08">
      <w:pPr>
        <w:pStyle w:val="P00"/>
        <w:spacing w:before="72"/>
        <w:ind w:left="0" w:right="1134"/>
        <w:rPr>
          <w:rStyle w:val="default"/>
          <w:rFonts w:cs="FrankRuehl"/>
          <w:rtl/>
        </w:rPr>
      </w:pPr>
      <w:r w:rsidRPr="006566B3">
        <w:rPr>
          <w:rStyle w:val="default"/>
          <w:rFonts w:cs="FrankRuehl"/>
        </w:rPr>
        <w:pict w14:anchorId="6D3E86E8">
          <v:rect id="_x0000_s1032" style="position:absolute;left:0;text-align:left;margin-left:464.5pt;margin-top:8.05pt;width:75.05pt;height:25.3pt;z-index:251653632" o:allowincell="f" filled="f" stroked="f" strokecolor="lime" strokeweight=".25pt">
            <v:textbox style="mso-next-textbox:#_x0000_s1032" inset="0,0,0,0">
              <w:txbxContent>
                <w:p w14:paraId="44767572" w14:textId="77777777" w:rsidR="00135C08" w:rsidRDefault="00135C08" w:rsidP="00135C08">
                  <w:pPr>
                    <w:spacing w:line="160" w:lineRule="exact"/>
                    <w:jc w:val="left"/>
                    <w:rPr>
                      <w:rFonts w:cs="Miriam"/>
                      <w:noProof/>
                      <w:sz w:val="18"/>
                      <w:szCs w:val="18"/>
                      <w:rtl/>
                    </w:rPr>
                  </w:pPr>
                  <w:r>
                    <w:rPr>
                      <w:rFonts w:cs="Miriam" w:hint="cs"/>
                      <w:sz w:val="18"/>
                      <w:szCs w:val="18"/>
                      <w:rtl/>
                    </w:rPr>
                    <w:t>תק' תש"ף-2020</w:t>
                  </w:r>
                </w:p>
                <w:p w14:paraId="0F8478B9" w14:textId="77777777" w:rsidR="00FA7E59" w:rsidRDefault="00FA7E59" w:rsidP="00135C08">
                  <w:pPr>
                    <w:spacing w:line="160" w:lineRule="exact"/>
                    <w:jc w:val="left"/>
                    <w:rPr>
                      <w:rFonts w:cs="Miriam"/>
                      <w:noProof/>
                      <w:sz w:val="18"/>
                      <w:szCs w:val="18"/>
                      <w:rtl/>
                    </w:rPr>
                  </w:pPr>
                  <w:r>
                    <w:rPr>
                      <w:rFonts w:cs="Miriam" w:hint="cs"/>
                      <w:noProof/>
                      <w:sz w:val="18"/>
                      <w:szCs w:val="18"/>
                      <w:rtl/>
                    </w:rPr>
                    <w:t xml:space="preserve">תק' (מס' 3) </w:t>
                  </w:r>
                  <w:r>
                    <w:rPr>
                      <w:rFonts w:cs="Miriam"/>
                      <w:noProof/>
                      <w:sz w:val="18"/>
                      <w:szCs w:val="18"/>
                      <w:rtl/>
                    </w:rPr>
                    <w:br/>
                  </w:r>
                  <w:r>
                    <w:rPr>
                      <w:rFonts w:cs="Miriam" w:hint="cs"/>
                      <w:noProof/>
                      <w:sz w:val="18"/>
                      <w:szCs w:val="18"/>
                      <w:rtl/>
                    </w:rPr>
                    <w:t>תש"ף-2020</w:t>
                  </w:r>
                </w:p>
              </w:txbxContent>
            </v:textbox>
            <w10:anchorlock/>
          </v:rect>
        </w:pict>
      </w:r>
      <w:r w:rsidRPr="006566B3">
        <w:rPr>
          <w:rStyle w:val="default"/>
          <w:rFonts w:cs="FrankRuehl"/>
          <w:rtl/>
        </w:rPr>
        <w:tab/>
      </w:r>
      <w:r>
        <w:rPr>
          <w:rStyle w:val="default"/>
          <w:rFonts w:cs="FrankRuehl" w:hint="cs"/>
          <w:rtl/>
        </w:rPr>
        <w:t>"הסכם י</w:t>
      </w:r>
      <w:r w:rsidR="00EE1D10">
        <w:rPr>
          <w:rStyle w:val="default"/>
          <w:rFonts w:cs="FrankRuehl" w:hint="cs"/>
          <w:rtl/>
        </w:rPr>
        <w:t xml:space="preserve">ציאה לחופשה" </w:t>
      </w:r>
      <w:r w:rsidR="00EE1D10">
        <w:rPr>
          <w:rStyle w:val="default"/>
          <w:rFonts w:cs="FrankRuehl"/>
          <w:rtl/>
        </w:rPr>
        <w:t>–</w:t>
      </w:r>
      <w:r w:rsidR="00EE1D10">
        <w:rPr>
          <w:rStyle w:val="default"/>
          <w:rFonts w:cs="FrankRuehl" w:hint="cs"/>
          <w:rtl/>
        </w:rPr>
        <w:t xml:space="preserve"> הסכם קיבוצי מיוחד כמשמעותו בחוק הסכמים קיבוציים, שנחתם ביום כ"ב באדר התש"ף (18 במרס 2020), בין מדינת ישראל לבין הסתדרות </w:t>
      </w:r>
      <w:r w:rsidR="00695507">
        <w:rPr>
          <w:rStyle w:val="default"/>
          <w:rFonts w:cs="FrankRuehl" w:hint="cs"/>
          <w:rtl/>
        </w:rPr>
        <w:t>העובדים הכללית החדשה, שנוסחו מובא בתוספת</w:t>
      </w:r>
      <w:r>
        <w:rPr>
          <w:rStyle w:val="default"/>
          <w:rFonts w:cs="FrankRuehl" w:hint="cs"/>
          <w:rtl/>
        </w:rPr>
        <w:t xml:space="preserve"> </w:t>
      </w:r>
      <w:r w:rsidRPr="00135C08">
        <w:rPr>
          <w:rStyle w:val="default"/>
          <w:rFonts w:cs="FrankRuehl" w:hint="cs"/>
          <w:rtl/>
        </w:rPr>
        <w:t>הראשונה, וכפי שהוארך תוקפו בהסכם הקיבוצי שנחתם ביום י"ט בניסן התש"ף (13 באפריל 2020), כנוסחו בתוספת השנייה</w:t>
      </w:r>
      <w:r w:rsidR="00FA7E59" w:rsidRPr="00FA7E59">
        <w:rPr>
          <w:rStyle w:val="default"/>
          <w:rFonts w:cs="FrankRuehl" w:hint="cs"/>
          <w:rtl/>
        </w:rPr>
        <w:t>, וכפי שהוארך תוקפו בהסכם הקיבוצי שנחתם ביום ו' באייר התש"ף (30 באפריל 2020), כנוסחו בתוספת הרביעית</w:t>
      </w:r>
      <w:r w:rsidR="00695507">
        <w:rPr>
          <w:rStyle w:val="default"/>
          <w:rFonts w:cs="FrankRuehl" w:hint="cs"/>
          <w:rtl/>
        </w:rPr>
        <w:t>;</w:t>
      </w:r>
    </w:p>
    <w:p w14:paraId="58B4A383" w14:textId="77777777" w:rsidR="00135C08" w:rsidRPr="002A6A65" w:rsidRDefault="00135C08" w:rsidP="00135C08">
      <w:pPr>
        <w:pStyle w:val="P00"/>
        <w:spacing w:before="0"/>
        <w:ind w:left="0" w:right="1134"/>
        <w:rPr>
          <w:rStyle w:val="default"/>
          <w:rFonts w:ascii="FrankRuehl" w:hAnsi="FrankRuehl" w:cs="FrankRuehl"/>
          <w:vanish/>
          <w:color w:val="FF0000"/>
          <w:szCs w:val="20"/>
          <w:shd w:val="clear" w:color="auto" w:fill="FFFF99"/>
          <w:rtl/>
        </w:rPr>
      </w:pPr>
      <w:bookmarkStart w:id="1" w:name="Rov12"/>
      <w:r w:rsidRPr="002A6A65">
        <w:rPr>
          <w:rStyle w:val="default"/>
          <w:rFonts w:ascii="FrankRuehl" w:hAnsi="FrankRuehl" w:cs="FrankRuehl"/>
          <w:vanish/>
          <w:color w:val="FF0000"/>
          <w:szCs w:val="20"/>
          <w:shd w:val="clear" w:color="auto" w:fill="FFFF99"/>
          <w:rtl/>
        </w:rPr>
        <w:t>מיום 14.4.2020</w:t>
      </w:r>
    </w:p>
    <w:p w14:paraId="24F1BDD2" w14:textId="77777777" w:rsidR="00135C08" w:rsidRPr="002A6A65" w:rsidRDefault="00135C08" w:rsidP="00135C08">
      <w:pPr>
        <w:pStyle w:val="P00"/>
        <w:spacing w:before="0"/>
        <w:ind w:left="0" w:right="1134"/>
        <w:rPr>
          <w:rStyle w:val="default"/>
          <w:rFonts w:ascii="FrankRuehl" w:hAnsi="FrankRuehl" w:cs="FrankRuehl"/>
          <w:vanish/>
          <w:szCs w:val="20"/>
          <w:shd w:val="clear" w:color="auto" w:fill="FFFF99"/>
          <w:rtl/>
        </w:rPr>
      </w:pPr>
      <w:r w:rsidRPr="002A6A65">
        <w:rPr>
          <w:rStyle w:val="default"/>
          <w:rFonts w:ascii="FrankRuehl" w:hAnsi="FrankRuehl" w:cs="FrankRuehl"/>
          <w:b/>
          <w:bCs/>
          <w:vanish/>
          <w:szCs w:val="20"/>
          <w:shd w:val="clear" w:color="auto" w:fill="FFFF99"/>
          <w:rtl/>
        </w:rPr>
        <w:t>תק' תש"ף-2020</w:t>
      </w:r>
    </w:p>
    <w:p w14:paraId="690BE3F9" w14:textId="77777777" w:rsidR="00135C08" w:rsidRPr="002A6A65" w:rsidRDefault="00135C08" w:rsidP="00135C08">
      <w:pPr>
        <w:pStyle w:val="P00"/>
        <w:spacing w:before="0"/>
        <w:ind w:left="0" w:right="1134"/>
        <w:rPr>
          <w:rStyle w:val="default"/>
          <w:rFonts w:ascii="FrankRuehl" w:hAnsi="FrankRuehl" w:cs="FrankRuehl"/>
          <w:vanish/>
          <w:szCs w:val="20"/>
          <w:shd w:val="clear" w:color="auto" w:fill="FFFF99"/>
          <w:rtl/>
        </w:rPr>
      </w:pPr>
      <w:hyperlink r:id="rId6" w:history="1">
        <w:r w:rsidRPr="002A6A65">
          <w:rPr>
            <w:rStyle w:val="Hyperlink"/>
            <w:rFonts w:ascii="FrankRuehl" w:hAnsi="FrankRuehl"/>
            <w:vanish/>
            <w:szCs w:val="20"/>
            <w:shd w:val="clear" w:color="auto" w:fill="FFFF99"/>
            <w:rtl/>
          </w:rPr>
          <w:t>ק"ת תש"ף מס' 8487</w:t>
        </w:r>
      </w:hyperlink>
      <w:r w:rsidRPr="002A6A65">
        <w:rPr>
          <w:rStyle w:val="default"/>
          <w:rFonts w:ascii="FrankRuehl" w:hAnsi="FrankRuehl" w:cs="FrankRuehl"/>
          <w:vanish/>
          <w:szCs w:val="20"/>
          <w:shd w:val="clear" w:color="auto" w:fill="FFFF99"/>
          <w:rtl/>
        </w:rPr>
        <w:t xml:space="preserve"> מיום 14.4.2020 עמ' 1106</w:t>
      </w:r>
    </w:p>
    <w:p w14:paraId="0835BAA0" w14:textId="77777777" w:rsidR="00FA7E59" w:rsidRPr="002A6A65" w:rsidRDefault="00FA7E59" w:rsidP="00FA7E59">
      <w:pPr>
        <w:pStyle w:val="P00"/>
        <w:ind w:left="0" w:right="1134"/>
        <w:rPr>
          <w:rStyle w:val="default"/>
          <w:rFonts w:cs="FrankRuehl"/>
          <w:vanish/>
          <w:sz w:val="16"/>
          <w:szCs w:val="22"/>
          <w:shd w:val="clear" w:color="auto" w:fill="FFFF99"/>
          <w:rtl/>
        </w:rPr>
      </w:pP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 xml:space="preserve">"הסכם יציאה לחופשה" </w:t>
      </w:r>
      <w:r w:rsidRPr="002A6A65">
        <w:rPr>
          <w:rStyle w:val="default"/>
          <w:rFonts w:cs="FrankRuehl"/>
          <w:vanish/>
          <w:sz w:val="16"/>
          <w:szCs w:val="22"/>
          <w:shd w:val="clear" w:color="auto" w:fill="FFFF99"/>
          <w:rtl/>
        </w:rPr>
        <w:t>–</w:t>
      </w:r>
      <w:r w:rsidRPr="002A6A65">
        <w:rPr>
          <w:rStyle w:val="default"/>
          <w:rFonts w:cs="FrankRuehl" w:hint="cs"/>
          <w:vanish/>
          <w:sz w:val="16"/>
          <w:szCs w:val="22"/>
          <w:shd w:val="clear" w:color="auto" w:fill="FFFF99"/>
          <w:rtl/>
        </w:rPr>
        <w:t xml:space="preserve"> הסכם קיבוצי מיוחד כמשמעותו בחוק הסכמים קיבוציים, שנחתם ביום כ"ב באדר התש"ף (18 במרס 2020), בין מדינת ישראל לבין הסתדרות העובדים הכללית החדשה, שנוסחו מובא בתוספת </w:t>
      </w:r>
      <w:r w:rsidRPr="002A6A65">
        <w:rPr>
          <w:rStyle w:val="default"/>
          <w:rFonts w:cs="FrankRuehl" w:hint="cs"/>
          <w:vanish/>
          <w:sz w:val="16"/>
          <w:szCs w:val="22"/>
          <w:u w:val="single"/>
          <w:shd w:val="clear" w:color="auto" w:fill="FFFF99"/>
          <w:rtl/>
        </w:rPr>
        <w:t>הראשונה, וכפי שהוארך תוקפו בהסכם הקיבוצי שנחתם ביום י"ט בניסן התש"ף (13 באפריל 2020), כנוסחו בתוספת השנייה</w:t>
      </w:r>
      <w:r w:rsidRPr="002A6A65">
        <w:rPr>
          <w:rStyle w:val="default"/>
          <w:rFonts w:cs="FrankRuehl" w:hint="cs"/>
          <w:vanish/>
          <w:sz w:val="16"/>
          <w:szCs w:val="22"/>
          <w:shd w:val="clear" w:color="auto" w:fill="FFFF99"/>
          <w:rtl/>
        </w:rPr>
        <w:t>;</w:t>
      </w:r>
    </w:p>
    <w:p w14:paraId="10454693" w14:textId="77777777" w:rsidR="00FA7E59" w:rsidRPr="002A6A65" w:rsidRDefault="00FA7E59" w:rsidP="00135C08">
      <w:pPr>
        <w:pStyle w:val="P00"/>
        <w:spacing w:before="0"/>
        <w:ind w:left="0" w:right="1134"/>
        <w:rPr>
          <w:rStyle w:val="default"/>
          <w:rFonts w:ascii="FrankRuehl" w:hAnsi="FrankRuehl" w:cs="FrankRuehl"/>
          <w:vanish/>
          <w:szCs w:val="20"/>
          <w:shd w:val="clear" w:color="auto" w:fill="FFFF99"/>
          <w:rtl/>
        </w:rPr>
      </w:pPr>
    </w:p>
    <w:p w14:paraId="4CB11C97" w14:textId="77777777" w:rsidR="00FA7E59" w:rsidRPr="002A6A65" w:rsidRDefault="00FA7E59" w:rsidP="00135C08">
      <w:pPr>
        <w:pStyle w:val="P00"/>
        <w:spacing w:before="0"/>
        <w:ind w:left="0" w:right="1134"/>
        <w:rPr>
          <w:rStyle w:val="default"/>
          <w:rFonts w:ascii="FrankRuehl" w:hAnsi="FrankRuehl" w:cs="FrankRuehl"/>
          <w:vanish/>
          <w:color w:val="FF0000"/>
          <w:szCs w:val="20"/>
          <w:shd w:val="clear" w:color="auto" w:fill="FFFF99"/>
          <w:rtl/>
        </w:rPr>
      </w:pPr>
      <w:r w:rsidRPr="002A6A65">
        <w:rPr>
          <w:rStyle w:val="default"/>
          <w:rFonts w:ascii="FrankRuehl" w:hAnsi="FrankRuehl" w:cs="FrankRuehl" w:hint="cs"/>
          <w:vanish/>
          <w:color w:val="FF0000"/>
          <w:szCs w:val="20"/>
          <w:shd w:val="clear" w:color="auto" w:fill="FFFF99"/>
          <w:rtl/>
        </w:rPr>
        <w:t>מיום 1.5.2020</w:t>
      </w:r>
    </w:p>
    <w:p w14:paraId="41A2A69F" w14:textId="77777777" w:rsidR="00FA7E59" w:rsidRPr="002A6A65" w:rsidRDefault="00FA7E59" w:rsidP="00135C08">
      <w:pPr>
        <w:pStyle w:val="P00"/>
        <w:spacing w:before="0"/>
        <w:ind w:left="0" w:right="1134"/>
        <w:rPr>
          <w:rStyle w:val="default"/>
          <w:rFonts w:ascii="FrankRuehl" w:hAnsi="FrankRuehl" w:cs="FrankRuehl"/>
          <w:vanish/>
          <w:szCs w:val="20"/>
          <w:shd w:val="clear" w:color="auto" w:fill="FFFF99"/>
          <w:rtl/>
        </w:rPr>
      </w:pPr>
      <w:r w:rsidRPr="002A6A65">
        <w:rPr>
          <w:rStyle w:val="default"/>
          <w:rFonts w:ascii="FrankRuehl" w:hAnsi="FrankRuehl" w:cs="FrankRuehl" w:hint="cs"/>
          <w:b/>
          <w:bCs/>
          <w:vanish/>
          <w:szCs w:val="20"/>
          <w:shd w:val="clear" w:color="auto" w:fill="FFFF99"/>
          <w:rtl/>
        </w:rPr>
        <w:t>תק' (מס' 3) תש"ף-2020</w:t>
      </w:r>
    </w:p>
    <w:p w14:paraId="17DEEC78" w14:textId="77777777" w:rsidR="00FA7E59" w:rsidRPr="002A6A65" w:rsidRDefault="00FA7E59" w:rsidP="00135C08">
      <w:pPr>
        <w:pStyle w:val="P00"/>
        <w:spacing w:before="0"/>
        <w:ind w:left="0" w:right="1134"/>
        <w:rPr>
          <w:rStyle w:val="default"/>
          <w:rFonts w:ascii="FrankRuehl" w:hAnsi="FrankRuehl" w:cs="FrankRuehl"/>
          <w:vanish/>
          <w:szCs w:val="20"/>
          <w:shd w:val="clear" w:color="auto" w:fill="FFFF99"/>
          <w:rtl/>
        </w:rPr>
      </w:pPr>
      <w:hyperlink r:id="rId7" w:history="1">
        <w:r w:rsidRPr="002A6A65">
          <w:rPr>
            <w:rStyle w:val="Hyperlink"/>
            <w:rFonts w:ascii="FrankRuehl" w:hAnsi="FrankRuehl" w:hint="cs"/>
            <w:vanish/>
            <w:szCs w:val="20"/>
            <w:shd w:val="clear" w:color="auto" w:fill="FFFF99"/>
            <w:rtl/>
          </w:rPr>
          <w:t>ק"ת תש"ף מס' 8526</w:t>
        </w:r>
      </w:hyperlink>
      <w:r w:rsidRPr="002A6A65">
        <w:rPr>
          <w:rStyle w:val="default"/>
          <w:rFonts w:ascii="FrankRuehl" w:hAnsi="FrankRuehl" w:cs="FrankRuehl" w:hint="cs"/>
          <w:vanish/>
          <w:szCs w:val="20"/>
          <w:shd w:val="clear" w:color="auto" w:fill="FFFF99"/>
          <w:rtl/>
        </w:rPr>
        <w:t xml:space="preserve"> מיום 1.5.2020 עמ' 1262</w:t>
      </w:r>
    </w:p>
    <w:p w14:paraId="5E226EBD" w14:textId="77777777" w:rsidR="00135C08" w:rsidRPr="009607C7" w:rsidRDefault="00135C08" w:rsidP="009607C7">
      <w:pPr>
        <w:pStyle w:val="P00"/>
        <w:ind w:left="0" w:right="1134"/>
        <w:rPr>
          <w:rStyle w:val="default"/>
          <w:rFonts w:cs="FrankRuehl"/>
          <w:sz w:val="2"/>
          <w:szCs w:val="2"/>
          <w:rtl/>
        </w:rPr>
      </w:pP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 xml:space="preserve">"הסכם יציאה לחופשה" </w:t>
      </w:r>
      <w:r w:rsidRPr="002A6A65">
        <w:rPr>
          <w:rStyle w:val="default"/>
          <w:rFonts w:cs="FrankRuehl"/>
          <w:vanish/>
          <w:sz w:val="16"/>
          <w:szCs w:val="22"/>
          <w:shd w:val="clear" w:color="auto" w:fill="FFFF99"/>
          <w:rtl/>
        </w:rPr>
        <w:t>–</w:t>
      </w:r>
      <w:r w:rsidRPr="002A6A65">
        <w:rPr>
          <w:rStyle w:val="default"/>
          <w:rFonts w:cs="FrankRuehl" w:hint="cs"/>
          <w:vanish/>
          <w:sz w:val="16"/>
          <w:szCs w:val="22"/>
          <w:shd w:val="clear" w:color="auto" w:fill="FFFF99"/>
          <w:rtl/>
        </w:rPr>
        <w:t xml:space="preserve"> הסכם קיבוצי מיוחד כמשמעותו בחוק הסכמים קיבוציים, שנחתם ביום כ"ב באדר התש"ף (18 במרס 2020), בין מדינת ישראל לבין הסתדרות העובדים הכללית החדשה, שנוסחו מובא בתוספת הראשונה, וכפי שהוארך תוקפו בהסכם הקיבוצי שנחתם ביום י"ט בניסן התש"ף (13 באפריל 2020), כנוסחו בתוספת השנייה</w:t>
      </w:r>
      <w:r w:rsidR="00FA7E59" w:rsidRPr="002A6A65">
        <w:rPr>
          <w:rStyle w:val="default"/>
          <w:rFonts w:cs="FrankRuehl" w:hint="cs"/>
          <w:vanish/>
          <w:sz w:val="16"/>
          <w:szCs w:val="22"/>
          <w:u w:val="single"/>
          <w:shd w:val="clear" w:color="auto" w:fill="FFFF99"/>
          <w:rtl/>
        </w:rPr>
        <w:t>, וכפי שהוארך תוקפו בהסכם הקיבוצי שנחתם ביום ו' באייר התש"ף (30 באפריל 2020), כנוסחו בתוספת הרביעית</w:t>
      </w:r>
      <w:r w:rsidRPr="002A6A65">
        <w:rPr>
          <w:rStyle w:val="default"/>
          <w:rFonts w:cs="FrankRuehl" w:hint="cs"/>
          <w:vanish/>
          <w:sz w:val="16"/>
          <w:szCs w:val="22"/>
          <w:shd w:val="clear" w:color="auto" w:fill="FFFF99"/>
          <w:rtl/>
        </w:rPr>
        <w:t>;</w:t>
      </w:r>
      <w:bookmarkEnd w:id="1"/>
    </w:p>
    <w:p w14:paraId="69FF3CDF" w14:textId="77777777" w:rsidR="00784F9E" w:rsidRDefault="00784F9E" w:rsidP="00784F9E">
      <w:pPr>
        <w:pStyle w:val="P00"/>
        <w:spacing w:before="72"/>
        <w:ind w:left="0" w:right="1134"/>
        <w:rPr>
          <w:rStyle w:val="default"/>
          <w:rFonts w:cs="FrankRuehl"/>
          <w:rtl/>
        </w:rPr>
      </w:pPr>
      <w:r w:rsidRPr="006566B3">
        <w:rPr>
          <w:rStyle w:val="default"/>
          <w:rFonts w:cs="FrankRuehl"/>
        </w:rPr>
        <w:pict w14:anchorId="12CA647A">
          <v:rect id="_x0000_s1036" style="position:absolute;left:0;text-align:left;margin-left:464.5pt;margin-top:8.05pt;width:75.05pt;height:21.2pt;z-index:251657728" o:allowincell="f" filled="f" stroked="f" strokecolor="lime" strokeweight=".25pt">
            <v:textbox style="mso-next-textbox:#_x0000_s1036" inset="0,0,0,0">
              <w:txbxContent>
                <w:p w14:paraId="7E446A8D" w14:textId="77777777" w:rsidR="00784F9E" w:rsidRDefault="00784F9E" w:rsidP="00784F9E">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w10:anchorlock/>
          </v:rect>
        </w:pict>
      </w:r>
      <w:r w:rsidRPr="006566B3">
        <w:rPr>
          <w:rStyle w:val="default"/>
          <w:rFonts w:cs="FrankRuehl"/>
          <w:rtl/>
        </w:rPr>
        <w:tab/>
      </w:r>
      <w:r>
        <w:rPr>
          <w:rStyle w:val="default"/>
          <w:rFonts w:cs="FrankRuehl" w:hint="cs"/>
          <w:rtl/>
        </w:rPr>
        <w:t xml:space="preserve">"הסכם המשך יציאה לחופשה" </w:t>
      </w:r>
      <w:r>
        <w:rPr>
          <w:rStyle w:val="default"/>
          <w:rFonts w:cs="FrankRuehl"/>
          <w:rtl/>
        </w:rPr>
        <w:t>–</w:t>
      </w:r>
      <w:r>
        <w:rPr>
          <w:rStyle w:val="default"/>
          <w:rFonts w:cs="FrankRuehl" w:hint="cs"/>
          <w:rtl/>
        </w:rPr>
        <w:t xml:space="preserve"> הסכם קיבוצי מיוחד כמשמעותו בחוק הסכמים קיבוציים שנחתם ביום כ"ג בניסן התש"ף (17 באפריל 2020), בין מדינת ישראל לבין הסתדרות העובדים הכללית החדשה, שנוסחו מובא בתוספת השלישית;</w:t>
      </w:r>
    </w:p>
    <w:p w14:paraId="7FCF2CA5" w14:textId="77777777" w:rsidR="00784F9E" w:rsidRPr="002A6A65" w:rsidRDefault="00784F9E" w:rsidP="00784F9E">
      <w:pPr>
        <w:pStyle w:val="P00"/>
        <w:spacing w:before="0"/>
        <w:ind w:left="0" w:right="1134"/>
        <w:rPr>
          <w:rStyle w:val="default"/>
          <w:rFonts w:ascii="FrankRuehl" w:hAnsi="FrankRuehl" w:cs="FrankRuehl"/>
          <w:vanish/>
          <w:color w:val="FF0000"/>
          <w:szCs w:val="20"/>
          <w:shd w:val="clear" w:color="auto" w:fill="FFFF99"/>
          <w:rtl/>
        </w:rPr>
      </w:pPr>
      <w:bookmarkStart w:id="2" w:name="Rov17"/>
      <w:r w:rsidRPr="002A6A65">
        <w:rPr>
          <w:rStyle w:val="default"/>
          <w:rFonts w:ascii="FrankRuehl" w:hAnsi="FrankRuehl" w:cs="FrankRuehl" w:hint="cs"/>
          <w:vanish/>
          <w:color w:val="FF0000"/>
          <w:szCs w:val="20"/>
          <w:shd w:val="clear" w:color="auto" w:fill="FFFF99"/>
          <w:rtl/>
        </w:rPr>
        <w:t>מיום 19.4.2020</w:t>
      </w:r>
    </w:p>
    <w:p w14:paraId="49F0BCE3" w14:textId="77777777" w:rsidR="00784F9E" w:rsidRPr="002A6A65" w:rsidRDefault="00784F9E" w:rsidP="00784F9E">
      <w:pPr>
        <w:pStyle w:val="P00"/>
        <w:spacing w:before="0"/>
        <w:ind w:left="0" w:right="1134"/>
        <w:rPr>
          <w:rStyle w:val="default"/>
          <w:rFonts w:ascii="FrankRuehl" w:hAnsi="FrankRuehl" w:cs="FrankRuehl"/>
          <w:vanish/>
          <w:szCs w:val="20"/>
          <w:shd w:val="clear" w:color="auto" w:fill="FFFF99"/>
          <w:rtl/>
        </w:rPr>
      </w:pPr>
      <w:r w:rsidRPr="002A6A65">
        <w:rPr>
          <w:rStyle w:val="default"/>
          <w:rFonts w:ascii="FrankRuehl" w:hAnsi="FrankRuehl" w:cs="FrankRuehl" w:hint="cs"/>
          <w:b/>
          <w:bCs/>
          <w:vanish/>
          <w:szCs w:val="20"/>
          <w:shd w:val="clear" w:color="auto" w:fill="FFFF99"/>
          <w:rtl/>
        </w:rPr>
        <w:t>תק' (מס' 2) תש"ף-2020</w:t>
      </w:r>
    </w:p>
    <w:p w14:paraId="338B2F8D" w14:textId="77777777" w:rsidR="00784F9E" w:rsidRPr="002A6A65" w:rsidRDefault="00784F9E" w:rsidP="00784F9E">
      <w:pPr>
        <w:pStyle w:val="P00"/>
        <w:spacing w:before="0"/>
        <w:ind w:left="0" w:right="1134"/>
        <w:rPr>
          <w:rStyle w:val="default"/>
          <w:rFonts w:ascii="FrankRuehl" w:hAnsi="FrankRuehl" w:cs="FrankRuehl"/>
          <w:vanish/>
          <w:szCs w:val="20"/>
          <w:shd w:val="clear" w:color="auto" w:fill="FFFF99"/>
          <w:rtl/>
        </w:rPr>
      </w:pPr>
      <w:hyperlink r:id="rId8" w:history="1">
        <w:r w:rsidRPr="002A6A65">
          <w:rPr>
            <w:rStyle w:val="Hyperlink"/>
            <w:rFonts w:ascii="FrankRuehl" w:hAnsi="FrankRuehl" w:hint="cs"/>
            <w:vanish/>
            <w:szCs w:val="20"/>
            <w:shd w:val="clear" w:color="auto" w:fill="FFFF99"/>
            <w:rtl/>
          </w:rPr>
          <w:t>ק"ת תש"ף מס' 8496</w:t>
        </w:r>
      </w:hyperlink>
      <w:r w:rsidRPr="002A6A65">
        <w:rPr>
          <w:rStyle w:val="default"/>
          <w:rFonts w:ascii="FrankRuehl" w:hAnsi="FrankRuehl" w:cs="FrankRuehl" w:hint="cs"/>
          <w:vanish/>
          <w:szCs w:val="20"/>
          <w:shd w:val="clear" w:color="auto" w:fill="FFFF99"/>
          <w:rtl/>
        </w:rPr>
        <w:t xml:space="preserve"> מיום 19.4.2020 עמ' 1152</w:t>
      </w:r>
    </w:p>
    <w:p w14:paraId="7DABFAF4" w14:textId="77777777" w:rsidR="00784F9E" w:rsidRPr="00784F9E" w:rsidRDefault="00784F9E" w:rsidP="00784F9E">
      <w:pPr>
        <w:pStyle w:val="P00"/>
        <w:spacing w:before="0"/>
        <w:ind w:left="0" w:right="1134"/>
        <w:rPr>
          <w:rStyle w:val="default"/>
          <w:rFonts w:ascii="FrankRuehl" w:hAnsi="FrankRuehl" w:cs="FrankRuehl"/>
          <w:sz w:val="2"/>
          <w:szCs w:val="2"/>
          <w:shd w:val="clear" w:color="auto" w:fill="FFFF99"/>
          <w:rtl/>
        </w:rPr>
      </w:pPr>
      <w:r w:rsidRPr="002A6A65">
        <w:rPr>
          <w:rStyle w:val="default"/>
          <w:rFonts w:ascii="FrankRuehl" w:hAnsi="FrankRuehl" w:cs="FrankRuehl" w:hint="cs"/>
          <w:b/>
          <w:bCs/>
          <w:vanish/>
          <w:szCs w:val="20"/>
          <w:shd w:val="clear" w:color="auto" w:fill="FFFF99"/>
          <w:rtl/>
        </w:rPr>
        <w:t>הוספת הגדרת "הסכם המשך יציאה לחופשה"</w:t>
      </w:r>
      <w:bookmarkEnd w:id="2"/>
    </w:p>
    <w:p w14:paraId="49C74E76" w14:textId="77777777" w:rsidR="00695507" w:rsidRDefault="00695507"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הסכמים קיבוציים" </w:t>
      </w:r>
      <w:r>
        <w:rPr>
          <w:rStyle w:val="default"/>
          <w:rFonts w:cs="FrankRuehl"/>
          <w:rtl/>
        </w:rPr>
        <w:t>–</w:t>
      </w:r>
      <w:r>
        <w:rPr>
          <w:rStyle w:val="default"/>
          <w:rFonts w:cs="FrankRuehl" w:hint="cs"/>
          <w:rtl/>
        </w:rPr>
        <w:t xml:space="preserve"> חוק הסכמים קיבוציים, התשי"ז-1957;</w:t>
      </w:r>
    </w:p>
    <w:p w14:paraId="7E19ED64" w14:textId="77777777" w:rsidR="00695507" w:rsidRDefault="00695507"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חופשה שנתית" </w:t>
      </w:r>
      <w:r>
        <w:rPr>
          <w:rStyle w:val="default"/>
          <w:rFonts w:cs="FrankRuehl"/>
          <w:rtl/>
        </w:rPr>
        <w:t>–</w:t>
      </w:r>
      <w:r>
        <w:rPr>
          <w:rStyle w:val="default"/>
          <w:rFonts w:cs="FrankRuehl" w:hint="cs"/>
          <w:rtl/>
        </w:rPr>
        <w:t xml:space="preserve"> חוק חופשה שנתית, התשי"א-1951;</w:t>
      </w:r>
    </w:p>
    <w:p w14:paraId="43B4FE14" w14:textId="77777777" w:rsidR="00695507" w:rsidRDefault="00695507"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יסודות התקציב" </w:t>
      </w:r>
      <w:r>
        <w:rPr>
          <w:rStyle w:val="default"/>
          <w:rFonts w:cs="FrankRuehl"/>
          <w:rtl/>
        </w:rPr>
        <w:t>–</w:t>
      </w:r>
      <w:r>
        <w:rPr>
          <w:rStyle w:val="default"/>
          <w:rFonts w:cs="FrankRuehl" w:hint="cs"/>
          <w:rtl/>
        </w:rPr>
        <w:t xml:space="preserve"> חוק יסודות התקציב, התשמ"ה-1985;</w:t>
      </w:r>
    </w:p>
    <w:p w14:paraId="11841CB6" w14:textId="77777777" w:rsidR="00695507" w:rsidRDefault="00695507"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המינויים" </w:t>
      </w:r>
      <w:r>
        <w:rPr>
          <w:rStyle w:val="default"/>
          <w:rFonts w:cs="FrankRuehl"/>
          <w:rtl/>
        </w:rPr>
        <w:t>–</w:t>
      </w:r>
      <w:r>
        <w:rPr>
          <w:rStyle w:val="default"/>
          <w:rFonts w:cs="FrankRuehl" w:hint="cs"/>
          <w:rtl/>
        </w:rPr>
        <w:t xml:space="preserve"> חוק שירות המדינה (מינויים), התשי"ט-1959;</w:t>
      </w:r>
    </w:p>
    <w:p w14:paraId="144E249F" w14:textId="77777777" w:rsidR="00695507" w:rsidRDefault="00695507"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"כוחות הביטחון" </w:t>
      </w:r>
      <w:r>
        <w:rPr>
          <w:rStyle w:val="default"/>
          <w:rFonts w:cs="FrankRuehl"/>
          <w:rtl/>
        </w:rPr>
        <w:t>–</w:t>
      </w:r>
      <w:r>
        <w:rPr>
          <w:rStyle w:val="default"/>
          <w:rFonts w:cs="FrankRuehl" w:hint="cs"/>
          <w:rtl/>
        </w:rPr>
        <w:t xml:space="preserve"> משטרה, שירות בתי הסוהר, צבא ההגנה לישראל והמטה לביטחון לאומי;</w:t>
      </w:r>
    </w:p>
    <w:p w14:paraId="14DFAB93" w14:textId="77777777" w:rsidR="00695507" w:rsidRDefault="00695507"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 חינוך" </w:t>
      </w:r>
      <w:r>
        <w:rPr>
          <w:rStyle w:val="default"/>
          <w:rFonts w:cs="FrankRuehl"/>
          <w:rtl/>
        </w:rPr>
        <w:t>–</w:t>
      </w:r>
      <w:r>
        <w:rPr>
          <w:rStyle w:val="default"/>
          <w:rFonts w:cs="FrankRuehl" w:hint="cs"/>
          <w:rtl/>
        </w:rPr>
        <w:t xml:space="preserve"> אחד מאלה:</w:t>
      </w:r>
    </w:p>
    <w:p w14:paraId="63C5E8A3" w14:textId="77777777" w:rsidR="00695507" w:rsidRDefault="00695507" w:rsidP="0069550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מוסד חינוך כהגדרתו בחוק לימוד חובה, התש"ט-1949;</w:t>
      </w:r>
    </w:p>
    <w:p w14:paraId="3A7AA4EF" w14:textId="77777777" w:rsidR="00695507" w:rsidRDefault="00695507" w:rsidP="0069550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בית ספר שחל עליו חוק פיקוח על בתי ספר, התשכ"ט-1969, ומספק חינוך על-תיכוני שמבסגרתו הוא מכשיר את תלמידיו לקראת בחינות ממשלתיות או לקראת </w:t>
      </w:r>
      <w:r>
        <w:rPr>
          <w:rStyle w:val="default"/>
          <w:rFonts w:cs="FrankRuehl" w:hint="cs"/>
          <w:rtl/>
        </w:rPr>
        <w:lastRenderedPageBreak/>
        <w:t>השכלה המוכרת על ידי משרד ממשלתי;</w:t>
      </w:r>
    </w:p>
    <w:p w14:paraId="0E1637FF" w14:textId="77777777" w:rsidR="00695507" w:rsidRDefault="00695507"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"מעסיק ציבורי" </w:t>
      </w:r>
      <w:r>
        <w:rPr>
          <w:rStyle w:val="default"/>
          <w:rFonts w:cs="FrankRuehl"/>
          <w:rtl/>
        </w:rPr>
        <w:t>–</w:t>
      </w:r>
      <w:r>
        <w:rPr>
          <w:rStyle w:val="default"/>
          <w:rFonts w:cs="FrankRuehl" w:hint="cs"/>
          <w:rtl/>
        </w:rPr>
        <w:t xml:space="preserve"> כל אחד מאלה:</w:t>
      </w:r>
    </w:p>
    <w:p w14:paraId="056EFCF2" w14:textId="77777777" w:rsidR="00695507" w:rsidRDefault="00695507" w:rsidP="000E762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המדינה;</w:t>
      </w:r>
    </w:p>
    <w:p w14:paraId="0DEA7216" w14:textId="77777777" w:rsidR="00695507" w:rsidRDefault="00695507" w:rsidP="000E762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גוף מתוקצב כהגדרתו בסעיף 21 לחוק יסודות התקציב (להלן </w:t>
      </w:r>
      <w:r>
        <w:rPr>
          <w:rStyle w:val="default"/>
          <w:rFonts w:cs="FrankRuehl"/>
          <w:rtl/>
        </w:rPr>
        <w:t>–</w:t>
      </w:r>
      <w:r>
        <w:rPr>
          <w:rStyle w:val="default"/>
          <w:rFonts w:cs="FrankRuehl" w:hint="cs"/>
          <w:rtl/>
        </w:rPr>
        <w:t xml:space="preserve"> גוף מתוקצב);</w:t>
      </w:r>
    </w:p>
    <w:p w14:paraId="762762DF" w14:textId="77777777" w:rsidR="00695507" w:rsidRDefault="00784F9E" w:rsidP="00784F9E">
      <w:pPr>
        <w:pStyle w:val="P00"/>
        <w:spacing w:before="72"/>
        <w:ind w:left="1021" w:right="1134"/>
        <w:rPr>
          <w:rStyle w:val="default"/>
          <w:rFonts w:cs="FrankRuehl"/>
          <w:rtl/>
        </w:rPr>
      </w:pPr>
      <w:r w:rsidRPr="006566B3">
        <w:rPr>
          <w:rStyle w:val="default"/>
          <w:rFonts w:cs="FrankRuehl"/>
        </w:rPr>
        <w:pict w14:anchorId="797D48E6">
          <v:rect id="_x0000_s1037" style="position:absolute;left:0;text-align:left;margin-left:464.5pt;margin-top:8.05pt;width:75.05pt;height:21.2pt;z-index:251658752" o:allowincell="f" filled="f" stroked="f" strokecolor="lime" strokeweight=".25pt">
            <v:textbox style="mso-next-textbox:#_x0000_s1037" inset="0,0,0,0">
              <w:txbxContent>
                <w:p w14:paraId="423D2B89" w14:textId="77777777" w:rsidR="00784F9E" w:rsidRDefault="00784F9E" w:rsidP="00784F9E">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w10:anchorlock/>
          </v:rect>
        </w:pict>
      </w:r>
      <w:r>
        <w:rPr>
          <w:rStyle w:val="default"/>
          <w:rFonts w:cs="FrankRuehl" w:hint="cs"/>
          <w:rtl/>
        </w:rPr>
        <w:t>(3)</w:t>
      </w:r>
      <w:r w:rsidRPr="006566B3">
        <w:rPr>
          <w:rStyle w:val="default"/>
          <w:rFonts w:cs="FrankRuehl"/>
          <w:rtl/>
        </w:rPr>
        <w:tab/>
      </w:r>
      <w:r w:rsidR="00695507">
        <w:rPr>
          <w:rStyle w:val="default"/>
          <w:rFonts w:cs="FrankRuehl" w:hint="cs"/>
          <w:rtl/>
        </w:rPr>
        <w:t>תאגיד בריאות כהגדרתו בסעיף 21 לחוק יסודות התקציב</w:t>
      </w:r>
      <w:r>
        <w:rPr>
          <w:rStyle w:val="default"/>
          <w:rFonts w:cs="FrankRuehl" w:hint="cs"/>
          <w:rtl/>
        </w:rPr>
        <w:t xml:space="preserve"> </w:t>
      </w:r>
      <w:r>
        <w:rPr>
          <w:rStyle w:val="default"/>
          <w:rFonts w:cs="FrankRuehl" w:hint="cs"/>
          <w:sz w:val="16"/>
          <w:szCs w:val="22"/>
          <w:u w:val="single"/>
          <w:rtl/>
        </w:rPr>
        <w:t xml:space="preserve">(להלן </w:t>
      </w:r>
      <w:r>
        <w:rPr>
          <w:rStyle w:val="default"/>
          <w:rFonts w:cs="FrankRuehl"/>
          <w:sz w:val="16"/>
          <w:szCs w:val="22"/>
          <w:u w:val="single"/>
          <w:rtl/>
        </w:rPr>
        <w:t>–</w:t>
      </w:r>
      <w:r>
        <w:rPr>
          <w:rStyle w:val="default"/>
          <w:rFonts w:cs="FrankRuehl" w:hint="cs"/>
          <w:sz w:val="16"/>
          <w:szCs w:val="22"/>
          <w:u w:val="single"/>
          <w:rtl/>
        </w:rPr>
        <w:t xml:space="preserve"> תאגיד בריאות)</w:t>
      </w:r>
      <w:r w:rsidR="00695507">
        <w:rPr>
          <w:rStyle w:val="default"/>
          <w:rFonts w:cs="FrankRuehl" w:hint="cs"/>
          <w:rtl/>
        </w:rPr>
        <w:t>;</w:t>
      </w:r>
    </w:p>
    <w:p w14:paraId="6008FDA5" w14:textId="77777777" w:rsidR="00695507" w:rsidRDefault="00695507" w:rsidP="000E762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גוף </w:t>
      </w:r>
      <w:r w:rsidR="000E7624">
        <w:rPr>
          <w:rStyle w:val="default"/>
          <w:rFonts w:cs="FrankRuehl" w:hint="cs"/>
          <w:rtl/>
        </w:rPr>
        <w:t xml:space="preserve">נתמך כהגדרתו בסעיף 32 לחוק יסודות התקציב (להלן </w:t>
      </w:r>
      <w:r w:rsidR="000E7624">
        <w:rPr>
          <w:rStyle w:val="default"/>
          <w:rFonts w:cs="FrankRuehl"/>
          <w:rtl/>
        </w:rPr>
        <w:t>–</w:t>
      </w:r>
      <w:r w:rsidR="000E7624">
        <w:rPr>
          <w:rStyle w:val="default"/>
          <w:rFonts w:cs="FrankRuehl" w:hint="cs"/>
          <w:rtl/>
        </w:rPr>
        <w:t xml:space="preserve"> גוף נתמך);</w:t>
      </w:r>
    </w:p>
    <w:p w14:paraId="53F78DDD" w14:textId="77777777" w:rsidR="000E7624" w:rsidRDefault="000E7624" w:rsidP="000E7624">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מוסד חינוך שהממשלה משתתפת בתקציבו, במישרין או בעקיפין;</w:t>
      </w:r>
    </w:p>
    <w:p w14:paraId="5B0A38D7" w14:textId="77777777" w:rsidR="000E7624" w:rsidRDefault="000E7624" w:rsidP="000E7624">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מוסד מוכר כמשמעותו בסעיף 9 לחוק המועצה להשכלה גבוהה, התשי"ח-1958, או מוסד שניתנה לו תעודת היתר מאת המועצה להשכלה גבוהה לפי סעיף 21א לחוק האמור, שהממשלה משתתפת בתקציבו, במישרין או בעקיפין, ושסכום הממשלה בתקציבו בשנת 2019, עמד על 25% לפחות;</w:t>
      </w:r>
    </w:p>
    <w:p w14:paraId="32337CFA" w14:textId="77777777" w:rsidR="000E7624" w:rsidRDefault="000E7624" w:rsidP="000E7624">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בעלים של פנימייה המפוקחת על ידי משרד החינוך;</w:t>
      </w:r>
    </w:p>
    <w:p w14:paraId="7C4E59BC" w14:textId="77777777" w:rsidR="00784F9E" w:rsidRPr="002A6A65" w:rsidRDefault="00784F9E" w:rsidP="00784F9E">
      <w:pPr>
        <w:pStyle w:val="P00"/>
        <w:spacing w:before="0"/>
        <w:ind w:left="1021" w:right="1134"/>
        <w:rPr>
          <w:rStyle w:val="default"/>
          <w:rFonts w:ascii="FrankRuehl" w:hAnsi="FrankRuehl" w:cs="FrankRuehl"/>
          <w:vanish/>
          <w:color w:val="FF0000"/>
          <w:szCs w:val="20"/>
          <w:shd w:val="clear" w:color="auto" w:fill="FFFF99"/>
          <w:rtl/>
        </w:rPr>
      </w:pPr>
      <w:bookmarkStart w:id="3" w:name="Rov18"/>
      <w:r w:rsidRPr="002A6A65">
        <w:rPr>
          <w:rStyle w:val="default"/>
          <w:rFonts w:ascii="FrankRuehl" w:hAnsi="FrankRuehl" w:cs="FrankRuehl" w:hint="cs"/>
          <w:vanish/>
          <w:color w:val="FF0000"/>
          <w:szCs w:val="20"/>
          <w:shd w:val="clear" w:color="auto" w:fill="FFFF99"/>
          <w:rtl/>
        </w:rPr>
        <w:t>מיום 19.4.2020</w:t>
      </w:r>
    </w:p>
    <w:p w14:paraId="64D5761C" w14:textId="77777777" w:rsidR="00784F9E" w:rsidRPr="002A6A65" w:rsidRDefault="00784F9E" w:rsidP="00784F9E">
      <w:pPr>
        <w:pStyle w:val="P00"/>
        <w:spacing w:before="0"/>
        <w:ind w:left="1021" w:right="1134"/>
        <w:rPr>
          <w:rStyle w:val="default"/>
          <w:rFonts w:ascii="FrankRuehl" w:hAnsi="FrankRuehl" w:cs="FrankRuehl"/>
          <w:vanish/>
          <w:szCs w:val="20"/>
          <w:shd w:val="clear" w:color="auto" w:fill="FFFF99"/>
          <w:rtl/>
        </w:rPr>
      </w:pPr>
      <w:r w:rsidRPr="002A6A65">
        <w:rPr>
          <w:rStyle w:val="default"/>
          <w:rFonts w:ascii="FrankRuehl" w:hAnsi="FrankRuehl" w:cs="FrankRuehl" w:hint="cs"/>
          <w:b/>
          <w:bCs/>
          <w:vanish/>
          <w:szCs w:val="20"/>
          <w:shd w:val="clear" w:color="auto" w:fill="FFFF99"/>
          <w:rtl/>
        </w:rPr>
        <w:t>תק' (מס' 2) תש"ף-2020</w:t>
      </w:r>
    </w:p>
    <w:p w14:paraId="6C20F0E7" w14:textId="77777777" w:rsidR="00784F9E" w:rsidRPr="002A6A65" w:rsidRDefault="00784F9E" w:rsidP="00784F9E">
      <w:pPr>
        <w:pStyle w:val="P00"/>
        <w:spacing w:before="0"/>
        <w:ind w:left="1021" w:right="1134"/>
        <w:rPr>
          <w:rStyle w:val="default"/>
          <w:rFonts w:ascii="FrankRuehl" w:hAnsi="FrankRuehl" w:cs="FrankRuehl"/>
          <w:vanish/>
          <w:szCs w:val="20"/>
          <w:shd w:val="clear" w:color="auto" w:fill="FFFF99"/>
          <w:rtl/>
        </w:rPr>
      </w:pPr>
      <w:hyperlink r:id="rId9" w:history="1">
        <w:r w:rsidRPr="002A6A65">
          <w:rPr>
            <w:rStyle w:val="Hyperlink"/>
            <w:rFonts w:ascii="FrankRuehl" w:hAnsi="FrankRuehl" w:hint="cs"/>
            <w:vanish/>
            <w:szCs w:val="20"/>
            <w:shd w:val="clear" w:color="auto" w:fill="FFFF99"/>
            <w:rtl/>
          </w:rPr>
          <w:t>ק"ת תש"ף מס' 8496</w:t>
        </w:r>
      </w:hyperlink>
      <w:r w:rsidRPr="002A6A65">
        <w:rPr>
          <w:rStyle w:val="default"/>
          <w:rFonts w:ascii="FrankRuehl" w:hAnsi="FrankRuehl" w:cs="FrankRuehl" w:hint="cs"/>
          <w:vanish/>
          <w:szCs w:val="20"/>
          <w:shd w:val="clear" w:color="auto" w:fill="FFFF99"/>
          <w:rtl/>
        </w:rPr>
        <w:t xml:space="preserve"> מיום 19.4.2020 עמ' 1152</w:t>
      </w:r>
    </w:p>
    <w:p w14:paraId="46C6BADD" w14:textId="77777777" w:rsidR="00784F9E" w:rsidRPr="00784F9E" w:rsidRDefault="00784F9E" w:rsidP="00784F9E">
      <w:pPr>
        <w:pStyle w:val="P00"/>
        <w:ind w:left="1021" w:right="1134"/>
        <w:rPr>
          <w:rStyle w:val="default"/>
          <w:rFonts w:cs="FrankRuehl"/>
          <w:sz w:val="2"/>
          <w:szCs w:val="2"/>
          <w:rtl/>
        </w:rPr>
      </w:pPr>
      <w:r w:rsidRPr="002A6A65">
        <w:rPr>
          <w:rStyle w:val="default"/>
          <w:rFonts w:cs="FrankRuehl" w:hint="cs"/>
          <w:vanish/>
          <w:sz w:val="16"/>
          <w:szCs w:val="22"/>
          <w:shd w:val="clear" w:color="auto" w:fill="FFFF99"/>
          <w:rtl/>
        </w:rPr>
        <w:t>(3)</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 xml:space="preserve">תאגיד בריאות כהגדרתו בסעיף 21 לחוק יסודות התקציב </w:t>
      </w:r>
      <w:r w:rsidRPr="002A6A65">
        <w:rPr>
          <w:rStyle w:val="default"/>
          <w:rFonts w:cs="FrankRuehl" w:hint="cs"/>
          <w:vanish/>
          <w:sz w:val="16"/>
          <w:szCs w:val="22"/>
          <w:u w:val="single"/>
          <w:shd w:val="clear" w:color="auto" w:fill="FFFF99"/>
          <w:rtl/>
        </w:rPr>
        <w:t xml:space="preserve">(להלן </w:t>
      </w:r>
      <w:r w:rsidRPr="002A6A65">
        <w:rPr>
          <w:rStyle w:val="default"/>
          <w:rFonts w:cs="FrankRuehl"/>
          <w:vanish/>
          <w:sz w:val="16"/>
          <w:szCs w:val="22"/>
          <w:u w:val="single"/>
          <w:shd w:val="clear" w:color="auto" w:fill="FFFF99"/>
          <w:rtl/>
        </w:rPr>
        <w:t>–</w:t>
      </w:r>
      <w:r w:rsidRPr="002A6A65">
        <w:rPr>
          <w:rStyle w:val="default"/>
          <w:rFonts w:cs="FrankRuehl" w:hint="cs"/>
          <w:vanish/>
          <w:sz w:val="16"/>
          <w:szCs w:val="22"/>
          <w:u w:val="single"/>
          <w:shd w:val="clear" w:color="auto" w:fill="FFFF99"/>
          <w:rtl/>
        </w:rPr>
        <w:t xml:space="preserve"> תאגיד בריאות)</w:t>
      </w:r>
      <w:r w:rsidRPr="002A6A65">
        <w:rPr>
          <w:rStyle w:val="default"/>
          <w:rFonts w:cs="FrankRuehl" w:hint="cs"/>
          <w:vanish/>
          <w:sz w:val="16"/>
          <w:szCs w:val="22"/>
          <w:shd w:val="clear" w:color="auto" w:fill="FFFF99"/>
          <w:rtl/>
        </w:rPr>
        <w:t>;</w:t>
      </w:r>
      <w:bookmarkEnd w:id="3"/>
    </w:p>
    <w:p w14:paraId="50FB8E52" w14:textId="77777777" w:rsidR="000E7624" w:rsidRDefault="000E7624"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"מערכת בתי המשפט" </w:t>
      </w:r>
      <w:r w:rsidR="004B5601">
        <w:rPr>
          <w:rStyle w:val="default"/>
          <w:rFonts w:cs="FrankRuehl"/>
          <w:rtl/>
        </w:rPr>
        <w:t>–</w:t>
      </w:r>
      <w:r>
        <w:rPr>
          <w:rStyle w:val="default"/>
          <w:rFonts w:cs="FrankRuehl" w:hint="cs"/>
          <w:rtl/>
        </w:rPr>
        <w:t xml:space="preserve"> </w:t>
      </w:r>
      <w:r w:rsidR="004B5601">
        <w:rPr>
          <w:rStyle w:val="default"/>
          <w:rFonts w:cs="FrankRuehl" w:hint="cs"/>
          <w:rtl/>
        </w:rPr>
        <w:t>בתי המשפט, בתי הדין לעבודה והנהלת בתי המשפט;</w:t>
      </w:r>
    </w:p>
    <w:p w14:paraId="5D8FB80E" w14:textId="77777777" w:rsidR="004B5601" w:rsidRDefault="004B5601"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"מנהל" </w:t>
      </w:r>
      <w:r>
        <w:rPr>
          <w:rStyle w:val="default"/>
          <w:rFonts w:cs="FrankRuehl"/>
          <w:rtl/>
        </w:rPr>
        <w:t>–</w:t>
      </w:r>
      <w:r>
        <w:rPr>
          <w:rStyle w:val="default"/>
          <w:rFonts w:cs="FrankRuehl" w:hint="cs"/>
          <w:rtl/>
        </w:rPr>
        <w:t xml:space="preserve"> כל אחד מאלה:</w:t>
      </w:r>
    </w:p>
    <w:p w14:paraId="6D94C9E0" w14:textId="77777777" w:rsidR="004B5601" w:rsidRDefault="004B5601" w:rsidP="004B560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המדינה </w:t>
      </w:r>
      <w:r>
        <w:rPr>
          <w:rStyle w:val="default"/>
          <w:rFonts w:cs="FrankRuehl"/>
          <w:rtl/>
        </w:rPr>
        <w:t>–</w:t>
      </w:r>
    </w:p>
    <w:p w14:paraId="00117996" w14:textId="77777777" w:rsidR="004B5601" w:rsidRDefault="004B5601" w:rsidP="004B560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המנהל הכללי של המשרד הממשלתי או יחידת הסמך, באישור נציב שירות המדינה;</w:t>
      </w:r>
    </w:p>
    <w:p w14:paraId="39720F7D" w14:textId="77777777" w:rsidR="004B5601" w:rsidRDefault="004B5601" w:rsidP="004B560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לגבי כוחות הביטחון </w:t>
      </w:r>
      <w:r>
        <w:rPr>
          <w:rStyle w:val="default"/>
          <w:rFonts w:cs="FrankRuehl"/>
          <w:rtl/>
        </w:rPr>
        <w:t>–</w:t>
      </w:r>
      <w:r>
        <w:rPr>
          <w:rStyle w:val="default"/>
          <w:rFonts w:cs="FrankRuehl" w:hint="cs"/>
          <w:rtl/>
        </w:rPr>
        <w:t xml:space="preserve"> ראש הארגון;</w:t>
      </w:r>
    </w:p>
    <w:p w14:paraId="67C8F764" w14:textId="77777777" w:rsidR="004B5601" w:rsidRDefault="004B5601" w:rsidP="004B560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ברשויות המקומיות </w:t>
      </w:r>
      <w:r>
        <w:rPr>
          <w:rStyle w:val="default"/>
          <w:rFonts w:cs="FrankRuehl"/>
          <w:rtl/>
        </w:rPr>
        <w:t>–</w:t>
      </w:r>
      <w:r>
        <w:rPr>
          <w:rStyle w:val="default"/>
          <w:rFonts w:cs="FrankRuehl" w:hint="cs"/>
          <w:rtl/>
        </w:rPr>
        <w:t xml:space="preserve"> ראש הרשות המקומית או המנהל הכללי של הרשות המקומית או מזכיר הרשות המקומית, כפי שהסמיך לכך ראש הרשות המקומית, באישור המנהל הכללי של משרד הפנים;</w:t>
      </w:r>
    </w:p>
    <w:p w14:paraId="23C79BA9" w14:textId="77777777" w:rsidR="004B5601" w:rsidRDefault="004B5601" w:rsidP="004B560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במוסדות להשכלה גבוהה </w:t>
      </w:r>
      <w:r>
        <w:rPr>
          <w:rStyle w:val="default"/>
          <w:rFonts w:cs="FrankRuehl"/>
          <w:rtl/>
        </w:rPr>
        <w:t>–</w:t>
      </w:r>
      <w:r>
        <w:rPr>
          <w:rStyle w:val="default"/>
          <w:rFonts w:cs="FrankRuehl" w:hint="cs"/>
          <w:rtl/>
        </w:rPr>
        <w:t xml:space="preserve"> המנהל הכללי של המוסד להשכלה גבוהה באישור יושב ראש הוועדה לתכנון ותקצוב;</w:t>
      </w:r>
    </w:p>
    <w:p w14:paraId="3BAB5E30" w14:textId="77777777" w:rsidR="004B5601" w:rsidRDefault="004B5601" w:rsidP="004B560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במועצות הדתיות </w:t>
      </w:r>
      <w:r>
        <w:rPr>
          <w:rStyle w:val="default"/>
          <w:rFonts w:cs="FrankRuehl"/>
          <w:rtl/>
        </w:rPr>
        <w:t>–</w:t>
      </w:r>
      <w:r>
        <w:rPr>
          <w:rStyle w:val="default"/>
          <w:rFonts w:cs="FrankRuehl" w:hint="cs"/>
          <w:rtl/>
        </w:rPr>
        <w:t xml:space="preserve"> יושב ראש המועצה הדתית באישור המנהל הכללי של המשרד לשירותי דת;</w:t>
      </w:r>
    </w:p>
    <w:p w14:paraId="38492F54" w14:textId="77777777" w:rsidR="004B5601" w:rsidRDefault="004B5601" w:rsidP="004B5601">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במוסד לביטוח לאומי </w:t>
      </w:r>
      <w:r>
        <w:rPr>
          <w:rStyle w:val="default"/>
          <w:rFonts w:cs="FrankRuehl"/>
          <w:rtl/>
        </w:rPr>
        <w:t>–</w:t>
      </w:r>
      <w:r>
        <w:rPr>
          <w:rStyle w:val="default"/>
          <w:rFonts w:cs="FrankRuehl" w:hint="cs"/>
          <w:rtl/>
        </w:rPr>
        <w:t xml:space="preserve"> המנהל הכללי של המוסד לביטוח לאומי באישור שר העבודה הרווחה והשירותים החברתיים;</w:t>
      </w:r>
    </w:p>
    <w:p w14:paraId="6AA985D3" w14:textId="77777777" w:rsidR="004B5601" w:rsidRDefault="004B5601" w:rsidP="004B5601">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בשירות התעסוקה </w:t>
      </w:r>
      <w:r>
        <w:rPr>
          <w:rStyle w:val="default"/>
          <w:rFonts w:cs="FrankRuehl"/>
          <w:rtl/>
        </w:rPr>
        <w:t>–</w:t>
      </w:r>
      <w:r>
        <w:rPr>
          <w:rStyle w:val="default"/>
          <w:rFonts w:cs="FrankRuehl" w:hint="cs"/>
          <w:rtl/>
        </w:rPr>
        <w:t xml:space="preserve"> המנהל הכללי של שירות התעסוקה באישור שר העבודה הרווחה והשירותים החברתיים;</w:t>
      </w:r>
    </w:p>
    <w:p w14:paraId="047FE777" w14:textId="77777777" w:rsidR="004B5601" w:rsidRDefault="004B5601" w:rsidP="004B5601">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בחברה ממשלתית </w:t>
      </w:r>
      <w:r>
        <w:rPr>
          <w:rStyle w:val="default"/>
          <w:rFonts w:cs="FrankRuehl"/>
          <w:rtl/>
        </w:rPr>
        <w:t>–</w:t>
      </w:r>
      <w:r>
        <w:rPr>
          <w:rStyle w:val="default"/>
          <w:rFonts w:cs="FrankRuehl" w:hint="cs"/>
          <w:rtl/>
        </w:rPr>
        <w:t xml:space="preserve"> המנהל הכללי של החברה באישור מנהל רשות החברות הממשלתיות; לעניין זה, "חברה ממשלתית" </w:t>
      </w:r>
      <w:r>
        <w:rPr>
          <w:rStyle w:val="default"/>
          <w:rFonts w:cs="FrankRuehl"/>
          <w:rtl/>
        </w:rPr>
        <w:t>–</w:t>
      </w:r>
      <w:r>
        <w:rPr>
          <w:rStyle w:val="default"/>
          <w:rFonts w:cs="FrankRuehl" w:hint="cs"/>
          <w:rtl/>
        </w:rPr>
        <w:t xml:space="preserve"> חברה ממשלתית לחברת בת ממשלתית, כהגדרתן בחוק החברות הממשלתיות, התשל"ה-1975;</w:t>
      </w:r>
    </w:p>
    <w:p w14:paraId="39DF84B7" w14:textId="77777777" w:rsidR="004B5601" w:rsidRDefault="004B5601" w:rsidP="004B5601">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בתאגיד שהוקם בחוק או על פיו, למעט שירות התעסוקה והמוסד לביטוח לאומי </w:t>
      </w:r>
      <w:r>
        <w:rPr>
          <w:rStyle w:val="default"/>
          <w:rFonts w:cs="FrankRuehl"/>
          <w:rtl/>
        </w:rPr>
        <w:t>–</w:t>
      </w:r>
      <w:r>
        <w:rPr>
          <w:rStyle w:val="default"/>
          <w:rFonts w:cs="FrankRuehl" w:hint="cs"/>
          <w:rtl/>
        </w:rPr>
        <w:t xml:space="preserve"> המנהל הכללי או, אם אין מנהל כללי </w:t>
      </w:r>
      <w:r>
        <w:rPr>
          <w:rStyle w:val="default"/>
          <w:rFonts w:cs="FrankRuehl"/>
          <w:rtl/>
        </w:rPr>
        <w:t>–</w:t>
      </w:r>
      <w:r>
        <w:rPr>
          <w:rStyle w:val="default"/>
          <w:rFonts w:cs="FrankRuehl" w:hint="cs"/>
          <w:rtl/>
        </w:rPr>
        <w:t xml:space="preserve"> נושא המשרה הבכירה ביותר בתאגיד, באישור הממונה על השכר והסכמי עבודה במשרד האוצר (להלן </w:t>
      </w:r>
      <w:r>
        <w:rPr>
          <w:rStyle w:val="default"/>
          <w:rFonts w:cs="FrankRuehl"/>
          <w:rtl/>
        </w:rPr>
        <w:t>–</w:t>
      </w:r>
      <w:r>
        <w:rPr>
          <w:rStyle w:val="default"/>
          <w:rFonts w:cs="FrankRuehl" w:hint="cs"/>
          <w:rtl/>
        </w:rPr>
        <w:t xml:space="preserve"> הממונה על השכר);</w:t>
      </w:r>
    </w:p>
    <w:p w14:paraId="4EF33B11" w14:textId="77777777" w:rsidR="004B5601" w:rsidRDefault="004B5601" w:rsidP="004B5601">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במעסיק ציבורי אחר </w:t>
      </w:r>
      <w:r>
        <w:rPr>
          <w:rStyle w:val="default"/>
          <w:rFonts w:cs="FrankRuehl"/>
          <w:rtl/>
        </w:rPr>
        <w:t>–</w:t>
      </w:r>
      <w:r>
        <w:rPr>
          <w:rStyle w:val="default"/>
          <w:rFonts w:cs="FrankRuehl" w:hint="cs"/>
          <w:rtl/>
        </w:rPr>
        <w:t xml:space="preserve"> המנהל הכללי או בעל תפקיד מקביל אצל אותו מעסיק אם אין מנהל כללי אצל אותו מעסיק, ואם אין מנהל כללי או בעל תפקיד מקביל אצל אותו מעסיק </w:t>
      </w:r>
      <w:r>
        <w:rPr>
          <w:rStyle w:val="default"/>
          <w:rFonts w:cs="FrankRuehl"/>
          <w:rtl/>
        </w:rPr>
        <w:t>–</w:t>
      </w:r>
      <w:r>
        <w:rPr>
          <w:rStyle w:val="default"/>
          <w:rFonts w:cs="FrankRuehl" w:hint="cs"/>
          <w:rtl/>
        </w:rPr>
        <w:t xml:space="preserve"> בעל התפקיד הבכיר ביותר בהנהלת אותו מעסיק, באישור הגורם המאסדר הנוגע לעניין אותו גוף או השר האחראי על המשרד הנוגע לעניין;</w:t>
      </w:r>
    </w:p>
    <w:p w14:paraId="642DEC2A" w14:textId="77777777" w:rsidR="004B5601" w:rsidRDefault="004B5601"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"עובד" </w:t>
      </w:r>
      <w:r w:rsidR="001A4100">
        <w:rPr>
          <w:rStyle w:val="default"/>
          <w:rFonts w:cs="FrankRuehl"/>
          <w:rtl/>
        </w:rPr>
        <w:t>–</w:t>
      </w:r>
      <w:r>
        <w:rPr>
          <w:rStyle w:val="default"/>
          <w:rFonts w:cs="FrankRuehl" w:hint="cs"/>
          <w:rtl/>
        </w:rPr>
        <w:t xml:space="preserve"> </w:t>
      </w:r>
      <w:r w:rsidR="001A4100">
        <w:rPr>
          <w:rStyle w:val="default"/>
          <w:rFonts w:cs="FrankRuehl" w:hint="cs"/>
          <w:rtl/>
        </w:rPr>
        <w:t>מי שמתקיימים יחסי עבודה בינו לבין מעסיק ציבורי;</w:t>
      </w:r>
    </w:p>
    <w:p w14:paraId="50CA042A" w14:textId="77777777" w:rsidR="001A4100" w:rsidRDefault="001A410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"עובד חיוני" </w:t>
      </w:r>
      <w:r>
        <w:rPr>
          <w:rStyle w:val="default"/>
          <w:rFonts w:cs="FrankRuehl"/>
          <w:rtl/>
        </w:rPr>
        <w:t>–</w:t>
      </w:r>
      <w:r>
        <w:rPr>
          <w:rStyle w:val="default"/>
          <w:rFonts w:cs="FrankRuehl" w:hint="cs"/>
          <w:rtl/>
        </w:rPr>
        <w:t xml:space="preserve"> עובד שהמנהל קבע לפי שיקול דעתו, ולעניין עובד המדינה </w:t>
      </w:r>
      <w:r>
        <w:rPr>
          <w:rStyle w:val="default"/>
          <w:rFonts w:cs="FrankRuehl"/>
          <w:rtl/>
        </w:rPr>
        <w:t>–</w:t>
      </w:r>
      <w:r>
        <w:rPr>
          <w:rStyle w:val="default"/>
          <w:rFonts w:cs="FrankRuehl" w:hint="cs"/>
          <w:rtl/>
        </w:rPr>
        <w:t xml:space="preserve"> באישור נציב שירות המדינה ובכפוף להוראות הדין כי הוא נדרש לעבודה, או עובד שמחויב לעבוד מכוח הוראה שבדין;</w:t>
      </w:r>
    </w:p>
    <w:p w14:paraId="710E913A" w14:textId="77777777" w:rsidR="001A4100" w:rsidRDefault="001A4100"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"עובד רגיל" </w:t>
      </w:r>
      <w:r>
        <w:rPr>
          <w:rStyle w:val="default"/>
          <w:rFonts w:cs="FrankRuehl"/>
          <w:rtl/>
        </w:rPr>
        <w:t>–</w:t>
      </w:r>
      <w:r>
        <w:rPr>
          <w:rStyle w:val="default"/>
          <w:rFonts w:cs="FrankRuehl" w:hint="cs"/>
          <w:rtl/>
        </w:rPr>
        <w:t xml:space="preserve"> עובד שאינו עובד חיוני;</w:t>
      </w:r>
    </w:p>
    <w:p w14:paraId="56E65355" w14:textId="77777777" w:rsidR="001A4100" w:rsidRDefault="009607C7" w:rsidP="009607C7">
      <w:pPr>
        <w:pStyle w:val="P00"/>
        <w:spacing w:before="72"/>
        <w:ind w:left="0" w:right="1134"/>
        <w:rPr>
          <w:rStyle w:val="default"/>
          <w:rFonts w:cs="FrankRuehl"/>
          <w:rtl/>
        </w:rPr>
      </w:pPr>
      <w:r w:rsidRPr="006566B3">
        <w:rPr>
          <w:rStyle w:val="default"/>
          <w:rFonts w:cs="FrankRuehl"/>
        </w:rPr>
        <w:pict w14:anchorId="5662A2AE">
          <v:rect id="_x0000_s1033" style="position:absolute;left:0;text-align:left;margin-left:464.5pt;margin-top:8.05pt;width:75.05pt;height:30.75pt;z-index:251654656" o:allowincell="f" filled="f" stroked="f" strokecolor="lime" strokeweight=".25pt">
            <v:textbox style="mso-next-textbox:#_x0000_s1033" inset="0,0,0,0">
              <w:txbxContent>
                <w:p w14:paraId="2B2B09F0" w14:textId="77777777" w:rsidR="00784F9E" w:rsidRDefault="00784F9E" w:rsidP="009607C7">
                  <w:pPr>
                    <w:spacing w:line="160" w:lineRule="exact"/>
                    <w:jc w:val="left"/>
                    <w:rPr>
                      <w:rFonts w:cs="Miriam"/>
                      <w:sz w:val="18"/>
                      <w:szCs w:val="18"/>
                      <w:rtl/>
                    </w:rPr>
                  </w:pPr>
                  <w:r>
                    <w:rPr>
                      <w:rFonts w:cs="Miriam" w:hint="cs"/>
                      <w:sz w:val="18"/>
                      <w:szCs w:val="18"/>
                      <w:rtl/>
                    </w:rPr>
                    <w:t>תק' תש"ף-2020</w:t>
                  </w:r>
                </w:p>
                <w:p w14:paraId="2D291641" w14:textId="77777777" w:rsidR="009607C7" w:rsidRDefault="009607C7" w:rsidP="009607C7">
                  <w:pPr>
                    <w:spacing w:line="160" w:lineRule="exact"/>
                    <w:jc w:val="left"/>
                    <w:rPr>
                      <w:rFonts w:cs="Miriam"/>
                      <w:noProof/>
                      <w:sz w:val="18"/>
                      <w:szCs w:val="18"/>
                      <w:rtl/>
                    </w:rPr>
                  </w:pPr>
                  <w:r>
                    <w:rPr>
                      <w:rFonts w:cs="Miriam" w:hint="cs"/>
                      <w:sz w:val="18"/>
                      <w:szCs w:val="18"/>
                      <w:rtl/>
                    </w:rPr>
                    <w:t xml:space="preserve">תק' </w:t>
                  </w:r>
                  <w:r w:rsidR="00784F9E">
                    <w:rPr>
                      <w:rFonts w:cs="Miriam" w:hint="cs"/>
                      <w:sz w:val="18"/>
                      <w:szCs w:val="18"/>
                      <w:rtl/>
                    </w:rPr>
                    <w:t xml:space="preserve">(מס' 2) </w:t>
                  </w:r>
                  <w:r w:rsidR="00784F9E">
                    <w:rPr>
                      <w:rFonts w:cs="Miriam"/>
                      <w:sz w:val="18"/>
                      <w:szCs w:val="18"/>
                      <w:rtl/>
                    </w:rPr>
                    <w:br/>
                  </w:r>
                  <w:r>
                    <w:rPr>
                      <w:rFonts w:cs="Miriam" w:hint="cs"/>
                      <w:sz w:val="18"/>
                      <w:szCs w:val="18"/>
                      <w:rtl/>
                    </w:rPr>
                    <w:t>תש"ף-2020</w:t>
                  </w:r>
                </w:p>
              </w:txbxContent>
            </v:textbox>
            <w10:anchorlock/>
          </v:rect>
        </w:pict>
      </w:r>
      <w:r w:rsidRPr="006566B3">
        <w:rPr>
          <w:rStyle w:val="default"/>
          <w:rFonts w:cs="FrankRuehl"/>
          <w:rtl/>
        </w:rPr>
        <w:tab/>
      </w:r>
      <w:r>
        <w:rPr>
          <w:rStyle w:val="default"/>
          <w:rFonts w:cs="FrankRuehl" w:hint="cs"/>
          <w:rtl/>
        </w:rPr>
        <w:t>"</w:t>
      </w:r>
      <w:r w:rsidR="001A4100">
        <w:rPr>
          <w:rStyle w:val="default"/>
          <w:rFonts w:cs="FrankRuehl" w:hint="cs"/>
          <w:rtl/>
        </w:rPr>
        <w:t>התקופה הקובעת</w:t>
      </w:r>
      <w:r w:rsidR="00784F9E">
        <w:rPr>
          <w:rStyle w:val="default"/>
          <w:rFonts w:cs="FrankRuehl" w:hint="cs"/>
          <w:rtl/>
        </w:rPr>
        <w:t xml:space="preserve"> הראשונה</w:t>
      </w:r>
      <w:r w:rsidR="001A4100">
        <w:rPr>
          <w:rStyle w:val="default"/>
          <w:rFonts w:cs="FrankRuehl" w:hint="cs"/>
          <w:rtl/>
        </w:rPr>
        <w:t xml:space="preserve">" </w:t>
      </w:r>
      <w:r w:rsidR="001A4100">
        <w:rPr>
          <w:rStyle w:val="default"/>
          <w:rFonts w:cs="FrankRuehl"/>
          <w:rtl/>
        </w:rPr>
        <w:t>–</w:t>
      </w:r>
      <w:r w:rsidR="001A4100">
        <w:rPr>
          <w:rStyle w:val="default"/>
          <w:rFonts w:cs="FrankRuehl" w:hint="cs"/>
          <w:rtl/>
        </w:rPr>
        <w:t xml:space="preserve"> התקופה שמיום כ"ו באדר התש"ף (22 במרס 2020) עד יום כ"</w:t>
      </w:r>
      <w:r>
        <w:rPr>
          <w:rStyle w:val="default"/>
          <w:rFonts w:cs="FrankRuehl" w:hint="cs"/>
          <w:rtl/>
        </w:rPr>
        <w:t>ד</w:t>
      </w:r>
      <w:r w:rsidR="001A4100">
        <w:rPr>
          <w:rStyle w:val="default"/>
          <w:rFonts w:cs="FrankRuehl" w:hint="cs"/>
          <w:rtl/>
        </w:rPr>
        <w:t xml:space="preserve"> בניסן התש"ף (1</w:t>
      </w:r>
      <w:r>
        <w:rPr>
          <w:rStyle w:val="default"/>
          <w:rFonts w:cs="FrankRuehl" w:hint="cs"/>
          <w:rtl/>
        </w:rPr>
        <w:t>8</w:t>
      </w:r>
      <w:r w:rsidR="001A4100">
        <w:rPr>
          <w:rStyle w:val="default"/>
          <w:rFonts w:cs="FrankRuehl" w:hint="cs"/>
          <w:rtl/>
        </w:rPr>
        <w:t xml:space="preserve"> באפריל 2020)</w:t>
      </w:r>
      <w:r w:rsidR="00784F9E">
        <w:rPr>
          <w:rStyle w:val="default"/>
          <w:rFonts w:cs="FrankRuehl" w:hint="cs"/>
          <w:rtl/>
        </w:rPr>
        <w:t>;</w:t>
      </w:r>
    </w:p>
    <w:p w14:paraId="5D17C80E" w14:textId="77777777" w:rsidR="00784F9E" w:rsidRPr="002A6A65" w:rsidRDefault="00784F9E" w:rsidP="00784F9E">
      <w:pPr>
        <w:pStyle w:val="P00"/>
        <w:spacing w:before="0"/>
        <w:ind w:left="0" w:right="1134"/>
        <w:rPr>
          <w:rStyle w:val="default"/>
          <w:rFonts w:ascii="FrankRuehl" w:hAnsi="FrankRuehl" w:cs="FrankRuehl"/>
          <w:vanish/>
          <w:color w:val="FF0000"/>
          <w:szCs w:val="20"/>
          <w:shd w:val="clear" w:color="auto" w:fill="FFFF99"/>
          <w:rtl/>
        </w:rPr>
      </w:pPr>
      <w:bookmarkStart w:id="4" w:name="Rov13"/>
      <w:r w:rsidRPr="002A6A65">
        <w:rPr>
          <w:rStyle w:val="default"/>
          <w:rFonts w:ascii="FrankRuehl" w:hAnsi="FrankRuehl" w:cs="FrankRuehl"/>
          <w:vanish/>
          <w:color w:val="FF0000"/>
          <w:szCs w:val="20"/>
          <w:shd w:val="clear" w:color="auto" w:fill="FFFF99"/>
          <w:rtl/>
        </w:rPr>
        <w:t>מיום 14.4.2020</w:t>
      </w:r>
    </w:p>
    <w:p w14:paraId="7462BBAA" w14:textId="77777777" w:rsidR="00784F9E" w:rsidRPr="002A6A65" w:rsidRDefault="00784F9E" w:rsidP="00784F9E">
      <w:pPr>
        <w:pStyle w:val="P00"/>
        <w:spacing w:before="0"/>
        <w:ind w:left="0" w:right="1134"/>
        <w:rPr>
          <w:rStyle w:val="default"/>
          <w:rFonts w:ascii="FrankRuehl" w:hAnsi="FrankRuehl" w:cs="FrankRuehl"/>
          <w:vanish/>
          <w:szCs w:val="20"/>
          <w:shd w:val="clear" w:color="auto" w:fill="FFFF99"/>
          <w:rtl/>
        </w:rPr>
      </w:pPr>
      <w:r w:rsidRPr="002A6A65">
        <w:rPr>
          <w:rStyle w:val="default"/>
          <w:rFonts w:ascii="FrankRuehl" w:hAnsi="FrankRuehl" w:cs="FrankRuehl"/>
          <w:b/>
          <w:bCs/>
          <w:vanish/>
          <w:szCs w:val="20"/>
          <w:shd w:val="clear" w:color="auto" w:fill="FFFF99"/>
          <w:rtl/>
        </w:rPr>
        <w:t>תק' תש"ף-2020</w:t>
      </w:r>
    </w:p>
    <w:p w14:paraId="0AC66F42" w14:textId="77777777" w:rsidR="00784F9E" w:rsidRPr="002A6A65" w:rsidRDefault="00784F9E" w:rsidP="00784F9E">
      <w:pPr>
        <w:pStyle w:val="P00"/>
        <w:spacing w:before="0"/>
        <w:ind w:left="0" w:right="1134"/>
        <w:rPr>
          <w:rStyle w:val="default"/>
          <w:rFonts w:ascii="FrankRuehl" w:hAnsi="FrankRuehl" w:cs="FrankRuehl"/>
          <w:vanish/>
          <w:szCs w:val="20"/>
          <w:shd w:val="clear" w:color="auto" w:fill="FFFF99"/>
          <w:rtl/>
        </w:rPr>
      </w:pPr>
      <w:hyperlink r:id="rId10" w:history="1">
        <w:r w:rsidRPr="002A6A65">
          <w:rPr>
            <w:rStyle w:val="Hyperlink"/>
            <w:rFonts w:ascii="FrankRuehl" w:hAnsi="FrankRuehl"/>
            <w:vanish/>
            <w:szCs w:val="20"/>
            <w:shd w:val="clear" w:color="auto" w:fill="FFFF99"/>
            <w:rtl/>
          </w:rPr>
          <w:t>ק"ת תש"ף מס' 8487</w:t>
        </w:r>
      </w:hyperlink>
      <w:r w:rsidRPr="002A6A65">
        <w:rPr>
          <w:rStyle w:val="default"/>
          <w:rFonts w:ascii="FrankRuehl" w:hAnsi="FrankRuehl" w:cs="FrankRuehl"/>
          <w:vanish/>
          <w:szCs w:val="20"/>
          <w:shd w:val="clear" w:color="auto" w:fill="FFFF99"/>
          <w:rtl/>
        </w:rPr>
        <w:t xml:space="preserve"> מיום 14.4.2020 עמ' 1106</w:t>
      </w:r>
    </w:p>
    <w:p w14:paraId="79A6EC3F" w14:textId="77777777" w:rsidR="00784F9E" w:rsidRPr="002A6A65" w:rsidRDefault="00784F9E" w:rsidP="00784F9E">
      <w:pPr>
        <w:pStyle w:val="P00"/>
        <w:ind w:left="0" w:right="1134"/>
        <w:rPr>
          <w:rStyle w:val="default"/>
          <w:rFonts w:cs="FrankRuehl"/>
          <w:vanish/>
          <w:sz w:val="16"/>
          <w:szCs w:val="22"/>
          <w:shd w:val="clear" w:color="auto" w:fill="FFFF99"/>
          <w:rtl/>
        </w:rPr>
      </w:pP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 xml:space="preserve">"התקופה הקובעת" </w:t>
      </w:r>
      <w:r w:rsidRPr="002A6A65">
        <w:rPr>
          <w:rStyle w:val="default"/>
          <w:rFonts w:cs="FrankRuehl"/>
          <w:vanish/>
          <w:sz w:val="16"/>
          <w:szCs w:val="22"/>
          <w:shd w:val="clear" w:color="auto" w:fill="FFFF99"/>
          <w:rtl/>
        </w:rPr>
        <w:t>–</w:t>
      </w:r>
      <w:r w:rsidRPr="002A6A65">
        <w:rPr>
          <w:rStyle w:val="default"/>
          <w:rFonts w:cs="FrankRuehl" w:hint="cs"/>
          <w:vanish/>
          <w:sz w:val="16"/>
          <w:szCs w:val="22"/>
          <w:shd w:val="clear" w:color="auto" w:fill="FFFF99"/>
          <w:rtl/>
        </w:rPr>
        <w:t xml:space="preserve"> התקופה שמיום כ"ו באדר התש"ף (22 במרס 2020) עד יום </w:t>
      </w:r>
      <w:r w:rsidRPr="002A6A65">
        <w:rPr>
          <w:rStyle w:val="default"/>
          <w:rFonts w:cs="FrankRuehl" w:hint="cs"/>
          <w:strike/>
          <w:vanish/>
          <w:sz w:val="16"/>
          <w:szCs w:val="22"/>
          <w:shd w:val="clear" w:color="auto" w:fill="FFFF99"/>
          <w:rtl/>
        </w:rPr>
        <w:t>כ"ב בניסן התש"ף (16 באפריל 2020)</w:t>
      </w:r>
      <w:r w:rsidRPr="002A6A65">
        <w:rPr>
          <w:rStyle w:val="default"/>
          <w:rFonts w:cs="FrankRuehl" w:hint="cs"/>
          <w:vanish/>
          <w:sz w:val="16"/>
          <w:szCs w:val="22"/>
          <w:shd w:val="clear" w:color="auto" w:fill="FFFF99"/>
          <w:rtl/>
        </w:rPr>
        <w:t xml:space="preserve"> </w:t>
      </w:r>
      <w:r w:rsidRPr="002A6A65">
        <w:rPr>
          <w:rStyle w:val="default"/>
          <w:rFonts w:cs="FrankRuehl" w:hint="cs"/>
          <w:vanish/>
          <w:sz w:val="16"/>
          <w:szCs w:val="22"/>
          <w:u w:val="single"/>
          <w:shd w:val="clear" w:color="auto" w:fill="FFFF99"/>
          <w:rtl/>
        </w:rPr>
        <w:t>כ"ד בניסן התש"ף (18 באפריל 2020)</w:t>
      </w:r>
      <w:r w:rsidRPr="002A6A65">
        <w:rPr>
          <w:rStyle w:val="default"/>
          <w:rFonts w:cs="FrankRuehl" w:hint="cs"/>
          <w:vanish/>
          <w:sz w:val="16"/>
          <w:szCs w:val="22"/>
          <w:shd w:val="clear" w:color="auto" w:fill="FFFF99"/>
          <w:rtl/>
        </w:rPr>
        <w:t>.</w:t>
      </w:r>
    </w:p>
    <w:p w14:paraId="13C232B6" w14:textId="77777777" w:rsidR="00784F9E" w:rsidRPr="002A6A65" w:rsidRDefault="00784F9E" w:rsidP="00784F9E">
      <w:pPr>
        <w:pStyle w:val="P00"/>
        <w:spacing w:before="0"/>
        <w:ind w:left="0" w:right="1134"/>
        <w:rPr>
          <w:rStyle w:val="default"/>
          <w:rFonts w:ascii="FrankRuehl" w:hAnsi="FrankRuehl" w:cs="FrankRuehl"/>
          <w:vanish/>
          <w:szCs w:val="20"/>
          <w:shd w:val="clear" w:color="auto" w:fill="FFFF99"/>
          <w:rtl/>
        </w:rPr>
      </w:pPr>
    </w:p>
    <w:p w14:paraId="1C20337B" w14:textId="77777777" w:rsidR="00784F9E" w:rsidRPr="002A6A65" w:rsidRDefault="00784F9E" w:rsidP="00784F9E">
      <w:pPr>
        <w:pStyle w:val="P00"/>
        <w:spacing w:before="0"/>
        <w:ind w:left="0" w:right="1134"/>
        <w:rPr>
          <w:rStyle w:val="default"/>
          <w:rFonts w:ascii="FrankRuehl" w:hAnsi="FrankRuehl" w:cs="FrankRuehl"/>
          <w:vanish/>
          <w:color w:val="FF0000"/>
          <w:szCs w:val="20"/>
          <w:shd w:val="clear" w:color="auto" w:fill="FFFF99"/>
          <w:rtl/>
        </w:rPr>
      </w:pPr>
      <w:r w:rsidRPr="002A6A65">
        <w:rPr>
          <w:rStyle w:val="default"/>
          <w:rFonts w:ascii="FrankRuehl" w:hAnsi="FrankRuehl" w:cs="FrankRuehl" w:hint="cs"/>
          <w:vanish/>
          <w:color w:val="FF0000"/>
          <w:szCs w:val="20"/>
          <w:shd w:val="clear" w:color="auto" w:fill="FFFF99"/>
          <w:rtl/>
        </w:rPr>
        <w:t>מיום 19.4.2020</w:t>
      </w:r>
    </w:p>
    <w:p w14:paraId="1A63B47A" w14:textId="77777777" w:rsidR="00784F9E" w:rsidRPr="002A6A65" w:rsidRDefault="00784F9E" w:rsidP="00784F9E">
      <w:pPr>
        <w:pStyle w:val="P00"/>
        <w:spacing w:before="0"/>
        <w:ind w:left="0" w:right="1134"/>
        <w:rPr>
          <w:rStyle w:val="default"/>
          <w:rFonts w:ascii="FrankRuehl" w:hAnsi="FrankRuehl" w:cs="FrankRuehl"/>
          <w:vanish/>
          <w:szCs w:val="20"/>
          <w:shd w:val="clear" w:color="auto" w:fill="FFFF99"/>
          <w:rtl/>
        </w:rPr>
      </w:pPr>
      <w:r w:rsidRPr="002A6A65">
        <w:rPr>
          <w:rStyle w:val="default"/>
          <w:rFonts w:ascii="FrankRuehl" w:hAnsi="FrankRuehl" w:cs="FrankRuehl" w:hint="cs"/>
          <w:b/>
          <w:bCs/>
          <w:vanish/>
          <w:szCs w:val="20"/>
          <w:shd w:val="clear" w:color="auto" w:fill="FFFF99"/>
          <w:rtl/>
        </w:rPr>
        <w:t>תק' (מס' 2) תש"ף-2020</w:t>
      </w:r>
    </w:p>
    <w:p w14:paraId="7E0F6809" w14:textId="77777777" w:rsidR="00784F9E" w:rsidRPr="002A6A65" w:rsidRDefault="00784F9E" w:rsidP="00784F9E">
      <w:pPr>
        <w:pStyle w:val="P00"/>
        <w:spacing w:before="0"/>
        <w:ind w:left="0" w:right="1134"/>
        <w:rPr>
          <w:rStyle w:val="default"/>
          <w:rFonts w:ascii="FrankRuehl" w:hAnsi="FrankRuehl" w:cs="FrankRuehl"/>
          <w:vanish/>
          <w:szCs w:val="20"/>
          <w:shd w:val="clear" w:color="auto" w:fill="FFFF99"/>
          <w:rtl/>
        </w:rPr>
      </w:pPr>
      <w:hyperlink r:id="rId11" w:history="1">
        <w:r w:rsidRPr="002A6A65">
          <w:rPr>
            <w:rStyle w:val="Hyperlink"/>
            <w:rFonts w:ascii="FrankRuehl" w:hAnsi="FrankRuehl" w:hint="cs"/>
            <w:vanish/>
            <w:szCs w:val="20"/>
            <w:shd w:val="clear" w:color="auto" w:fill="FFFF99"/>
            <w:rtl/>
          </w:rPr>
          <w:t>ק"ת תש"ף מס' 8496</w:t>
        </w:r>
      </w:hyperlink>
      <w:r w:rsidRPr="002A6A65">
        <w:rPr>
          <w:rStyle w:val="default"/>
          <w:rFonts w:ascii="FrankRuehl" w:hAnsi="FrankRuehl" w:cs="FrankRuehl" w:hint="cs"/>
          <w:vanish/>
          <w:szCs w:val="20"/>
          <w:shd w:val="clear" w:color="auto" w:fill="FFFF99"/>
          <w:rtl/>
        </w:rPr>
        <w:t xml:space="preserve"> מיום 19.4.2020 עמ' 1152</w:t>
      </w:r>
    </w:p>
    <w:p w14:paraId="3017188F" w14:textId="77777777" w:rsidR="00784F9E" w:rsidRPr="009607C7" w:rsidRDefault="00784F9E" w:rsidP="00784F9E">
      <w:pPr>
        <w:pStyle w:val="P00"/>
        <w:ind w:left="0" w:right="1134"/>
        <w:rPr>
          <w:rStyle w:val="default"/>
          <w:rFonts w:cs="FrankRuehl"/>
          <w:sz w:val="2"/>
          <w:szCs w:val="2"/>
          <w:rtl/>
        </w:rPr>
      </w:pP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 xml:space="preserve">"התקופה הקובעת </w:t>
      </w:r>
      <w:r w:rsidRPr="002A6A65">
        <w:rPr>
          <w:rStyle w:val="default"/>
          <w:rFonts w:cs="FrankRuehl" w:hint="cs"/>
          <w:vanish/>
          <w:sz w:val="16"/>
          <w:szCs w:val="22"/>
          <w:u w:val="single"/>
          <w:shd w:val="clear" w:color="auto" w:fill="FFFF99"/>
          <w:rtl/>
        </w:rPr>
        <w:t>הראשונה</w:t>
      </w:r>
      <w:r w:rsidRPr="002A6A65">
        <w:rPr>
          <w:rStyle w:val="default"/>
          <w:rFonts w:cs="FrankRuehl" w:hint="cs"/>
          <w:vanish/>
          <w:sz w:val="16"/>
          <w:szCs w:val="22"/>
          <w:shd w:val="clear" w:color="auto" w:fill="FFFF99"/>
          <w:rtl/>
        </w:rPr>
        <w:t xml:space="preserve">" </w:t>
      </w:r>
      <w:r w:rsidRPr="002A6A65">
        <w:rPr>
          <w:rStyle w:val="default"/>
          <w:rFonts w:cs="FrankRuehl"/>
          <w:vanish/>
          <w:sz w:val="16"/>
          <w:szCs w:val="22"/>
          <w:shd w:val="clear" w:color="auto" w:fill="FFFF99"/>
          <w:rtl/>
        </w:rPr>
        <w:t>–</w:t>
      </w:r>
      <w:r w:rsidRPr="002A6A65">
        <w:rPr>
          <w:rStyle w:val="default"/>
          <w:rFonts w:cs="FrankRuehl" w:hint="cs"/>
          <w:vanish/>
          <w:sz w:val="16"/>
          <w:szCs w:val="22"/>
          <w:shd w:val="clear" w:color="auto" w:fill="FFFF99"/>
          <w:rtl/>
        </w:rPr>
        <w:t xml:space="preserve"> התקופה שמיום כ"ו באדר התש"ף (22 במרס 2020) עד יום כ"ד בניסן התש"ף (18 באפריל 2020);</w:t>
      </w:r>
      <w:bookmarkEnd w:id="4"/>
    </w:p>
    <w:p w14:paraId="0115E006" w14:textId="77777777" w:rsidR="00784F9E" w:rsidRDefault="00784F9E" w:rsidP="00784F9E">
      <w:pPr>
        <w:pStyle w:val="P00"/>
        <w:spacing w:before="72"/>
        <w:ind w:left="0" w:right="1134"/>
        <w:rPr>
          <w:rStyle w:val="default"/>
          <w:rFonts w:cs="FrankRuehl"/>
          <w:rtl/>
        </w:rPr>
      </w:pPr>
      <w:r w:rsidRPr="006566B3">
        <w:rPr>
          <w:rStyle w:val="default"/>
          <w:rFonts w:cs="FrankRuehl"/>
        </w:rPr>
        <w:pict w14:anchorId="2107C242">
          <v:rect id="_x0000_s1038" style="position:absolute;left:0;text-align:left;margin-left:464.5pt;margin-top:8.05pt;width:75.05pt;height:33.2pt;z-index:251659776" o:allowincell="f" filled="f" stroked="f" strokecolor="lime" strokeweight=".25pt">
            <v:textbox style="mso-next-textbox:#_x0000_s1038" inset="0,0,0,0">
              <w:txbxContent>
                <w:p w14:paraId="7D66410A" w14:textId="77777777" w:rsidR="00784F9E" w:rsidRDefault="00784F9E" w:rsidP="00784F9E">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p w14:paraId="56DA1258" w14:textId="77777777" w:rsidR="00B508E0" w:rsidRDefault="00B508E0" w:rsidP="00784F9E">
                  <w:pPr>
                    <w:spacing w:line="160" w:lineRule="exact"/>
                    <w:jc w:val="left"/>
                    <w:rPr>
                      <w:rFonts w:cs="Miriam"/>
                      <w:noProof/>
                      <w:sz w:val="18"/>
                      <w:szCs w:val="18"/>
                      <w:rtl/>
                    </w:rPr>
                  </w:pPr>
                  <w:r>
                    <w:rPr>
                      <w:rFonts w:cs="Miriam" w:hint="cs"/>
                      <w:noProof/>
                      <w:sz w:val="18"/>
                      <w:szCs w:val="18"/>
                      <w:rtl/>
                    </w:rPr>
                    <w:t xml:space="preserve">תק' (מס' 3) </w:t>
                  </w:r>
                  <w:r>
                    <w:rPr>
                      <w:rFonts w:cs="Miriam"/>
                      <w:noProof/>
                      <w:sz w:val="18"/>
                      <w:szCs w:val="18"/>
                      <w:rtl/>
                    </w:rPr>
                    <w:br/>
                  </w:r>
                  <w:r>
                    <w:rPr>
                      <w:rFonts w:cs="Miriam" w:hint="cs"/>
                      <w:noProof/>
                      <w:sz w:val="18"/>
                      <w:szCs w:val="18"/>
                      <w:rtl/>
                    </w:rPr>
                    <w:t>תש"ף-2020</w:t>
                  </w:r>
                </w:p>
              </w:txbxContent>
            </v:textbox>
            <w10:anchorlock/>
          </v:rect>
        </w:pict>
      </w:r>
      <w:r w:rsidRPr="006566B3">
        <w:rPr>
          <w:rStyle w:val="default"/>
          <w:rFonts w:cs="FrankRuehl"/>
          <w:rtl/>
        </w:rPr>
        <w:tab/>
      </w:r>
      <w:r>
        <w:rPr>
          <w:rStyle w:val="default"/>
          <w:rFonts w:cs="FrankRuehl" w:hint="cs"/>
          <w:rtl/>
        </w:rPr>
        <w:t xml:space="preserve">"התקופה הקובעת השנייה" </w:t>
      </w:r>
      <w:r>
        <w:rPr>
          <w:rStyle w:val="default"/>
          <w:rFonts w:cs="FrankRuehl"/>
          <w:rtl/>
        </w:rPr>
        <w:t>–</w:t>
      </w:r>
      <w:r>
        <w:rPr>
          <w:rStyle w:val="default"/>
          <w:rFonts w:cs="FrankRuehl" w:hint="cs"/>
          <w:rtl/>
        </w:rPr>
        <w:t xml:space="preserve"> התקופה שמיום כ"ה בניסן התש"ף (19 באפריל 2020) עד יום </w:t>
      </w:r>
      <w:r w:rsidR="00B508E0">
        <w:rPr>
          <w:rStyle w:val="default"/>
          <w:rFonts w:cs="FrankRuehl" w:hint="cs"/>
          <w:rtl/>
        </w:rPr>
        <w:t>ח</w:t>
      </w:r>
      <w:r>
        <w:rPr>
          <w:rStyle w:val="default"/>
          <w:rFonts w:cs="FrankRuehl" w:hint="cs"/>
          <w:rtl/>
        </w:rPr>
        <w:t>' באייר התש"ף (</w:t>
      </w:r>
      <w:r w:rsidR="00B508E0">
        <w:rPr>
          <w:rStyle w:val="default"/>
          <w:rFonts w:cs="FrankRuehl" w:hint="cs"/>
          <w:rtl/>
        </w:rPr>
        <w:t>2 במאי</w:t>
      </w:r>
      <w:r>
        <w:rPr>
          <w:rStyle w:val="default"/>
          <w:rFonts w:cs="FrankRuehl" w:hint="cs"/>
          <w:rtl/>
        </w:rPr>
        <w:t xml:space="preserve"> 2020).</w:t>
      </w:r>
    </w:p>
    <w:p w14:paraId="3F3FF0E4" w14:textId="77777777" w:rsidR="00B508E0" w:rsidRPr="002A6A65" w:rsidRDefault="00B508E0" w:rsidP="00B508E0">
      <w:pPr>
        <w:pStyle w:val="P00"/>
        <w:spacing w:before="0"/>
        <w:ind w:left="0" w:right="1134"/>
        <w:rPr>
          <w:rStyle w:val="default"/>
          <w:rFonts w:ascii="FrankRuehl" w:hAnsi="FrankRuehl" w:cs="FrankRuehl"/>
          <w:vanish/>
          <w:color w:val="FF0000"/>
          <w:szCs w:val="20"/>
          <w:shd w:val="clear" w:color="auto" w:fill="FFFF99"/>
          <w:rtl/>
        </w:rPr>
      </w:pPr>
      <w:bookmarkStart w:id="5" w:name="Rov23"/>
      <w:r w:rsidRPr="002A6A65">
        <w:rPr>
          <w:rStyle w:val="default"/>
          <w:rFonts w:ascii="FrankRuehl" w:hAnsi="FrankRuehl" w:cs="FrankRuehl" w:hint="cs"/>
          <w:vanish/>
          <w:color w:val="FF0000"/>
          <w:szCs w:val="20"/>
          <w:shd w:val="clear" w:color="auto" w:fill="FFFF99"/>
          <w:rtl/>
        </w:rPr>
        <w:t>מיום 19.4.2020</w:t>
      </w:r>
    </w:p>
    <w:p w14:paraId="130922D7" w14:textId="77777777" w:rsidR="00B508E0" w:rsidRPr="002A6A65" w:rsidRDefault="00B508E0" w:rsidP="00B508E0">
      <w:pPr>
        <w:pStyle w:val="P00"/>
        <w:spacing w:before="0"/>
        <w:ind w:left="0" w:right="1134"/>
        <w:rPr>
          <w:rStyle w:val="default"/>
          <w:rFonts w:ascii="FrankRuehl" w:hAnsi="FrankRuehl" w:cs="FrankRuehl"/>
          <w:vanish/>
          <w:szCs w:val="20"/>
          <w:shd w:val="clear" w:color="auto" w:fill="FFFF99"/>
          <w:rtl/>
        </w:rPr>
      </w:pPr>
      <w:r w:rsidRPr="002A6A65">
        <w:rPr>
          <w:rStyle w:val="default"/>
          <w:rFonts w:ascii="FrankRuehl" w:hAnsi="FrankRuehl" w:cs="FrankRuehl" w:hint="cs"/>
          <w:b/>
          <w:bCs/>
          <w:vanish/>
          <w:szCs w:val="20"/>
          <w:shd w:val="clear" w:color="auto" w:fill="FFFF99"/>
          <w:rtl/>
        </w:rPr>
        <w:t>תק' (מס' 2) תש"ף-2020</w:t>
      </w:r>
    </w:p>
    <w:p w14:paraId="608A4009" w14:textId="77777777" w:rsidR="00B508E0" w:rsidRPr="002A6A65" w:rsidRDefault="00B508E0" w:rsidP="00B508E0">
      <w:pPr>
        <w:pStyle w:val="P00"/>
        <w:spacing w:before="0"/>
        <w:ind w:left="0" w:right="1134"/>
        <w:rPr>
          <w:rStyle w:val="default"/>
          <w:rFonts w:ascii="FrankRuehl" w:hAnsi="FrankRuehl" w:cs="FrankRuehl"/>
          <w:vanish/>
          <w:szCs w:val="20"/>
          <w:shd w:val="clear" w:color="auto" w:fill="FFFF99"/>
          <w:rtl/>
        </w:rPr>
      </w:pPr>
      <w:hyperlink r:id="rId12" w:history="1">
        <w:r w:rsidRPr="002A6A65">
          <w:rPr>
            <w:rStyle w:val="Hyperlink"/>
            <w:rFonts w:ascii="FrankRuehl" w:hAnsi="FrankRuehl" w:hint="cs"/>
            <w:vanish/>
            <w:szCs w:val="20"/>
            <w:shd w:val="clear" w:color="auto" w:fill="FFFF99"/>
            <w:rtl/>
          </w:rPr>
          <w:t>ק"ת תש"ף מס' 8496</w:t>
        </w:r>
      </w:hyperlink>
      <w:r w:rsidRPr="002A6A65">
        <w:rPr>
          <w:rStyle w:val="default"/>
          <w:rFonts w:ascii="FrankRuehl" w:hAnsi="FrankRuehl" w:cs="FrankRuehl" w:hint="cs"/>
          <w:vanish/>
          <w:szCs w:val="20"/>
          <w:shd w:val="clear" w:color="auto" w:fill="FFFF99"/>
          <w:rtl/>
        </w:rPr>
        <w:t xml:space="preserve"> מיום 19.4.2020 עמ' 1152</w:t>
      </w:r>
    </w:p>
    <w:p w14:paraId="32C7805F" w14:textId="77777777" w:rsidR="00B508E0" w:rsidRPr="002A6A65" w:rsidRDefault="00B508E0" w:rsidP="00B508E0">
      <w:pPr>
        <w:pStyle w:val="P00"/>
        <w:spacing w:before="0"/>
        <w:ind w:left="0" w:right="1134"/>
        <w:rPr>
          <w:rStyle w:val="default"/>
          <w:rFonts w:ascii="FrankRuehl" w:hAnsi="FrankRuehl" w:cs="FrankRuehl"/>
          <w:vanish/>
          <w:szCs w:val="20"/>
          <w:shd w:val="clear" w:color="auto" w:fill="FFFF99"/>
          <w:rtl/>
        </w:rPr>
      </w:pPr>
      <w:r w:rsidRPr="002A6A65">
        <w:rPr>
          <w:rStyle w:val="default"/>
          <w:rFonts w:ascii="FrankRuehl" w:hAnsi="FrankRuehl" w:cs="FrankRuehl" w:hint="cs"/>
          <w:b/>
          <w:bCs/>
          <w:vanish/>
          <w:szCs w:val="20"/>
          <w:shd w:val="clear" w:color="auto" w:fill="FFFF99"/>
          <w:rtl/>
        </w:rPr>
        <w:t>הוספת הגדרת "התקופה הקובעת השנייה"</w:t>
      </w:r>
    </w:p>
    <w:p w14:paraId="2A9493F4" w14:textId="77777777" w:rsidR="00B508E0" w:rsidRPr="002A6A65" w:rsidRDefault="00B508E0" w:rsidP="00B508E0">
      <w:pPr>
        <w:pStyle w:val="P00"/>
        <w:spacing w:before="0"/>
        <w:ind w:left="0" w:right="1134"/>
        <w:rPr>
          <w:rStyle w:val="default"/>
          <w:rFonts w:ascii="FrankRuehl" w:hAnsi="FrankRuehl" w:cs="FrankRuehl"/>
          <w:vanish/>
          <w:szCs w:val="20"/>
          <w:shd w:val="clear" w:color="auto" w:fill="FFFF99"/>
          <w:rtl/>
        </w:rPr>
      </w:pPr>
    </w:p>
    <w:p w14:paraId="20FCD082" w14:textId="77777777" w:rsidR="00B508E0" w:rsidRPr="002A6A65" w:rsidRDefault="00B508E0" w:rsidP="00B508E0">
      <w:pPr>
        <w:pStyle w:val="P00"/>
        <w:spacing w:before="0"/>
        <w:ind w:left="0" w:right="1134"/>
        <w:rPr>
          <w:rStyle w:val="default"/>
          <w:rFonts w:ascii="FrankRuehl" w:hAnsi="FrankRuehl" w:cs="FrankRuehl"/>
          <w:vanish/>
          <w:color w:val="FF0000"/>
          <w:szCs w:val="20"/>
          <w:shd w:val="clear" w:color="auto" w:fill="FFFF99"/>
          <w:rtl/>
        </w:rPr>
      </w:pPr>
      <w:r w:rsidRPr="002A6A65">
        <w:rPr>
          <w:rStyle w:val="default"/>
          <w:rFonts w:ascii="FrankRuehl" w:hAnsi="FrankRuehl" w:cs="FrankRuehl" w:hint="cs"/>
          <w:vanish/>
          <w:color w:val="FF0000"/>
          <w:szCs w:val="20"/>
          <w:shd w:val="clear" w:color="auto" w:fill="FFFF99"/>
          <w:rtl/>
        </w:rPr>
        <w:t>מיום 1.5.2020</w:t>
      </w:r>
    </w:p>
    <w:p w14:paraId="1DD7CF0A" w14:textId="77777777" w:rsidR="00B508E0" w:rsidRPr="002A6A65" w:rsidRDefault="00B508E0" w:rsidP="00B508E0">
      <w:pPr>
        <w:pStyle w:val="P00"/>
        <w:spacing w:before="0"/>
        <w:ind w:left="0" w:right="1134"/>
        <w:rPr>
          <w:rStyle w:val="default"/>
          <w:rFonts w:ascii="FrankRuehl" w:hAnsi="FrankRuehl" w:cs="FrankRuehl"/>
          <w:vanish/>
          <w:szCs w:val="20"/>
          <w:shd w:val="clear" w:color="auto" w:fill="FFFF99"/>
          <w:rtl/>
        </w:rPr>
      </w:pPr>
      <w:r w:rsidRPr="002A6A65">
        <w:rPr>
          <w:rStyle w:val="default"/>
          <w:rFonts w:ascii="FrankRuehl" w:hAnsi="FrankRuehl" w:cs="FrankRuehl" w:hint="cs"/>
          <w:b/>
          <w:bCs/>
          <w:vanish/>
          <w:szCs w:val="20"/>
          <w:shd w:val="clear" w:color="auto" w:fill="FFFF99"/>
          <w:rtl/>
        </w:rPr>
        <w:t>תק' (מס' 3) תש"ף-2020</w:t>
      </w:r>
    </w:p>
    <w:p w14:paraId="7B2E74DE" w14:textId="77777777" w:rsidR="00B508E0" w:rsidRPr="002A6A65" w:rsidRDefault="00B508E0" w:rsidP="00B508E0">
      <w:pPr>
        <w:pStyle w:val="P00"/>
        <w:spacing w:before="0"/>
        <w:ind w:left="0" w:right="1134"/>
        <w:rPr>
          <w:rStyle w:val="default"/>
          <w:rFonts w:ascii="FrankRuehl" w:hAnsi="FrankRuehl" w:cs="FrankRuehl"/>
          <w:vanish/>
          <w:szCs w:val="20"/>
          <w:shd w:val="clear" w:color="auto" w:fill="FFFF99"/>
          <w:rtl/>
        </w:rPr>
      </w:pPr>
      <w:hyperlink r:id="rId13" w:history="1">
        <w:r w:rsidRPr="002A6A65">
          <w:rPr>
            <w:rStyle w:val="Hyperlink"/>
            <w:rFonts w:ascii="FrankRuehl" w:hAnsi="FrankRuehl" w:hint="cs"/>
            <w:vanish/>
            <w:szCs w:val="20"/>
            <w:shd w:val="clear" w:color="auto" w:fill="FFFF99"/>
            <w:rtl/>
          </w:rPr>
          <w:t>ק"ת תש"ף מס' 8526</w:t>
        </w:r>
      </w:hyperlink>
      <w:r w:rsidRPr="002A6A65">
        <w:rPr>
          <w:rStyle w:val="default"/>
          <w:rFonts w:ascii="FrankRuehl" w:hAnsi="FrankRuehl" w:cs="FrankRuehl" w:hint="cs"/>
          <w:vanish/>
          <w:szCs w:val="20"/>
          <w:shd w:val="clear" w:color="auto" w:fill="FFFF99"/>
          <w:rtl/>
        </w:rPr>
        <w:t xml:space="preserve"> מיום 1.5.2020 עמ' 1262</w:t>
      </w:r>
    </w:p>
    <w:p w14:paraId="4046585E" w14:textId="77777777" w:rsidR="00B508E0" w:rsidRPr="00B508E0" w:rsidRDefault="00B508E0" w:rsidP="00B508E0">
      <w:pPr>
        <w:pStyle w:val="P00"/>
        <w:ind w:left="0" w:right="1134"/>
        <w:rPr>
          <w:rStyle w:val="default"/>
          <w:rFonts w:cs="FrankRuehl"/>
          <w:sz w:val="2"/>
          <w:szCs w:val="2"/>
          <w:rtl/>
        </w:rPr>
      </w:pP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 xml:space="preserve">"התקופה הקובעת השנייה" </w:t>
      </w:r>
      <w:r w:rsidRPr="002A6A65">
        <w:rPr>
          <w:rStyle w:val="default"/>
          <w:rFonts w:cs="FrankRuehl"/>
          <w:vanish/>
          <w:sz w:val="16"/>
          <w:szCs w:val="22"/>
          <w:shd w:val="clear" w:color="auto" w:fill="FFFF99"/>
          <w:rtl/>
        </w:rPr>
        <w:t>–</w:t>
      </w:r>
      <w:r w:rsidRPr="002A6A65">
        <w:rPr>
          <w:rStyle w:val="default"/>
          <w:rFonts w:cs="FrankRuehl" w:hint="cs"/>
          <w:vanish/>
          <w:sz w:val="16"/>
          <w:szCs w:val="22"/>
          <w:shd w:val="clear" w:color="auto" w:fill="FFFF99"/>
          <w:rtl/>
        </w:rPr>
        <w:t xml:space="preserve"> התקופה שמיום כ"ה בניסן התש"ף (19 באפריל 2020) עד יום </w:t>
      </w:r>
      <w:r w:rsidRPr="002A6A65">
        <w:rPr>
          <w:rStyle w:val="default"/>
          <w:rFonts w:cs="FrankRuehl" w:hint="cs"/>
          <w:strike/>
          <w:vanish/>
          <w:sz w:val="16"/>
          <w:szCs w:val="22"/>
          <w:shd w:val="clear" w:color="auto" w:fill="FFFF99"/>
          <w:rtl/>
        </w:rPr>
        <w:t>ו' באייר התש"ף (30 באפריל 2020)</w:t>
      </w:r>
      <w:r w:rsidRPr="002A6A65">
        <w:rPr>
          <w:rStyle w:val="default"/>
          <w:rFonts w:cs="FrankRuehl" w:hint="cs"/>
          <w:vanish/>
          <w:sz w:val="16"/>
          <w:szCs w:val="22"/>
          <w:shd w:val="clear" w:color="auto" w:fill="FFFF99"/>
          <w:rtl/>
        </w:rPr>
        <w:t xml:space="preserve"> </w:t>
      </w:r>
      <w:r w:rsidRPr="002A6A65">
        <w:rPr>
          <w:rStyle w:val="default"/>
          <w:rFonts w:cs="FrankRuehl" w:hint="cs"/>
          <w:vanish/>
          <w:sz w:val="16"/>
          <w:szCs w:val="22"/>
          <w:u w:val="single"/>
          <w:shd w:val="clear" w:color="auto" w:fill="FFFF99"/>
          <w:rtl/>
        </w:rPr>
        <w:t>ח' באייר התש"ף (2 במאי 2020)</w:t>
      </w:r>
      <w:r w:rsidRPr="002A6A65">
        <w:rPr>
          <w:rStyle w:val="default"/>
          <w:rFonts w:cs="FrankRuehl" w:hint="cs"/>
          <w:vanish/>
          <w:sz w:val="16"/>
          <w:szCs w:val="22"/>
          <w:shd w:val="clear" w:color="auto" w:fill="FFFF99"/>
          <w:rtl/>
        </w:rPr>
        <w:t>.</w:t>
      </w:r>
      <w:bookmarkEnd w:id="5"/>
    </w:p>
    <w:p w14:paraId="65B8E164" w14:textId="77777777" w:rsidR="00B508E0" w:rsidRDefault="00B508E0" w:rsidP="00784F9E">
      <w:pPr>
        <w:pStyle w:val="P00"/>
        <w:spacing w:before="72"/>
        <w:ind w:left="0" w:right="1134"/>
        <w:rPr>
          <w:rStyle w:val="default"/>
          <w:rFonts w:cs="FrankRuehl"/>
          <w:rtl/>
        </w:rPr>
      </w:pPr>
    </w:p>
    <w:p w14:paraId="00ABB1F8" w14:textId="77777777" w:rsidR="000F6FD5" w:rsidRDefault="005C7130" w:rsidP="009E1E4E">
      <w:pPr>
        <w:pStyle w:val="P00"/>
        <w:spacing w:before="72"/>
        <w:ind w:left="0" w:right="1134"/>
        <w:rPr>
          <w:rStyle w:val="default"/>
          <w:rFonts w:cs="FrankRuehl"/>
          <w:rtl/>
        </w:rPr>
      </w:pPr>
      <w:bookmarkStart w:id="6" w:name="Seif2"/>
      <w:bookmarkEnd w:id="6"/>
      <w:r>
        <w:rPr>
          <w:lang w:val="he-IL"/>
        </w:rPr>
        <w:pict w14:anchorId="41B417AC">
          <v:rect id="_x0000_s1027" style="position:absolute;left:0;text-align:left;margin-left:464.5pt;margin-top:8.05pt;width:75.05pt;height:28.35pt;z-index:251648512" o:allowincell="f" filled="f" stroked="f" strokecolor="lime" strokeweight=".25pt">
            <v:textbox style="mso-next-textbox:#_x0000_s1027" inset="0,0,0,0">
              <w:txbxContent>
                <w:p w14:paraId="718A2613" w14:textId="77777777" w:rsidR="005C7130" w:rsidRDefault="001A4100" w:rsidP="005C7130">
                  <w:pPr>
                    <w:spacing w:line="160" w:lineRule="exact"/>
                    <w:jc w:val="left"/>
                    <w:rPr>
                      <w:rFonts w:cs="Miriam"/>
                      <w:noProof/>
                      <w:szCs w:val="18"/>
                      <w:rtl/>
                    </w:rPr>
                  </w:pPr>
                  <w:r>
                    <w:rPr>
                      <w:rFonts w:cs="Miriam" w:hint="cs"/>
                      <w:szCs w:val="18"/>
                      <w:rtl/>
                    </w:rPr>
                    <w:t>יציאה לחופשה</w:t>
                  </w:r>
                </w:p>
                <w:p w14:paraId="5BE38948" w14:textId="77777777" w:rsidR="00AD2BF1" w:rsidRDefault="00AD2BF1" w:rsidP="00AD2BF1">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w10:anchorlock/>
          </v:rect>
        </w:pict>
      </w:r>
      <w:r w:rsidR="008D6551">
        <w:rPr>
          <w:rStyle w:val="big-number"/>
          <w:rFonts w:hint="cs"/>
          <w:rtl/>
        </w:rPr>
        <w:t>2</w:t>
      </w:r>
      <w:r w:rsidRPr="005C7130">
        <w:rPr>
          <w:rStyle w:val="big-number"/>
          <w:rFonts w:cs="FrankRuehl"/>
          <w:szCs w:val="26"/>
          <w:rtl/>
        </w:rPr>
        <w:t>.</w:t>
      </w:r>
      <w:r w:rsidRPr="005C7130">
        <w:rPr>
          <w:rStyle w:val="big-number"/>
          <w:rFonts w:cs="FrankRuehl"/>
          <w:szCs w:val="26"/>
          <w:rtl/>
        </w:rPr>
        <w:tab/>
      </w:r>
      <w:r w:rsidR="00290A59">
        <w:rPr>
          <w:rStyle w:val="default"/>
          <w:rFonts w:cs="FrankRuehl" w:hint="cs"/>
          <w:rtl/>
        </w:rPr>
        <w:t>(א)</w:t>
      </w:r>
      <w:r w:rsidR="00290A59">
        <w:rPr>
          <w:rStyle w:val="default"/>
          <w:rFonts w:cs="FrankRuehl"/>
          <w:rtl/>
        </w:rPr>
        <w:tab/>
      </w:r>
      <w:r w:rsidR="00AD2BF1" w:rsidRPr="00AD2BF1">
        <w:rPr>
          <w:rStyle w:val="default"/>
          <w:rFonts w:cs="FrankRuehl" w:hint="cs"/>
          <w:rtl/>
        </w:rPr>
        <w:t>בתקופה הקובעת הראשונה יחול על עובד רגיל ועל מעסיקו הציבורי הסכם יציאה לחופשה, ובתקופה הקובעת השנייה יחול על עובד רגיל ועל מעסיקו הציבורי הסכם המשך יציאה לחופשה</w:t>
      </w:r>
      <w:r w:rsidR="00361A12">
        <w:rPr>
          <w:rStyle w:val="default"/>
          <w:rFonts w:cs="FrankRuehl" w:hint="cs"/>
          <w:rtl/>
        </w:rPr>
        <w:t>.</w:t>
      </w:r>
    </w:p>
    <w:p w14:paraId="55D71524" w14:textId="77777777" w:rsidR="001A4100" w:rsidRDefault="001A4100" w:rsidP="009E1E4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המנהל רשאי להחליף עובד חיוני נעדר בעובד אחר, הכשיר להחליפו, למשך התקופה שבה נעדר העובד החיוני, ויראו את העובד האחר כעובד חיוני לתקופת ההיעדרות; לעניין זה, "עובד חיוני נעדר" </w:t>
      </w:r>
      <w:r>
        <w:rPr>
          <w:rStyle w:val="default"/>
          <w:rFonts w:cs="FrankRuehl"/>
          <w:rtl/>
        </w:rPr>
        <w:t>–</w:t>
      </w:r>
      <w:r>
        <w:rPr>
          <w:rStyle w:val="default"/>
          <w:rFonts w:cs="FrankRuehl" w:hint="cs"/>
          <w:rtl/>
        </w:rPr>
        <w:t xml:space="preserve"> עובד חיוני שמתקיים בו או לגביו אחד מאלה:</w:t>
      </w:r>
    </w:p>
    <w:p w14:paraId="3752D9B3" w14:textId="77777777" w:rsidR="001A4100" w:rsidRDefault="001A4100" w:rsidP="001A410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אדם המצוי בבידוד, והוא אינו יכול לבצע את תפקידו בשל כך;</w:t>
      </w:r>
    </w:p>
    <w:p w14:paraId="0076823F" w14:textId="77777777" w:rsidR="001A4100" w:rsidRDefault="001A4100" w:rsidP="001A410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נעדר מעבודתו עקב מחלה, כהגדרתה בחוק דמי מחלה, התשל"ו-1976;</w:t>
      </w:r>
    </w:p>
    <w:p w14:paraId="5D6F52AC" w14:textId="77777777" w:rsidR="001A4100" w:rsidRDefault="001A4100" w:rsidP="001A410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נעדר מעבודתו מכוח זכותו להיעדרות בשל ימי אבל, לפי כל דין או לפי הסכם החל לגביו;</w:t>
      </w:r>
    </w:p>
    <w:p w14:paraId="12C37BA3" w14:textId="77777777" w:rsidR="001A4100" w:rsidRDefault="001A4100" w:rsidP="001A410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הוא נקרא לשירות מילואים לפי סעיף 8 לחוק שירות המילואים, התשס"ח-2008, ולא מתקיים לגביו האמור בסעיף 16 לחוק שירות עבודה בשעת-חירום, התשכ"ז-1967, כנוסחו בתקנות שעת חירום (שירות עבודה בשעת חירום), התש"ף-2020</w:t>
      </w:r>
      <w:r w:rsidR="006566B3">
        <w:rPr>
          <w:rStyle w:val="default"/>
          <w:rFonts w:cs="FrankRuehl" w:hint="cs"/>
          <w:rtl/>
        </w:rPr>
        <w:t>;</w:t>
      </w:r>
    </w:p>
    <w:p w14:paraId="706AD169" w14:textId="77777777" w:rsidR="006566B3" w:rsidRPr="006566B3" w:rsidRDefault="006566B3" w:rsidP="006566B3">
      <w:pPr>
        <w:pStyle w:val="P22"/>
        <w:spacing w:before="72"/>
        <w:ind w:left="1021" w:right="1134"/>
        <w:rPr>
          <w:rStyle w:val="default"/>
          <w:rFonts w:cs="FrankRuehl"/>
          <w:rtl/>
        </w:rPr>
      </w:pPr>
      <w:r>
        <w:rPr>
          <w:rFonts w:cs="FrankRuehl" w:hint="cs"/>
          <w:sz w:val="26"/>
          <w:rtl/>
          <w:lang w:eastAsia="en-US"/>
        </w:rPr>
        <w:pict w14:anchorId="34FCF614">
          <v:shapetype id="_x0000_t202" coordsize="21600,21600" o:spt="202" path="m,l,21600r21600,l21600,xe">
            <v:stroke joinstyle="miter"/>
            <v:path gradientshapeok="t" o:connecttype="rect"/>
          </v:shapetype>
          <v:shape id="_x0000_s1030" type="#_x0000_t202" style="position:absolute;left:0;text-align:left;margin-left:470.35pt;margin-top:7.1pt;width:1in;height:11.95pt;z-index:251651584" filled="f" stroked="f">
            <v:textbox inset="1mm,0,1mm,0">
              <w:txbxContent>
                <w:p w14:paraId="50A0EF76" w14:textId="77777777" w:rsidR="006566B3" w:rsidRDefault="006566B3" w:rsidP="006566B3">
                  <w:pPr>
                    <w:spacing w:line="160" w:lineRule="exact"/>
                    <w:jc w:val="left"/>
                    <w:rPr>
                      <w:rFonts w:cs="Miriam" w:hint="cs"/>
                      <w:noProof/>
                      <w:sz w:val="18"/>
                      <w:szCs w:val="18"/>
                      <w:rtl/>
                    </w:rPr>
                  </w:pPr>
                  <w:r>
                    <w:rPr>
                      <w:rFonts w:cs="Miriam" w:hint="cs"/>
                      <w:sz w:val="18"/>
                      <w:szCs w:val="18"/>
                      <w:rtl/>
                    </w:rPr>
                    <w:t>ת"ט תש"ף-2020</w:t>
                  </w:r>
                </w:p>
              </w:txbxContent>
            </v:textbox>
          </v:shape>
        </w:pict>
      </w:r>
      <w:r>
        <w:rPr>
          <w:rStyle w:val="default"/>
          <w:rFonts w:cs="FrankRuehl" w:hint="cs"/>
          <w:rtl/>
        </w:rPr>
        <w:t>(</w:t>
      </w:r>
      <w:r w:rsidRPr="006566B3">
        <w:rPr>
          <w:rStyle w:val="default"/>
          <w:rFonts w:cs="FrankRuehl" w:hint="cs"/>
          <w:rtl/>
        </w:rPr>
        <w:t>5)</w:t>
      </w:r>
      <w:r w:rsidRPr="006566B3">
        <w:rPr>
          <w:rStyle w:val="default"/>
          <w:rFonts w:cs="FrankRuehl"/>
          <w:rtl/>
        </w:rPr>
        <w:tab/>
      </w:r>
      <w:r w:rsidRPr="006566B3">
        <w:rPr>
          <w:rStyle w:val="default"/>
          <w:rFonts w:cs="FrankRuehl" w:hint="cs"/>
          <w:rtl/>
        </w:rPr>
        <w:t>עובד שיצא לתקופת לידה והורות לפי חוק עבודת נשים, התשי"ד-1954.</w:t>
      </w:r>
    </w:p>
    <w:p w14:paraId="4CF0A7FF" w14:textId="77777777" w:rsidR="001A4100" w:rsidRDefault="001A4100" w:rsidP="009E1E4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בתקנת משנה (א), הסכם יציאה לחופשה לא יחול על עובד רגיל ועל מעסיק ציבורי שהוא גוף מתוקצב או גוף נתמך, אם אישר זאת הממונה על השכר, ובלבד שמתקיים בגוף אחד התנאים האלה:</w:t>
      </w:r>
    </w:p>
    <w:p w14:paraId="4769CF68" w14:textId="77777777" w:rsidR="001A4100" w:rsidRDefault="001A4100" w:rsidP="001A410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לגוף יש קושי כלכלי ממשי לעמוד בהוראות ההסכם;</w:t>
      </w:r>
    </w:p>
    <w:p w14:paraId="4146A697" w14:textId="77777777" w:rsidR="001A4100" w:rsidRDefault="001A4100" w:rsidP="001A410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חלק ניכר מן העובדים בגוף זכאים לחופשה שנתית לפי חוק חופשה שנתית בלבד.</w:t>
      </w:r>
    </w:p>
    <w:p w14:paraId="4E71D894" w14:textId="77777777" w:rsidR="00E35B50" w:rsidRPr="00E35B50" w:rsidRDefault="00E35B50" w:rsidP="00E35B50">
      <w:pPr>
        <w:pStyle w:val="P00"/>
        <w:spacing w:before="72"/>
        <w:ind w:left="0" w:right="1134"/>
        <w:rPr>
          <w:rStyle w:val="default"/>
          <w:rFonts w:cs="FrankRuehl"/>
          <w:rtl/>
        </w:rPr>
      </w:pPr>
      <w:r w:rsidRPr="006566B3">
        <w:rPr>
          <w:rStyle w:val="default"/>
          <w:rFonts w:cs="FrankRuehl"/>
        </w:rPr>
        <w:pict w14:anchorId="677939E0">
          <v:rect id="_x0000_s1042" style="position:absolute;left:0;text-align:left;margin-left:464.5pt;margin-top:8.05pt;width:75.05pt;height:21.35pt;z-index:251660800" o:allowincell="f" filled="f" stroked="f" strokecolor="lime" strokeweight=".25pt">
            <v:textbox style="mso-next-textbox:#_x0000_s1042" inset="0,0,0,0">
              <w:txbxContent>
                <w:p w14:paraId="6B891415" w14:textId="77777777" w:rsidR="00E35B50" w:rsidRDefault="00E35B50" w:rsidP="00E35B50">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w10:anchorlock/>
          </v:rect>
        </w:pict>
      </w:r>
      <w:r w:rsidRPr="006566B3">
        <w:rPr>
          <w:rStyle w:val="default"/>
          <w:rFonts w:cs="FrankRuehl"/>
          <w:rtl/>
        </w:rPr>
        <w:tab/>
      </w:r>
      <w:r>
        <w:rPr>
          <w:rStyle w:val="default"/>
          <w:rFonts w:cs="FrankRuehl" w:hint="cs"/>
          <w:rtl/>
        </w:rPr>
        <w:t>(ג1)</w:t>
      </w:r>
      <w:r>
        <w:rPr>
          <w:rStyle w:val="default"/>
          <w:rFonts w:cs="FrankRuehl"/>
          <w:rtl/>
        </w:rPr>
        <w:tab/>
      </w:r>
      <w:r w:rsidRPr="00E35B50">
        <w:rPr>
          <w:rStyle w:val="default"/>
          <w:rFonts w:cs="FrankRuehl" w:hint="cs"/>
          <w:rtl/>
        </w:rPr>
        <w:t>על אף האמור בתקנת משנה (א), הסכם המשך יציאה לחופשה לא יחול על אלה:</w:t>
      </w:r>
    </w:p>
    <w:p w14:paraId="008E8AEC" w14:textId="77777777" w:rsidR="00E35B50" w:rsidRPr="00E35B50" w:rsidRDefault="00E35B50" w:rsidP="00E35B50">
      <w:pPr>
        <w:pStyle w:val="P00"/>
        <w:spacing w:before="72"/>
        <w:ind w:left="1021" w:right="1134"/>
        <w:rPr>
          <w:rStyle w:val="default"/>
          <w:rFonts w:cs="FrankRuehl"/>
          <w:rtl/>
        </w:rPr>
      </w:pPr>
      <w:r w:rsidRPr="00E35B50">
        <w:rPr>
          <w:rStyle w:val="default"/>
          <w:rFonts w:cs="FrankRuehl" w:hint="cs"/>
          <w:rtl/>
        </w:rPr>
        <w:t>(1)</w:t>
      </w:r>
      <w:r w:rsidRPr="00E35B50">
        <w:rPr>
          <w:rStyle w:val="default"/>
          <w:rFonts w:cs="FrankRuehl"/>
          <w:rtl/>
        </w:rPr>
        <w:tab/>
      </w:r>
      <w:r w:rsidRPr="00E35B50">
        <w:rPr>
          <w:rStyle w:val="default"/>
          <w:rFonts w:cs="FrankRuehl" w:hint="cs"/>
          <w:rtl/>
        </w:rPr>
        <w:t xml:space="preserve">עובד רגיל ומעסיקו הציבורי שהוא גוף מתוקצב, גוף נתמך או תאגיד בריאות </w:t>
      </w:r>
      <w:r w:rsidRPr="00E35B50">
        <w:rPr>
          <w:rStyle w:val="default"/>
          <w:rFonts w:cs="FrankRuehl"/>
          <w:rtl/>
        </w:rPr>
        <w:t>–</w:t>
      </w:r>
      <w:r w:rsidRPr="00E35B50">
        <w:rPr>
          <w:rStyle w:val="default"/>
          <w:rFonts w:cs="FrankRuehl" w:hint="cs"/>
          <w:rtl/>
        </w:rPr>
        <w:t xml:space="preserve"> אם אישר זאת הממונה על השכר;</w:t>
      </w:r>
    </w:p>
    <w:p w14:paraId="77743B73" w14:textId="77777777" w:rsidR="00E35B50" w:rsidRPr="00E35B50" w:rsidRDefault="00E35B50" w:rsidP="00E35B50">
      <w:pPr>
        <w:pStyle w:val="P00"/>
        <w:spacing w:before="72"/>
        <w:ind w:left="1021" w:right="1134"/>
        <w:rPr>
          <w:rStyle w:val="default"/>
          <w:rFonts w:cs="FrankRuehl"/>
          <w:rtl/>
        </w:rPr>
      </w:pPr>
      <w:r w:rsidRPr="00E35B50">
        <w:rPr>
          <w:rStyle w:val="default"/>
          <w:rFonts w:cs="FrankRuehl" w:hint="cs"/>
          <w:rtl/>
        </w:rPr>
        <w:t>(2)</w:t>
      </w:r>
      <w:r w:rsidRPr="00E35B50">
        <w:rPr>
          <w:rStyle w:val="default"/>
          <w:rFonts w:cs="FrankRuehl"/>
          <w:rtl/>
        </w:rPr>
        <w:tab/>
      </w:r>
      <w:r w:rsidRPr="00E35B50">
        <w:rPr>
          <w:rStyle w:val="default"/>
          <w:rFonts w:cs="FrankRuehl" w:hint="cs"/>
          <w:rtl/>
        </w:rPr>
        <w:t xml:space="preserve">עובד רגיל ומעסיקו הציבורי המנוי בפסקאות (5), (6) או (7) להגדרת "מעסיק ציבורי" </w:t>
      </w:r>
      <w:r w:rsidRPr="00E35B50">
        <w:rPr>
          <w:rStyle w:val="default"/>
          <w:rFonts w:cs="FrankRuehl"/>
          <w:rtl/>
        </w:rPr>
        <w:t>–</w:t>
      </w:r>
      <w:r w:rsidRPr="00E35B50">
        <w:rPr>
          <w:rStyle w:val="default"/>
          <w:rFonts w:cs="FrankRuehl" w:hint="cs"/>
          <w:rtl/>
        </w:rPr>
        <w:t xml:space="preserve"> אם אישר זאת המנהל הכללי של משרד החינוך;</w:t>
      </w:r>
    </w:p>
    <w:p w14:paraId="4119A211" w14:textId="77777777" w:rsidR="00E35B50" w:rsidRPr="00E35B50" w:rsidRDefault="00E35B50" w:rsidP="00E35B50">
      <w:pPr>
        <w:pStyle w:val="P00"/>
        <w:spacing w:before="72"/>
        <w:ind w:left="0" w:right="1134"/>
        <w:rPr>
          <w:rStyle w:val="default"/>
          <w:rFonts w:cs="FrankRuehl"/>
          <w:rtl/>
        </w:rPr>
      </w:pPr>
      <w:r w:rsidRPr="00E35B50">
        <w:rPr>
          <w:rStyle w:val="default"/>
          <w:rFonts w:cs="FrankRuehl" w:hint="cs"/>
          <w:rtl/>
        </w:rPr>
        <w:t>ובלבד שמתקיים בגוף אחד התנאים האלה:</w:t>
      </w:r>
    </w:p>
    <w:p w14:paraId="0F6B2BCA" w14:textId="77777777" w:rsidR="00E35B50" w:rsidRPr="00E35B50" w:rsidRDefault="00E35B50" w:rsidP="00E35B50">
      <w:pPr>
        <w:pStyle w:val="P00"/>
        <w:spacing w:before="72"/>
        <w:ind w:left="1021" w:right="1134"/>
        <w:rPr>
          <w:rStyle w:val="default"/>
          <w:rFonts w:cs="FrankRuehl"/>
          <w:rtl/>
        </w:rPr>
      </w:pPr>
      <w:r w:rsidRPr="00E35B50">
        <w:rPr>
          <w:rStyle w:val="default"/>
          <w:rFonts w:cs="FrankRuehl" w:hint="cs"/>
          <w:rtl/>
        </w:rPr>
        <w:t>(1)</w:t>
      </w:r>
      <w:r w:rsidRPr="00E35B50">
        <w:rPr>
          <w:rStyle w:val="default"/>
          <w:rFonts w:cs="FrankRuehl"/>
          <w:rtl/>
        </w:rPr>
        <w:tab/>
      </w:r>
      <w:r w:rsidRPr="00E35B50">
        <w:rPr>
          <w:rStyle w:val="default"/>
          <w:rFonts w:cs="FrankRuehl" w:hint="cs"/>
          <w:rtl/>
        </w:rPr>
        <w:t>לגוף יש קושי כלכלי ממשי לעמוד בהוראות ההסכם;</w:t>
      </w:r>
    </w:p>
    <w:p w14:paraId="1D7B8E0C" w14:textId="77777777" w:rsidR="00E35B50" w:rsidRPr="00E35B50" w:rsidRDefault="00E35B50" w:rsidP="00E35B50">
      <w:pPr>
        <w:pStyle w:val="P00"/>
        <w:spacing w:before="72"/>
        <w:ind w:left="1021" w:right="1134"/>
        <w:rPr>
          <w:rStyle w:val="default"/>
          <w:rFonts w:cs="FrankRuehl"/>
          <w:rtl/>
        </w:rPr>
      </w:pPr>
      <w:r w:rsidRPr="00E35B50">
        <w:rPr>
          <w:rStyle w:val="default"/>
          <w:rFonts w:cs="FrankRuehl" w:hint="cs"/>
          <w:rtl/>
        </w:rPr>
        <w:t>(2)</w:t>
      </w:r>
      <w:r w:rsidRPr="00E35B50">
        <w:rPr>
          <w:rStyle w:val="default"/>
          <w:rFonts w:cs="FrankRuehl"/>
          <w:rtl/>
        </w:rPr>
        <w:tab/>
      </w:r>
      <w:r w:rsidRPr="00E35B50">
        <w:rPr>
          <w:rStyle w:val="default"/>
          <w:rFonts w:cs="FrankRuehl" w:hint="cs"/>
          <w:rtl/>
        </w:rPr>
        <w:t>חלק ניכר מן העובדים בגוף זכאים לחופשה שנתית לפי חוק חופשה שנתית בלבד.</w:t>
      </w:r>
    </w:p>
    <w:p w14:paraId="2805158A" w14:textId="77777777" w:rsidR="00E35B50" w:rsidRPr="00E35B50" w:rsidRDefault="00E35B50" w:rsidP="00E35B50">
      <w:pPr>
        <w:pStyle w:val="P00"/>
        <w:spacing w:before="72"/>
        <w:ind w:left="0" w:right="1134"/>
        <w:rPr>
          <w:rStyle w:val="default"/>
          <w:rFonts w:cs="FrankRuehl" w:hint="cs"/>
          <w:rtl/>
        </w:rPr>
      </w:pPr>
      <w:r w:rsidRPr="006566B3">
        <w:rPr>
          <w:rStyle w:val="default"/>
          <w:rFonts w:cs="FrankRuehl"/>
        </w:rPr>
        <w:pict w14:anchorId="30AE33B2">
          <v:rect id="_x0000_s1044" style="position:absolute;left:0;text-align:left;margin-left:464.5pt;margin-top:8.05pt;width:75.05pt;height:21.35pt;z-index:251662848" o:allowincell="f" filled="f" stroked="f" strokecolor="lime" strokeweight=".25pt">
            <v:textbox style="mso-next-textbox:#_x0000_s1044" inset="0,0,0,0">
              <w:txbxContent>
                <w:p w14:paraId="5FFECF63" w14:textId="77777777" w:rsidR="00E35B50" w:rsidRDefault="00E35B50" w:rsidP="00E35B50">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w10:anchorlock/>
          </v:rect>
        </w:pict>
      </w:r>
      <w:r w:rsidRPr="006566B3">
        <w:rPr>
          <w:rStyle w:val="default"/>
          <w:rFonts w:cs="FrankRuehl"/>
          <w:rtl/>
        </w:rPr>
        <w:tab/>
      </w:r>
      <w:r>
        <w:rPr>
          <w:rStyle w:val="default"/>
          <w:rFonts w:cs="FrankRuehl" w:hint="cs"/>
          <w:rtl/>
        </w:rPr>
        <w:t>(</w:t>
      </w:r>
      <w:r w:rsidRPr="00E35B50">
        <w:rPr>
          <w:rStyle w:val="default"/>
          <w:rFonts w:cs="FrankRuehl" w:hint="cs"/>
          <w:rtl/>
        </w:rPr>
        <w:t>ג2)</w:t>
      </w:r>
      <w:r w:rsidRPr="00E35B50">
        <w:rPr>
          <w:rStyle w:val="default"/>
          <w:rFonts w:cs="FrankRuehl"/>
          <w:rtl/>
        </w:rPr>
        <w:tab/>
      </w:r>
      <w:r w:rsidRPr="00E35B50">
        <w:rPr>
          <w:rStyle w:val="default"/>
          <w:rFonts w:cs="FrankRuehl" w:hint="cs"/>
          <w:rtl/>
        </w:rPr>
        <w:t>אישור שניתן לפי תקנת משנה (ג) יהווה אישור לעניין תקנת משנה (ג1), אלא אם כן הגוף ביקש מפורשות אחרת והממונה על השכר אישר זאת.</w:t>
      </w:r>
    </w:p>
    <w:p w14:paraId="661804EE" w14:textId="77777777" w:rsidR="001A4100" w:rsidRDefault="00E35B50" w:rsidP="00E35B50">
      <w:pPr>
        <w:pStyle w:val="P00"/>
        <w:spacing w:before="72"/>
        <w:ind w:left="0" w:right="1134"/>
        <w:rPr>
          <w:rStyle w:val="default"/>
          <w:rFonts w:cs="FrankRuehl"/>
          <w:rtl/>
        </w:rPr>
      </w:pPr>
      <w:r w:rsidRPr="006566B3">
        <w:rPr>
          <w:rStyle w:val="default"/>
          <w:rFonts w:cs="FrankRuehl"/>
        </w:rPr>
        <w:pict w14:anchorId="26020E08">
          <v:rect id="_x0000_s1043" style="position:absolute;left:0;text-align:left;margin-left:464.5pt;margin-top:8.05pt;width:75.05pt;height:21.35pt;z-index:251661824" o:allowincell="f" filled="f" stroked="f" strokecolor="lime" strokeweight=".25pt">
            <v:textbox style="mso-next-textbox:#_x0000_s1043" inset="0,0,0,0">
              <w:txbxContent>
                <w:p w14:paraId="038177B0" w14:textId="77777777" w:rsidR="00E35B50" w:rsidRDefault="00E35B50" w:rsidP="00E35B50">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w10:anchorlock/>
          </v:rect>
        </w:pict>
      </w:r>
      <w:r w:rsidRPr="006566B3">
        <w:rPr>
          <w:rStyle w:val="default"/>
          <w:rFonts w:cs="FrankRuehl"/>
          <w:rtl/>
        </w:rPr>
        <w:tab/>
      </w:r>
      <w:r>
        <w:rPr>
          <w:rStyle w:val="default"/>
          <w:rFonts w:cs="FrankRuehl" w:hint="cs"/>
          <w:rtl/>
        </w:rPr>
        <w:t>(</w:t>
      </w:r>
      <w:r w:rsidR="001A4100">
        <w:rPr>
          <w:rStyle w:val="default"/>
          <w:rFonts w:cs="FrankRuehl" w:hint="cs"/>
          <w:rtl/>
        </w:rPr>
        <w:t>ד)</w:t>
      </w:r>
      <w:r w:rsidR="001A4100">
        <w:rPr>
          <w:rStyle w:val="default"/>
          <w:rFonts w:cs="FrankRuehl"/>
          <w:rtl/>
        </w:rPr>
        <w:tab/>
      </w:r>
      <w:r w:rsidR="00897B57">
        <w:rPr>
          <w:rStyle w:val="default"/>
          <w:rFonts w:cs="FrankRuehl" w:hint="cs"/>
          <w:rtl/>
        </w:rPr>
        <w:t>על הגופים המפורטים להלן יחולו תקנות שעת חירום אלה בהתאמות הנדרשות</w:t>
      </w:r>
      <w:r w:rsidRPr="00E35B50">
        <w:rPr>
          <w:rStyle w:val="default"/>
          <w:rFonts w:cs="FrankRuehl" w:hint="cs"/>
          <w:rtl/>
        </w:rPr>
        <w:t xml:space="preserve"> לעניין התקופה הקובעת הראשונה או התקופה הקובעת השנייה</w:t>
      </w:r>
      <w:r w:rsidR="00897B57">
        <w:rPr>
          <w:rStyle w:val="default"/>
          <w:rFonts w:cs="FrankRuehl" w:hint="cs"/>
          <w:rtl/>
        </w:rPr>
        <w:t xml:space="preserve">, ובלבד שהגורם המוסמך בכל גוף, לפי העניין, החליט להחיל את תקנות שעת חירום (הגבלת מספר העובדים במקום עבודה לשם צמצום התפשטות נגיף הקורונה החדש), התש"ף-2020 (להלן </w:t>
      </w:r>
      <w:r w:rsidR="00897B57">
        <w:rPr>
          <w:rStyle w:val="default"/>
          <w:rFonts w:cs="FrankRuehl"/>
          <w:rtl/>
        </w:rPr>
        <w:t>–</w:t>
      </w:r>
      <w:r w:rsidR="00897B57">
        <w:rPr>
          <w:rStyle w:val="default"/>
          <w:rFonts w:cs="FrankRuehl" w:hint="cs"/>
          <w:rtl/>
        </w:rPr>
        <w:t xml:space="preserve"> תקונת הגבלת עובדים)</w:t>
      </w:r>
      <w:r w:rsidRPr="00E35B50">
        <w:rPr>
          <w:rStyle w:val="default"/>
          <w:rFonts w:cs="FrankRuehl" w:hint="cs"/>
          <w:rtl/>
        </w:rPr>
        <w:t xml:space="preserve"> לעניין התקופה הקובעת הראשונה או התקופה הקובעת השנייה, לפי העניין</w:t>
      </w:r>
      <w:r w:rsidR="00897B57">
        <w:rPr>
          <w:rStyle w:val="default"/>
          <w:rFonts w:cs="FrankRuehl" w:hint="cs"/>
          <w:rtl/>
        </w:rPr>
        <w:t>, בשינויים שהוא קבע:</w:t>
      </w:r>
    </w:p>
    <w:p w14:paraId="42820856" w14:textId="77777777" w:rsidR="00897B57" w:rsidRDefault="00897B57" w:rsidP="00897B5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הכנסת </w:t>
      </w:r>
      <w:r>
        <w:rPr>
          <w:rStyle w:val="default"/>
          <w:rFonts w:cs="FrankRuehl"/>
          <w:rtl/>
        </w:rPr>
        <w:t>–</w:t>
      </w:r>
      <w:r>
        <w:rPr>
          <w:rStyle w:val="default"/>
          <w:rFonts w:cs="FrankRuehl" w:hint="cs"/>
          <w:rtl/>
        </w:rPr>
        <w:t xml:space="preserve"> יושב ראש הכנסת;</w:t>
      </w:r>
    </w:p>
    <w:p w14:paraId="118697F9" w14:textId="77777777" w:rsidR="00897B57" w:rsidRDefault="00897B57" w:rsidP="00897B5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לשכת נשיא המדינה </w:t>
      </w:r>
      <w:r>
        <w:rPr>
          <w:rStyle w:val="default"/>
          <w:rFonts w:cs="FrankRuehl"/>
          <w:rtl/>
        </w:rPr>
        <w:t>–</w:t>
      </w:r>
      <w:r>
        <w:rPr>
          <w:rStyle w:val="default"/>
          <w:rFonts w:cs="FrankRuehl" w:hint="cs"/>
          <w:rtl/>
        </w:rPr>
        <w:t xml:space="preserve"> מנהל הלשכה;</w:t>
      </w:r>
    </w:p>
    <w:p w14:paraId="7380DEEE" w14:textId="77777777" w:rsidR="00897B57" w:rsidRDefault="00897B57" w:rsidP="00897B5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משרד מבקר המדינה </w:t>
      </w:r>
      <w:r>
        <w:rPr>
          <w:rStyle w:val="default"/>
          <w:rFonts w:cs="FrankRuehl"/>
          <w:rtl/>
        </w:rPr>
        <w:t>–</w:t>
      </w:r>
      <w:r>
        <w:rPr>
          <w:rStyle w:val="default"/>
          <w:rFonts w:cs="FrankRuehl" w:hint="cs"/>
          <w:rtl/>
        </w:rPr>
        <w:t xml:space="preserve"> מבקר המדינה;</w:t>
      </w:r>
    </w:p>
    <w:p w14:paraId="31F5487F" w14:textId="77777777" w:rsidR="00897B57" w:rsidRDefault="00897B57" w:rsidP="00897B5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ועדת הבחירות המרכזית לכנסת </w:t>
      </w:r>
      <w:r>
        <w:rPr>
          <w:rStyle w:val="default"/>
          <w:rFonts w:cs="FrankRuehl"/>
          <w:rtl/>
        </w:rPr>
        <w:t>–</w:t>
      </w:r>
      <w:r>
        <w:rPr>
          <w:rStyle w:val="default"/>
          <w:rFonts w:cs="FrankRuehl" w:hint="cs"/>
          <w:rtl/>
        </w:rPr>
        <w:t xml:space="preserve"> יושב ראש ועדת הבחירות המרכזית לכנסת;</w:t>
      </w:r>
    </w:p>
    <w:p w14:paraId="29EB09AD" w14:textId="77777777" w:rsidR="00897B57" w:rsidRDefault="00897B57" w:rsidP="00897B57">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מערכת בתי המשפט </w:t>
      </w:r>
      <w:r>
        <w:rPr>
          <w:rStyle w:val="default"/>
          <w:rFonts w:cs="FrankRuehl"/>
          <w:rtl/>
        </w:rPr>
        <w:t>–</w:t>
      </w:r>
      <w:r>
        <w:rPr>
          <w:rStyle w:val="default"/>
          <w:rFonts w:cs="FrankRuehl" w:hint="cs"/>
          <w:rtl/>
        </w:rPr>
        <w:t xml:space="preserve"> מנהל בתי המשפט;</w:t>
      </w:r>
    </w:p>
    <w:p w14:paraId="38DF0E03" w14:textId="77777777" w:rsidR="00897B57" w:rsidRDefault="00897B57" w:rsidP="00897B57">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בתי הדין הדתיים </w:t>
      </w:r>
      <w:r>
        <w:rPr>
          <w:rStyle w:val="default"/>
          <w:rFonts w:cs="FrankRuehl"/>
          <w:rtl/>
        </w:rPr>
        <w:t>–</w:t>
      </w:r>
      <w:r>
        <w:rPr>
          <w:rStyle w:val="default"/>
          <w:rFonts w:cs="FrankRuehl" w:hint="cs"/>
          <w:rtl/>
        </w:rPr>
        <w:t xml:space="preserve"> מנהל בית הדין הדתי, הנוגע לעניין.</w:t>
      </w:r>
    </w:p>
    <w:p w14:paraId="60294C99" w14:textId="77777777" w:rsidR="006566B3" w:rsidRDefault="006566B3" w:rsidP="006566B3">
      <w:pPr>
        <w:pStyle w:val="P00"/>
        <w:spacing w:before="72"/>
        <w:ind w:left="0" w:right="1134"/>
        <w:rPr>
          <w:rStyle w:val="default"/>
          <w:rFonts w:cs="FrankRuehl"/>
          <w:rtl/>
        </w:rPr>
      </w:pPr>
      <w:r w:rsidRPr="006566B3">
        <w:rPr>
          <w:rStyle w:val="default"/>
          <w:rFonts w:cs="FrankRuehl"/>
        </w:rPr>
        <w:pict w14:anchorId="37E0FEA1">
          <v:rect id="_x0000_s1031" style="position:absolute;left:0;text-align:left;margin-left:464.5pt;margin-top:8.05pt;width:75.05pt;height:14.65pt;z-index:251652608" o:allowincell="f" filled="f" stroked="f" strokecolor="lime" strokeweight=".25pt">
            <v:textbox style="mso-next-textbox:#_x0000_s1031" inset="0,0,0,0">
              <w:txbxContent>
                <w:p w14:paraId="6251B94F" w14:textId="77777777" w:rsidR="006566B3" w:rsidRDefault="006566B3" w:rsidP="006566B3">
                  <w:pPr>
                    <w:spacing w:line="160" w:lineRule="exact"/>
                    <w:jc w:val="left"/>
                    <w:rPr>
                      <w:rFonts w:cs="Miriam"/>
                      <w:noProof/>
                      <w:sz w:val="18"/>
                      <w:szCs w:val="18"/>
                      <w:rtl/>
                    </w:rPr>
                  </w:pPr>
                  <w:r>
                    <w:rPr>
                      <w:rFonts w:cs="Miriam" w:hint="cs"/>
                      <w:sz w:val="18"/>
                      <w:szCs w:val="18"/>
                      <w:rtl/>
                    </w:rPr>
                    <w:t>ת"ט תש"ף-2020</w:t>
                  </w:r>
                </w:p>
              </w:txbxContent>
            </v:textbox>
            <w10:anchorlock/>
          </v:rect>
        </w:pict>
      </w:r>
      <w:r w:rsidRPr="006566B3">
        <w:rPr>
          <w:rStyle w:val="default"/>
          <w:rFonts w:cs="FrankRuehl"/>
          <w:rtl/>
        </w:rPr>
        <w:tab/>
        <w:t>(</w:t>
      </w:r>
      <w:r w:rsidR="00897B57">
        <w:rPr>
          <w:rStyle w:val="default"/>
          <w:rFonts w:cs="FrankRuehl" w:hint="cs"/>
          <w:rtl/>
        </w:rPr>
        <w:t>ה)</w:t>
      </w:r>
      <w:r w:rsidR="00897B57">
        <w:rPr>
          <w:rStyle w:val="default"/>
          <w:rFonts w:cs="FrankRuehl"/>
          <w:rtl/>
        </w:rPr>
        <w:tab/>
      </w:r>
      <w:r w:rsidR="002861C3">
        <w:rPr>
          <w:rStyle w:val="default"/>
          <w:rFonts w:cs="FrankRuehl" w:hint="cs"/>
          <w:rtl/>
        </w:rPr>
        <w:t xml:space="preserve">אין בקביעת התאמות של גורם הקבוע </w:t>
      </w:r>
      <w:r w:rsidRPr="006566B3">
        <w:rPr>
          <w:rStyle w:val="default"/>
          <w:rFonts w:cs="FrankRuehl" w:hint="cs"/>
          <w:rtl/>
        </w:rPr>
        <w:t xml:space="preserve">בתקנת משנה (ד) </w:t>
      </w:r>
      <w:r w:rsidR="002861C3">
        <w:rPr>
          <w:rStyle w:val="default"/>
          <w:rFonts w:cs="FrankRuehl" w:hint="cs"/>
          <w:rtl/>
        </w:rPr>
        <w:t>לפי העניין, כדי להעניק סמכות להתגבר על הוראות דין שתקנות שעת חירום אלה אינן מתגברות עליהן או להעניק סמכות להתגבר על הוראות דין שתקנות אלה מתגברות עליהן במידה העולה על הקבוע בתקנות אלה.</w:t>
      </w:r>
    </w:p>
    <w:p w14:paraId="2B6C7CAC" w14:textId="77777777" w:rsidR="002861C3" w:rsidRDefault="00E35B50" w:rsidP="00E35B50">
      <w:pPr>
        <w:pStyle w:val="P00"/>
        <w:spacing w:before="72"/>
        <w:ind w:left="0" w:right="1134"/>
        <w:rPr>
          <w:rStyle w:val="default"/>
          <w:rFonts w:cs="FrankRuehl"/>
          <w:rtl/>
        </w:rPr>
      </w:pPr>
      <w:r w:rsidRPr="006566B3">
        <w:rPr>
          <w:rStyle w:val="default"/>
          <w:rFonts w:cs="FrankRuehl"/>
        </w:rPr>
        <w:pict w14:anchorId="4D954965">
          <v:rect id="_x0000_s1045" style="position:absolute;left:0;text-align:left;margin-left:464.5pt;margin-top:8.05pt;width:75.05pt;height:21.35pt;z-index:251663872" o:allowincell="f" filled="f" stroked="f" strokecolor="lime" strokeweight=".25pt">
            <v:textbox style="mso-next-textbox:#_x0000_s1045" inset="0,0,0,0">
              <w:txbxContent>
                <w:p w14:paraId="2F2BEBF3" w14:textId="77777777" w:rsidR="00E35B50" w:rsidRDefault="00E35B50" w:rsidP="00E35B50">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w10:anchorlock/>
          </v:rect>
        </w:pict>
      </w:r>
      <w:r w:rsidRPr="006566B3">
        <w:rPr>
          <w:rStyle w:val="default"/>
          <w:rFonts w:cs="FrankRuehl"/>
          <w:rtl/>
        </w:rPr>
        <w:tab/>
      </w:r>
      <w:r>
        <w:rPr>
          <w:rStyle w:val="default"/>
          <w:rFonts w:cs="FrankRuehl" w:hint="cs"/>
          <w:rtl/>
        </w:rPr>
        <w:t>(</w:t>
      </w:r>
      <w:r w:rsidR="002861C3">
        <w:rPr>
          <w:rStyle w:val="default"/>
          <w:rFonts w:cs="FrankRuehl" w:hint="cs"/>
          <w:rtl/>
        </w:rPr>
        <w:t>ו)</w:t>
      </w:r>
      <w:r w:rsidR="002861C3">
        <w:rPr>
          <w:rStyle w:val="default"/>
          <w:rFonts w:cs="FrankRuehl"/>
          <w:rtl/>
        </w:rPr>
        <w:tab/>
      </w:r>
      <w:r w:rsidR="002861C3">
        <w:rPr>
          <w:rStyle w:val="default"/>
          <w:rFonts w:cs="FrankRuehl" w:hint="cs"/>
          <w:rtl/>
        </w:rPr>
        <w:t xml:space="preserve">תקנת משנה (א) לא תחול בתקופה הקובעת </w:t>
      </w:r>
      <w:r>
        <w:rPr>
          <w:rStyle w:val="default"/>
          <w:rFonts w:cs="FrankRuehl" w:hint="cs"/>
          <w:rtl/>
        </w:rPr>
        <w:t xml:space="preserve">הראשונה </w:t>
      </w:r>
      <w:r w:rsidR="002861C3">
        <w:rPr>
          <w:rStyle w:val="default"/>
          <w:rFonts w:cs="FrankRuehl" w:hint="cs"/>
          <w:rtl/>
        </w:rPr>
        <w:t xml:space="preserve">לגבי עובד רגיל ומעסיקו הציבורי שחל עליהם הסכם קיבוצי אחר, שנחתם מיום כ"ב באדר התש"ף (18 במרס 2020) עד יום כ"ה באדר התש"ף (21 במרס 2020) או במהלך תקופת תוקפן של תקנות שעת חירום אלה ושאושר בידי הממונה על השכר, ובלבד שהסכם זה לא יגרע מזכויות עובד הקבועות בחוק, מעבר לנובע מהסכם היציאה לחופשה (להלן </w:t>
      </w:r>
      <w:r w:rsidR="002861C3">
        <w:rPr>
          <w:rStyle w:val="default"/>
          <w:rFonts w:cs="FrankRuehl"/>
          <w:rtl/>
        </w:rPr>
        <w:t>–</w:t>
      </w:r>
      <w:r w:rsidR="002861C3">
        <w:rPr>
          <w:rStyle w:val="default"/>
          <w:rFonts w:cs="FrankRuehl" w:hint="cs"/>
          <w:rtl/>
        </w:rPr>
        <w:t xml:space="preserve"> הסכם אחר</w:t>
      </w:r>
      <w:r w:rsidRPr="00E35B50">
        <w:rPr>
          <w:rStyle w:val="default"/>
          <w:rFonts w:cs="FrankRuehl" w:hint="cs"/>
          <w:rtl/>
        </w:rPr>
        <w:t xml:space="preserve"> לתקופה הקובעת הראשונה</w:t>
      </w:r>
      <w:r w:rsidR="002861C3">
        <w:rPr>
          <w:rStyle w:val="default"/>
          <w:rFonts w:cs="FrankRuehl" w:hint="cs"/>
          <w:rtl/>
        </w:rPr>
        <w:t>).</w:t>
      </w:r>
    </w:p>
    <w:p w14:paraId="7BF7AC52" w14:textId="77777777" w:rsidR="00E35B50" w:rsidRPr="00E35B50" w:rsidRDefault="00E35B50" w:rsidP="00E35B50">
      <w:pPr>
        <w:pStyle w:val="P00"/>
        <w:spacing w:before="72"/>
        <w:ind w:left="0" w:right="1134"/>
        <w:rPr>
          <w:rStyle w:val="default"/>
          <w:rFonts w:cs="FrankRuehl"/>
          <w:rtl/>
        </w:rPr>
      </w:pPr>
      <w:r w:rsidRPr="006566B3">
        <w:rPr>
          <w:rStyle w:val="default"/>
          <w:rFonts w:cs="FrankRuehl"/>
        </w:rPr>
        <w:pict w14:anchorId="732D7889">
          <v:rect id="_x0000_s1046" style="position:absolute;left:0;text-align:left;margin-left:464.5pt;margin-top:8.05pt;width:75.05pt;height:21.35pt;z-index:251664896" o:allowincell="f" filled="f" stroked="f" strokecolor="lime" strokeweight=".25pt">
            <v:textbox style="mso-next-textbox:#_x0000_s1046" inset="0,0,0,0">
              <w:txbxContent>
                <w:p w14:paraId="1371B0F5" w14:textId="77777777" w:rsidR="00E35B50" w:rsidRDefault="00E35B50" w:rsidP="00E35B50">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w10:anchorlock/>
          </v:rect>
        </w:pict>
      </w:r>
      <w:r w:rsidRPr="006566B3">
        <w:rPr>
          <w:rStyle w:val="default"/>
          <w:rFonts w:cs="FrankRuehl"/>
          <w:rtl/>
        </w:rPr>
        <w:tab/>
      </w:r>
      <w:r>
        <w:rPr>
          <w:rStyle w:val="default"/>
          <w:rFonts w:cs="FrankRuehl" w:hint="cs"/>
          <w:rtl/>
        </w:rPr>
        <w:t>(</w:t>
      </w:r>
      <w:r w:rsidRPr="00E35B50">
        <w:rPr>
          <w:rStyle w:val="default"/>
          <w:rFonts w:cs="FrankRuehl" w:hint="cs"/>
          <w:rtl/>
        </w:rPr>
        <w:t>ז)</w:t>
      </w:r>
      <w:r w:rsidRPr="00E35B50">
        <w:rPr>
          <w:rStyle w:val="default"/>
          <w:rFonts w:cs="FrankRuehl"/>
          <w:rtl/>
        </w:rPr>
        <w:tab/>
      </w:r>
      <w:r w:rsidRPr="00E35B50">
        <w:rPr>
          <w:rStyle w:val="default"/>
          <w:rFonts w:cs="FrankRuehl" w:hint="cs"/>
          <w:rtl/>
        </w:rPr>
        <w:t xml:space="preserve">תקנת משנה (א) לא תחול בתקופה הקובעת השנייה לגבי עובד רגיל ומעסיקו הציבורי, המפורט להלן, ובלבד שחל עליהם הסכם קיבוצי אחר לגבי התקופה הקובעת השנייה, שנחתם מיום כ"ב באדר התש"ף (18 במרס 2020) עד יום כ"ה באדר התש"ף (21 במרס 2020), או במהלך תקופת תוקפן של תקנות שעת חירום (הרחבת הסכם יציאה לחופשה על המגזר הציבורי הרחב בשל נגיף הקורונה החדש) (תיקון מס' 2), התש"ף-2020, ושאושר בידי הגורם המפורט להלן לצדו של המעסיק הציבורי, ובלבד שהסכם זה לא יגרע מזכויות עובד הקבועות בחוק, מעבר לנובע מהסכם המשך יציאה לחופשה (להלן </w:t>
      </w:r>
      <w:r w:rsidRPr="00E35B50">
        <w:rPr>
          <w:rStyle w:val="default"/>
          <w:rFonts w:cs="FrankRuehl"/>
          <w:rtl/>
        </w:rPr>
        <w:t>–</w:t>
      </w:r>
      <w:r w:rsidRPr="00E35B50">
        <w:rPr>
          <w:rStyle w:val="default"/>
          <w:rFonts w:cs="FrankRuehl" w:hint="cs"/>
          <w:rtl/>
        </w:rPr>
        <w:t xml:space="preserve"> הסכם אחר לתקופה הקובעת השנייה):</w:t>
      </w:r>
    </w:p>
    <w:p w14:paraId="679ABDD2" w14:textId="77777777" w:rsidR="00E35B50" w:rsidRPr="00E35B50" w:rsidRDefault="00E35B50" w:rsidP="00E35B50">
      <w:pPr>
        <w:pStyle w:val="P00"/>
        <w:spacing w:before="72"/>
        <w:ind w:left="1021" w:right="1134"/>
        <w:rPr>
          <w:rStyle w:val="default"/>
          <w:rFonts w:cs="FrankRuehl"/>
          <w:rtl/>
        </w:rPr>
      </w:pPr>
      <w:r w:rsidRPr="00E35B50">
        <w:rPr>
          <w:rStyle w:val="default"/>
          <w:rFonts w:cs="FrankRuehl" w:hint="cs"/>
          <w:rtl/>
        </w:rPr>
        <w:t>(1)</w:t>
      </w:r>
      <w:r w:rsidRPr="00E35B50">
        <w:rPr>
          <w:rStyle w:val="default"/>
          <w:rFonts w:cs="FrankRuehl"/>
          <w:rtl/>
        </w:rPr>
        <w:tab/>
      </w:r>
      <w:r w:rsidRPr="00E35B50">
        <w:rPr>
          <w:rStyle w:val="default"/>
          <w:rFonts w:cs="FrankRuehl" w:hint="cs"/>
          <w:rtl/>
        </w:rPr>
        <w:t xml:space="preserve">מעסיק ציבורי שהוא גוף מתוקצב, גוף נתמך או תאגיד בריאות </w:t>
      </w:r>
      <w:r w:rsidRPr="00E35B50">
        <w:rPr>
          <w:rStyle w:val="default"/>
          <w:rFonts w:cs="FrankRuehl"/>
          <w:rtl/>
        </w:rPr>
        <w:t>–</w:t>
      </w:r>
      <w:r w:rsidRPr="00E35B50">
        <w:rPr>
          <w:rStyle w:val="default"/>
          <w:rFonts w:cs="FrankRuehl" w:hint="cs"/>
          <w:rtl/>
        </w:rPr>
        <w:t xml:space="preserve"> הממונה על השכר;</w:t>
      </w:r>
    </w:p>
    <w:p w14:paraId="36712131" w14:textId="77777777" w:rsidR="00E35B50" w:rsidRPr="00E35B50" w:rsidRDefault="00E35B50" w:rsidP="00E35B50">
      <w:pPr>
        <w:pStyle w:val="P00"/>
        <w:spacing w:before="72"/>
        <w:ind w:left="1021" w:right="1134"/>
        <w:rPr>
          <w:rStyle w:val="default"/>
          <w:rFonts w:cs="FrankRuehl" w:hint="cs"/>
          <w:rtl/>
        </w:rPr>
      </w:pPr>
      <w:r w:rsidRPr="00E35B50">
        <w:rPr>
          <w:rStyle w:val="default"/>
          <w:rFonts w:cs="FrankRuehl" w:hint="cs"/>
          <w:rtl/>
        </w:rPr>
        <w:t>(2)</w:t>
      </w:r>
      <w:r w:rsidRPr="00E35B50">
        <w:rPr>
          <w:rStyle w:val="default"/>
          <w:rFonts w:cs="FrankRuehl"/>
          <w:rtl/>
        </w:rPr>
        <w:tab/>
      </w:r>
      <w:r w:rsidRPr="00E35B50">
        <w:rPr>
          <w:rStyle w:val="default"/>
          <w:rFonts w:cs="FrankRuehl" w:hint="cs"/>
          <w:rtl/>
        </w:rPr>
        <w:t xml:space="preserve">מעסיק ציבורי המנוי בפסקאות (5), (6) או (7) להגדרת "מעסיק ציבורי" </w:t>
      </w:r>
      <w:r w:rsidRPr="00E35B50">
        <w:rPr>
          <w:rStyle w:val="default"/>
          <w:rFonts w:cs="FrankRuehl"/>
          <w:rtl/>
        </w:rPr>
        <w:t>–</w:t>
      </w:r>
      <w:r w:rsidRPr="00E35B50">
        <w:rPr>
          <w:rStyle w:val="default"/>
          <w:rFonts w:cs="FrankRuehl" w:hint="cs"/>
          <w:rtl/>
        </w:rPr>
        <w:t xml:space="preserve"> המנהל הכללי של משרד החינוך.</w:t>
      </w:r>
    </w:p>
    <w:p w14:paraId="2D1330F7" w14:textId="77777777" w:rsidR="006566B3" w:rsidRPr="002A6A65" w:rsidRDefault="006566B3" w:rsidP="006566B3">
      <w:pPr>
        <w:pStyle w:val="P00"/>
        <w:spacing w:before="0"/>
        <w:ind w:left="0" w:right="1134"/>
        <w:rPr>
          <w:rStyle w:val="default"/>
          <w:rFonts w:cs="FrankRuehl"/>
          <w:vanish/>
          <w:color w:val="FF0000"/>
          <w:szCs w:val="20"/>
          <w:shd w:val="clear" w:color="auto" w:fill="FFFF99"/>
          <w:rtl/>
        </w:rPr>
      </w:pPr>
      <w:bookmarkStart w:id="7" w:name="Rov20"/>
      <w:r w:rsidRPr="002A6A65">
        <w:rPr>
          <w:rStyle w:val="default"/>
          <w:rFonts w:cs="FrankRuehl" w:hint="cs"/>
          <w:vanish/>
          <w:color w:val="FF0000"/>
          <w:szCs w:val="20"/>
          <w:shd w:val="clear" w:color="auto" w:fill="FFFF99"/>
          <w:rtl/>
        </w:rPr>
        <w:t>מיום 22.3.2020</w:t>
      </w:r>
    </w:p>
    <w:p w14:paraId="544A373D" w14:textId="77777777" w:rsidR="006566B3" w:rsidRPr="002A6A65" w:rsidRDefault="006566B3" w:rsidP="006566B3">
      <w:pPr>
        <w:pStyle w:val="P00"/>
        <w:spacing w:before="0"/>
        <w:ind w:left="0" w:right="1134"/>
        <w:rPr>
          <w:rStyle w:val="default"/>
          <w:rFonts w:cs="FrankRuehl"/>
          <w:vanish/>
          <w:szCs w:val="20"/>
          <w:shd w:val="clear" w:color="auto" w:fill="FFFF99"/>
          <w:rtl/>
        </w:rPr>
      </w:pPr>
      <w:r w:rsidRPr="002A6A65">
        <w:rPr>
          <w:rStyle w:val="default"/>
          <w:rFonts w:cs="FrankRuehl" w:hint="cs"/>
          <w:b/>
          <w:bCs/>
          <w:vanish/>
          <w:szCs w:val="20"/>
          <w:shd w:val="clear" w:color="auto" w:fill="FFFF99"/>
          <w:rtl/>
        </w:rPr>
        <w:t>ת"ט תש"ף-2020</w:t>
      </w:r>
    </w:p>
    <w:p w14:paraId="3E361240" w14:textId="77777777" w:rsidR="006566B3" w:rsidRPr="002A6A65" w:rsidRDefault="006566B3" w:rsidP="006566B3">
      <w:pPr>
        <w:pStyle w:val="P00"/>
        <w:spacing w:before="0"/>
        <w:ind w:left="0" w:right="1134"/>
        <w:rPr>
          <w:rStyle w:val="default"/>
          <w:rFonts w:cs="FrankRuehl"/>
          <w:vanish/>
          <w:szCs w:val="20"/>
          <w:shd w:val="clear" w:color="auto" w:fill="FFFF99"/>
          <w:rtl/>
        </w:rPr>
      </w:pPr>
      <w:hyperlink r:id="rId14" w:history="1">
        <w:r w:rsidRPr="002A6A65">
          <w:rPr>
            <w:rStyle w:val="Hyperlink"/>
            <w:rFonts w:hint="cs"/>
            <w:vanish/>
            <w:szCs w:val="20"/>
            <w:shd w:val="clear" w:color="auto" w:fill="FFFF99"/>
            <w:rtl/>
          </w:rPr>
          <w:t>ק"ת תש"ף מס' 8410</w:t>
        </w:r>
      </w:hyperlink>
      <w:r w:rsidRPr="002A6A65">
        <w:rPr>
          <w:rStyle w:val="default"/>
          <w:rFonts w:cs="FrankRuehl" w:hint="cs"/>
          <w:vanish/>
          <w:szCs w:val="20"/>
          <w:shd w:val="clear" w:color="auto" w:fill="FFFF99"/>
          <w:rtl/>
        </w:rPr>
        <w:t xml:space="preserve"> מיום 22.3.2020 עמ' 858</w:t>
      </w:r>
    </w:p>
    <w:p w14:paraId="3B66FB17" w14:textId="77777777" w:rsidR="006566B3" w:rsidRPr="002A6A65" w:rsidRDefault="006566B3" w:rsidP="006566B3">
      <w:pPr>
        <w:pStyle w:val="P00"/>
        <w:ind w:left="0" w:right="1134"/>
        <w:rPr>
          <w:rStyle w:val="default"/>
          <w:rFonts w:cs="FrankRuehl"/>
          <w:vanish/>
          <w:sz w:val="16"/>
          <w:szCs w:val="22"/>
          <w:shd w:val="clear" w:color="auto" w:fill="FFFF99"/>
          <w:rtl/>
        </w:rPr>
      </w:pP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(ב)</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 xml:space="preserve">על אף האמור בתקנת משנה (א), המנהל רשאי להחליף עובד חיוני נעדר בעובד אחר, הכשיר להחליפו, למשך התקופה שבה נעדר העובד החיוני, ויראו את העובד האחר כעובד חיוני לתקופת ההיעדרות; לעניין זה, "עובד חיוני נעדר" </w:t>
      </w:r>
      <w:r w:rsidRPr="002A6A65">
        <w:rPr>
          <w:rStyle w:val="default"/>
          <w:rFonts w:cs="FrankRuehl"/>
          <w:vanish/>
          <w:sz w:val="16"/>
          <w:szCs w:val="22"/>
          <w:shd w:val="clear" w:color="auto" w:fill="FFFF99"/>
          <w:rtl/>
        </w:rPr>
        <w:t>–</w:t>
      </w:r>
      <w:r w:rsidRPr="002A6A65">
        <w:rPr>
          <w:rStyle w:val="default"/>
          <w:rFonts w:cs="FrankRuehl" w:hint="cs"/>
          <w:vanish/>
          <w:sz w:val="16"/>
          <w:szCs w:val="22"/>
          <w:shd w:val="clear" w:color="auto" w:fill="FFFF99"/>
          <w:rtl/>
        </w:rPr>
        <w:t xml:space="preserve"> עובד חיוני שמתקיים בו או לגביו אחד מאלה:</w:t>
      </w:r>
    </w:p>
    <w:p w14:paraId="78BB7306" w14:textId="77777777" w:rsidR="006566B3" w:rsidRPr="002A6A65" w:rsidRDefault="006566B3" w:rsidP="006566B3">
      <w:pPr>
        <w:pStyle w:val="P00"/>
        <w:spacing w:before="0"/>
        <w:ind w:left="1021" w:right="1134"/>
        <w:rPr>
          <w:rStyle w:val="default"/>
          <w:rFonts w:cs="FrankRuehl"/>
          <w:vanish/>
          <w:sz w:val="16"/>
          <w:szCs w:val="22"/>
          <w:shd w:val="clear" w:color="auto" w:fill="FFFF99"/>
          <w:rtl/>
        </w:rPr>
      </w:pPr>
      <w:r w:rsidRPr="002A6A65">
        <w:rPr>
          <w:rStyle w:val="default"/>
          <w:rFonts w:cs="FrankRuehl" w:hint="cs"/>
          <w:vanish/>
          <w:sz w:val="16"/>
          <w:szCs w:val="22"/>
          <w:shd w:val="clear" w:color="auto" w:fill="FFFF99"/>
          <w:rtl/>
        </w:rPr>
        <w:t>(1)</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הוא אדם המצוי בבידוד, והוא אינו יכול לבצע את תפקידו בשל כך;</w:t>
      </w:r>
    </w:p>
    <w:p w14:paraId="4A38ACEF" w14:textId="77777777" w:rsidR="006566B3" w:rsidRPr="002A6A65" w:rsidRDefault="006566B3" w:rsidP="006566B3">
      <w:pPr>
        <w:pStyle w:val="P00"/>
        <w:spacing w:before="0"/>
        <w:ind w:left="1021" w:right="1134"/>
        <w:rPr>
          <w:rStyle w:val="default"/>
          <w:rFonts w:cs="FrankRuehl"/>
          <w:vanish/>
          <w:sz w:val="16"/>
          <w:szCs w:val="22"/>
          <w:shd w:val="clear" w:color="auto" w:fill="FFFF99"/>
          <w:rtl/>
        </w:rPr>
      </w:pPr>
      <w:r w:rsidRPr="002A6A65">
        <w:rPr>
          <w:rStyle w:val="default"/>
          <w:rFonts w:cs="FrankRuehl" w:hint="cs"/>
          <w:vanish/>
          <w:sz w:val="16"/>
          <w:szCs w:val="22"/>
          <w:shd w:val="clear" w:color="auto" w:fill="FFFF99"/>
          <w:rtl/>
        </w:rPr>
        <w:t>(2)</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הוא נעדר מעבודתו עקב מחלה, כהגדרתה בחוק דמי מחלה, התשל"ו-1976;</w:t>
      </w:r>
    </w:p>
    <w:p w14:paraId="7B4F1B1F" w14:textId="77777777" w:rsidR="006566B3" w:rsidRPr="002A6A65" w:rsidRDefault="006566B3" w:rsidP="006566B3">
      <w:pPr>
        <w:pStyle w:val="P00"/>
        <w:spacing w:before="0"/>
        <w:ind w:left="1021" w:right="1134"/>
        <w:rPr>
          <w:rStyle w:val="default"/>
          <w:rFonts w:cs="FrankRuehl"/>
          <w:vanish/>
          <w:sz w:val="16"/>
          <w:szCs w:val="22"/>
          <w:shd w:val="clear" w:color="auto" w:fill="FFFF99"/>
          <w:rtl/>
        </w:rPr>
      </w:pPr>
      <w:r w:rsidRPr="002A6A65">
        <w:rPr>
          <w:rStyle w:val="default"/>
          <w:rFonts w:cs="FrankRuehl" w:hint="cs"/>
          <w:vanish/>
          <w:sz w:val="16"/>
          <w:szCs w:val="22"/>
          <w:shd w:val="clear" w:color="auto" w:fill="FFFF99"/>
          <w:rtl/>
        </w:rPr>
        <w:t>(3)</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הוא נעדר מעבודתו מכוח זכותו להיעדרות בשל ימי אבל, לפי כל דין או לפי הסכם החל לגביו;</w:t>
      </w:r>
    </w:p>
    <w:p w14:paraId="24D06D59" w14:textId="77777777" w:rsidR="006566B3" w:rsidRPr="002A6A65" w:rsidRDefault="006566B3" w:rsidP="006566B3">
      <w:pPr>
        <w:pStyle w:val="P00"/>
        <w:spacing w:before="0"/>
        <w:ind w:left="1021" w:right="1134"/>
        <w:rPr>
          <w:rStyle w:val="default"/>
          <w:rFonts w:cs="FrankRuehl"/>
          <w:vanish/>
          <w:sz w:val="16"/>
          <w:szCs w:val="22"/>
          <w:shd w:val="clear" w:color="auto" w:fill="FFFF99"/>
          <w:rtl/>
        </w:rPr>
      </w:pPr>
      <w:r w:rsidRPr="002A6A65">
        <w:rPr>
          <w:rStyle w:val="default"/>
          <w:rFonts w:cs="FrankRuehl" w:hint="cs"/>
          <w:vanish/>
          <w:sz w:val="16"/>
          <w:szCs w:val="22"/>
          <w:shd w:val="clear" w:color="auto" w:fill="FFFF99"/>
          <w:rtl/>
        </w:rPr>
        <w:t>(4)</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הוא נקרא לשירות מילואים לפי סעיף 8 לחוק שירות המילואים, התשס"ח-2008, ולא מתקיים לגביו האמור בסעיף 16 לחוק שירות עבודה בשעת-חירום, התשכ"ז-1967, כנוסחו בתקנות שעת חירום (שירות עבודה בשעת חירום), התש"ף-2020;</w:t>
      </w:r>
    </w:p>
    <w:p w14:paraId="6AFFB730" w14:textId="77777777" w:rsidR="006566B3" w:rsidRPr="002A6A65" w:rsidRDefault="006566B3" w:rsidP="006566B3">
      <w:pPr>
        <w:pStyle w:val="P00"/>
        <w:spacing w:before="0"/>
        <w:ind w:left="1021" w:right="1134"/>
        <w:rPr>
          <w:rStyle w:val="default"/>
          <w:rFonts w:cs="FrankRuehl"/>
          <w:vanish/>
          <w:sz w:val="16"/>
          <w:szCs w:val="22"/>
          <w:shd w:val="clear" w:color="auto" w:fill="FFFF99"/>
          <w:rtl/>
        </w:rPr>
      </w:pPr>
      <w:r w:rsidRPr="002A6A65">
        <w:rPr>
          <w:rStyle w:val="default"/>
          <w:rFonts w:cs="FrankRuehl" w:hint="cs"/>
          <w:vanish/>
          <w:sz w:val="16"/>
          <w:szCs w:val="22"/>
          <w:u w:val="single"/>
          <w:shd w:val="clear" w:color="auto" w:fill="FFFF99"/>
          <w:rtl/>
        </w:rPr>
        <w:t>(5)</w:t>
      </w:r>
      <w:r w:rsidRPr="002A6A65">
        <w:rPr>
          <w:rStyle w:val="default"/>
          <w:rFonts w:cs="FrankRuehl"/>
          <w:vanish/>
          <w:sz w:val="16"/>
          <w:szCs w:val="22"/>
          <w:u w:val="single"/>
          <w:shd w:val="clear" w:color="auto" w:fill="FFFF99"/>
          <w:rtl/>
        </w:rPr>
        <w:tab/>
      </w:r>
      <w:r w:rsidRPr="002A6A65">
        <w:rPr>
          <w:rStyle w:val="default"/>
          <w:rFonts w:cs="FrankRuehl" w:hint="cs"/>
          <w:vanish/>
          <w:sz w:val="16"/>
          <w:szCs w:val="22"/>
          <w:u w:val="single"/>
          <w:shd w:val="clear" w:color="auto" w:fill="FFFF99"/>
          <w:rtl/>
        </w:rPr>
        <w:t>עובד שיצא לתקופת לידה והורות לפי חוק עבודת נשים, התשי"ד-1954.</w:t>
      </w:r>
    </w:p>
    <w:p w14:paraId="6F238DB1" w14:textId="77777777" w:rsidR="006566B3" w:rsidRPr="002A6A65" w:rsidRDefault="006566B3" w:rsidP="006566B3">
      <w:pPr>
        <w:pStyle w:val="P00"/>
        <w:ind w:left="0" w:right="1134"/>
        <w:rPr>
          <w:rStyle w:val="default"/>
          <w:rFonts w:cs="FrankRuehl"/>
          <w:vanish/>
          <w:sz w:val="16"/>
          <w:szCs w:val="22"/>
          <w:shd w:val="clear" w:color="auto" w:fill="FFFF99"/>
          <w:rtl/>
        </w:rPr>
      </w:pP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(ה)</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 xml:space="preserve">אין בקביעת התאמות של גורם הקבוע </w:t>
      </w:r>
      <w:r w:rsidRPr="002A6A65">
        <w:rPr>
          <w:rStyle w:val="default"/>
          <w:rFonts w:cs="FrankRuehl" w:hint="cs"/>
          <w:strike/>
          <w:vanish/>
          <w:sz w:val="16"/>
          <w:szCs w:val="22"/>
          <w:shd w:val="clear" w:color="auto" w:fill="FFFF99"/>
          <w:rtl/>
        </w:rPr>
        <w:t>בתקנת משנה (ג)(1) עד (6)</w:t>
      </w:r>
      <w:r w:rsidRPr="002A6A65">
        <w:rPr>
          <w:rStyle w:val="default"/>
          <w:rFonts w:cs="FrankRuehl" w:hint="cs"/>
          <w:vanish/>
          <w:sz w:val="16"/>
          <w:szCs w:val="22"/>
          <w:shd w:val="clear" w:color="auto" w:fill="FFFF99"/>
          <w:rtl/>
        </w:rPr>
        <w:t xml:space="preserve"> </w:t>
      </w:r>
      <w:r w:rsidRPr="002A6A65">
        <w:rPr>
          <w:rStyle w:val="default"/>
          <w:rFonts w:cs="FrankRuehl" w:hint="cs"/>
          <w:vanish/>
          <w:sz w:val="16"/>
          <w:szCs w:val="22"/>
          <w:u w:val="single"/>
          <w:shd w:val="clear" w:color="auto" w:fill="FFFF99"/>
          <w:rtl/>
        </w:rPr>
        <w:t>בתקנת משנה (ד)</w:t>
      </w:r>
      <w:r w:rsidRPr="002A6A65">
        <w:rPr>
          <w:rStyle w:val="default"/>
          <w:rFonts w:cs="FrankRuehl" w:hint="cs"/>
          <w:vanish/>
          <w:sz w:val="16"/>
          <w:szCs w:val="22"/>
          <w:shd w:val="clear" w:color="auto" w:fill="FFFF99"/>
          <w:rtl/>
        </w:rPr>
        <w:t xml:space="preserve"> לפי העניין, כדי להעניק סמכות להתגבר על הוראות דין שתקנות שעת חירום אלה אינן מתגברות עליהן או להעניק סמכות להתגבר על הוראות דין שתקנות אלה מתגברות עליהן במידה העולה על הקבוע בתקנות אלה.</w:t>
      </w:r>
    </w:p>
    <w:p w14:paraId="41FFB6D0" w14:textId="77777777" w:rsidR="00784F9E" w:rsidRPr="002A6A65" w:rsidRDefault="00784F9E" w:rsidP="00784F9E">
      <w:pPr>
        <w:pStyle w:val="P00"/>
        <w:spacing w:before="0"/>
        <w:ind w:left="0" w:right="1134"/>
        <w:rPr>
          <w:rStyle w:val="default"/>
          <w:rFonts w:ascii="FrankRuehl" w:hAnsi="FrankRuehl" w:cs="FrankRuehl"/>
          <w:vanish/>
          <w:szCs w:val="20"/>
          <w:shd w:val="clear" w:color="auto" w:fill="FFFF99"/>
          <w:rtl/>
        </w:rPr>
      </w:pPr>
    </w:p>
    <w:p w14:paraId="0A15189E" w14:textId="77777777" w:rsidR="00784F9E" w:rsidRPr="002A6A65" w:rsidRDefault="00784F9E" w:rsidP="00784F9E">
      <w:pPr>
        <w:pStyle w:val="P00"/>
        <w:spacing w:before="0"/>
        <w:ind w:left="0" w:right="1134"/>
        <w:rPr>
          <w:rStyle w:val="default"/>
          <w:rFonts w:ascii="FrankRuehl" w:hAnsi="FrankRuehl" w:cs="FrankRuehl"/>
          <w:vanish/>
          <w:color w:val="FF0000"/>
          <w:szCs w:val="20"/>
          <w:shd w:val="clear" w:color="auto" w:fill="FFFF99"/>
          <w:rtl/>
        </w:rPr>
      </w:pPr>
      <w:r w:rsidRPr="002A6A65">
        <w:rPr>
          <w:rStyle w:val="default"/>
          <w:rFonts w:ascii="FrankRuehl" w:hAnsi="FrankRuehl" w:cs="FrankRuehl" w:hint="cs"/>
          <w:vanish/>
          <w:color w:val="FF0000"/>
          <w:szCs w:val="20"/>
          <w:shd w:val="clear" w:color="auto" w:fill="FFFF99"/>
          <w:rtl/>
        </w:rPr>
        <w:t>מיום 19.4.2020</w:t>
      </w:r>
    </w:p>
    <w:p w14:paraId="665E0AB6" w14:textId="77777777" w:rsidR="00784F9E" w:rsidRPr="002A6A65" w:rsidRDefault="00784F9E" w:rsidP="00784F9E">
      <w:pPr>
        <w:pStyle w:val="P00"/>
        <w:spacing w:before="0"/>
        <w:ind w:left="0" w:right="1134"/>
        <w:rPr>
          <w:rStyle w:val="default"/>
          <w:rFonts w:ascii="FrankRuehl" w:hAnsi="FrankRuehl" w:cs="FrankRuehl"/>
          <w:vanish/>
          <w:szCs w:val="20"/>
          <w:shd w:val="clear" w:color="auto" w:fill="FFFF99"/>
          <w:rtl/>
        </w:rPr>
      </w:pPr>
      <w:r w:rsidRPr="002A6A65">
        <w:rPr>
          <w:rStyle w:val="default"/>
          <w:rFonts w:ascii="FrankRuehl" w:hAnsi="FrankRuehl" w:cs="FrankRuehl" w:hint="cs"/>
          <w:b/>
          <w:bCs/>
          <w:vanish/>
          <w:szCs w:val="20"/>
          <w:shd w:val="clear" w:color="auto" w:fill="FFFF99"/>
          <w:rtl/>
        </w:rPr>
        <w:t>תק' (מס' 2) תש"ף-2020</w:t>
      </w:r>
    </w:p>
    <w:p w14:paraId="40CDD37D" w14:textId="77777777" w:rsidR="00784F9E" w:rsidRPr="002A6A65" w:rsidRDefault="00784F9E" w:rsidP="00784F9E">
      <w:pPr>
        <w:pStyle w:val="P00"/>
        <w:spacing w:before="0"/>
        <w:ind w:left="0" w:right="1134"/>
        <w:rPr>
          <w:rStyle w:val="default"/>
          <w:rFonts w:ascii="FrankRuehl" w:hAnsi="FrankRuehl" w:cs="FrankRuehl"/>
          <w:vanish/>
          <w:szCs w:val="20"/>
          <w:shd w:val="clear" w:color="auto" w:fill="FFFF99"/>
          <w:rtl/>
        </w:rPr>
      </w:pPr>
      <w:hyperlink r:id="rId15" w:history="1">
        <w:r w:rsidRPr="002A6A65">
          <w:rPr>
            <w:rStyle w:val="Hyperlink"/>
            <w:rFonts w:ascii="FrankRuehl" w:hAnsi="FrankRuehl" w:hint="cs"/>
            <w:vanish/>
            <w:szCs w:val="20"/>
            <w:shd w:val="clear" w:color="auto" w:fill="FFFF99"/>
            <w:rtl/>
          </w:rPr>
          <w:t>ק"ת תש"ף מס' 8496</w:t>
        </w:r>
      </w:hyperlink>
      <w:r w:rsidRPr="002A6A65">
        <w:rPr>
          <w:rStyle w:val="default"/>
          <w:rFonts w:ascii="FrankRuehl" w:hAnsi="FrankRuehl" w:cs="FrankRuehl" w:hint="cs"/>
          <w:vanish/>
          <w:szCs w:val="20"/>
          <w:shd w:val="clear" w:color="auto" w:fill="FFFF99"/>
          <w:rtl/>
        </w:rPr>
        <w:t xml:space="preserve"> מיום 19.4.2020 עמ' 1152</w:t>
      </w:r>
    </w:p>
    <w:p w14:paraId="3337476A" w14:textId="77777777" w:rsidR="00784F9E" w:rsidRPr="002A6A65" w:rsidRDefault="00784F9E" w:rsidP="00595104">
      <w:pPr>
        <w:pStyle w:val="P00"/>
        <w:ind w:left="0" w:right="1134"/>
        <w:rPr>
          <w:rStyle w:val="default"/>
          <w:rFonts w:cs="FrankRuehl"/>
          <w:vanish/>
          <w:sz w:val="16"/>
          <w:szCs w:val="22"/>
          <w:shd w:val="clear" w:color="auto" w:fill="FFFF99"/>
          <w:rtl/>
        </w:rPr>
      </w:pPr>
      <w:r w:rsidRPr="002A6A65">
        <w:rPr>
          <w:rStyle w:val="default"/>
          <w:rFonts w:cs="FrankRuehl" w:hint="cs"/>
          <w:vanish/>
          <w:sz w:val="16"/>
          <w:szCs w:val="22"/>
          <w:shd w:val="clear" w:color="auto" w:fill="FFFF99"/>
          <w:rtl/>
        </w:rPr>
        <w:t>2</w:t>
      </w:r>
      <w:r w:rsidRPr="002A6A65">
        <w:rPr>
          <w:rStyle w:val="default"/>
          <w:rFonts w:cs="FrankRuehl"/>
          <w:vanish/>
          <w:sz w:val="16"/>
          <w:szCs w:val="22"/>
          <w:shd w:val="clear" w:color="auto" w:fill="FFFF99"/>
          <w:rtl/>
        </w:rPr>
        <w:t>.</w:t>
      </w:r>
      <w:r w:rsidRPr="002A6A65">
        <w:rPr>
          <w:rStyle w:val="default"/>
          <w:rFonts w:cs="FrankRuehl"/>
          <w:vanish/>
          <w:sz w:val="16"/>
          <w:szCs w:val="22"/>
          <w:shd w:val="clear" w:color="auto" w:fill="FFFF99"/>
          <w:rtl/>
        </w:rPr>
        <w:tab/>
      </w:r>
      <w:r w:rsidRPr="002A6A65">
        <w:rPr>
          <w:rStyle w:val="default"/>
          <w:rFonts w:cs="FrankRuehl" w:hint="cs"/>
          <w:strike/>
          <w:vanish/>
          <w:sz w:val="16"/>
          <w:szCs w:val="22"/>
          <w:shd w:val="clear" w:color="auto" w:fill="FFFF99"/>
          <w:rtl/>
        </w:rPr>
        <w:t>(א)</w:t>
      </w:r>
      <w:r w:rsidRPr="002A6A65">
        <w:rPr>
          <w:rStyle w:val="default"/>
          <w:rFonts w:cs="FrankRuehl"/>
          <w:strike/>
          <w:vanish/>
          <w:sz w:val="16"/>
          <w:szCs w:val="22"/>
          <w:shd w:val="clear" w:color="auto" w:fill="FFFF99"/>
          <w:rtl/>
        </w:rPr>
        <w:tab/>
      </w:r>
      <w:r w:rsidRPr="002A6A65">
        <w:rPr>
          <w:rStyle w:val="default"/>
          <w:rFonts w:cs="FrankRuehl" w:hint="cs"/>
          <w:strike/>
          <w:vanish/>
          <w:sz w:val="16"/>
          <w:szCs w:val="22"/>
          <w:shd w:val="clear" w:color="auto" w:fill="FFFF99"/>
          <w:rtl/>
        </w:rPr>
        <w:t>בתקופה הקובעת יחול על עובד רגיל ועל מעסיקו הציבורי הסכם יציאה לחופשה.</w:t>
      </w:r>
    </w:p>
    <w:p w14:paraId="6ABB81A6" w14:textId="77777777" w:rsidR="00AD2BF1" w:rsidRPr="002A6A65" w:rsidRDefault="00AD2BF1" w:rsidP="00595104">
      <w:pPr>
        <w:pStyle w:val="P00"/>
        <w:spacing w:before="0"/>
        <w:ind w:left="0" w:right="1134"/>
        <w:rPr>
          <w:rStyle w:val="default"/>
          <w:rFonts w:cs="FrankRuehl"/>
          <w:vanish/>
          <w:sz w:val="16"/>
          <w:szCs w:val="22"/>
          <w:shd w:val="clear" w:color="auto" w:fill="FFFF99"/>
          <w:rtl/>
        </w:rPr>
      </w:pPr>
      <w:r w:rsidRPr="002A6A65">
        <w:rPr>
          <w:rStyle w:val="default"/>
          <w:rFonts w:cs="FrankRuehl"/>
          <w:vanish/>
          <w:sz w:val="16"/>
          <w:szCs w:val="22"/>
          <w:shd w:val="clear" w:color="auto" w:fill="FFFF99"/>
          <w:rtl/>
        </w:rPr>
        <w:tab/>
      </w:r>
      <w:r w:rsidRPr="002A6A65">
        <w:rPr>
          <w:rStyle w:val="default"/>
          <w:rFonts w:cs="FrankRuehl" w:hint="cs"/>
          <w:vanish/>
          <w:sz w:val="16"/>
          <w:szCs w:val="22"/>
          <w:u w:val="single"/>
          <w:shd w:val="clear" w:color="auto" w:fill="FFFF99"/>
          <w:rtl/>
        </w:rPr>
        <w:t>(א)</w:t>
      </w:r>
      <w:r w:rsidRPr="002A6A65">
        <w:rPr>
          <w:rStyle w:val="default"/>
          <w:rFonts w:cs="FrankRuehl"/>
          <w:vanish/>
          <w:sz w:val="16"/>
          <w:szCs w:val="22"/>
          <w:u w:val="single"/>
          <w:shd w:val="clear" w:color="auto" w:fill="FFFF99"/>
          <w:rtl/>
        </w:rPr>
        <w:tab/>
      </w:r>
      <w:r w:rsidRPr="002A6A65">
        <w:rPr>
          <w:rStyle w:val="default"/>
          <w:rFonts w:cs="FrankRuehl" w:hint="cs"/>
          <w:vanish/>
          <w:sz w:val="16"/>
          <w:szCs w:val="22"/>
          <w:u w:val="single"/>
          <w:shd w:val="clear" w:color="auto" w:fill="FFFF99"/>
          <w:rtl/>
        </w:rPr>
        <w:t>בתקופה הקובעת הראשונה יחול על עובד רגיל ועל מעסיקו הציבורי הסכם יציאה לחופשה, ובתקופה הקובעת השנייה יחול על עובד רגיל ועל מעסיקו הציבורי הסכם המשך יציאה לחופשה.</w:t>
      </w:r>
    </w:p>
    <w:p w14:paraId="3669BCD5" w14:textId="77777777" w:rsidR="00784F9E" w:rsidRPr="002A6A65" w:rsidRDefault="00784F9E" w:rsidP="00595104">
      <w:pPr>
        <w:pStyle w:val="P00"/>
        <w:spacing w:before="0"/>
        <w:ind w:left="0" w:right="1134"/>
        <w:rPr>
          <w:rStyle w:val="default"/>
          <w:rFonts w:cs="FrankRuehl"/>
          <w:vanish/>
          <w:sz w:val="16"/>
          <w:szCs w:val="22"/>
          <w:shd w:val="clear" w:color="auto" w:fill="FFFF99"/>
          <w:rtl/>
        </w:rPr>
      </w:pP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(ב)</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 xml:space="preserve">על אף האמור בתקנת משנה (א), המנהל רשאי להחליף עובד חיוני נעדר בעובד אחר, הכשיר להחליפו, למשך התקופה שבה נעדר העובד החיוני, ויראו את העובד האחר כעובד חיוני לתקופת ההיעדרות; לעניין זה, "עובד חיוני נעדר" </w:t>
      </w:r>
      <w:r w:rsidRPr="002A6A65">
        <w:rPr>
          <w:rStyle w:val="default"/>
          <w:rFonts w:cs="FrankRuehl"/>
          <w:vanish/>
          <w:sz w:val="16"/>
          <w:szCs w:val="22"/>
          <w:shd w:val="clear" w:color="auto" w:fill="FFFF99"/>
          <w:rtl/>
        </w:rPr>
        <w:t>–</w:t>
      </w:r>
      <w:r w:rsidRPr="002A6A65">
        <w:rPr>
          <w:rStyle w:val="default"/>
          <w:rFonts w:cs="FrankRuehl" w:hint="cs"/>
          <w:vanish/>
          <w:sz w:val="16"/>
          <w:szCs w:val="22"/>
          <w:shd w:val="clear" w:color="auto" w:fill="FFFF99"/>
          <w:rtl/>
        </w:rPr>
        <w:t xml:space="preserve"> עובד חיוני שמתקיים בו או לגביו אחד מאלה:</w:t>
      </w:r>
    </w:p>
    <w:p w14:paraId="117E1711" w14:textId="77777777" w:rsidR="00784F9E" w:rsidRPr="002A6A65" w:rsidRDefault="00784F9E" w:rsidP="00595104">
      <w:pPr>
        <w:pStyle w:val="P00"/>
        <w:spacing w:before="0"/>
        <w:ind w:left="1021" w:right="1134"/>
        <w:rPr>
          <w:rStyle w:val="default"/>
          <w:rFonts w:cs="FrankRuehl"/>
          <w:vanish/>
          <w:sz w:val="16"/>
          <w:szCs w:val="22"/>
          <w:shd w:val="clear" w:color="auto" w:fill="FFFF99"/>
          <w:rtl/>
        </w:rPr>
      </w:pPr>
      <w:r w:rsidRPr="002A6A65">
        <w:rPr>
          <w:rStyle w:val="default"/>
          <w:rFonts w:cs="FrankRuehl" w:hint="cs"/>
          <w:vanish/>
          <w:sz w:val="16"/>
          <w:szCs w:val="22"/>
          <w:shd w:val="clear" w:color="auto" w:fill="FFFF99"/>
          <w:rtl/>
        </w:rPr>
        <w:t>(1)</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הוא אדם המצוי בבידוד, והוא אינו יכול לבצע את תפקידו בשל כך;</w:t>
      </w:r>
    </w:p>
    <w:p w14:paraId="2D4798EE" w14:textId="77777777" w:rsidR="00784F9E" w:rsidRPr="002A6A65" w:rsidRDefault="00784F9E" w:rsidP="00595104">
      <w:pPr>
        <w:pStyle w:val="P00"/>
        <w:spacing w:before="0"/>
        <w:ind w:left="1021" w:right="1134"/>
        <w:rPr>
          <w:rStyle w:val="default"/>
          <w:rFonts w:cs="FrankRuehl"/>
          <w:vanish/>
          <w:sz w:val="16"/>
          <w:szCs w:val="22"/>
          <w:shd w:val="clear" w:color="auto" w:fill="FFFF99"/>
          <w:rtl/>
        </w:rPr>
      </w:pPr>
      <w:r w:rsidRPr="002A6A65">
        <w:rPr>
          <w:rStyle w:val="default"/>
          <w:rFonts w:cs="FrankRuehl" w:hint="cs"/>
          <w:vanish/>
          <w:sz w:val="16"/>
          <w:szCs w:val="22"/>
          <w:shd w:val="clear" w:color="auto" w:fill="FFFF99"/>
          <w:rtl/>
        </w:rPr>
        <w:t>(2)</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הוא נעדר מעבודתו עקב מחלה, כהגדרתה בחוק דמי מחלה, התשל"ו-1976;</w:t>
      </w:r>
    </w:p>
    <w:p w14:paraId="2EC2AD51" w14:textId="77777777" w:rsidR="00784F9E" w:rsidRPr="002A6A65" w:rsidRDefault="00784F9E" w:rsidP="00595104">
      <w:pPr>
        <w:pStyle w:val="P00"/>
        <w:spacing w:before="0"/>
        <w:ind w:left="1021" w:right="1134"/>
        <w:rPr>
          <w:rStyle w:val="default"/>
          <w:rFonts w:cs="FrankRuehl"/>
          <w:vanish/>
          <w:sz w:val="16"/>
          <w:szCs w:val="22"/>
          <w:shd w:val="clear" w:color="auto" w:fill="FFFF99"/>
          <w:rtl/>
        </w:rPr>
      </w:pPr>
      <w:r w:rsidRPr="002A6A65">
        <w:rPr>
          <w:rStyle w:val="default"/>
          <w:rFonts w:cs="FrankRuehl" w:hint="cs"/>
          <w:vanish/>
          <w:sz w:val="16"/>
          <w:szCs w:val="22"/>
          <w:shd w:val="clear" w:color="auto" w:fill="FFFF99"/>
          <w:rtl/>
        </w:rPr>
        <w:t>(3)</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הוא נעדר מעבודתו מכוח זכותו להיעדרות בשל ימי אבל, לפי כל דין או לפי הסכם החל לגביו;</w:t>
      </w:r>
    </w:p>
    <w:p w14:paraId="7D7FC182" w14:textId="77777777" w:rsidR="00784F9E" w:rsidRPr="002A6A65" w:rsidRDefault="00784F9E" w:rsidP="00595104">
      <w:pPr>
        <w:pStyle w:val="P00"/>
        <w:spacing w:before="0"/>
        <w:ind w:left="1021" w:right="1134"/>
        <w:rPr>
          <w:rStyle w:val="default"/>
          <w:rFonts w:cs="FrankRuehl"/>
          <w:vanish/>
          <w:sz w:val="16"/>
          <w:szCs w:val="22"/>
          <w:shd w:val="clear" w:color="auto" w:fill="FFFF99"/>
          <w:rtl/>
        </w:rPr>
      </w:pPr>
      <w:r w:rsidRPr="002A6A65">
        <w:rPr>
          <w:rStyle w:val="default"/>
          <w:rFonts w:cs="FrankRuehl" w:hint="cs"/>
          <w:vanish/>
          <w:sz w:val="16"/>
          <w:szCs w:val="22"/>
          <w:shd w:val="clear" w:color="auto" w:fill="FFFF99"/>
          <w:rtl/>
        </w:rPr>
        <w:t>(4)</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הוא נקרא לשירות מילואים לפי סעיף 8 לחוק שירות המילואים, התשס"ח-2008, ולא מתקיים לגביו האמור בסעיף 16 לחוק שירות עבודה בשעת-חירום, התשכ"ז-1967, כנוסחו בתקנות שעת חירום (שירות עבודה בשעת חירום), התש"ף-2020;</w:t>
      </w:r>
    </w:p>
    <w:p w14:paraId="292F8433" w14:textId="77777777" w:rsidR="00784F9E" w:rsidRPr="002A6A65" w:rsidRDefault="00784F9E" w:rsidP="00595104">
      <w:pPr>
        <w:pStyle w:val="P22"/>
        <w:spacing w:before="0"/>
        <w:ind w:left="1021" w:right="1134"/>
        <w:rPr>
          <w:rStyle w:val="default"/>
          <w:rFonts w:cs="FrankRuehl"/>
          <w:vanish/>
          <w:sz w:val="16"/>
          <w:szCs w:val="22"/>
          <w:shd w:val="clear" w:color="auto" w:fill="FFFF99"/>
          <w:rtl/>
        </w:rPr>
      </w:pPr>
      <w:r w:rsidRPr="002A6A65">
        <w:rPr>
          <w:rStyle w:val="default"/>
          <w:rFonts w:cs="FrankRuehl" w:hint="cs"/>
          <w:vanish/>
          <w:sz w:val="16"/>
          <w:szCs w:val="22"/>
          <w:shd w:val="clear" w:color="auto" w:fill="FFFF99"/>
          <w:rtl/>
        </w:rPr>
        <w:t>(5)</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עובד שיצא לתקופת לידה והורות לפי חוק עבודת נשים, התשי"ד-1954.</w:t>
      </w:r>
    </w:p>
    <w:p w14:paraId="1EEF68A1" w14:textId="77777777" w:rsidR="00784F9E" w:rsidRPr="002A6A65" w:rsidRDefault="00784F9E" w:rsidP="00595104">
      <w:pPr>
        <w:pStyle w:val="P00"/>
        <w:spacing w:before="0"/>
        <w:ind w:left="0" w:right="1134"/>
        <w:rPr>
          <w:rStyle w:val="default"/>
          <w:rFonts w:cs="FrankRuehl"/>
          <w:vanish/>
          <w:sz w:val="16"/>
          <w:szCs w:val="22"/>
          <w:shd w:val="clear" w:color="auto" w:fill="FFFF99"/>
          <w:rtl/>
        </w:rPr>
      </w:pP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(ג)</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על אף האמור בתקנת משנה (א), הסכם יציאה לחופשה לא יחול על עובד רגיל ועל מעסיק ציבורי שהוא גוף מתוקצב או גוף נתמך, אם אישר זאת הממונה על השכר, ובלבד שמתקיים בגוף אחד התנאים האלה:</w:t>
      </w:r>
    </w:p>
    <w:p w14:paraId="618DA2A2" w14:textId="77777777" w:rsidR="00784F9E" w:rsidRPr="002A6A65" w:rsidRDefault="00784F9E" w:rsidP="00595104">
      <w:pPr>
        <w:pStyle w:val="P00"/>
        <w:spacing w:before="0"/>
        <w:ind w:left="1021" w:right="1134"/>
        <w:rPr>
          <w:rStyle w:val="default"/>
          <w:rFonts w:cs="FrankRuehl"/>
          <w:vanish/>
          <w:sz w:val="16"/>
          <w:szCs w:val="22"/>
          <w:shd w:val="clear" w:color="auto" w:fill="FFFF99"/>
          <w:rtl/>
        </w:rPr>
      </w:pPr>
      <w:r w:rsidRPr="002A6A65">
        <w:rPr>
          <w:rStyle w:val="default"/>
          <w:rFonts w:cs="FrankRuehl" w:hint="cs"/>
          <w:vanish/>
          <w:sz w:val="16"/>
          <w:szCs w:val="22"/>
          <w:shd w:val="clear" w:color="auto" w:fill="FFFF99"/>
          <w:rtl/>
        </w:rPr>
        <w:t>(1)</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לגוף יש קושי כלכלי ממשי לעמוד בהוראות ההסכם;</w:t>
      </w:r>
    </w:p>
    <w:p w14:paraId="11A4F8E5" w14:textId="77777777" w:rsidR="00784F9E" w:rsidRPr="002A6A65" w:rsidRDefault="00784F9E" w:rsidP="00595104">
      <w:pPr>
        <w:pStyle w:val="P00"/>
        <w:spacing w:before="0"/>
        <w:ind w:left="1021" w:right="1134"/>
        <w:rPr>
          <w:rStyle w:val="default"/>
          <w:rFonts w:cs="FrankRuehl"/>
          <w:vanish/>
          <w:sz w:val="16"/>
          <w:szCs w:val="22"/>
          <w:shd w:val="clear" w:color="auto" w:fill="FFFF99"/>
          <w:rtl/>
        </w:rPr>
      </w:pPr>
      <w:r w:rsidRPr="002A6A65">
        <w:rPr>
          <w:rStyle w:val="default"/>
          <w:rFonts w:cs="FrankRuehl" w:hint="cs"/>
          <w:vanish/>
          <w:sz w:val="16"/>
          <w:szCs w:val="22"/>
          <w:shd w:val="clear" w:color="auto" w:fill="FFFF99"/>
          <w:rtl/>
        </w:rPr>
        <w:t>(2)</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חלק ניכר מן העובדים בגוף זכאים לחופשה שנתית לפי חוק חופשה שנתית בלבד.</w:t>
      </w:r>
    </w:p>
    <w:p w14:paraId="00ED2D15" w14:textId="77777777" w:rsidR="00AD2BF1" w:rsidRPr="002A6A65" w:rsidRDefault="00AD2BF1" w:rsidP="00595104">
      <w:pPr>
        <w:pStyle w:val="P00"/>
        <w:spacing w:before="0"/>
        <w:ind w:left="0" w:right="1134"/>
        <w:rPr>
          <w:rStyle w:val="default"/>
          <w:rFonts w:cs="FrankRuehl"/>
          <w:vanish/>
          <w:sz w:val="16"/>
          <w:szCs w:val="22"/>
          <w:u w:val="single"/>
          <w:shd w:val="clear" w:color="auto" w:fill="FFFF99"/>
          <w:rtl/>
        </w:rPr>
      </w:pPr>
      <w:r w:rsidRPr="002A6A65">
        <w:rPr>
          <w:rStyle w:val="default"/>
          <w:rFonts w:cs="FrankRuehl"/>
          <w:vanish/>
          <w:sz w:val="16"/>
          <w:szCs w:val="22"/>
          <w:shd w:val="clear" w:color="auto" w:fill="FFFF99"/>
          <w:rtl/>
        </w:rPr>
        <w:tab/>
      </w:r>
      <w:r w:rsidRPr="002A6A65">
        <w:rPr>
          <w:rStyle w:val="default"/>
          <w:rFonts w:cs="FrankRuehl" w:hint="cs"/>
          <w:vanish/>
          <w:sz w:val="16"/>
          <w:szCs w:val="22"/>
          <w:u w:val="single"/>
          <w:shd w:val="clear" w:color="auto" w:fill="FFFF99"/>
          <w:rtl/>
        </w:rPr>
        <w:t>(ג1)</w:t>
      </w:r>
      <w:r w:rsidRPr="002A6A65">
        <w:rPr>
          <w:rStyle w:val="default"/>
          <w:rFonts w:cs="FrankRuehl"/>
          <w:vanish/>
          <w:sz w:val="16"/>
          <w:szCs w:val="22"/>
          <w:u w:val="single"/>
          <w:shd w:val="clear" w:color="auto" w:fill="FFFF99"/>
          <w:rtl/>
        </w:rPr>
        <w:tab/>
      </w:r>
      <w:r w:rsidRPr="002A6A65">
        <w:rPr>
          <w:rStyle w:val="default"/>
          <w:rFonts w:cs="FrankRuehl" w:hint="cs"/>
          <w:vanish/>
          <w:sz w:val="16"/>
          <w:szCs w:val="22"/>
          <w:u w:val="single"/>
          <w:shd w:val="clear" w:color="auto" w:fill="FFFF99"/>
          <w:rtl/>
        </w:rPr>
        <w:t>על אף האמור בתקנת משנה (א), הסכם המשך יציאה לחופשה לא יחול על אלה:</w:t>
      </w:r>
    </w:p>
    <w:p w14:paraId="25E72179" w14:textId="77777777" w:rsidR="00AD2BF1" w:rsidRPr="002A6A65" w:rsidRDefault="00AD2BF1" w:rsidP="00E35B50">
      <w:pPr>
        <w:pStyle w:val="P00"/>
        <w:spacing w:before="0"/>
        <w:ind w:left="1021" w:right="1134"/>
        <w:rPr>
          <w:rStyle w:val="default"/>
          <w:rFonts w:cs="FrankRuehl"/>
          <w:vanish/>
          <w:sz w:val="16"/>
          <w:szCs w:val="22"/>
          <w:u w:val="single"/>
          <w:shd w:val="clear" w:color="auto" w:fill="FFFF99"/>
          <w:rtl/>
        </w:rPr>
      </w:pPr>
      <w:r w:rsidRPr="002A6A65">
        <w:rPr>
          <w:rStyle w:val="default"/>
          <w:rFonts w:cs="FrankRuehl" w:hint="cs"/>
          <w:vanish/>
          <w:sz w:val="16"/>
          <w:szCs w:val="22"/>
          <w:u w:val="single"/>
          <w:shd w:val="clear" w:color="auto" w:fill="FFFF99"/>
          <w:rtl/>
        </w:rPr>
        <w:t>(1)</w:t>
      </w:r>
      <w:r w:rsidRPr="002A6A65">
        <w:rPr>
          <w:rStyle w:val="default"/>
          <w:rFonts w:cs="FrankRuehl"/>
          <w:vanish/>
          <w:sz w:val="16"/>
          <w:szCs w:val="22"/>
          <w:u w:val="single"/>
          <w:shd w:val="clear" w:color="auto" w:fill="FFFF99"/>
          <w:rtl/>
        </w:rPr>
        <w:tab/>
      </w:r>
      <w:r w:rsidRPr="002A6A65">
        <w:rPr>
          <w:rStyle w:val="default"/>
          <w:rFonts w:cs="FrankRuehl" w:hint="cs"/>
          <w:vanish/>
          <w:sz w:val="16"/>
          <w:szCs w:val="22"/>
          <w:u w:val="single"/>
          <w:shd w:val="clear" w:color="auto" w:fill="FFFF99"/>
          <w:rtl/>
        </w:rPr>
        <w:t xml:space="preserve">עובד רגיל ומעסיקו הציבורי שהוא גוף מתוקצב, גוף נתמך או תאגיד בריאות </w:t>
      </w:r>
      <w:r w:rsidRPr="002A6A65">
        <w:rPr>
          <w:rStyle w:val="default"/>
          <w:rFonts w:cs="FrankRuehl"/>
          <w:vanish/>
          <w:sz w:val="16"/>
          <w:szCs w:val="22"/>
          <w:u w:val="single"/>
          <w:shd w:val="clear" w:color="auto" w:fill="FFFF99"/>
          <w:rtl/>
        </w:rPr>
        <w:t>–</w:t>
      </w:r>
      <w:r w:rsidRPr="002A6A65">
        <w:rPr>
          <w:rStyle w:val="default"/>
          <w:rFonts w:cs="FrankRuehl" w:hint="cs"/>
          <w:vanish/>
          <w:sz w:val="16"/>
          <w:szCs w:val="22"/>
          <w:u w:val="single"/>
          <w:shd w:val="clear" w:color="auto" w:fill="FFFF99"/>
          <w:rtl/>
        </w:rPr>
        <w:t xml:space="preserve"> אם אישר זאת הממונה על השכר;</w:t>
      </w:r>
    </w:p>
    <w:p w14:paraId="2EFBE431" w14:textId="77777777" w:rsidR="00AD2BF1" w:rsidRPr="002A6A65" w:rsidRDefault="00AD2BF1" w:rsidP="00E35B50">
      <w:pPr>
        <w:pStyle w:val="P00"/>
        <w:spacing w:before="0"/>
        <w:ind w:left="1021" w:right="1134"/>
        <w:rPr>
          <w:rStyle w:val="default"/>
          <w:rFonts w:cs="FrankRuehl"/>
          <w:vanish/>
          <w:sz w:val="16"/>
          <w:szCs w:val="22"/>
          <w:u w:val="single"/>
          <w:shd w:val="clear" w:color="auto" w:fill="FFFF99"/>
          <w:rtl/>
        </w:rPr>
      </w:pPr>
      <w:r w:rsidRPr="002A6A65">
        <w:rPr>
          <w:rStyle w:val="default"/>
          <w:rFonts w:cs="FrankRuehl" w:hint="cs"/>
          <w:vanish/>
          <w:sz w:val="16"/>
          <w:szCs w:val="22"/>
          <w:u w:val="single"/>
          <w:shd w:val="clear" w:color="auto" w:fill="FFFF99"/>
          <w:rtl/>
        </w:rPr>
        <w:t>(2)</w:t>
      </w:r>
      <w:r w:rsidRPr="002A6A65">
        <w:rPr>
          <w:rStyle w:val="default"/>
          <w:rFonts w:cs="FrankRuehl"/>
          <w:vanish/>
          <w:sz w:val="16"/>
          <w:szCs w:val="22"/>
          <w:u w:val="single"/>
          <w:shd w:val="clear" w:color="auto" w:fill="FFFF99"/>
          <w:rtl/>
        </w:rPr>
        <w:tab/>
      </w:r>
      <w:r w:rsidRPr="002A6A65">
        <w:rPr>
          <w:rStyle w:val="default"/>
          <w:rFonts w:cs="FrankRuehl" w:hint="cs"/>
          <w:vanish/>
          <w:sz w:val="16"/>
          <w:szCs w:val="22"/>
          <w:u w:val="single"/>
          <w:shd w:val="clear" w:color="auto" w:fill="FFFF99"/>
          <w:rtl/>
        </w:rPr>
        <w:t xml:space="preserve">עובד רגיל ומעסיקו הציבורי המנוי בפסקאות (5), (6) או (7) להגדרת "מעסיק ציבורי" </w:t>
      </w:r>
      <w:r w:rsidRPr="002A6A65">
        <w:rPr>
          <w:rStyle w:val="default"/>
          <w:rFonts w:cs="FrankRuehl"/>
          <w:vanish/>
          <w:sz w:val="16"/>
          <w:szCs w:val="22"/>
          <w:u w:val="single"/>
          <w:shd w:val="clear" w:color="auto" w:fill="FFFF99"/>
          <w:rtl/>
        </w:rPr>
        <w:t>–</w:t>
      </w:r>
      <w:r w:rsidRPr="002A6A65">
        <w:rPr>
          <w:rStyle w:val="default"/>
          <w:rFonts w:cs="FrankRuehl" w:hint="cs"/>
          <w:vanish/>
          <w:sz w:val="16"/>
          <w:szCs w:val="22"/>
          <w:u w:val="single"/>
          <w:shd w:val="clear" w:color="auto" w:fill="FFFF99"/>
          <w:rtl/>
        </w:rPr>
        <w:t xml:space="preserve"> אם אישר זאת המנהל הכללי של משרד החינוך</w:t>
      </w:r>
      <w:r w:rsidR="00E35B50" w:rsidRPr="002A6A65">
        <w:rPr>
          <w:rStyle w:val="default"/>
          <w:rFonts w:cs="FrankRuehl" w:hint="cs"/>
          <w:vanish/>
          <w:sz w:val="16"/>
          <w:szCs w:val="22"/>
          <w:u w:val="single"/>
          <w:shd w:val="clear" w:color="auto" w:fill="FFFF99"/>
          <w:rtl/>
        </w:rPr>
        <w:t>;</w:t>
      </w:r>
    </w:p>
    <w:p w14:paraId="106E0ADA" w14:textId="77777777" w:rsidR="00E35B50" w:rsidRPr="002A6A65" w:rsidRDefault="00E35B50" w:rsidP="00595104">
      <w:pPr>
        <w:pStyle w:val="P00"/>
        <w:spacing w:before="0"/>
        <w:ind w:left="0" w:right="1134"/>
        <w:rPr>
          <w:rStyle w:val="default"/>
          <w:rFonts w:cs="FrankRuehl"/>
          <w:vanish/>
          <w:sz w:val="16"/>
          <w:szCs w:val="22"/>
          <w:u w:val="single"/>
          <w:shd w:val="clear" w:color="auto" w:fill="FFFF99"/>
          <w:rtl/>
        </w:rPr>
      </w:pPr>
      <w:r w:rsidRPr="002A6A65">
        <w:rPr>
          <w:rStyle w:val="default"/>
          <w:rFonts w:cs="FrankRuehl" w:hint="cs"/>
          <w:vanish/>
          <w:sz w:val="16"/>
          <w:szCs w:val="22"/>
          <w:u w:val="single"/>
          <w:shd w:val="clear" w:color="auto" w:fill="FFFF99"/>
          <w:rtl/>
        </w:rPr>
        <w:t>ובלבד שמתקיים בגוף אחד התנאים האלה:</w:t>
      </w:r>
    </w:p>
    <w:p w14:paraId="68A2FD42" w14:textId="77777777" w:rsidR="00E35B50" w:rsidRPr="002A6A65" w:rsidRDefault="00E35B50" w:rsidP="00E35B50">
      <w:pPr>
        <w:pStyle w:val="P00"/>
        <w:spacing w:before="0"/>
        <w:ind w:left="1021" w:right="1134"/>
        <w:rPr>
          <w:rStyle w:val="default"/>
          <w:rFonts w:cs="FrankRuehl"/>
          <w:vanish/>
          <w:sz w:val="16"/>
          <w:szCs w:val="22"/>
          <w:u w:val="single"/>
          <w:shd w:val="clear" w:color="auto" w:fill="FFFF99"/>
          <w:rtl/>
        </w:rPr>
      </w:pPr>
      <w:r w:rsidRPr="002A6A65">
        <w:rPr>
          <w:rStyle w:val="default"/>
          <w:rFonts w:cs="FrankRuehl" w:hint="cs"/>
          <w:vanish/>
          <w:sz w:val="16"/>
          <w:szCs w:val="22"/>
          <w:u w:val="single"/>
          <w:shd w:val="clear" w:color="auto" w:fill="FFFF99"/>
          <w:rtl/>
        </w:rPr>
        <w:t>(1)</w:t>
      </w:r>
      <w:r w:rsidRPr="002A6A65">
        <w:rPr>
          <w:rStyle w:val="default"/>
          <w:rFonts w:cs="FrankRuehl"/>
          <w:vanish/>
          <w:sz w:val="16"/>
          <w:szCs w:val="22"/>
          <w:u w:val="single"/>
          <w:shd w:val="clear" w:color="auto" w:fill="FFFF99"/>
          <w:rtl/>
        </w:rPr>
        <w:tab/>
      </w:r>
      <w:r w:rsidRPr="002A6A65">
        <w:rPr>
          <w:rStyle w:val="default"/>
          <w:rFonts w:cs="FrankRuehl" w:hint="cs"/>
          <w:vanish/>
          <w:sz w:val="16"/>
          <w:szCs w:val="22"/>
          <w:u w:val="single"/>
          <w:shd w:val="clear" w:color="auto" w:fill="FFFF99"/>
          <w:rtl/>
        </w:rPr>
        <w:t>לגוף יש קושי כלכלי ממשי לעמוד בהוראות ההסכם;</w:t>
      </w:r>
    </w:p>
    <w:p w14:paraId="4FDACE0A" w14:textId="77777777" w:rsidR="00E35B50" w:rsidRPr="002A6A65" w:rsidRDefault="00E35B50" w:rsidP="00E35B50">
      <w:pPr>
        <w:pStyle w:val="P00"/>
        <w:spacing w:before="0"/>
        <w:ind w:left="1021" w:right="1134"/>
        <w:rPr>
          <w:rStyle w:val="default"/>
          <w:rFonts w:cs="FrankRuehl"/>
          <w:vanish/>
          <w:sz w:val="16"/>
          <w:szCs w:val="22"/>
          <w:shd w:val="clear" w:color="auto" w:fill="FFFF99"/>
          <w:rtl/>
        </w:rPr>
      </w:pPr>
      <w:r w:rsidRPr="002A6A65">
        <w:rPr>
          <w:rStyle w:val="default"/>
          <w:rFonts w:cs="FrankRuehl" w:hint="cs"/>
          <w:vanish/>
          <w:sz w:val="16"/>
          <w:szCs w:val="22"/>
          <w:u w:val="single"/>
          <w:shd w:val="clear" w:color="auto" w:fill="FFFF99"/>
          <w:rtl/>
        </w:rPr>
        <w:t>(2)</w:t>
      </w:r>
      <w:r w:rsidRPr="002A6A65">
        <w:rPr>
          <w:rStyle w:val="default"/>
          <w:rFonts w:cs="FrankRuehl"/>
          <w:vanish/>
          <w:sz w:val="16"/>
          <w:szCs w:val="22"/>
          <w:u w:val="single"/>
          <w:shd w:val="clear" w:color="auto" w:fill="FFFF99"/>
          <w:rtl/>
        </w:rPr>
        <w:tab/>
      </w:r>
      <w:r w:rsidRPr="002A6A65">
        <w:rPr>
          <w:rStyle w:val="default"/>
          <w:rFonts w:cs="FrankRuehl" w:hint="cs"/>
          <w:vanish/>
          <w:sz w:val="16"/>
          <w:szCs w:val="22"/>
          <w:u w:val="single"/>
          <w:shd w:val="clear" w:color="auto" w:fill="FFFF99"/>
          <w:rtl/>
        </w:rPr>
        <w:t>חלק ניכר מן העובדים בגוף זכאים לחופשה שנתית לפי חוק חופשה שנתית בלבד.</w:t>
      </w:r>
    </w:p>
    <w:p w14:paraId="181F3DF0" w14:textId="77777777" w:rsidR="00E35B50" w:rsidRPr="002A6A65" w:rsidRDefault="00E35B50" w:rsidP="00595104">
      <w:pPr>
        <w:pStyle w:val="P00"/>
        <w:spacing w:before="0"/>
        <w:ind w:left="0" w:right="1134"/>
        <w:rPr>
          <w:rStyle w:val="default"/>
          <w:rFonts w:cs="FrankRuehl" w:hint="cs"/>
          <w:vanish/>
          <w:sz w:val="16"/>
          <w:szCs w:val="22"/>
          <w:shd w:val="clear" w:color="auto" w:fill="FFFF99"/>
          <w:rtl/>
        </w:rPr>
      </w:pPr>
      <w:r w:rsidRPr="002A6A65">
        <w:rPr>
          <w:rStyle w:val="default"/>
          <w:rFonts w:cs="FrankRuehl"/>
          <w:vanish/>
          <w:sz w:val="16"/>
          <w:szCs w:val="22"/>
          <w:shd w:val="clear" w:color="auto" w:fill="FFFF99"/>
          <w:rtl/>
        </w:rPr>
        <w:tab/>
      </w:r>
      <w:r w:rsidRPr="002A6A65">
        <w:rPr>
          <w:rStyle w:val="default"/>
          <w:rFonts w:cs="FrankRuehl" w:hint="cs"/>
          <w:vanish/>
          <w:sz w:val="16"/>
          <w:szCs w:val="22"/>
          <w:u w:val="single"/>
          <w:shd w:val="clear" w:color="auto" w:fill="FFFF99"/>
          <w:rtl/>
        </w:rPr>
        <w:t>(ג2)</w:t>
      </w:r>
      <w:r w:rsidRPr="002A6A65">
        <w:rPr>
          <w:rStyle w:val="default"/>
          <w:rFonts w:cs="FrankRuehl"/>
          <w:vanish/>
          <w:sz w:val="16"/>
          <w:szCs w:val="22"/>
          <w:u w:val="single"/>
          <w:shd w:val="clear" w:color="auto" w:fill="FFFF99"/>
          <w:rtl/>
        </w:rPr>
        <w:tab/>
      </w:r>
      <w:r w:rsidRPr="002A6A65">
        <w:rPr>
          <w:rStyle w:val="default"/>
          <w:rFonts w:cs="FrankRuehl" w:hint="cs"/>
          <w:vanish/>
          <w:sz w:val="16"/>
          <w:szCs w:val="22"/>
          <w:u w:val="single"/>
          <w:shd w:val="clear" w:color="auto" w:fill="FFFF99"/>
          <w:rtl/>
        </w:rPr>
        <w:t>אישור שניתן לפי תקנת משנה (ג) יהווה אישור לעניין תקנת משנה (ג1), אלא אם כן הגוף ביקש מפורשות אחרת והממונה על השכר אישר זאת.</w:t>
      </w:r>
    </w:p>
    <w:p w14:paraId="0197CDAC" w14:textId="77777777" w:rsidR="00784F9E" w:rsidRPr="002A6A65" w:rsidRDefault="00784F9E" w:rsidP="00595104">
      <w:pPr>
        <w:pStyle w:val="P00"/>
        <w:spacing w:before="0"/>
        <w:ind w:left="0" w:right="1134"/>
        <w:rPr>
          <w:rStyle w:val="default"/>
          <w:rFonts w:cs="FrankRuehl"/>
          <w:vanish/>
          <w:sz w:val="16"/>
          <w:szCs w:val="22"/>
          <w:shd w:val="clear" w:color="auto" w:fill="FFFF99"/>
          <w:rtl/>
        </w:rPr>
      </w:pP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(ד)</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על הגופים המפורטים להלן יחולו תקנות שעת חירום אלה בהתאמות הנדרשות</w:t>
      </w:r>
      <w:r w:rsidR="00E35B50" w:rsidRPr="002A6A65">
        <w:rPr>
          <w:rStyle w:val="default"/>
          <w:rFonts w:cs="FrankRuehl" w:hint="cs"/>
          <w:vanish/>
          <w:sz w:val="16"/>
          <w:szCs w:val="22"/>
          <w:shd w:val="clear" w:color="auto" w:fill="FFFF99"/>
          <w:rtl/>
        </w:rPr>
        <w:t xml:space="preserve"> </w:t>
      </w:r>
      <w:r w:rsidR="00E35B50" w:rsidRPr="002A6A65">
        <w:rPr>
          <w:rStyle w:val="default"/>
          <w:rFonts w:cs="FrankRuehl" w:hint="cs"/>
          <w:vanish/>
          <w:sz w:val="16"/>
          <w:szCs w:val="22"/>
          <w:u w:val="single"/>
          <w:shd w:val="clear" w:color="auto" w:fill="FFFF99"/>
          <w:rtl/>
        </w:rPr>
        <w:t>לעניין התקופה הקובעת הראשונה או התקופה הקובעת השנייה</w:t>
      </w:r>
      <w:r w:rsidRPr="002A6A65">
        <w:rPr>
          <w:rStyle w:val="default"/>
          <w:rFonts w:cs="FrankRuehl" w:hint="cs"/>
          <w:vanish/>
          <w:sz w:val="16"/>
          <w:szCs w:val="22"/>
          <w:shd w:val="clear" w:color="auto" w:fill="FFFF99"/>
          <w:rtl/>
        </w:rPr>
        <w:t xml:space="preserve">, ובלבד שהגורם המוסמך בכל גוף, לפי העניין, החליט להחיל את תקנות שעת חירום (הגבלת מספר העובדים במקום עבודה לשם צמצום התפשטות נגיף הקורונה החדש), התש"ף-2020 (להלן </w:t>
      </w:r>
      <w:r w:rsidRPr="002A6A65">
        <w:rPr>
          <w:rStyle w:val="default"/>
          <w:rFonts w:cs="FrankRuehl"/>
          <w:vanish/>
          <w:sz w:val="16"/>
          <w:szCs w:val="22"/>
          <w:shd w:val="clear" w:color="auto" w:fill="FFFF99"/>
          <w:rtl/>
        </w:rPr>
        <w:t>–</w:t>
      </w:r>
      <w:r w:rsidRPr="002A6A65">
        <w:rPr>
          <w:rStyle w:val="default"/>
          <w:rFonts w:cs="FrankRuehl" w:hint="cs"/>
          <w:vanish/>
          <w:sz w:val="16"/>
          <w:szCs w:val="22"/>
          <w:shd w:val="clear" w:color="auto" w:fill="FFFF99"/>
          <w:rtl/>
        </w:rPr>
        <w:t xml:space="preserve"> תקונת הגבלת עובדים)</w:t>
      </w:r>
      <w:r w:rsidR="00E35B50" w:rsidRPr="002A6A65">
        <w:rPr>
          <w:rStyle w:val="default"/>
          <w:rFonts w:cs="FrankRuehl" w:hint="cs"/>
          <w:vanish/>
          <w:sz w:val="16"/>
          <w:szCs w:val="22"/>
          <w:shd w:val="clear" w:color="auto" w:fill="FFFF99"/>
          <w:rtl/>
        </w:rPr>
        <w:t xml:space="preserve"> </w:t>
      </w:r>
      <w:r w:rsidR="00E35B50" w:rsidRPr="002A6A65">
        <w:rPr>
          <w:rStyle w:val="default"/>
          <w:rFonts w:cs="FrankRuehl" w:hint="cs"/>
          <w:vanish/>
          <w:sz w:val="16"/>
          <w:szCs w:val="22"/>
          <w:u w:val="single"/>
          <w:shd w:val="clear" w:color="auto" w:fill="FFFF99"/>
          <w:rtl/>
        </w:rPr>
        <w:t>לעניין התקופה הקובעת הראשונה או התקופה הקובעת השנייה, לפי העניין</w:t>
      </w:r>
      <w:r w:rsidRPr="002A6A65">
        <w:rPr>
          <w:rStyle w:val="default"/>
          <w:rFonts w:cs="FrankRuehl" w:hint="cs"/>
          <w:vanish/>
          <w:sz w:val="16"/>
          <w:szCs w:val="22"/>
          <w:shd w:val="clear" w:color="auto" w:fill="FFFF99"/>
          <w:rtl/>
        </w:rPr>
        <w:t>, בשינויים שהוא קבע:</w:t>
      </w:r>
    </w:p>
    <w:p w14:paraId="37B9FCC7" w14:textId="77777777" w:rsidR="00784F9E" w:rsidRPr="002A6A65" w:rsidRDefault="00784F9E" w:rsidP="00595104">
      <w:pPr>
        <w:pStyle w:val="P00"/>
        <w:spacing w:before="0"/>
        <w:ind w:left="1021" w:right="1134"/>
        <w:rPr>
          <w:rStyle w:val="default"/>
          <w:rFonts w:cs="FrankRuehl"/>
          <w:vanish/>
          <w:sz w:val="16"/>
          <w:szCs w:val="22"/>
          <w:shd w:val="clear" w:color="auto" w:fill="FFFF99"/>
          <w:rtl/>
        </w:rPr>
      </w:pPr>
      <w:r w:rsidRPr="002A6A65">
        <w:rPr>
          <w:rStyle w:val="default"/>
          <w:rFonts w:cs="FrankRuehl" w:hint="cs"/>
          <w:vanish/>
          <w:sz w:val="16"/>
          <w:szCs w:val="22"/>
          <w:shd w:val="clear" w:color="auto" w:fill="FFFF99"/>
          <w:rtl/>
        </w:rPr>
        <w:t>(1)</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 xml:space="preserve">הכנסת </w:t>
      </w:r>
      <w:r w:rsidRPr="002A6A65">
        <w:rPr>
          <w:rStyle w:val="default"/>
          <w:rFonts w:cs="FrankRuehl"/>
          <w:vanish/>
          <w:sz w:val="16"/>
          <w:szCs w:val="22"/>
          <w:shd w:val="clear" w:color="auto" w:fill="FFFF99"/>
          <w:rtl/>
        </w:rPr>
        <w:t>–</w:t>
      </w:r>
      <w:r w:rsidRPr="002A6A65">
        <w:rPr>
          <w:rStyle w:val="default"/>
          <w:rFonts w:cs="FrankRuehl" w:hint="cs"/>
          <w:vanish/>
          <w:sz w:val="16"/>
          <w:szCs w:val="22"/>
          <w:shd w:val="clear" w:color="auto" w:fill="FFFF99"/>
          <w:rtl/>
        </w:rPr>
        <w:t xml:space="preserve"> יושב ראש הכנסת;</w:t>
      </w:r>
    </w:p>
    <w:p w14:paraId="75232818" w14:textId="77777777" w:rsidR="00784F9E" w:rsidRPr="002A6A65" w:rsidRDefault="00784F9E" w:rsidP="00595104">
      <w:pPr>
        <w:pStyle w:val="P00"/>
        <w:spacing w:before="0"/>
        <w:ind w:left="1021" w:right="1134"/>
        <w:rPr>
          <w:rStyle w:val="default"/>
          <w:rFonts w:cs="FrankRuehl"/>
          <w:vanish/>
          <w:sz w:val="16"/>
          <w:szCs w:val="22"/>
          <w:shd w:val="clear" w:color="auto" w:fill="FFFF99"/>
          <w:rtl/>
        </w:rPr>
      </w:pPr>
      <w:r w:rsidRPr="002A6A65">
        <w:rPr>
          <w:rStyle w:val="default"/>
          <w:rFonts w:cs="FrankRuehl" w:hint="cs"/>
          <w:vanish/>
          <w:sz w:val="16"/>
          <w:szCs w:val="22"/>
          <w:shd w:val="clear" w:color="auto" w:fill="FFFF99"/>
          <w:rtl/>
        </w:rPr>
        <w:t>(2)</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 xml:space="preserve">לשכת נשיא המדינה </w:t>
      </w:r>
      <w:r w:rsidRPr="002A6A65">
        <w:rPr>
          <w:rStyle w:val="default"/>
          <w:rFonts w:cs="FrankRuehl"/>
          <w:vanish/>
          <w:sz w:val="16"/>
          <w:szCs w:val="22"/>
          <w:shd w:val="clear" w:color="auto" w:fill="FFFF99"/>
          <w:rtl/>
        </w:rPr>
        <w:t>–</w:t>
      </w:r>
      <w:r w:rsidRPr="002A6A65">
        <w:rPr>
          <w:rStyle w:val="default"/>
          <w:rFonts w:cs="FrankRuehl" w:hint="cs"/>
          <w:vanish/>
          <w:sz w:val="16"/>
          <w:szCs w:val="22"/>
          <w:shd w:val="clear" w:color="auto" w:fill="FFFF99"/>
          <w:rtl/>
        </w:rPr>
        <w:t xml:space="preserve"> מנהל הלשכה;</w:t>
      </w:r>
    </w:p>
    <w:p w14:paraId="60C62929" w14:textId="77777777" w:rsidR="00784F9E" w:rsidRPr="002A6A65" w:rsidRDefault="00784F9E" w:rsidP="00595104">
      <w:pPr>
        <w:pStyle w:val="P00"/>
        <w:spacing w:before="0"/>
        <w:ind w:left="1021" w:right="1134"/>
        <w:rPr>
          <w:rStyle w:val="default"/>
          <w:rFonts w:cs="FrankRuehl"/>
          <w:vanish/>
          <w:sz w:val="16"/>
          <w:szCs w:val="22"/>
          <w:shd w:val="clear" w:color="auto" w:fill="FFFF99"/>
          <w:rtl/>
        </w:rPr>
      </w:pPr>
      <w:r w:rsidRPr="002A6A65">
        <w:rPr>
          <w:rStyle w:val="default"/>
          <w:rFonts w:cs="FrankRuehl" w:hint="cs"/>
          <w:vanish/>
          <w:sz w:val="16"/>
          <w:szCs w:val="22"/>
          <w:shd w:val="clear" w:color="auto" w:fill="FFFF99"/>
          <w:rtl/>
        </w:rPr>
        <w:t>(3)</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 xml:space="preserve">משרד מבקר המדינה </w:t>
      </w:r>
      <w:r w:rsidRPr="002A6A65">
        <w:rPr>
          <w:rStyle w:val="default"/>
          <w:rFonts w:cs="FrankRuehl"/>
          <w:vanish/>
          <w:sz w:val="16"/>
          <w:szCs w:val="22"/>
          <w:shd w:val="clear" w:color="auto" w:fill="FFFF99"/>
          <w:rtl/>
        </w:rPr>
        <w:t>–</w:t>
      </w:r>
      <w:r w:rsidRPr="002A6A65">
        <w:rPr>
          <w:rStyle w:val="default"/>
          <w:rFonts w:cs="FrankRuehl" w:hint="cs"/>
          <w:vanish/>
          <w:sz w:val="16"/>
          <w:szCs w:val="22"/>
          <w:shd w:val="clear" w:color="auto" w:fill="FFFF99"/>
          <w:rtl/>
        </w:rPr>
        <w:t xml:space="preserve"> מבקר המדינה;</w:t>
      </w:r>
    </w:p>
    <w:p w14:paraId="2D260142" w14:textId="77777777" w:rsidR="00784F9E" w:rsidRPr="002A6A65" w:rsidRDefault="00784F9E" w:rsidP="00595104">
      <w:pPr>
        <w:pStyle w:val="P00"/>
        <w:spacing w:before="0"/>
        <w:ind w:left="1021" w:right="1134"/>
        <w:rPr>
          <w:rStyle w:val="default"/>
          <w:rFonts w:cs="FrankRuehl"/>
          <w:vanish/>
          <w:sz w:val="16"/>
          <w:szCs w:val="22"/>
          <w:shd w:val="clear" w:color="auto" w:fill="FFFF99"/>
          <w:rtl/>
        </w:rPr>
      </w:pPr>
      <w:r w:rsidRPr="002A6A65">
        <w:rPr>
          <w:rStyle w:val="default"/>
          <w:rFonts w:cs="FrankRuehl" w:hint="cs"/>
          <w:vanish/>
          <w:sz w:val="16"/>
          <w:szCs w:val="22"/>
          <w:shd w:val="clear" w:color="auto" w:fill="FFFF99"/>
          <w:rtl/>
        </w:rPr>
        <w:t>(4)</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 xml:space="preserve">ועדת הבחירות המרכזית לכנסת </w:t>
      </w:r>
      <w:r w:rsidRPr="002A6A65">
        <w:rPr>
          <w:rStyle w:val="default"/>
          <w:rFonts w:cs="FrankRuehl"/>
          <w:vanish/>
          <w:sz w:val="16"/>
          <w:szCs w:val="22"/>
          <w:shd w:val="clear" w:color="auto" w:fill="FFFF99"/>
          <w:rtl/>
        </w:rPr>
        <w:t>–</w:t>
      </w:r>
      <w:r w:rsidRPr="002A6A65">
        <w:rPr>
          <w:rStyle w:val="default"/>
          <w:rFonts w:cs="FrankRuehl" w:hint="cs"/>
          <w:vanish/>
          <w:sz w:val="16"/>
          <w:szCs w:val="22"/>
          <w:shd w:val="clear" w:color="auto" w:fill="FFFF99"/>
          <w:rtl/>
        </w:rPr>
        <w:t xml:space="preserve"> יושב ראש ועדת הבחירות המרכזית לכנסת;</w:t>
      </w:r>
    </w:p>
    <w:p w14:paraId="260B0204" w14:textId="77777777" w:rsidR="00784F9E" w:rsidRPr="002A6A65" w:rsidRDefault="00784F9E" w:rsidP="00595104">
      <w:pPr>
        <w:pStyle w:val="P00"/>
        <w:spacing w:before="0"/>
        <w:ind w:left="1021" w:right="1134"/>
        <w:rPr>
          <w:rStyle w:val="default"/>
          <w:rFonts w:cs="FrankRuehl"/>
          <w:vanish/>
          <w:sz w:val="16"/>
          <w:szCs w:val="22"/>
          <w:shd w:val="clear" w:color="auto" w:fill="FFFF99"/>
          <w:rtl/>
        </w:rPr>
      </w:pPr>
      <w:r w:rsidRPr="002A6A65">
        <w:rPr>
          <w:rStyle w:val="default"/>
          <w:rFonts w:cs="FrankRuehl" w:hint="cs"/>
          <w:vanish/>
          <w:sz w:val="16"/>
          <w:szCs w:val="22"/>
          <w:shd w:val="clear" w:color="auto" w:fill="FFFF99"/>
          <w:rtl/>
        </w:rPr>
        <w:t>(5)</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 xml:space="preserve">מערכת בתי המשפט </w:t>
      </w:r>
      <w:r w:rsidRPr="002A6A65">
        <w:rPr>
          <w:rStyle w:val="default"/>
          <w:rFonts w:cs="FrankRuehl"/>
          <w:vanish/>
          <w:sz w:val="16"/>
          <w:szCs w:val="22"/>
          <w:shd w:val="clear" w:color="auto" w:fill="FFFF99"/>
          <w:rtl/>
        </w:rPr>
        <w:t>–</w:t>
      </w:r>
      <w:r w:rsidRPr="002A6A65">
        <w:rPr>
          <w:rStyle w:val="default"/>
          <w:rFonts w:cs="FrankRuehl" w:hint="cs"/>
          <w:vanish/>
          <w:sz w:val="16"/>
          <w:szCs w:val="22"/>
          <w:shd w:val="clear" w:color="auto" w:fill="FFFF99"/>
          <w:rtl/>
        </w:rPr>
        <w:t xml:space="preserve"> מנהל בתי המשפט;</w:t>
      </w:r>
    </w:p>
    <w:p w14:paraId="0F592068" w14:textId="77777777" w:rsidR="00784F9E" w:rsidRPr="002A6A65" w:rsidRDefault="00784F9E" w:rsidP="00595104">
      <w:pPr>
        <w:pStyle w:val="P00"/>
        <w:spacing w:before="0"/>
        <w:ind w:left="1021" w:right="1134"/>
        <w:rPr>
          <w:rStyle w:val="default"/>
          <w:rFonts w:cs="FrankRuehl"/>
          <w:vanish/>
          <w:sz w:val="16"/>
          <w:szCs w:val="22"/>
          <w:shd w:val="clear" w:color="auto" w:fill="FFFF99"/>
          <w:rtl/>
        </w:rPr>
      </w:pPr>
      <w:r w:rsidRPr="002A6A65">
        <w:rPr>
          <w:rStyle w:val="default"/>
          <w:rFonts w:cs="FrankRuehl" w:hint="cs"/>
          <w:vanish/>
          <w:sz w:val="16"/>
          <w:szCs w:val="22"/>
          <w:shd w:val="clear" w:color="auto" w:fill="FFFF99"/>
          <w:rtl/>
        </w:rPr>
        <w:t>(6)</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 xml:space="preserve">בתי הדין הדתיים </w:t>
      </w:r>
      <w:r w:rsidRPr="002A6A65">
        <w:rPr>
          <w:rStyle w:val="default"/>
          <w:rFonts w:cs="FrankRuehl"/>
          <w:vanish/>
          <w:sz w:val="16"/>
          <w:szCs w:val="22"/>
          <w:shd w:val="clear" w:color="auto" w:fill="FFFF99"/>
          <w:rtl/>
        </w:rPr>
        <w:t>–</w:t>
      </w:r>
      <w:r w:rsidRPr="002A6A65">
        <w:rPr>
          <w:rStyle w:val="default"/>
          <w:rFonts w:cs="FrankRuehl" w:hint="cs"/>
          <w:vanish/>
          <w:sz w:val="16"/>
          <w:szCs w:val="22"/>
          <w:shd w:val="clear" w:color="auto" w:fill="FFFF99"/>
          <w:rtl/>
        </w:rPr>
        <w:t xml:space="preserve"> מנהל בית הדין הדתי, הנוגע לעניין.</w:t>
      </w:r>
    </w:p>
    <w:p w14:paraId="693CFE29" w14:textId="77777777" w:rsidR="00784F9E" w:rsidRPr="002A6A65" w:rsidRDefault="00784F9E" w:rsidP="00595104">
      <w:pPr>
        <w:pStyle w:val="P00"/>
        <w:spacing w:before="0"/>
        <w:ind w:left="0" w:right="1134"/>
        <w:rPr>
          <w:rStyle w:val="default"/>
          <w:rFonts w:cs="FrankRuehl"/>
          <w:vanish/>
          <w:sz w:val="16"/>
          <w:szCs w:val="22"/>
          <w:shd w:val="clear" w:color="auto" w:fill="FFFF99"/>
          <w:rtl/>
        </w:rPr>
      </w:pPr>
      <w:r w:rsidRPr="002A6A65">
        <w:rPr>
          <w:rStyle w:val="default"/>
          <w:rFonts w:cs="FrankRuehl"/>
          <w:vanish/>
          <w:sz w:val="16"/>
          <w:szCs w:val="22"/>
          <w:shd w:val="clear" w:color="auto" w:fill="FFFF99"/>
          <w:rtl/>
        </w:rPr>
        <w:tab/>
        <w:t>(</w:t>
      </w:r>
      <w:r w:rsidRPr="002A6A65">
        <w:rPr>
          <w:rStyle w:val="default"/>
          <w:rFonts w:cs="FrankRuehl" w:hint="cs"/>
          <w:vanish/>
          <w:sz w:val="16"/>
          <w:szCs w:val="22"/>
          <w:shd w:val="clear" w:color="auto" w:fill="FFFF99"/>
          <w:rtl/>
        </w:rPr>
        <w:t>ה)</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אין בקביעת התאמות של גורם הקבוע בתקנת משנה (ד) לפי העניין, כדי להעניק סמכות להתגבר על הוראות דין שתקנות שעת חירום אלה אינן מתגברות עליהן או להעניק סמכות להתגבר על הוראות דין שתקנות אלה מתגברות עליהן במידה העולה על הקבוע בתקנות אלה.</w:t>
      </w:r>
    </w:p>
    <w:p w14:paraId="63EF5691" w14:textId="77777777" w:rsidR="00784F9E" w:rsidRPr="002A6A65" w:rsidRDefault="00784F9E" w:rsidP="00595104">
      <w:pPr>
        <w:pStyle w:val="P00"/>
        <w:spacing w:before="0"/>
        <w:ind w:left="0" w:right="1134"/>
        <w:rPr>
          <w:rStyle w:val="default"/>
          <w:rFonts w:cs="FrankRuehl"/>
          <w:vanish/>
          <w:sz w:val="16"/>
          <w:szCs w:val="22"/>
          <w:shd w:val="clear" w:color="auto" w:fill="FFFF99"/>
          <w:rtl/>
        </w:rPr>
      </w:pP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(ו)</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תקנת משנה (א) לא תחול בתקופה הקובעת</w:t>
      </w:r>
      <w:r w:rsidR="00E35B50" w:rsidRPr="002A6A65">
        <w:rPr>
          <w:rStyle w:val="default"/>
          <w:rFonts w:cs="FrankRuehl" w:hint="cs"/>
          <w:vanish/>
          <w:sz w:val="16"/>
          <w:szCs w:val="22"/>
          <w:shd w:val="clear" w:color="auto" w:fill="FFFF99"/>
          <w:rtl/>
        </w:rPr>
        <w:t xml:space="preserve"> </w:t>
      </w:r>
      <w:r w:rsidR="00E35B50" w:rsidRPr="002A6A65">
        <w:rPr>
          <w:rStyle w:val="default"/>
          <w:rFonts w:cs="FrankRuehl" w:hint="cs"/>
          <w:vanish/>
          <w:sz w:val="16"/>
          <w:szCs w:val="22"/>
          <w:u w:val="single"/>
          <w:shd w:val="clear" w:color="auto" w:fill="FFFF99"/>
          <w:rtl/>
        </w:rPr>
        <w:t>הראשונה</w:t>
      </w:r>
      <w:r w:rsidRPr="002A6A65">
        <w:rPr>
          <w:rStyle w:val="default"/>
          <w:rFonts w:cs="FrankRuehl" w:hint="cs"/>
          <w:vanish/>
          <w:sz w:val="16"/>
          <w:szCs w:val="22"/>
          <w:shd w:val="clear" w:color="auto" w:fill="FFFF99"/>
          <w:rtl/>
        </w:rPr>
        <w:t xml:space="preserve"> לגבי עובד רגיל ומעסיקו הציבורי שחל עליהם הסכם קיבוצי אחר, שנחתם מיום כ"ב באדר התש"ף (18 במרס 2020) עד יום כ"ה באדר התש"ף (21 במרס 2020) או במהלך תקופת תוקפן של תקנות שעת חירום אלה ושאושר בידי הממונה על השכר, ובלבד שהסכם זה לא יגרע מזכויות עובד הקבועות בחוק, מעבר לנובע מהסכם היציאה לחופשה (להלן </w:t>
      </w:r>
      <w:r w:rsidRPr="002A6A65">
        <w:rPr>
          <w:rStyle w:val="default"/>
          <w:rFonts w:cs="FrankRuehl"/>
          <w:vanish/>
          <w:sz w:val="16"/>
          <w:szCs w:val="22"/>
          <w:shd w:val="clear" w:color="auto" w:fill="FFFF99"/>
          <w:rtl/>
        </w:rPr>
        <w:t>–</w:t>
      </w:r>
      <w:r w:rsidRPr="002A6A65">
        <w:rPr>
          <w:rStyle w:val="default"/>
          <w:rFonts w:cs="FrankRuehl" w:hint="cs"/>
          <w:vanish/>
          <w:sz w:val="16"/>
          <w:szCs w:val="22"/>
          <w:shd w:val="clear" w:color="auto" w:fill="FFFF99"/>
          <w:rtl/>
        </w:rPr>
        <w:t xml:space="preserve"> הסכם אחר</w:t>
      </w:r>
      <w:r w:rsidR="00E35B50" w:rsidRPr="002A6A65">
        <w:rPr>
          <w:rStyle w:val="default"/>
          <w:rFonts w:cs="FrankRuehl" w:hint="cs"/>
          <w:vanish/>
          <w:sz w:val="16"/>
          <w:szCs w:val="22"/>
          <w:shd w:val="clear" w:color="auto" w:fill="FFFF99"/>
          <w:rtl/>
        </w:rPr>
        <w:t xml:space="preserve"> </w:t>
      </w:r>
      <w:r w:rsidR="00E35B50" w:rsidRPr="002A6A65">
        <w:rPr>
          <w:rStyle w:val="default"/>
          <w:rFonts w:cs="FrankRuehl" w:hint="cs"/>
          <w:vanish/>
          <w:sz w:val="16"/>
          <w:szCs w:val="22"/>
          <w:u w:val="single"/>
          <w:shd w:val="clear" w:color="auto" w:fill="FFFF99"/>
          <w:rtl/>
        </w:rPr>
        <w:t>לתקופה הקובעת הראשונה</w:t>
      </w:r>
      <w:r w:rsidRPr="002A6A65">
        <w:rPr>
          <w:rStyle w:val="default"/>
          <w:rFonts w:cs="FrankRuehl" w:hint="cs"/>
          <w:vanish/>
          <w:sz w:val="16"/>
          <w:szCs w:val="22"/>
          <w:shd w:val="clear" w:color="auto" w:fill="FFFF99"/>
          <w:rtl/>
        </w:rPr>
        <w:t>).</w:t>
      </w:r>
    </w:p>
    <w:p w14:paraId="6FD8D330" w14:textId="77777777" w:rsidR="00E35B50" w:rsidRPr="002A6A65" w:rsidRDefault="00E35B50" w:rsidP="00595104">
      <w:pPr>
        <w:pStyle w:val="P00"/>
        <w:spacing w:before="0"/>
        <w:ind w:left="0" w:right="1134"/>
        <w:rPr>
          <w:rStyle w:val="default"/>
          <w:rFonts w:cs="FrankRuehl"/>
          <w:vanish/>
          <w:sz w:val="16"/>
          <w:szCs w:val="22"/>
          <w:u w:val="single"/>
          <w:shd w:val="clear" w:color="auto" w:fill="FFFF99"/>
          <w:rtl/>
        </w:rPr>
      </w:pPr>
      <w:r w:rsidRPr="002A6A65">
        <w:rPr>
          <w:rStyle w:val="default"/>
          <w:rFonts w:cs="FrankRuehl"/>
          <w:vanish/>
          <w:sz w:val="16"/>
          <w:szCs w:val="22"/>
          <w:shd w:val="clear" w:color="auto" w:fill="FFFF99"/>
          <w:rtl/>
        </w:rPr>
        <w:tab/>
      </w:r>
      <w:r w:rsidRPr="002A6A65">
        <w:rPr>
          <w:rStyle w:val="default"/>
          <w:rFonts w:cs="FrankRuehl" w:hint="cs"/>
          <w:vanish/>
          <w:sz w:val="16"/>
          <w:szCs w:val="22"/>
          <w:u w:val="single"/>
          <w:shd w:val="clear" w:color="auto" w:fill="FFFF99"/>
          <w:rtl/>
        </w:rPr>
        <w:t>(ז)</w:t>
      </w:r>
      <w:r w:rsidRPr="002A6A65">
        <w:rPr>
          <w:rStyle w:val="default"/>
          <w:rFonts w:cs="FrankRuehl"/>
          <w:vanish/>
          <w:sz w:val="16"/>
          <w:szCs w:val="22"/>
          <w:u w:val="single"/>
          <w:shd w:val="clear" w:color="auto" w:fill="FFFF99"/>
          <w:rtl/>
        </w:rPr>
        <w:tab/>
      </w:r>
      <w:r w:rsidRPr="002A6A65">
        <w:rPr>
          <w:rStyle w:val="default"/>
          <w:rFonts w:cs="FrankRuehl" w:hint="cs"/>
          <w:vanish/>
          <w:sz w:val="16"/>
          <w:szCs w:val="22"/>
          <w:u w:val="single"/>
          <w:shd w:val="clear" w:color="auto" w:fill="FFFF99"/>
          <w:rtl/>
        </w:rPr>
        <w:t xml:space="preserve">תקנת משנה (א) לא תחול בתקופה הקובעת השנייה לגבי עובד רגיל ומעסיקו הציבורי, המפורט להלן, ובלבד שחל עליהם הסכם קיבוצי אחר לגבי התקופה הקובעת השנייה, שנחתם מיום כ"ב באדר התש"ף (18 במרס 2020) עד יום כ"ה באדר התש"ף (21 במרס 2020), או במהלך תקופת תוקפן של תקנות שעת חירום (הרחבת הסכם יציאה לחופשה על המגזר הציבורי הרחב בשל נגיף הקורונה החדש) (תיקון מס' 2), התש"ף-2020, ושאושר בידי הגורם המפורט להלן לצדו של המעסיק הציבורי, ובלבד שהסכם זה לא יגרע מזכויות עובד הקבועות בחוק, מעבר לנובע מהסכם המשך יציאה לחופשה (להלן </w:t>
      </w:r>
      <w:r w:rsidRPr="002A6A65">
        <w:rPr>
          <w:rStyle w:val="default"/>
          <w:rFonts w:cs="FrankRuehl"/>
          <w:vanish/>
          <w:sz w:val="16"/>
          <w:szCs w:val="22"/>
          <w:u w:val="single"/>
          <w:shd w:val="clear" w:color="auto" w:fill="FFFF99"/>
          <w:rtl/>
        </w:rPr>
        <w:t>–</w:t>
      </w:r>
      <w:r w:rsidRPr="002A6A65">
        <w:rPr>
          <w:rStyle w:val="default"/>
          <w:rFonts w:cs="FrankRuehl" w:hint="cs"/>
          <w:vanish/>
          <w:sz w:val="16"/>
          <w:szCs w:val="22"/>
          <w:u w:val="single"/>
          <w:shd w:val="clear" w:color="auto" w:fill="FFFF99"/>
          <w:rtl/>
        </w:rPr>
        <w:t xml:space="preserve"> הסכם אחר לתקופה הקובעת השנייה):</w:t>
      </w:r>
    </w:p>
    <w:p w14:paraId="6C2AC275" w14:textId="77777777" w:rsidR="00E35B50" w:rsidRPr="002A6A65" w:rsidRDefault="00E35B50" w:rsidP="00E35B50">
      <w:pPr>
        <w:pStyle w:val="P00"/>
        <w:spacing w:before="0"/>
        <w:ind w:left="1021" w:right="1134"/>
        <w:rPr>
          <w:rStyle w:val="default"/>
          <w:rFonts w:cs="FrankRuehl"/>
          <w:vanish/>
          <w:sz w:val="16"/>
          <w:szCs w:val="22"/>
          <w:u w:val="single"/>
          <w:shd w:val="clear" w:color="auto" w:fill="FFFF99"/>
          <w:rtl/>
        </w:rPr>
      </w:pPr>
      <w:r w:rsidRPr="002A6A65">
        <w:rPr>
          <w:rStyle w:val="default"/>
          <w:rFonts w:cs="FrankRuehl" w:hint="cs"/>
          <w:vanish/>
          <w:sz w:val="16"/>
          <w:szCs w:val="22"/>
          <w:u w:val="single"/>
          <w:shd w:val="clear" w:color="auto" w:fill="FFFF99"/>
          <w:rtl/>
        </w:rPr>
        <w:t>(1)</w:t>
      </w:r>
      <w:r w:rsidRPr="002A6A65">
        <w:rPr>
          <w:rStyle w:val="default"/>
          <w:rFonts w:cs="FrankRuehl"/>
          <w:vanish/>
          <w:sz w:val="16"/>
          <w:szCs w:val="22"/>
          <w:u w:val="single"/>
          <w:shd w:val="clear" w:color="auto" w:fill="FFFF99"/>
          <w:rtl/>
        </w:rPr>
        <w:tab/>
      </w:r>
      <w:r w:rsidRPr="002A6A65">
        <w:rPr>
          <w:rStyle w:val="default"/>
          <w:rFonts w:cs="FrankRuehl" w:hint="cs"/>
          <w:vanish/>
          <w:sz w:val="16"/>
          <w:szCs w:val="22"/>
          <w:u w:val="single"/>
          <w:shd w:val="clear" w:color="auto" w:fill="FFFF99"/>
          <w:rtl/>
        </w:rPr>
        <w:t xml:space="preserve">מעסיק ציבורי שהוא גוף מתוקצב, גוף נתמך או תאגיד בריאות </w:t>
      </w:r>
      <w:r w:rsidRPr="002A6A65">
        <w:rPr>
          <w:rStyle w:val="default"/>
          <w:rFonts w:cs="FrankRuehl"/>
          <w:vanish/>
          <w:sz w:val="16"/>
          <w:szCs w:val="22"/>
          <w:u w:val="single"/>
          <w:shd w:val="clear" w:color="auto" w:fill="FFFF99"/>
          <w:rtl/>
        </w:rPr>
        <w:t>–</w:t>
      </w:r>
      <w:r w:rsidRPr="002A6A65">
        <w:rPr>
          <w:rStyle w:val="default"/>
          <w:rFonts w:cs="FrankRuehl" w:hint="cs"/>
          <w:vanish/>
          <w:sz w:val="16"/>
          <w:szCs w:val="22"/>
          <w:u w:val="single"/>
          <w:shd w:val="clear" w:color="auto" w:fill="FFFF99"/>
          <w:rtl/>
        </w:rPr>
        <w:t xml:space="preserve"> הממונה על השכר;</w:t>
      </w:r>
    </w:p>
    <w:p w14:paraId="3F73039B" w14:textId="77777777" w:rsidR="00E35B50" w:rsidRPr="00E35B50" w:rsidRDefault="00E35B50" w:rsidP="00E35B50">
      <w:pPr>
        <w:pStyle w:val="P00"/>
        <w:spacing w:before="0"/>
        <w:ind w:left="1021" w:right="1134"/>
        <w:rPr>
          <w:rStyle w:val="default"/>
          <w:rFonts w:cs="FrankRuehl" w:hint="cs"/>
          <w:sz w:val="2"/>
          <w:szCs w:val="2"/>
          <w:rtl/>
        </w:rPr>
      </w:pPr>
      <w:r w:rsidRPr="002A6A65">
        <w:rPr>
          <w:rStyle w:val="default"/>
          <w:rFonts w:cs="FrankRuehl" w:hint="cs"/>
          <w:vanish/>
          <w:sz w:val="16"/>
          <w:szCs w:val="22"/>
          <w:u w:val="single"/>
          <w:shd w:val="clear" w:color="auto" w:fill="FFFF99"/>
          <w:rtl/>
        </w:rPr>
        <w:t>(2)</w:t>
      </w:r>
      <w:r w:rsidRPr="002A6A65">
        <w:rPr>
          <w:rStyle w:val="default"/>
          <w:rFonts w:cs="FrankRuehl"/>
          <w:vanish/>
          <w:sz w:val="16"/>
          <w:szCs w:val="22"/>
          <w:u w:val="single"/>
          <w:shd w:val="clear" w:color="auto" w:fill="FFFF99"/>
          <w:rtl/>
        </w:rPr>
        <w:tab/>
      </w:r>
      <w:r w:rsidRPr="002A6A65">
        <w:rPr>
          <w:rStyle w:val="default"/>
          <w:rFonts w:cs="FrankRuehl" w:hint="cs"/>
          <w:vanish/>
          <w:sz w:val="16"/>
          <w:szCs w:val="22"/>
          <w:u w:val="single"/>
          <w:shd w:val="clear" w:color="auto" w:fill="FFFF99"/>
          <w:rtl/>
        </w:rPr>
        <w:t xml:space="preserve">מעסיק ציבורי המנוי בפסקאות (5), (6) או (7) להגדרת "מעסיק ציבורי" </w:t>
      </w:r>
      <w:r w:rsidRPr="002A6A65">
        <w:rPr>
          <w:rStyle w:val="default"/>
          <w:rFonts w:cs="FrankRuehl"/>
          <w:vanish/>
          <w:sz w:val="16"/>
          <w:szCs w:val="22"/>
          <w:u w:val="single"/>
          <w:shd w:val="clear" w:color="auto" w:fill="FFFF99"/>
          <w:rtl/>
        </w:rPr>
        <w:t>–</w:t>
      </w:r>
      <w:r w:rsidRPr="002A6A65">
        <w:rPr>
          <w:rStyle w:val="default"/>
          <w:rFonts w:cs="FrankRuehl" w:hint="cs"/>
          <w:vanish/>
          <w:sz w:val="16"/>
          <w:szCs w:val="22"/>
          <w:u w:val="single"/>
          <w:shd w:val="clear" w:color="auto" w:fill="FFFF99"/>
          <w:rtl/>
        </w:rPr>
        <w:t xml:space="preserve"> המנהל הכללי של משרד החינוך.</w:t>
      </w:r>
      <w:bookmarkEnd w:id="7"/>
    </w:p>
    <w:p w14:paraId="3A5E29F3" w14:textId="77777777" w:rsidR="005C7130" w:rsidRDefault="005C7130" w:rsidP="005C7130">
      <w:pPr>
        <w:pStyle w:val="P00"/>
        <w:spacing w:before="72"/>
        <w:ind w:left="0" w:right="1134"/>
        <w:rPr>
          <w:rStyle w:val="default"/>
          <w:rFonts w:cs="FrankRuehl"/>
          <w:rtl/>
        </w:rPr>
      </w:pPr>
      <w:bookmarkStart w:id="8" w:name="Seif3"/>
      <w:bookmarkEnd w:id="8"/>
      <w:r>
        <w:rPr>
          <w:lang w:val="he-IL"/>
        </w:rPr>
        <w:pict w14:anchorId="32761F99">
          <v:rect id="_x0000_s1028" style="position:absolute;left:0;text-align:left;margin-left:464.5pt;margin-top:8.05pt;width:75.05pt;height:12.6pt;z-index:251649536" o:allowincell="f" filled="f" stroked="f" strokecolor="lime" strokeweight=".25pt">
            <v:textbox inset="0,0,0,0">
              <w:txbxContent>
                <w:p w14:paraId="57189A4D" w14:textId="77777777" w:rsidR="005C7130" w:rsidRDefault="002861C3" w:rsidP="005C7130">
                  <w:pPr>
                    <w:spacing w:line="160" w:lineRule="exact"/>
                    <w:jc w:val="left"/>
                    <w:rPr>
                      <w:rFonts w:cs="Miriam"/>
                      <w:noProof/>
                      <w:szCs w:val="18"/>
                      <w:rtl/>
                    </w:rPr>
                  </w:pPr>
                  <w:r>
                    <w:rPr>
                      <w:rFonts w:cs="Miriam" w:hint="cs"/>
                      <w:szCs w:val="18"/>
                      <w:rtl/>
                    </w:rPr>
                    <w:t>שמירת דינים</w:t>
                  </w:r>
                </w:p>
              </w:txbxContent>
            </v:textbox>
            <w10:anchorlock/>
          </v:rect>
        </w:pict>
      </w:r>
      <w:r w:rsidR="005A403F">
        <w:rPr>
          <w:rStyle w:val="big-number"/>
          <w:rFonts w:hint="cs"/>
          <w:rtl/>
        </w:rPr>
        <w:t>3</w:t>
      </w:r>
      <w:r w:rsidRPr="005C7130">
        <w:rPr>
          <w:rStyle w:val="big-number"/>
          <w:rFonts w:cs="FrankRuehl"/>
          <w:szCs w:val="26"/>
          <w:rtl/>
        </w:rPr>
        <w:t>.</w:t>
      </w:r>
      <w:r w:rsidRPr="005C7130">
        <w:rPr>
          <w:rStyle w:val="big-number"/>
          <w:rFonts w:cs="FrankRuehl"/>
          <w:szCs w:val="26"/>
          <w:rtl/>
        </w:rPr>
        <w:tab/>
      </w:r>
      <w:r w:rsidR="002861C3">
        <w:rPr>
          <w:rStyle w:val="default"/>
          <w:rFonts w:cs="FrankRuehl" w:hint="cs"/>
          <w:rtl/>
        </w:rPr>
        <w:t>אין בהוראות תקנות שעת חירום אלה כדי לגרוע מהוראות סעיפים 29 עד 29ב לחוק יסודות התקציב</w:t>
      </w:r>
      <w:r w:rsidR="006845F3">
        <w:rPr>
          <w:rStyle w:val="default"/>
          <w:rFonts w:cs="FrankRuehl" w:hint="cs"/>
          <w:rtl/>
        </w:rPr>
        <w:t>.</w:t>
      </w:r>
    </w:p>
    <w:p w14:paraId="497C248C" w14:textId="77777777" w:rsidR="005C7130" w:rsidRDefault="005C7130" w:rsidP="005C7130">
      <w:pPr>
        <w:pStyle w:val="P00"/>
        <w:spacing w:before="72"/>
        <w:ind w:left="0" w:right="1134"/>
        <w:rPr>
          <w:rStyle w:val="default"/>
          <w:rFonts w:cs="FrankRuehl"/>
          <w:rtl/>
        </w:rPr>
      </w:pPr>
      <w:bookmarkStart w:id="9" w:name="Seif4"/>
      <w:bookmarkEnd w:id="9"/>
      <w:r>
        <w:rPr>
          <w:lang w:val="he-IL"/>
        </w:rPr>
        <w:pict w14:anchorId="78A705EC">
          <v:rect id="_x0000_s1029" style="position:absolute;left:0;text-align:left;margin-left:464.5pt;margin-top:8.05pt;width:75.05pt;height:29.65pt;z-index:251650560" o:allowincell="f" filled="f" stroked="f" strokecolor="lime" strokeweight=".25pt">
            <v:textbox inset="0,0,0,0">
              <w:txbxContent>
                <w:p w14:paraId="03C85DB9" w14:textId="77777777" w:rsidR="005C7130" w:rsidRDefault="002861C3" w:rsidP="005C7130">
                  <w:pPr>
                    <w:spacing w:line="160" w:lineRule="exact"/>
                    <w:jc w:val="left"/>
                    <w:rPr>
                      <w:rFonts w:cs="Miriam"/>
                      <w:noProof/>
                      <w:szCs w:val="18"/>
                      <w:rtl/>
                    </w:rPr>
                  </w:pPr>
                  <w:r>
                    <w:rPr>
                      <w:rFonts w:cs="Miriam" w:hint="cs"/>
                      <w:szCs w:val="18"/>
                      <w:rtl/>
                    </w:rPr>
                    <w:t>עליונות</w:t>
                  </w:r>
                </w:p>
                <w:p w14:paraId="38C024C0" w14:textId="77777777" w:rsidR="00E77322" w:rsidRDefault="00E77322" w:rsidP="00E77322">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w10:anchorlock/>
          </v:rect>
        </w:pict>
      </w:r>
      <w:r w:rsidR="005A403F">
        <w:rPr>
          <w:rStyle w:val="big-number"/>
          <w:rFonts w:hint="cs"/>
          <w:rtl/>
        </w:rPr>
        <w:t>4</w:t>
      </w:r>
      <w:r w:rsidRPr="005C7130">
        <w:rPr>
          <w:rStyle w:val="big-number"/>
          <w:rFonts w:cs="FrankRuehl"/>
          <w:szCs w:val="26"/>
          <w:rtl/>
        </w:rPr>
        <w:t>.</w:t>
      </w:r>
      <w:r w:rsidRPr="005C7130">
        <w:rPr>
          <w:rStyle w:val="big-number"/>
          <w:rFonts w:cs="FrankRuehl"/>
          <w:szCs w:val="26"/>
          <w:rtl/>
        </w:rPr>
        <w:tab/>
      </w:r>
      <w:r w:rsidR="00E77322">
        <w:rPr>
          <w:rStyle w:val="default"/>
          <w:rFonts w:cs="FrankRuehl" w:hint="cs"/>
          <w:rtl/>
        </w:rPr>
        <w:t>(א)</w:t>
      </w:r>
      <w:r w:rsidR="00E77322">
        <w:rPr>
          <w:rStyle w:val="default"/>
          <w:rFonts w:cs="FrankRuehl"/>
          <w:rtl/>
        </w:rPr>
        <w:tab/>
      </w:r>
      <w:r w:rsidR="002861C3">
        <w:rPr>
          <w:rStyle w:val="default"/>
          <w:rFonts w:cs="FrankRuehl" w:hint="cs"/>
          <w:rtl/>
        </w:rPr>
        <w:t xml:space="preserve">הסכם יציאה לחופשה או הסכם אחר </w:t>
      </w:r>
      <w:r w:rsidR="00E77322" w:rsidRPr="00E77322">
        <w:rPr>
          <w:rStyle w:val="default"/>
          <w:rFonts w:cs="FrankRuehl" w:hint="cs"/>
          <w:rtl/>
        </w:rPr>
        <w:t xml:space="preserve">לתקופה הראשונה הקובעת </w:t>
      </w:r>
      <w:r w:rsidR="002861C3">
        <w:rPr>
          <w:rStyle w:val="default"/>
          <w:rFonts w:cs="FrankRuehl" w:hint="cs"/>
          <w:rtl/>
        </w:rPr>
        <w:t>יחול, בתקופה הקובעת</w:t>
      </w:r>
      <w:r w:rsidR="00E77322">
        <w:rPr>
          <w:rStyle w:val="default"/>
          <w:rFonts w:cs="FrankRuehl" w:hint="cs"/>
          <w:rtl/>
        </w:rPr>
        <w:t xml:space="preserve"> הראשונה</w:t>
      </w:r>
      <w:r w:rsidR="002861C3">
        <w:rPr>
          <w:rStyle w:val="default"/>
          <w:rFonts w:cs="FrankRuehl" w:hint="cs"/>
          <w:rtl/>
        </w:rPr>
        <w:t>, על אף האמור בכל דין או הסכם, למעט במקרים המפורטים בתקנה 2(ג) ולגבי גוף המפורט בתקנה 2(ד) שלא להחיל את תקנות הגבלת עובדים</w:t>
      </w:r>
      <w:r w:rsidR="005A403F">
        <w:rPr>
          <w:rStyle w:val="default"/>
          <w:rFonts w:cs="FrankRuehl" w:hint="cs"/>
          <w:rtl/>
        </w:rPr>
        <w:t>.</w:t>
      </w:r>
    </w:p>
    <w:p w14:paraId="3A92DD76" w14:textId="77777777" w:rsidR="00E77322" w:rsidRDefault="00E77322" w:rsidP="00E77322">
      <w:pPr>
        <w:pStyle w:val="P00"/>
        <w:spacing w:before="72"/>
        <w:ind w:left="0" w:right="1134"/>
        <w:rPr>
          <w:rStyle w:val="default"/>
          <w:rFonts w:cs="FrankRuehl"/>
          <w:rtl/>
        </w:rPr>
      </w:pPr>
      <w:r w:rsidRPr="006566B3">
        <w:rPr>
          <w:rStyle w:val="default"/>
          <w:rFonts w:cs="FrankRuehl"/>
        </w:rPr>
        <w:pict w14:anchorId="3A9B2AAB">
          <v:rect id="_x0000_s1048" style="position:absolute;left:0;text-align:left;margin-left:464.5pt;margin-top:8.05pt;width:75.05pt;height:21.35pt;z-index:251665920" o:allowincell="f" filled="f" stroked="f" strokecolor="lime" strokeweight=".25pt">
            <v:textbox style="mso-next-textbox:#_x0000_s1048" inset="0,0,0,0">
              <w:txbxContent>
                <w:p w14:paraId="6AC86AFC" w14:textId="77777777" w:rsidR="00E77322" w:rsidRDefault="00E77322" w:rsidP="00E77322">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w10:anchorlock/>
          </v:rect>
        </w:pict>
      </w:r>
      <w:r w:rsidRPr="006566B3">
        <w:rPr>
          <w:rStyle w:val="default"/>
          <w:rFonts w:cs="FrankRuehl"/>
          <w:rtl/>
        </w:rPr>
        <w:tab/>
      </w:r>
      <w:r>
        <w:rPr>
          <w:rStyle w:val="default"/>
          <w:rFonts w:cs="FrankRuehl" w:hint="cs"/>
          <w:rtl/>
        </w:rPr>
        <w:t>(</w:t>
      </w:r>
      <w:r w:rsidRPr="00E77322">
        <w:rPr>
          <w:rStyle w:val="default"/>
          <w:rFonts w:cs="FrankRuehl" w:hint="cs"/>
          <w:rtl/>
        </w:rPr>
        <w:t>ב)</w:t>
      </w:r>
      <w:r w:rsidRPr="00E77322">
        <w:rPr>
          <w:rStyle w:val="default"/>
          <w:rFonts w:cs="FrankRuehl"/>
          <w:rtl/>
        </w:rPr>
        <w:tab/>
      </w:r>
      <w:r w:rsidRPr="00E77322">
        <w:rPr>
          <w:rStyle w:val="default"/>
          <w:rFonts w:cs="FrankRuehl" w:hint="cs"/>
          <w:rtl/>
        </w:rPr>
        <w:t>הסכם המשך יציאה לחופשה או הסכם אחר לתקופה הקובעת השנייה יחול, בתקופה הקובעת השנייה, על אף האמור בכל דין או הסכם, למעט במקרים המפורטים בתקנה 2(ג1), ולגבי גוף המפורט בתקנה 2(ד) שהגורם המוסמך בו החליט שלא להחיל את תקנות הגבלת עובדים</w:t>
      </w:r>
      <w:r>
        <w:rPr>
          <w:rStyle w:val="default"/>
          <w:rFonts w:cs="FrankRuehl" w:hint="cs"/>
          <w:rtl/>
        </w:rPr>
        <w:t>.</w:t>
      </w:r>
    </w:p>
    <w:p w14:paraId="2F46C019" w14:textId="77777777" w:rsidR="00E35B50" w:rsidRPr="002A6A65" w:rsidRDefault="00E35B50" w:rsidP="00E35B50">
      <w:pPr>
        <w:pStyle w:val="P00"/>
        <w:spacing w:before="0"/>
        <w:ind w:left="0" w:right="1134"/>
        <w:rPr>
          <w:rStyle w:val="default"/>
          <w:rFonts w:ascii="FrankRuehl" w:hAnsi="FrankRuehl" w:cs="FrankRuehl"/>
          <w:vanish/>
          <w:color w:val="FF0000"/>
          <w:szCs w:val="20"/>
          <w:shd w:val="clear" w:color="auto" w:fill="FFFF99"/>
          <w:rtl/>
        </w:rPr>
      </w:pPr>
      <w:bookmarkStart w:id="10" w:name="Rov21"/>
      <w:r w:rsidRPr="002A6A65">
        <w:rPr>
          <w:rStyle w:val="default"/>
          <w:rFonts w:ascii="FrankRuehl" w:hAnsi="FrankRuehl" w:cs="FrankRuehl" w:hint="cs"/>
          <w:vanish/>
          <w:color w:val="FF0000"/>
          <w:szCs w:val="20"/>
          <w:shd w:val="clear" w:color="auto" w:fill="FFFF99"/>
          <w:rtl/>
        </w:rPr>
        <w:t>מיום 19.4.2020</w:t>
      </w:r>
    </w:p>
    <w:p w14:paraId="48445CD1" w14:textId="77777777" w:rsidR="00E35B50" w:rsidRPr="002A6A65" w:rsidRDefault="00E35B50" w:rsidP="00E35B50">
      <w:pPr>
        <w:pStyle w:val="P00"/>
        <w:spacing w:before="0"/>
        <w:ind w:left="0" w:right="1134"/>
        <w:rPr>
          <w:rStyle w:val="default"/>
          <w:rFonts w:ascii="FrankRuehl" w:hAnsi="FrankRuehl" w:cs="FrankRuehl"/>
          <w:vanish/>
          <w:szCs w:val="20"/>
          <w:shd w:val="clear" w:color="auto" w:fill="FFFF99"/>
          <w:rtl/>
        </w:rPr>
      </w:pPr>
      <w:r w:rsidRPr="002A6A65">
        <w:rPr>
          <w:rStyle w:val="default"/>
          <w:rFonts w:ascii="FrankRuehl" w:hAnsi="FrankRuehl" w:cs="FrankRuehl" w:hint="cs"/>
          <w:b/>
          <w:bCs/>
          <w:vanish/>
          <w:szCs w:val="20"/>
          <w:shd w:val="clear" w:color="auto" w:fill="FFFF99"/>
          <w:rtl/>
        </w:rPr>
        <w:t>תק' (מס' 2) תש"ף-2020</w:t>
      </w:r>
    </w:p>
    <w:p w14:paraId="01A9A0AF" w14:textId="77777777" w:rsidR="00E35B50" w:rsidRPr="002A6A65" w:rsidRDefault="00E35B50" w:rsidP="00E35B50">
      <w:pPr>
        <w:pStyle w:val="P00"/>
        <w:spacing w:before="0"/>
        <w:ind w:left="0" w:right="1134"/>
        <w:rPr>
          <w:rStyle w:val="default"/>
          <w:rFonts w:ascii="FrankRuehl" w:hAnsi="FrankRuehl" w:cs="FrankRuehl"/>
          <w:vanish/>
          <w:szCs w:val="20"/>
          <w:shd w:val="clear" w:color="auto" w:fill="FFFF99"/>
          <w:rtl/>
        </w:rPr>
      </w:pPr>
      <w:hyperlink r:id="rId16" w:history="1">
        <w:r w:rsidRPr="002A6A65">
          <w:rPr>
            <w:rStyle w:val="Hyperlink"/>
            <w:rFonts w:ascii="FrankRuehl" w:hAnsi="FrankRuehl" w:hint="cs"/>
            <w:vanish/>
            <w:szCs w:val="20"/>
            <w:shd w:val="clear" w:color="auto" w:fill="FFFF99"/>
            <w:rtl/>
          </w:rPr>
          <w:t>ק"ת תש"ף מס' 8496</w:t>
        </w:r>
      </w:hyperlink>
      <w:r w:rsidRPr="002A6A65">
        <w:rPr>
          <w:rStyle w:val="default"/>
          <w:rFonts w:ascii="FrankRuehl" w:hAnsi="FrankRuehl" w:cs="FrankRuehl" w:hint="cs"/>
          <w:vanish/>
          <w:szCs w:val="20"/>
          <w:shd w:val="clear" w:color="auto" w:fill="FFFF99"/>
          <w:rtl/>
        </w:rPr>
        <w:t xml:space="preserve"> מיום 19.4.2020 עמ' 1153</w:t>
      </w:r>
    </w:p>
    <w:p w14:paraId="63861C7C" w14:textId="77777777" w:rsidR="00E35B50" w:rsidRPr="002A6A65" w:rsidRDefault="00E35B50" w:rsidP="00E35B50">
      <w:pPr>
        <w:pStyle w:val="P00"/>
        <w:ind w:left="0" w:right="1134"/>
        <w:rPr>
          <w:rStyle w:val="default"/>
          <w:rFonts w:cs="FrankRuehl"/>
          <w:vanish/>
          <w:sz w:val="16"/>
          <w:szCs w:val="22"/>
          <w:shd w:val="clear" w:color="auto" w:fill="FFFF99"/>
          <w:rtl/>
        </w:rPr>
      </w:pPr>
      <w:r w:rsidRPr="002A6A65">
        <w:rPr>
          <w:rStyle w:val="default"/>
          <w:rFonts w:cs="FrankRuehl" w:hint="cs"/>
          <w:vanish/>
          <w:sz w:val="16"/>
          <w:szCs w:val="22"/>
          <w:shd w:val="clear" w:color="auto" w:fill="FFFF99"/>
          <w:rtl/>
        </w:rPr>
        <w:t>4</w:t>
      </w:r>
      <w:r w:rsidRPr="002A6A65">
        <w:rPr>
          <w:rStyle w:val="default"/>
          <w:rFonts w:cs="FrankRuehl"/>
          <w:vanish/>
          <w:sz w:val="16"/>
          <w:szCs w:val="22"/>
          <w:shd w:val="clear" w:color="auto" w:fill="FFFF99"/>
          <w:rtl/>
        </w:rPr>
        <w:t>.</w:t>
      </w:r>
      <w:r w:rsidRPr="002A6A65">
        <w:rPr>
          <w:rStyle w:val="default"/>
          <w:rFonts w:cs="FrankRuehl"/>
          <w:vanish/>
          <w:sz w:val="16"/>
          <w:szCs w:val="22"/>
          <w:shd w:val="clear" w:color="auto" w:fill="FFFF99"/>
          <w:rtl/>
        </w:rPr>
        <w:tab/>
      </w:r>
      <w:r w:rsidRPr="002A6A65">
        <w:rPr>
          <w:rStyle w:val="default"/>
          <w:rFonts w:cs="FrankRuehl" w:hint="cs"/>
          <w:vanish/>
          <w:sz w:val="16"/>
          <w:szCs w:val="22"/>
          <w:u w:val="single"/>
          <w:shd w:val="clear" w:color="auto" w:fill="FFFF99"/>
          <w:rtl/>
        </w:rPr>
        <w:t>(א)</w:t>
      </w:r>
      <w:r w:rsidRPr="002A6A65">
        <w:rPr>
          <w:rStyle w:val="default"/>
          <w:rFonts w:cs="FrankRuehl"/>
          <w:vanish/>
          <w:sz w:val="16"/>
          <w:szCs w:val="22"/>
          <w:shd w:val="clear" w:color="auto" w:fill="FFFF99"/>
          <w:rtl/>
        </w:rPr>
        <w:tab/>
      </w:r>
      <w:r w:rsidRPr="002A6A65">
        <w:rPr>
          <w:rStyle w:val="default"/>
          <w:rFonts w:cs="FrankRuehl" w:hint="cs"/>
          <w:vanish/>
          <w:sz w:val="16"/>
          <w:szCs w:val="22"/>
          <w:shd w:val="clear" w:color="auto" w:fill="FFFF99"/>
          <w:rtl/>
        </w:rPr>
        <w:t xml:space="preserve">הסכם יציאה לחופשה או הסכם אחר </w:t>
      </w:r>
      <w:r w:rsidRPr="002A6A65">
        <w:rPr>
          <w:rStyle w:val="default"/>
          <w:rFonts w:cs="FrankRuehl" w:hint="cs"/>
          <w:vanish/>
          <w:sz w:val="16"/>
          <w:szCs w:val="22"/>
          <w:u w:val="single"/>
          <w:shd w:val="clear" w:color="auto" w:fill="FFFF99"/>
          <w:rtl/>
        </w:rPr>
        <w:t>לתקופה הראשונה הקובעת</w:t>
      </w:r>
      <w:r w:rsidRPr="002A6A65">
        <w:rPr>
          <w:rStyle w:val="default"/>
          <w:rFonts w:cs="FrankRuehl" w:hint="cs"/>
          <w:vanish/>
          <w:sz w:val="16"/>
          <w:szCs w:val="22"/>
          <w:shd w:val="clear" w:color="auto" w:fill="FFFF99"/>
          <w:rtl/>
        </w:rPr>
        <w:t xml:space="preserve"> יחול, בתקופה הקובעת </w:t>
      </w:r>
      <w:r w:rsidRPr="002A6A65">
        <w:rPr>
          <w:rStyle w:val="default"/>
          <w:rFonts w:cs="FrankRuehl" w:hint="cs"/>
          <w:vanish/>
          <w:sz w:val="16"/>
          <w:szCs w:val="22"/>
          <w:u w:val="single"/>
          <w:shd w:val="clear" w:color="auto" w:fill="FFFF99"/>
          <w:rtl/>
        </w:rPr>
        <w:t>הראשונה</w:t>
      </w:r>
      <w:r w:rsidRPr="002A6A65">
        <w:rPr>
          <w:rStyle w:val="default"/>
          <w:rFonts w:cs="FrankRuehl" w:hint="cs"/>
          <w:vanish/>
          <w:sz w:val="16"/>
          <w:szCs w:val="22"/>
          <w:shd w:val="clear" w:color="auto" w:fill="FFFF99"/>
          <w:rtl/>
        </w:rPr>
        <w:t>, על אף האמור בכל דין או הסכם, למעט במקרים המפורטים בתקנה 2(ג) ולגבי גוף המפורט בתקנה 2(ד) שלא להחיל את תקנות הגבלת עובדים.</w:t>
      </w:r>
    </w:p>
    <w:p w14:paraId="2AFFA2C2" w14:textId="77777777" w:rsidR="008D6E86" w:rsidRPr="00E77322" w:rsidRDefault="008D6E86" w:rsidP="00E77322">
      <w:pPr>
        <w:pStyle w:val="P00"/>
        <w:spacing w:before="0"/>
        <w:ind w:left="0" w:right="1134"/>
        <w:rPr>
          <w:rStyle w:val="default"/>
          <w:rFonts w:cs="FrankRuehl"/>
          <w:sz w:val="2"/>
          <w:szCs w:val="2"/>
          <w:rtl/>
        </w:rPr>
      </w:pPr>
      <w:r w:rsidRPr="002A6A65">
        <w:rPr>
          <w:rStyle w:val="default"/>
          <w:rFonts w:cs="FrankRuehl"/>
          <w:vanish/>
          <w:sz w:val="16"/>
          <w:szCs w:val="22"/>
          <w:shd w:val="clear" w:color="auto" w:fill="FFFF99"/>
          <w:rtl/>
        </w:rPr>
        <w:tab/>
      </w:r>
      <w:r w:rsidRPr="002A6A65">
        <w:rPr>
          <w:rStyle w:val="default"/>
          <w:rFonts w:cs="FrankRuehl" w:hint="cs"/>
          <w:vanish/>
          <w:sz w:val="16"/>
          <w:szCs w:val="22"/>
          <w:u w:val="single"/>
          <w:shd w:val="clear" w:color="auto" w:fill="FFFF99"/>
          <w:rtl/>
        </w:rPr>
        <w:t>(ב)</w:t>
      </w:r>
      <w:r w:rsidRPr="002A6A65">
        <w:rPr>
          <w:rStyle w:val="default"/>
          <w:rFonts w:cs="FrankRuehl"/>
          <w:vanish/>
          <w:sz w:val="16"/>
          <w:szCs w:val="22"/>
          <w:u w:val="single"/>
          <w:shd w:val="clear" w:color="auto" w:fill="FFFF99"/>
          <w:rtl/>
        </w:rPr>
        <w:tab/>
      </w:r>
      <w:r w:rsidRPr="002A6A65">
        <w:rPr>
          <w:rStyle w:val="default"/>
          <w:rFonts w:cs="FrankRuehl" w:hint="cs"/>
          <w:vanish/>
          <w:sz w:val="16"/>
          <w:szCs w:val="22"/>
          <w:u w:val="single"/>
          <w:shd w:val="clear" w:color="auto" w:fill="FFFF99"/>
          <w:rtl/>
        </w:rPr>
        <w:t xml:space="preserve">הסכם המשך יציאה לחופשה או הסכם </w:t>
      </w:r>
      <w:r w:rsidR="00E77322" w:rsidRPr="002A6A65">
        <w:rPr>
          <w:rStyle w:val="default"/>
          <w:rFonts w:cs="FrankRuehl" w:hint="cs"/>
          <w:vanish/>
          <w:sz w:val="16"/>
          <w:szCs w:val="22"/>
          <w:u w:val="single"/>
          <w:shd w:val="clear" w:color="auto" w:fill="FFFF99"/>
          <w:rtl/>
        </w:rPr>
        <w:t>אחר לתקופה הקובעת השנייה יחול, בתקופה הקובעת השנייה, על אף האמור בכל דין או הסכם, למעט במקרים המפורטים בתקנה 2(ג1), ולגבי גוף המפורט בתקנה 2(ד) שהגורם המוסמך בו החליט שלא להחיל את תקנות הגבלת עובדים.</w:t>
      </w:r>
      <w:bookmarkEnd w:id="10"/>
    </w:p>
    <w:p w14:paraId="2C13A606" w14:textId="77777777" w:rsidR="00E35B50" w:rsidRDefault="00E35B50" w:rsidP="005C7130">
      <w:pPr>
        <w:pStyle w:val="P00"/>
        <w:spacing w:before="72"/>
        <w:ind w:left="0" w:right="1134"/>
        <w:rPr>
          <w:rStyle w:val="default"/>
          <w:rFonts w:cs="FrankRuehl"/>
          <w:rtl/>
        </w:rPr>
      </w:pPr>
    </w:p>
    <w:p w14:paraId="08D4FAD7" w14:textId="77777777" w:rsidR="00290A59" w:rsidRPr="002F3A14" w:rsidRDefault="009607C7" w:rsidP="009607C7">
      <w:pPr>
        <w:pStyle w:val="medium2-header"/>
        <w:keepLines w:val="0"/>
        <w:spacing w:before="72"/>
        <w:ind w:left="0" w:right="1134"/>
        <w:rPr>
          <w:noProof/>
          <w:rtl/>
        </w:rPr>
      </w:pPr>
      <w:bookmarkStart w:id="11" w:name="med0"/>
      <w:bookmarkEnd w:id="11"/>
      <w:r w:rsidRPr="009607C7">
        <w:rPr>
          <w:noProof/>
        </w:rPr>
        <w:pict w14:anchorId="6DC0A661">
          <v:rect id="_x0000_s1034" style="position:absolute;left:0;text-align:left;margin-left:464.5pt;margin-top:8.05pt;width:75.05pt;height:14.65pt;z-index:251655680" o:allowincell="f" filled="f" stroked="f" strokecolor="lime" strokeweight=".25pt">
            <v:textbox style="mso-next-textbox:#_x0000_s1034" inset="0,0,0,0">
              <w:txbxContent>
                <w:p w14:paraId="663B6A53" w14:textId="77777777" w:rsidR="009607C7" w:rsidRDefault="009607C7" w:rsidP="009607C7">
                  <w:pPr>
                    <w:spacing w:line="160" w:lineRule="exact"/>
                    <w:jc w:val="left"/>
                    <w:rPr>
                      <w:rFonts w:cs="Miriam"/>
                      <w:noProof/>
                      <w:sz w:val="18"/>
                      <w:szCs w:val="18"/>
                      <w:rtl/>
                    </w:rPr>
                  </w:pPr>
                  <w:r>
                    <w:rPr>
                      <w:rFonts w:cs="Miriam" w:hint="cs"/>
                      <w:sz w:val="18"/>
                      <w:szCs w:val="18"/>
                      <w:rtl/>
                    </w:rPr>
                    <w:t>תק' תש"ף-2020</w:t>
                  </w:r>
                </w:p>
              </w:txbxContent>
            </v:textbox>
            <w10:anchorlock/>
          </v:rect>
        </w:pict>
      </w:r>
      <w:r>
        <w:rPr>
          <w:rFonts w:hint="cs"/>
          <w:noProof/>
          <w:rtl/>
        </w:rPr>
        <w:t>תוספת ראשונה</w:t>
      </w:r>
    </w:p>
    <w:p w14:paraId="6DA7C898" w14:textId="77777777" w:rsidR="006909A6" w:rsidRDefault="002F3A14" w:rsidP="002F3A14">
      <w:pPr>
        <w:pStyle w:val="P00"/>
        <w:spacing w:before="72"/>
        <w:ind w:left="0" w:right="1134"/>
        <w:jc w:val="center"/>
        <w:rPr>
          <w:rStyle w:val="default"/>
          <w:rFonts w:cs="FrankRuehl"/>
          <w:sz w:val="18"/>
          <w:szCs w:val="24"/>
          <w:rtl/>
        </w:rPr>
      </w:pPr>
      <w:r w:rsidRPr="002F3A14">
        <w:rPr>
          <w:rStyle w:val="default"/>
          <w:rFonts w:cs="FrankRuehl" w:hint="cs"/>
          <w:sz w:val="18"/>
          <w:szCs w:val="24"/>
          <w:rtl/>
        </w:rPr>
        <w:t xml:space="preserve">(תקנה </w:t>
      </w:r>
      <w:r w:rsidR="002861C3">
        <w:rPr>
          <w:rStyle w:val="default"/>
          <w:rFonts w:cs="FrankRuehl" w:hint="cs"/>
          <w:sz w:val="18"/>
          <w:szCs w:val="24"/>
          <w:rtl/>
        </w:rPr>
        <w:t xml:space="preserve">1 </w:t>
      </w:r>
      <w:r w:rsidR="002861C3">
        <w:rPr>
          <w:rStyle w:val="default"/>
          <w:rFonts w:cs="FrankRuehl"/>
          <w:sz w:val="18"/>
          <w:szCs w:val="24"/>
          <w:rtl/>
        </w:rPr>
        <w:t>–</w:t>
      </w:r>
      <w:r w:rsidR="002861C3">
        <w:rPr>
          <w:rStyle w:val="default"/>
          <w:rFonts w:cs="FrankRuehl" w:hint="cs"/>
          <w:sz w:val="18"/>
          <w:szCs w:val="24"/>
          <w:rtl/>
        </w:rPr>
        <w:t xml:space="preserve"> "הגדרת הסכם יציאה לחופשה")</w:t>
      </w:r>
    </w:p>
    <w:p w14:paraId="58C75BCA" w14:textId="77777777" w:rsidR="009607C7" w:rsidRPr="002A6A65" w:rsidRDefault="009607C7" w:rsidP="009607C7">
      <w:pPr>
        <w:pStyle w:val="P00"/>
        <w:spacing w:before="0"/>
        <w:ind w:left="0" w:right="1134"/>
        <w:rPr>
          <w:rStyle w:val="default"/>
          <w:rFonts w:ascii="FrankRuehl" w:hAnsi="FrankRuehl" w:cs="FrankRuehl"/>
          <w:vanish/>
          <w:color w:val="FF0000"/>
          <w:szCs w:val="20"/>
          <w:shd w:val="clear" w:color="auto" w:fill="FFFF99"/>
          <w:rtl/>
        </w:rPr>
      </w:pPr>
      <w:bookmarkStart w:id="12" w:name="Rov14"/>
      <w:r w:rsidRPr="002A6A65">
        <w:rPr>
          <w:rStyle w:val="default"/>
          <w:rFonts w:ascii="FrankRuehl" w:hAnsi="FrankRuehl" w:cs="FrankRuehl"/>
          <w:vanish/>
          <w:color w:val="FF0000"/>
          <w:szCs w:val="20"/>
          <w:shd w:val="clear" w:color="auto" w:fill="FFFF99"/>
          <w:rtl/>
        </w:rPr>
        <w:t>מיום 14.4.2020</w:t>
      </w:r>
    </w:p>
    <w:p w14:paraId="731935DD" w14:textId="77777777" w:rsidR="009607C7" w:rsidRPr="002A6A65" w:rsidRDefault="009607C7" w:rsidP="009607C7">
      <w:pPr>
        <w:pStyle w:val="P00"/>
        <w:spacing w:before="0"/>
        <w:ind w:left="0" w:right="1134"/>
        <w:rPr>
          <w:rStyle w:val="default"/>
          <w:rFonts w:ascii="FrankRuehl" w:hAnsi="FrankRuehl" w:cs="FrankRuehl"/>
          <w:vanish/>
          <w:szCs w:val="20"/>
          <w:shd w:val="clear" w:color="auto" w:fill="FFFF99"/>
          <w:rtl/>
        </w:rPr>
      </w:pPr>
      <w:r w:rsidRPr="002A6A65">
        <w:rPr>
          <w:rStyle w:val="default"/>
          <w:rFonts w:ascii="FrankRuehl" w:hAnsi="FrankRuehl" w:cs="FrankRuehl"/>
          <w:b/>
          <w:bCs/>
          <w:vanish/>
          <w:szCs w:val="20"/>
          <w:shd w:val="clear" w:color="auto" w:fill="FFFF99"/>
          <w:rtl/>
        </w:rPr>
        <w:t>תק' תש"ף-2020</w:t>
      </w:r>
    </w:p>
    <w:p w14:paraId="29344530" w14:textId="77777777" w:rsidR="009607C7" w:rsidRPr="002A6A65" w:rsidRDefault="009607C7" w:rsidP="009607C7">
      <w:pPr>
        <w:pStyle w:val="P00"/>
        <w:spacing w:before="0"/>
        <w:ind w:left="0" w:right="1134"/>
        <w:rPr>
          <w:rStyle w:val="default"/>
          <w:rFonts w:ascii="FrankRuehl" w:hAnsi="FrankRuehl" w:cs="FrankRuehl"/>
          <w:vanish/>
          <w:szCs w:val="20"/>
          <w:shd w:val="clear" w:color="auto" w:fill="FFFF99"/>
          <w:rtl/>
        </w:rPr>
      </w:pPr>
      <w:hyperlink r:id="rId17" w:history="1">
        <w:r w:rsidRPr="002A6A65">
          <w:rPr>
            <w:rStyle w:val="Hyperlink"/>
            <w:rFonts w:ascii="FrankRuehl" w:hAnsi="FrankRuehl"/>
            <w:vanish/>
            <w:szCs w:val="20"/>
            <w:shd w:val="clear" w:color="auto" w:fill="FFFF99"/>
            <w:rtl/>
          </w:rPr>
          <w:t>ק"ת תש"ף מס' 8487</w:t>
        </w:r>
      </w:hyperlink>
      <w:r w:rsidRPr="002A6A65">
        <w:rPr>
          <w:rStyle w:val="default"/>
          <w:rFonts w:ascii="FrankRuehl" w:hAnsi="FrankRuehl" w:cs="FrankRuehl"/>
          <w:vanish/>
          <w:szCs w:val="20"/>
          <w:shd w:val="clear" w:color="auto" w:fill="FFFF99"/>
          <w:rtl/>
        </w:rPr>
        <w:t xml:space="preserve"> מיום 14.4.2020 עמ' 1106</w:t>
      </w:r>
    </w:p>
    <w:p w14:paraId="554F1D79" w14:textId="77777777" w:rsidR="009607C7" w:rsidRPr="009607C7" w:rsidRDefault="009607C7" w:rsidP="009607C7">
      <w:pPr>
        <w:pStyle w:val="P00"/>
        <w:ind w:left="0" w:right="1134"/>
        <w:rPr>
          <w:rStyle w:val="default"/>
          <w:rFonts w:ascii="FrankRuehl" w:hAnsi="FrankRuehl" w:cs="FrankRuehl"/>
          <w:sz w:val="2"/>
          <w:szCs w:val="2"/>
          <w:rtl/>
        </w:rPr>
      </w:pPr>
      <w:r w:rsidRPr="002A6A65">
        <w:rPr>
          <w:rStyle w:val="default"/>
          <w:rFonts w:ascii="FrankRuehl" w:hAnsi="FrankRuehl" w:cs="FrankRuehl" w:hint="cs"/>
          <w:vanish/>
          <w:sz w:val="22"/>
          <w:szCs w:val="22"/>
          <w:shd w:val="clear" w:color="auto" w:fill="FFFF99"/>
          <w:rtl/>
        </w:rPr>
        <w:t xml:space="preserve">תוספת </w:t>
      </w:r>
      <w:r w:rsidRPr="002A6A65">
        <w:rPr>
          <w:rStyle w:val="default"/>
          <w:rFonts w:ascii="FrankRuehl" w:hAnsi="FrankRuehl" w:cs="FrankRuehl" w:hint="cs"/>
          <w:vanish/>
          <w:sz w:val="22"/>
          <w:szCs w:val="22"/>
          <w:u w:val="single"/>
          <w:shd w:val="clear" w:color="auto" w:fill="FFFF99"/>
          <w:rtl/>
        </w:rPr>
        <w:t>ראשונה</w:t>
      </w:r>
      <w:bookmarkEnd w:id="12"/>
    </w:p>
    <w:p w14:paraId="572A9F65" w14:textId="77777777" w:rsidR="002861C3" w:rsidRPr="005E10B0" w:rsidRDefault="002861C3" w:rsidP="002F3A14">
      <w:pPr>
        <w:pStyle w:val="P00"/>
        <w:spacing w:before="72"/>
        <w:ind w:left="0" w:right="1134"/>
        <w:jc w:val="center"/>
        <w:rPr>
          <w:rStyle w:val="default"/>
          <w:rFonts w:cs="FrankRuehl"/>
          <w:b/>
          <w:bCs/>
          <w:sz w:val="18"/>
          <w:szCs w:val="24"/>
          <w:rtl/>
        </w:rPr>
      </w:pPr>
      <w:r w:rsidRPr="005E10B0">
        <w:rPr>
          <w:rStyle w:val="default"/>
          <w:rFonts w:cs="FrankRuehl" w:hint="cs"/>
          <w:b/>
          <w:bCs/>
          <w:sz w:val="18"/>
          <w:szCs w:val="24"/>
          <w:rtl/>
        </w:rPr>
        <w:t>הסכם קיבוצי</w:t>
      </w:r>
    </w:p>
    <w:p w14:paraId="1931C9E0" w14:textId="77777777" w:rsidR="002861C3" w:rsidRPr="005E10B0" w:rsidRDefault="002861C3" w:rsidP="002F3A14">
      <w:pPr>
        <w:pStyle w:val="P00"/>
        <w:spacing w:before="72"/>
        <w:ind w:left="0" w:right="1134"/>
        <w:jc w:val="center"/>
        <w:rPr>
          <w:rStyle w:val="default"/>
          <w:rFonts w:cs="FrankRuehl"/>
          <w:b/>
          <w:bCs/>
          <w:sz w:val="16"/>
          <w:szCs w:val="22"/>
          <w:rtl/>
        </w:rPr>
      </w:pPr>
      <w:r w:rsidRPr="005E10B0">
        <w:rPr>
          <w:rStyle w:val="default"/>
          <w:rFonts w:cs="FrankRuehl" w:hint="cs"/>
          <w:b/>
          <w:bCs/>
          <w:sz w:val="16"/>
          <w:szCs w:val="22"/>
          <w:rtl/>
        </w:rPr>
        <w:t>שנחתם ביום 18 במרס 2020</w:t>
      </w:r>
    </w:p>
    <w:p w14:paraId="261A443C" w14:textId="77777777" w:rsidR="002861C3" w:rsidRPr="005E10B0" w:rsidRDefault="002861C3" w:rsidP="002F3A14">
      <w:pPr>
        <w:pStyle w:val="P00"/>
        <w:spacing w:before="72"/>
        <w:ind w:left="0" w:right="1134"/>
        <w:jc w:val="center"/>
        <w:rPr>
          <w:rStyle w:val="default"/>
          <w:rFonts w:cs="FrankRuehl"/>
          <w:b/>
          <w:bCs/>
          <w:spacing w:val="40"/>
          <w:sz w:val="16"/>
          <w:szCs w:val="22"/>
          <w:rtl/>
        </w:rPr>
      </w:pPr>
      <w:r w:rsidRPr="005E10B0">
        <w:rPr>
          <w:rStyle w:val="default"/>
          <w:rFonts w:cs="FrankRuehl" w:hint="cs"/>
          <w:b/>
          <w:bCs/>
          <w:spacing w:val="40"/>
          <w:sz w:val="16"/>
          <w:szCs w:val="22"/>
          <w:rtl/>
        </w:rPr>
        <w:t>בין</w:t>
      </w:r>
    </w:p>
    <w:p w14:paraId="58B86B91" w14:textId="77777777" w:rsidR="006909A6" w:rsidRDefault="002861C3" w:rsidP="005A403F">
      <w:pPr>
        <w:pStyle w:val="P00"/>
        <w:spacing w:before="72"/>
        <w:ind w:left="0" w:right="1134"/>
        <w:rPr>
          <w:rStyle w:val="default"/>
          <w:rFonts w:cs="FrankRuehl"/>
          <w:rtl/>
        </w:rPr>
      </w:pPr>
      <w:r>
        <w:rPr>
          <w:rStyle w:val="default"/>
          <w:rFonts w:cs="FrankRuehl" w:hint="cs"/>
          <w:rtl/>
        </w:rPr>
        <w:t>ממשלת ישראל, בשם מדינת ישראל,</w:t>
      </w:r>
      <w:r w:rsidR="005E10B0">
        <w:rPr>
          <w:rStyle w:val="default"/>
          <w:rFonts w:cs="FrankRuehl" w:hint="cs"/>
          <w:rtl/>
        </w:rPr>
        <w:t xml:space="preserve"> המיוצגת על-ידי הממונה על השכר והסכמי עבודה במשרד האוצר, מר קובי בר-נתן, ו/או נציב שירות המדינה פרופ' דניאל הרשקוביץ; ולגבי עובדים במפעלים המשרתים את מערכת הביטחון (להלן: "מפעלים ביטחוניים") אשר חל עליהם האמור בסעיף 2(6) לחוק שירות המדינה (מינויים), התשי"ט-1969, על ידי הגורמים המוסמכים לייצג את המפעלים הביטחוניים בחתימה על הסכמים קיבוציים;</w:t>
      </w:r>
    </w:p>
    <w:p w14:paraId="3603753D" w14:textId="77777777" w:rsidR="005E10B0" w:rsidRDefault="005E10B0" w:rsidP="005A403F">
      <w:pPr>
        <w:pStyle w:val="P00"/>
        <w:spacing w:before="72"/>
        <w:ind w:left="0" w:right="1134"/>
        <w:rPr>
          <w:rStyle w:val="default"/>
          <w:rFonts w:cs="FrankRuehl"/>
          <w:rtl/>
        </w:rPr>
      </w:pPr>
      <w:r>
        <w:rPr>
          <w:rStyle w:val="default"/>
          <w:rFonts w:cs="FrankRuehl" w:hint="cs"/>
          <w:rtl/>
        </w:rPr>
        <w:t>מרכז השלטון המקומי בישראל, בשם כל הרשויות המקומיות, למעט שלוש הערים הגדולות, המיוצג על-ידי מר חיים ביבס, יו"ר מרכז השלטון המקומי וראש עיריית מודיעין, על-ידי מר שלמה דולברג, מנכ"ל מרכז השלטון המקומי ועל-ידי גב' חגית מגן, הממונה על הסכמי עבודה ושכר במרכז השלטון המקומי;</w:t>
      </w:r>
    </w:p>
    <w:p w14:paraId="3DB57DA7" w14:textId="77777777" w:rsidR="005E10B0" w:rsidRDefault="005E10B0" w:rsidP="005A403F">
      <w:pPr>
        <w:pStyle w:val="P00"/>
        <w:spacing w:before="72"/>
        <w:ind w:left="0" w:right="1134"/>
        <w:rPr>
          <w:rStyle w:val="default"/>
          <w:rFonts w:cs="FrankRuehl"/>
          <w:rtl/>
        </w:rPr>
      </w:pPr>
      <w:r>
        <w:rPr>
          <w:rStyle w:val="default"/>
          <w:rFonts w:cs="FrankRuehl" w:hint="cs"/>
          <w:rtl/>
        </w:rPr>
        <w:t>שלוש הערים הגדולות (ירושלים, תל אביב וחיפה), המיוצגות על ידי מר אברהם פרץ, סמנכ"ל משאבי אנוש ומינהל בעיריית תל אביב;</w:t>
      </w:r>
    </w:p>
    <w:p w14:paraId="76A236FF" w14:textId="77777777" w:rsidR="005E10B0" w:rsidRDefault="005E10B0" w:rsidP="005A403F">
      <w:pPr>
        <w:pStyle w:val="P00"/>
        <w:spacing w:before="72"/>
        <w:ind w:left="0" w:right="1134"/>
        <w:rPr>
          <w:rStyle w:val="default"/>
          <w:rFonts w:cs="FrankRuehl"/>
          <w:rtl/>
        </w:rPr>
      </w:pPr>
      <w:r>
        <w:rPr>
          <w:rStyle w:val="default"/>
          <w:rFonts w:cs="FrankRuehl" w:hint="cs"/>
          <w:rtl/>
        </w:rPr>
        <w:t xml:space="preserve">מרכז המועצות האזוריות בשם המועצות האזוריות החברות בו, המיוצג על-ידי מר שי חג'ג' </w:t>
      </w:r>
      <w:r>
        <w:rPr>
          <w:rStyle w:val="default"/>
          <w:rFonts w:cs="FrankRuehl"/>
          <w:rtl/>
        </w:rPr>
        <w:t>–</w:t>
      </w:r>
      <w:r>
        <w:rPr>
          <w:rStyle w:val="default"/>
          <w:rFonts w:cs="FrankRuehl" w:hint="cs"/>
          <w:rtl/>
        </w:rPr>
        <w:t xml:space="preserve"> ראש מועצה אזורית מרחבים, יו"ר מרכז המועצות האזוריות ומר יצחק אשכנזי, מנכ"ל מרכז המועצות האזוריות;</w:t>
      </w:r>
    </w:p>
    <w:p w14:paraId="4824D1D7" w14:textId="77777777" w:rsidR="005E10B0" w:rsidRDefault="005E10B0" w:rsidP="005A403F">
      <w:pPr>
        <w:pStyle w:val="P00"/>
        <w:spacing w:before="72"/>
        <w:ind w:left="0" w:right="1134"/>
        <w:rPr>
          <w:rStyle w:val="default"/>
          <w:rFonts w:cs="FrankRuehl"/>
          <w:rtl/>
        </w:rPr>
      </w:pPr>
      <w:r>
        <w:rPr>
          <w:rStyle w:val="default"/>
          <w:rFonts w:cs="FrankRuehl" w:hint="cs"/>
          <w:rtl/>
        </w:rPr>
        <w:t>חבר המועצות הדתיות בישראל המיוצג על-ידי מר שלמה תנעמי, יו"ר חבר המועצות הדתיות;</w:t>
      </w:r>
    </w:p>
    <w:p w14:paraId="47931306" w14:textId="77777777" w:rsidR="005E10B0" w:rsidRDefault="005E10B0" w:rsidP="005A403F">
      <w:pPr>
        <w:pStyle w:val="P00"/>
        <w:spacing w:before="72"/>
        <w:ind w:left="0" w:right="1134"/>
        <w:rPr>
          <w:rStyle w:val="default"/>
          <w:rFonts w:cs="FrankRuehl"/>
          <w:rtl/>
        </w:rPr>
      </w:pPr>
      <w:r>
        <w:rPr>
          <w:rStyle w:val="default"/>
          <w:rFonts w:cs="FrankRuehl" w:hint="cs"/>
          <w:rtl/>
        </w:rPr>
        <w:t>המוסד לביטוח לאומי, המיוצג על-ידי מנכ"ל המוסד לביטוח לאומי, מר מאיר שפיגלר;</w:t>
      </w:r>
    </w:p>
    <w:p w14:paraId="704DB8ED" w14:textId="77777777" w:rsidR="005E10B0" w:rsidRDefault="005E10B0" w:rsidP="005A403F">
      <w:pPr>
        <w:pStyle w:val="P00"/>
        <w:spacing w:before="72"/>
        <w:ind w:left="0" w:right="1134"/>
        <w:rPr>
          <w:rStyle w:val="default"/>
          <w:rFonts w:cs="FrankRuehl"/>
          <w:rtl/>
        </w:rPr>
      </w:pPr>
      <w:r>
        <w:rPr>
          <w:rStyle w:val="default"/>
          <w:rFonts w:cs="FrankRuehl" w:hint="cs"/>
          <w:rtl/>
        </w:rPr>
        <w:t>שירות התעסוקה, המיוצג על-ידי מנכ"ל שירות התעסוקה, מר רמי גראור;</w:t>
      </w:r>
    </w:p>
    <w:p w14:paraId="70BC3D94" w14:textId="77777777" w:rsidR="005E10B0" w:rsidRDefault="005E10B0" w:rsidP="005A403F">
      <w:pPr>
        <w:pStyle w:val="P00"/>
        <w:spacing w:before="72"/>
        <w:ind w:left="0" w:right="1134"/>
        <w:rPr>
          <w:rStyle w:val="default"/>
          <w:rFonts w:cs="FrankRuehl"/>
          <w:rtl/>
        </w:rPr>
      </w:pPr>
      <w:r>
        <w:rPr>
          <w:rStyle w:val="default"/>
          <w:rFonts w:cs="FrankRuehl" w:hint="cs"/>
          <w:rtl/>
        </w:rPr>
        <w:t>האוניברסיטה העברית בירושלים, המיוצגת על ידי ...;</w:t>
      </w:r>
    </w:p>
    <w:p w14:paraId="00933CBF" w14:textId="77777777" w:rsidR="005E10B0" w:rsidRDefault="005E10B0" w:rsidP="005A403F">
      <w:pPr>
        <w:pStyle w:val="P00"/>
        <w:spacing w:before="72"/>
        <w:ind w:left="0" w:right="1134"/>
        <w:rPr>
          <w:rStyle w:val="default"/>
          <w:rFonts w:cs="FrankRuehl"/>
          <w:rtl/>
        </w:rPr>
      </w:pPr>
      <w:r>
        <w:rPr>
          <w:rStyle w:val="default"/>
          <w:rFonts w:cs="FrankRuehl" w:hint="cs"/>
          <w:rtl/>
        </w:rPr>
        <w:t>אוניברסיטת בר-אילן, המיוצגת על ידי ...;</w:t>
      </w:r>
    </w:p>
    <w:p w14:paraId="2B8E271B" w14:textId="77777777" w:rsidR="005E10B0" w:rsidRDefault="005E10B0" w:rsidP="005A403F">
      <w:pPr>
        <w:pStyle w:val="P00"/>
        <w:spacing w:before="72"/>
        <w:ind w:left="0" w:right="1134"/>
        <w:rPr>
          <w:rStyle w:val="default"/>
          <w:rFonts w:cs="FrankRuehl"/>
          <w:rtl/>
        </w:rPr>
      </w:pPr>
      <w:r>
        <w:rPr>
          <w:rStyle w:val="default"/>
          <w:rFonts w:cs="FrankRuehl" w:hint="cs"/>
          <w:rtl/>
        </w:rPr>
        <w:t>אוניברסיטת בן גוריון בנגב, המיוצגת על ידי ...;</w:t>
      </w:r>
    </w:p>
    <w:p w14:paraId="077F07BC" w14:textId="77777777" w:rsidR="005E10B0" w:rsidRDefault="005E10B0" w:rsidP="005A403F">
      <w:pPr>
        <w:pStyle w:val="P00"/>
        <w:spacing w:before="72"/>
        <w:ind w:left="0" w:right="1134"/>
        <w:rPr>
          <w:rStyle w:val="default"/>
          <w:rFonts w:cs="FrankRuehl"/>
          <w:rtl/>
        </w:rPr>
      </w:pPr>
      <w:r>
        <w:rPr>
          <w:rStyle w:val="default"/>
          <w:rFonts w:cs="FrankRuehl" w:hint="cs"/>
          <w:rtl/>
        </w:rPr>
        <w:t>אוניברסיטת חיפה, המיוצגת על ידי ...;</w:t>
      </w:r>
    </w:p>
    <w:p w14:paraId="2F587CDE" w14:textId="77777777" w:rsidR="005E10B0" w:rsidRDefault="005E10B0" w:rsidP="005A403F">
      <w:pPr>
        <w:pStyle w:val="P00"/>
        <w:spacing w:before="72"/>
        <w:ind w:left="0" w:right="1134"/>
        <w:rPr>
          <w:rStyle w:val="default"/>
          <w:rFonts w:cs="FrankRuehl"/>
          <w:rtl/>
        </w:rPr>
      </w:pPr>
      <w:r>
        <w:rPr>
          <w:rStyle w:val="default"/>
          <w:rFonts w:cs="FrankRuehl" w:hint="cs"/>
          <w:rtl/>
        </w:rPr>
        <w:t>אוניברסיטת תל-אביב, המיוצגת על ידי ...;</w:t>
      </w:r>
    </w:p>
    <w:p w14:paraId="70BB305E" w14:textId="77777777" w:rsidR="005E10B0" w:rsidRDefault="005E10B0" w:rsidP="005A403F">
      <w:pPr>
        <w:pStyle w:val="P00"/>
        <w:spacing w:before="72"/>
        <w:ind w:left="0" w:right="1134"/>
        <w:rPr>
          <w:rStyle w:val="default"/>
          <w:rFonts w:cs="FrankRuehl"/>
          <w:rtl/>
        </w:rPr>
      </w:pPr>
      <w:r>
        <w:rPr>
          <w:rStyle w:val="default"/>
          <w:rFonts w:cs="FrankRuehl" w:hint="cs"/>
          <w:rtl/>
        </w:rPr>
        <w:t>הטכניון, מכון טכנולוגי לישראל, המיוצג על ידי ...;</w:t>
      </w:r>
    </w:p>
    <w:p w14:paraId="583B74EE" w14:textId="77777777" w:rsidR="005E10B0" w:rsidRDefault="005E10B0" w:rsidP="005A403F">
      <w:pPr>
        <w:pStyle w:val="P00"/>
        <w:spacing w:before="72"/>
        <w:ind w:left="0" w:right="1134"/>
        <w:rPr>
          <w:rStyle w:val="default"/>
          <w:rFonts w:cs="FrankRuehl"/>
          <w:rtl/>
        </w:rPr>
      </w:pPr>
      <w:r>
        <w:rPr>
          <w:rStyle w:val="default"/>
          <w:rFonts w:cs="FrankRuehl" w:hint="cs"/>
          <w:rtl/>
        </w:rPr>
        <w:t>מכון ויצמן למדע, המיוצג על ידי ...;</w:t>
      </w:r>
    </w:p>
    <w:p w14:paraId="7C01AA8B" w14:textId="77777777" w:rsidR="005E10B0" w:rsidRPr="00206FB2" w:rsidRDefault="005E10B0" w:rsidP="00206FB2">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b/>
          <w:bCs/>
          <w:sz w:val="16"/>
          <w:szCs w:val="22"/>
          <w:rtl/>
        </w:rPr>
      </w:pPr>
      <w:r w:rsidRPr="00206FB2">
        <w:rPr>
          <w:rStyle w:val="default"/>
          <w:rFonts w:cs="FrankRuehl"/>
          <w:b/>
          <w:bCs/>
          <w:sz w:val="16"/>
          <w:szCs w:val="22"/>
          <w:rtl/>
        </w:rPr>
        <w:tab/>
      </w:r>
      <w:r w:rsidRPr="00206FB2">
        <w:rPr>
          <w:rStyle w:val="default"/>
          <w:rFonts w:cs="FrankRuehl" w:hint="cs"/>
          <w:b/>
          <w:bCs/>
          <w:sz w:val="16"/>
          <w:szCs w:val="22"/>
          <w:rtl/>
        </w:rPr>
        <w:t xml:space="preserve">(להלן </w:t>
      </w:r>
      <w:r w:rsidRPr="00206FB2">
        <w:rPr>
          <w:rStyle w:val="default"/>
          <w:rFonts w:cs="FrankRuehl"/>
          <w:b/>
          <w:bCs/>
          <w:sz w:val="16"/>
          <w:szCs w:val="22"/>
          <w:rtl/>
        </w:rPr>
        <w:t>–</w:t>
      </w:r>
      <w:r w:rsidRPr="00206FB2">
        <w:rPr>
          <w:rStyle w:val="default"/>
          <w:rFonts w:cs="FrankRuehl" w:hint="cs"/>
          <w:b/>
          <w:bCs/>
          <w:sz w:val="16"/>
          <w:szCs w:val="22"/>
          <w:rtl/>
        </w:rPr>
        <w:t xml:space="preserve"> "המעסיקים")</w:t>
      </w:r>
    </w:p>
    <w:p w14:paraId="66F89FC3" w14:textId="77777777" w:rsidR="005E10B0" w:rsidRPr="00206FB2" w:rsidRDefault="005E10B0" w:rsidP="00206FB2">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b/>
          <w:bCs/>
          <w:sz w:val="16"/>
          <w:szCs w:val="22"/>
          <w:rtl/>
        </w:rPr>
      </w:pPr>
      <w:r w:rsidRPr="00206FB2">
        <w:rPr>
          <w:rStyle w:val="default"/>
          <w:rFonts w:cs="FrankRuehl"/>
          <w:b/>
          <w:bCs/>
          <w:sz w:val="16"/>
          <w:szCs w:val="22"/>
          <w:rtl/>
        </w:rPr>
        <w:tab/>
      </w:r>
      <w:r w:rsidRPr="00206FB2">
        <w:rPr>
          <w:rStyle w:val="default"/>
          <w:rFonts w:cs="FrankRuehl" w:hint="cs"/>
          <w:b/>
          <w:bCs/>
          <w:sz w:val="16"/>
          <w:szCs w:val="22"/>
          <w:rtl/>
        </w:rPr>
        <w:t>מצד אחד</w:t>
      </w:r>
    </w:p>
    <w:p w14:paraId="6B15F30C" w14:textId="77777777" w:rsidR="005E10B0" w:rsidRPr="00206FB2" w:rsidRDefault="005E10B0" w:rsidP="00206FB2">
      <w:pPr>
        <w:pStyle w:val="P00"/>
        <w:spacing w:before="72"/>
        <w:ind w:left="0" w:right="1134"/>
        <w:jc w:val="center"/>
        <w:rPr>
          <w:rStyle w:val="default"/>
          <w:rFonts w:cs="FrankRuehl"/>
          <w:b/>
          <w:bCs/>
          <w:spacing w:val="40"/>
          <w:sz w:val="16"/>
          <w:szCs w:val="22"/>
          <w:rtl/>
        </w:rPr>
      </w:pPr>
      <w:r w:rsidRPr="00206FB2">
        <w:rPr>
          <w:rStyle w:val="default"/>
          <w:rFonts w:cs="FrankRuehl" w:hint="cs"/>
          <w:b/>
          <w:bCs/>
          <w:spacing w:val="40"/>
          <w:sz w:val="16"/>
          <w:szCs w:val="22"/>
          <w:rtl/>
        </w:rPr>
        <w:t>לבין</w:t>
      </w:r>
    </w:p>
    <w:p w14:paraId="441A1330" w14:textId="77777777" w:rsidR="005E10B0" w:rsidRDefault="005E10B0" w:rsidP="005A403F">
      <w:pPr>
        <w:pStyle w:val="P00"/>
        <w:spacing w:before="72"/>
        <w:ind w:left="0" w:right="1134"/>
        <w:rPr>
          <w:rStyle w:val="default"/>
          <w:rFonts w:cs="FrankRuehl"/>
          <w:rtl/>
        </w:rPr>
      </w:pPr>
      <w:r>
        <w:rPr>
          <w:rStyle w:val="default"/>
          <w:rFonts w:cs="FrankRuehl" w:hint="cs"/>
          <w:rtl/>
        </w:rPr>
        <w:t>הסתדרות העובדים הכללית החדשה, המיוצגת על-ידי יו"ר ההסתדרות ויו"ר האגף לאיגוד מקצועי, מר ארנון בר-דוד;</w:t>
      </w:r>
    </w:p>
    <w:p w14:paraId="375EEDC8" w14:textId="77777777" w:rsidR="005E10B0" w:rsidRPr="00206FB2" w:rsidRDefault="005E10B0" w:rsidP="00206FB2">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b/>
          <w:bCs/>
          <w:sz w:val="16"/>
          <w:szCs w:val="22"/>
          <w:rtl/>
        </w:rPr>
      </w:pPr>
      <w:r w:rsidRPr="00206FB2">
        <w:rPr>
          <w:rStyle w:val="default"/>
          <w:rFonts w:cs="FrankRuehl"/>
          <w:b/>
          <w:bCs/>
          <w:sz w:val="16"/>
          <w:szCs w:val="22"/>
          <w:rtl/>
        </w:rPr>
        <w:tab/>
      </w:r>
      <w:r w:rsidRPr="00206FB2">
        <w:rPr>
          <w:rStyle w:val="default"/>
          <w:rFonts w:cs="FrankRuehl" w:hint="cs"/>
          <w:b/>
          <w:bCs/>
          <w:sz w:val="16"/>
          <w:szCs w:val="22"/>
          <w:rtl/>
        </w:rPr>
        <w:t xml:space="preserve">(להלן </w:t>
      </w:r>
      <w:r w:rsidRPr="00206FB2">
        <w:rPr>
          <w:rStyle w:val="default"/>
          <w:rFonts w:cs="FrankRuehl"/>
          <w:b/>
          <w:bCs/>
          <w:sz w:val="16"/>
          <w:szCs w:val="22"/>
          <w:rtl/>
        </w:rPr>
        <w:t>–</w:t>
      </w:r>
      <w:r w:rsidRPr="00206FB2">
        <w:rPr>
          <w:rStyle w:val="default"/>
          <w:rFonts w:cs="FrankRuehl" w:hint="cs"/>
          <w:b/>
          <w:bCs/>
          <w:sz w:val="16"/>
          <w:szCs w:val="22"/>
          <w:rtl/>
        </w:rPr>
        <w:t xml:space="preserve"> "ההסתדרות")</w:t>
      </w:r>
    </w:p>
    <w:p w14:paraId="4FD4E739" w14:textId="77777777" w:rsidR="005E10B0" w:rsidRPr="00206FB2" w:rsidRDefault="005E10B0" w:rsidP="00206FB2">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b/>
          <w:bCs/>
          <w:sz w:val="16"/>
          <w:szCs w:val="22"/>
          <w:rtl/>
        </w:rPr>
      </w:pPr>
      <w:r w:rsidRPr="00206FB2">
        <w:rPr>
          <w:rStyle w:val="default"/>
          <w:rFonts w:cs="FrankRuehl"/>
          <w:b/>
          <w:bCs/>
          <w:sz w:val="16"/>
          <w:szCs w:val="22"/>
          <w:rtl/>
        </w:rPr>
        <w:tab/>
      </w:r>
      <w:r w:rsidRPr="00206FB2">
        <w:rPr>
          <w:rStyle w:val="default"/>
          <w:rFonts w:cs="FrankRuehl" w:hint="cs"/>
          <w:b/>
          <w:bCs/>
          <w:sz w:val="16"/>
          <w:szCs w:val="22"/>
          <w:rtl/>
        </w:rPr>
        <w:t>מצד אחד</w:t>
      </w:r>
    </w:p>
    <w:p w14:paraId="35B7602E" w14:textId="77777777" w:rsidR="005E10B0" w:rsidRDefault="005E10B0" w:rsidP="00206FB2">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הואיל:</w:t>
      </w:r>
      <w:r w:rsidR="00206FB2">
        <w:rPr>
          <w:rStyle w:val="default"/>
          <w:rFonts w:cs="FrankRuehl"/>
          <w:rtl/>
        </w:rPr>
        <w:tab/>
      </w:r>
      <w:r w:rsidR="00206FB2">
        <w:rPr>
          <w:rStyle w:val="default"/>
          <w:rFonts w:cs="FrankRuehl" w:hint="cs"/>
          <w:rtl/>
        </w:rPr>
        <w:t>וההתמודדות עם התפשטות נגיף הקורונה במדינת ישראל הצריכה מתן הוראות מיוחדות אשר הן בעלות השפעה על כלל המשק ובכלל זה על עובדי המגזר הציבורי;</w:t>
      </w:r>
    </w:p>
    <w:p w14:paraId="56F1A2D2" w14:textId="77777777" w:rsidR="00206FB2" w:rsidRDefault="00206FB2" w:rsidP="00206FB2">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ובמסגרת הוראות מיוחדות אלו הוטלו הגבלות משמעותיות, בין היתר, על פתיחת מקומות עבודה וכן על התייצבות של עובדים במקומות עבודתם, לצורך צמצום ההדבקה והתפשטות הנגיף, והגבלות אלה שחלות, בין השאר, על המדינה ועל מעסיקים ציבוריים אחרים, לא מאפשרות לקיים שגרת עבודה רגילה;</w:t>
      </w:r>
    </w:p>
    <w:p w14:paraId="0F003187" w14:textId="77777777" w:rsidR="00206FB2" w:rsidRDefault="00206FB2" w:rsidP="00206FB2">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sidR="0032487C">
        <w:rPr>
          <w:rStyle w:val="default"/>
          <w:rFonts w:cs="FrankRuehl" w:hint="cs"/>
          <w:rtl/>
        </w:rPr>
        <w:t>ולנוכח הנסיבות החריגות שנוצרו ביקשו הצדדים למצוא פתרונות לעובדים שנאסר עליהם להגיע לעבודה ואינם יכולים להמשיך לעבוד במתכונת עבודתם הרגילה לאור המגבלות האמורות שהוטלו עליהם ועל מעסיקיהם;</w:t>
      </w:r>
    </w:p>
    <w:p w14:paraId="1578B65A" w14:textId="77777777" w:rsidR="0032487C" w:rsidRDefault="0032487C" w:rsidP="00206FB2">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והצדדים מכירים בחשיבות הצורך לשמור על בריאות הציבור ובכלל זה על בריאות העובדים;</w:t>
      </w:r>
    </w:p>
    <w:p w14:paraId="52F857E9" w14:textId="77777777" w:rsidR="0032487C" w:rsidRDefault="0032487C" w:rsidP="00206FB2">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ולנוכח הנסיבות החריגות האמורות, חלף השעיה של החוזים האמורים נדרשו הצדדים לגבש בדחיפות הסדר זמני שייתן מענה לצרכי השעה, ישמור על רציפות העסקתם של העובדים ויגביר את הוודאות של העובדים והמעסיקים;</w:t>
      </w:r>
    </w:p>
    <w:p w14:paraId="1C516ED9" w14:textId="77777777" w:rsidR="0032487C" w:rsidRDefault="0032487C" w:rsidP="00206FB2">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והצדדים מעוניינים לעגן את ההסכמות אליהן הגיעו במשא ומתן כאמור בהסכם קיבוצי זה;</w:t>
      </w:r>
    </w:p>
    <w:p w14:paraId="7B162F34" w14:textId="77777777" w:rsidR="00206FB2" w:rsidRDefault="0032487C" w:rsidP="0032487C">
      <w:pPr>
        <w:pStyle w:val="P00"/>
        <w:spacing w:before="72"/>
        <w:ind w:left="0" w:right="1134"/>
        <w:jc w:val="center"/>
        <w:rPr>
          <w:rStyle w:val="default"/>
          <w:rFonts w:cs="FrankRuehl"/>
          <w:rtl/>
        </w:rPr>
      </w:pPr>
      <w:r>
        <w:rPr>
          <w:rStyle w:val="default"/>
          <w:rFonts w:cs="FrankRuehl" w:hint="cs"/>
          <w:rtl/>
        </w:rPr>
        <w:t>לפיכך הוצהר הותנה והוסכם בין הצדדים כדלקמן:</w:t>
      </w:r>
    </w:p>
    <w:p w14:paraId="1D1DDCD2" w14:textId="77777777" w:rsidR="0032487C" w:rsidRDefault="0032487C" w:rsidP="005A403F">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מבוא</w:t>
      </w:r>
    </w:p>
    <w:p w14:paraId="1DAD32BE" w14:textId="77777777" w:rsidR="0032487C" w:rsidRDefault="0032487C" w:rsidP="0032487C">
      <w:pPr>
        <w:pStyle w:val="P00"/>
        <w:spacing w:before="72"/>
        <w:ind w:left="624" w:right="1134"/>
        <w:rPr>
          <w:rStyle w:val="default"/>
          <w:rFonts w:cs="FrankRuehl"/>
          <w:rtl/>
        </w:rPr>
      </w:pPr>
      <w:r>
        <w:rPr>
          <w:rStyle w:val="default"/>
          <w:rFonts w:cs="FrankRuehl" w:hint="cs"/>
          <w:rtl/>
        </w:rPr>
        <w:t>המבוא להסכם זה מהווה חלק בלתי נפרד ממנו.</w:t>
      </w:r>
    </w:p>
    <w:p w14:paraId="18805D52" w14:textId="77777777" w:rsidR="0032487C" w:rsidRDefault="0032487C" w:rsidP="005A403F">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תחולת ההסכם</w:t>
      </w:r>
    </w:p>
    <w:p w14:paraId="0F88D268" w14:textId="77777777" w:rsidR="0032487C" w:rsidRDefault="0032487C" w:rsidP="00266F8A">
      <w:pPr>
        <w:pStyle w:val="P00"/>
        <w:spacing w:before="72"/>
        <w:ind w:left="1021" w:right="1134" w:hanging="397"/>
        <w:rPr>
          <w:rStyle w:val="default"/>
          <w:rFonts w:cs="FrankRuehl"/>
          <w:rtl/>
        </w:rPr>
      </w:pPr>
      <w:r>
        <w:rPr>
          <w:rStyle w:val="default"/>
          <w:rFonts w:cs="FrankRuehl" w:hint="cs"/>
          <w:rtl/>
        </w:rPr>
        <w:t>(א)</w:t>
      </w:r>
      <w:r>
        <w:rPr>
          <w:rStyle w:val="default"/>
          <w:rFonts w:cs="FrankRuehl"/>
          <w:rtl/>
        </w:rPr>
        <w:tab/>
      </w:r>
      <w:r w:rsidR="00266F8A">
        <w:rPr>
          <w:rStyle w:val="default"/>
          <w:rFonts w:cs="FrankRuehl" w:hint="cs"/>
          <w:rtl/>
        </w:rPr>
        <w:t>הסכם זה יחול על כל עובד המועסק בשירות המעסיקים החתומים על הסכם זה, אשר מיוצג על ידי ההסתדרות.</w:t>
      </w:r>
    </w:p>
    <w:p w14:paraId="0EFC9B6D" w14:textId="77777777" w:rsidR="00266F8A" w:rsidRDefault="00266F8A" w:rsidP="00266F8A">
      <w:pPr>
        <w:pStyle w:val="P00"/>
        <w:spacing w:before="72"/>
        <w:ind w:left="1021" w:right="1134" w:hanging="397"/>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הסכם זה יחול גם על עובד, אשר מועסק בשירות מעסיק ציבורי אחר (שאינו חתום על הסכם זה) אשר יחתום על כתב ההצטרפות להסכם זה בנוסח שבנספח א' להסכם זה.</w:t>
      </w:r>
    </w:p>
    <w:p w14:paraId="0BE36E8E" w14:textId="77777777" w:rsidR="00266F8A" w:rsidRDefault="00266F8A" w:rsidP="00266F8A">
      <w:pPr>
        <w:pStyle w:val="P00"/>
        <w:spacing w:before="72"/>
        <w:ind w:left="1021" w:right="1134" w:hanging="397"/>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ברשויות המקומיות, הסכם זה לא יחול על עובדים שעתיים, עובדים פרויקטאליים שטרם השלימו שלוש שנות עבודה באותה רשות מקומית ואשר תקציב הפרויקט בו הם מועסקים ממומן ב-50% ומעלה על-ידי מקור חיצוני, מדריכים שעתיים ומלווים בהסעות שעתיים.</w:t>
      </w:r>
    </w:p>
    <w:p w14:paraId="2F14FBC7" w14:textId="77777777" w:rsidR="00266F8A" w:rsidRDefault="00266F8A" w:rsidP="005A403F">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תקופת ההסכם</w:t>
      </w:r>
    </w:p>
    <w:p w14:paraId="530BD1FD" w14:textId="77777777" w:rsidR="00266F8A" w:rsidRDefault="00266F8A" w:rsidP="00266F8A">
      <w:pPr>
        <w:pStyle w:val="P00"/>
        <w:spacing w:before="72"/>
        <w:ind w:left="624" w:right="1134"/>
        <w:rPr>
          <w:rStyle w:val="default"/>
          <w:rFonts w:cs="FrankRuehl"/>
          <w:rtl/>
        </w:rPr>
      </w:pPr>
      <w:r>
        <w:rPr>
          <w:rStyle w:val="default"/>
          <w:rFonts w:cs="FrankRuehl" w:hint="cs"/>
          <w:rtl/>
        </w:rPr>
        <w:t>הסכם זה הוא לתקופה שמיום 19 במרץ 2020 ועד ליום 16 באפריל 2020 ובכפוף לקבלת חקיקה כאמור בסעיף 8 להלן (להלן: "תקופת ההסכם").</w:t>
      </w:r>
    </w:p>
    <w:p w14:paraId="0783C8CE" w14:textId="77777777" w:rsidR="00266F8A" w:rsidRDefault="00266F8A" w:rsidP="005A403F">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הגדרות</w:t>
      </w:r>
    </w:p>
    <w:p w14:paraId="65BB3DE8" w14:textId="77777777" w:rsidR="00266F8A" w:rsidRDefault="00266F8A" w:rsidP="00266F8A">
      <w:pPr>
        <w:pStyle w:val="P00"/>
        <w:spacing w:before="72"/>
        <w:ind w:left="624" w:right="1134"/>
        <w:rPr>
          <w:rStyle w:val="default"/>
          <w:rFonts w:cs="FrankRuehl"/>
          <w:rtl/>
        </w:rPr>
      </w:pPr>
      <w:r>
        <w:rPr>
          <w:rStyle w:val="default"/>
          <w:rFonts w:cs="FrankRuehl" w:hint="cs"/>
          <w:rtl/>
        </w:rPr>
        <w:t>לעניין הסכם זה:</w:t>
      </w:r>
    </w:p>
    <w:p w14:paraId="5B42DA86" w14:textId="77777777" w:rsidR="00266F8A" w:rsidRDefault="00266F8A" w:rsidP="00266F8A">
      <w:pPr>
        <w:pStyle w:val="P00"/>
        <w:spacing w:before="72"/>
        <w:ind w:left="624" w:right="1134"/>
        <w:rPr>
          <w:rStyle w:val="default"/>
          <w:rFonts w:cs="FrankRuehl"/>
          <w:rtl/>
        </w:rPr>
      </w:pPr>
      <w:r>
        <w:rPr>
          <w:rStyle w:val="default"/>
          <w:rFonts w:cs="FrankRuehl" w:hint="cs"/>
          <w:rtl/>
        </w:rPr>
        <w:t xml:space="preserve">"עובד חיוני" </w:t>
      </w:r>
      <w:r>
        <w:rPr>
          <w:rStyle w:val="default"/>
          <w:rFonts w:cs="FrankRuehl"/>
          <w:rtl/>
        </w:rPr>
        <w:t>–</w:t>
      </w:r>
      <w:r>
        <w:rPr>
          <w:rStyle w:val="default"/>
          <w:rFonts w:cs="FrankRuehl" w:hint="cs"/>
          <w:rtl/>
        </w:rPr>
        <w:t xml:space="preserve"> אחד מאלה:</w:t>
      </w:r>
    </w:p>
    <w:p w14:paraId="2EC64071" w14:textId="77777777" w:rsidR="00266F8A" w:rsidRDefault="00266F8A" w:rsidP="00266F8A">
      <w:pPr>
        <w:pStyle w:val="P00"/>
        <w:spacing w:before="72"/>
        <w:ind w:left="1475" w:right="1134" w:hanging="45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עובד אשר המנהל קבע לפי שיקול דעתו ובכפוף להוראות הדין כי הוא נדרש לעבודה;</w:t>
      </w:r>
    </w:p>
    <w:p w14:paraId="06A2E8E6" w14:textId="77777777" w:rsidR="00266F8A" w:rsidRDefault="00266F8A" w:rsidP="00266F8A">
      <w:pPr>
        <w:pStyle w:val="P00"/>
        <w:spacing w:before="72"/>
        <w:ind w:left="1475" w:right="1134" w:hanging="45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עובד שמחויב לעבוד מכוח הוראה שבדין.</w:t>
      </w:r>
    </w:p>
    <w:p w14:paraId="32CD7BB9" w14:textId="77777777" w:rsidR="00266F8A" w:rsidRDefault="00266F8A" w:rsidP="00266F8A">
      <w:pPr>
        <w:pStyle w:val="P00"/>
        <w:spacing w:before="72"/>
        <w:ind w:left="624" w:right="1134"/>
        <w:rPr>
          <w:rStyle w:val="default"/>
          <w:rFonts w:cs="FrankRuehl"/>
          <w:rtl/>
        </w:rPr>
      </w:pPr>
      <w:r>
        <w:rPr>
          <w:rStyle w:val="default"/>
          <w:rFonts w:cs="FrankRuehl" w:hint="cs"/>
          <w:rtl/>
        </w:rPr>
        <w:t xml:space="preserve">"מנהל" </w:t>
      </w:r>
      <w:r>
        <w:rPr>
          <w:rStyle w:val="default"/>
          <w:rFonts w:cs="FrankRuehl"/>
          <w:rtl/>
        </w:rPr>
        <w:t>–</w:t>
      </w:r>
    </w:p>
    <w:p w14:paraId="10103C94" w14:textId="77777777" w:rsidR="00266F8A" w:rsidRDefault="00266F8A" w:rsidP="00266F8A">
      <w:pPr>
        <w:pStyle w:val="P00"/>
        <w:spacing w:before="72"/>
        <w:ind w:left="1475" w:right="1134" w:hanging="45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בשירות המדינה </w:t>
      </w:r>
      <w:r>
        <w:rPr>
          <w:rStyle w:val="default"/>
          <w:rFonts w:cs="FrankRuehl"/>
          <w:rtl/>
        </w:rPr>
        <w:t>–</w:t>
      </w:r>
      <w:r>
        <w:rPr>
          <w:rStyle w:val="default"/>
          <w:rFonts w:cs="FrankRuehl" w:hint="cs"/>
          <w:rtl/>
        </w:rPr>
        <w:t xml:space="preserve"> מנכ"ל המשרד הממשלתי או יחידת הסמך, באישור נציב שירות המדינה;</w:t>
      </w:r>
    </w:p>
    <w:p w14:paraId="59F0C179" w14:textId="77777777" w:rsidR="00266F8A" w:rsidRDefault="00266F8A" w:rsidP="00266F8A">
      <w:pPr>
        <w:pStyle w:val="P00"/>
        <w:spacing w:before="72"/>
        <w:ind w:left="1475" w:right="1134" w:hanging="45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ברשויות המקומיות </w:t>
      </w:r>
      <w:r>
        <w:rPr>
          <w:rStyle w:val="default"/>
          <w:rFonts w:cs="FrankRuehl"/>
          <w:rtl/>
        </w:rPr>
        <w:t>–</w:t>
      </w:r>
      <w:r>
        <w:rPr>
          <w:rStyle w:val="default"/>
          <w:rFonts w:cs="FrankRuehl" w:hint="cs"/>
          <w:rtl/>
        </w:rPr>
        <w:t xml:space="preserve"> ראש הרשות המקומית או מנכ"ל הרשות המקומית או מזכיר הרשות המקומית, בהתאם להסמכה לכך על-ידי ראש הרשות המקומית, באישור משרד הפנים;</w:t>
      </w:r>
    </w:p>
    <w:p w14:paraId="043B1248" w14:textId="77777777" w:rsidR="00266F8A" w:rsidRDefault="00266F8A" w:rsidP="00266F8A">
      <w:pPr>
        <w:pStyle w:val="P00"/>
        <w:spacing w:before="72"/>
        <w:ind w:left="1475" w:right="1134" w:hanging="45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במוסדות להשכלה גבוהה </w:t>
      </w:r>
      <w:r>
        <w:rPr>
          <w:rStyle w:val="default"/>
          <w:rFonts w:cs="FrankRuehl"/>
          <w:rtl/>
        </w:rPr>
        <w:t>–</w:t>
      </w:r>
      <w:r>
        <w:rPr>
          <w:rStyle w:val="default"/>
          <w:rFonts w:cs="FrankRuehl" w:hint="cs"/>
          <w:rtl/>
        </w:rPr>
        <w:t xml:space="preserve"> מנכ"ל המוסד להשכלה גבוהה באישור יו"ר ות"ת;</w:t>
      </w:r>
    </w:p>
    <w:p w14:paraId="69390708" w14:textId="77777777" w:rsidR="00266F8A" w:rsidRDefault="00266F8A" w:rsidP="00266F8A">
      <w:pPr>
        <w:pStyle w:val="P00"/>
        <w:spacing w:before="72"/>
        <w:ind w:left="1475" w:right="1134" w:hanging="45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במועצות הדתיות </w:t>
      </w:r>
      <w:r>
        <w:rPr>
          <w:rStyle w:val="default"/>
          <w:rFonts w:cs="FrankRuehl"/>
          <w:rtl/>
        </w:rPr>
        <w:t>–</w:t>
      </w:r>
      <w:r>
        <w:rPr>
          <w:rStyle w:val="default"/>
          <w:rFonts w:cs="FrankRuehl" w:hint="cs"/>
          <w:rtl/>
        </w:rPr>
        <w:t xml:space="preserve"> יו"ר המועצה הדתית באישור המשרד לשירותי דת;</w:t>
      </w:r>
    </w:p>
    <w:p w14:paraId="4BCFA48F" w14:textId="77777777" w:rsidR="00266F8A" w:rsidRDefault="00266F8A" w:rsidP="00266F8A">
      <w:pPr>
        <w:pStyle w:val="P00"/>
        <w:spacing w:before="72"/>
        <w:ind w:left="1475" w:right="1134" w:hanging="45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במוסד לביטוח לאומי </w:t>
      </w:r>
      <w:r>
        <w:rPr>
          <w:rStyle w:val="default"/>
          <w:rFonts w:cs="FrankRuehl"/>
          <w:rtl/>
        </w:rPr>
        <w:t>–</w:t>
      </w:r>
      <w:r>
        <w:rPr>
          <w:rStyle w:val="default"/>
          <w:rFonts w:cs="FrankRuehl" w:hint="cs"/>
          <w:rtl/>
        </w:rPr>
        <w:t xml:space="preserve"> מנכ"ל המוסד לביטוח לאומי באישור שר העבודה והרווחה;</w:t>
      </w:r>
    </w:p>
    <w:p w14:paraId="77E8D5F1" w14:textId="77777777" w:rsidR="00266F8A" w:rsidRDefault="00266F8A" w:rsidP="00266F8A">
      <w:pPr>
        <w:pStyle w:val="P00"/>
        <w:spacing w:before="72"/>
        <w:ind w:left="1475" w:right="1134" w:hanging="45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בשירות התעסוקה </w:t>
      </w:r>
      <w:r>
        <w:rPr>
          <w:rStyle w:val="default"/>
          <w:rFonts w:cs="FrankRuehl"/>
          <w:rtl/>
        </w:rPr>
        <w:t>–</w:t>
      </w:r>
      <w:r>
        <w:rPr>
          <w:rStyle w:val="default"/>
          <w:rFonts w:cs="FrankRuehl" w:hint="cs"/>
          <w:rtl/>
        </w:rPr>
        <w:t xml:space="preserve"> מנכ"ל שירות התעסוקה באישור שר העבודה והרווחה;</w:t>
      </w:r>
    </w:p>
    <w:p w14:paraId="3A647025" w14:textId="77777777" w:rsidR="00266F8A" w:rsidRDefault="00266F8A" w:rsidP="00266F8A">
      <w:pPr>
        <w:pStyle w:val="P00"/>
        <w:spacing w:before="72"/>
        <w:ind w:left="1475" w:right="1134" w:hanging="45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במעסיק ציבורי אחר </w:t>
      </w:r>
      <w:r>
        <w:rPr>
          <w:rStyle w:val="default"/>
          <w:rFonts w:cs="FrankRuehl"/>
          <w:rtl/>
        </w:rPr>
        <w:t>–</w:t>
      </w:r>
      <w:r>
        <w:rPr>
          <w:rStyle w:val="default"/>
          <w:rFonts w:cs="FrankRuehl" w:hint="cs"/>
          <w:rtl/>
        </w:rPr>
        <w:t xml:space="preserve"> מנכ"ל או בעל תפקיד מקביל אצל אותו מעסיק אם אין מנכ"ל אצל אותו מעסיק ואם אין מנכ"ל או בעל תפקיד מקביל אצל אותו מעסיק, בעל התפקיד הבכיר ביותר בהנהלת אותו מעסיק. זאת באישור הגורם המאסדר הרלוונטי לגוף/השר האחראי על המשרד הרלוונטי.</w:t>
      </w:r>
    </w:p>
    <w:p w14:paraId="3A2EFD01" w14:textId="77777777" w:rsidR="00266F8A" w:rsidRDefault="00266F8A" w:rsidP="00266F8A">
      <w:pPr>
        <w:pStyle w:val="P00"/>
        <w:spacing w:before="72"/>
        <w:ind w:left="624" w:right="1134"/>
        <w:rPr>
          <w:rStyle w:val="default"/>
          <w:rFonts w:cs="FrankRuehl"/>
          <w:rtl/>
        </w:rPr>
      </w:pPr>
      <w:r>
        <w:rPr>
          <w:rStyle w:val="default"/>
          <w:rFonts w:cs="FrankRuehl" w:hint="cs"/>
          <w:rtl/>
        </w:rPr>
        <w:t xml:space="preserve">"מעסיק ציבורי" </w:t>
      </w:r>
      <w:r>
        <w:rPr>
          <w:rStyle w:val="default"/>
          <w:rFonts w:cs="FrankRuehl"/>
          <w:rtl/>
        </w:rPr>
        <w:t>–</w:t>
      </w:r>
      <w:r>
        <w:rPr>
          <w:rStyle w:val="default"/>
          <w:rFonts w:cs="FrankRuehl" w:hint="cs"/>
          <w:rtl/>
        </w:rPr>
        <w:t xml:space="preserve"> כל אחד מאלה:</w:t>
      </w:r>
    </w:p>
    <w:p w14:paraId="37ACE6BB" w14:textId="77777777" w:rsidR="00266F8A" w:rsidRDefault="00266F8A" w:rsidP="00266F8A">
      <w:pPr>
        <w:pStyle w:val="P00"/>
        <w:spacing w:before="72"/>
        <w:ind w:left="1475" w:right="1134" w:hanging="45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גוף מתוקצב כהגדרתו בסעיף 21 לחוק יסודות התקציב, התשמ"ה-1985 (להלן </w:t>
      </w:r>
      <w:r>
        <w:rPr>
          <w:rStyle w:val="default"/>
          <w:rFonts w:cs="FrankRuehl"/>
          <w:rtl/>
        </w:rPr>
        <w:t>–</w:t>
      </w:r>
      <w:r>
        <w:rPr>
          <w:rStyle w:val="default"/>
          <w:rFonts w:cs="FrankRuehl" w:hint="cs"/>
          <w:rtl/>
        </w:rPr>
        <w:t xml:space="preserve"> חוק יסודות התקציב;</w:t>
      </w:r>
    </w:p>
    <w:p w14:paraId="7F1C65D4" w14:textId="77777777" w:rsidR="00266F8A" w:rsidRDefault="00266F8A" w:rsidP="00266F8A">
      <w:pPr>
        <w:pStyle w:val="P00"/>
        <w:spacing w:before="72"/>
        <w:ind w:left="1475" w:right="1134" w:hanging="45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תאגיד בריאות כהגדרתו בסעיף 21 לחוק יסודות התקציב;</w:t>
      </w:r>
    </w:p>
    <w:p w14:paraId="7F7B644E" w14:textId="77777777" w:rsidR="00266F8A" w:rsidRDefault="00266F8A" w:rsidP="00266F8A">
      <w:pPr>
        <w:pStyle w:val="P00"/>
        <w:spacing w:before="72"/>
        <w:ind w:left="1475" w:right="1134" w:hanging="45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גוף נתמך כהגדרתו בסעיף 32 לחוק יסודות התקציב;</w:t>
      </w:r>
    </w:p>
    <w:p w14:paraId="3BC412ED" w14:textId="77777777" w:rsidR="00266F8A" w:rsidRDefault="00266F8A" w:rsidP="00266F8A">
      <w:pPr>
        <w:pStyle w:val="P00"/>
        <w:spacing w:before="72"/>
        <w:ind w:left="1475" w:right="1134" w:hanging="45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מוסד חינוך שהממשלה משתתפת בתקציבו, במישרין או בעקיפין;</w:t>
      </w:r>
    </w:p>
    <w:p w14:paraId="6C16DB0C" w14:textId="77777777" w:rsidR="00266F8A" w:rsidRDefault="00266F8A" w:rsidP="00266F8A">
      <w:pPr>
        <w:pStyle w:val="P00"/>
        <w:spacing w:before="72"/>
        <w:ind w:left="1475" w:right="1134" w:hanging="45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מוסד מוכר כמשמעותו בסעיף 9 לחוק המועצה להשכלה גבוהה, התשי"ח-1958, או מוסד שניתנה לו תעודת היתר מאת המועצה להשכלה גבוהה לפי סעיף 21א לחוק האמור, שהממשלה משתתפת בתקציבו, במישרין או בעקיפין, ושסכום הממשלה בתקציבו בשנת 2019, עמד על 25% לפחות;</w:t>
      </w:r>
    </w:p>
    <w:p w14:paraId="43DE4A1A" w14:textId="77777777" w:rsidR="00266F8A" w:rsidRDefault="00266F8A" w:rsidP="00266F8A">
      <w:pPr>
        <w:pStyle w:val="P00"/>
        <w:spacing w:before="72"/>
        <w:ind w:left="624" w:right="1134"/>
        <w:rPr>
          <w:rStyle w:val="default"/>
          <w:rFonts w:cs="FrankRuehl"/>
          <w:rtl/>
        </w:rPr>
      </w:pPr>
      <w:r>
        <w:rPr>
          <w:rStyle w:val="default"/>
          <w:rFonts w:cs="FrankRuehl" w:hint="cs"/>
          <w:rtl/>
        </w:rPr>
        <w:t xml:space="preserve">"עובד רגיל" </w:t>
      </w:r>
      <w:r>
        <w:rPr>
          <w:rStyle w:val="default"/>
          <w:rFonts w:cs="FrankRuehl"/>
          <w:rtl/>
        </w:rPr>
        <w:t>–</w:t>
      </w:r>
      <w:r>
        <w:rPr>
          <w:rStyle w:val="default"/>
          <w:rFonts w:cs="FrankRuehl" w:hint="cs"/>
          <w:rtl/>
        </w:rPr>
        <w:t xml:space="preserve"> עובד שאינו עובד חיוני.</w:t>
      </w:r>
    </w:p>
    <w:p w14:paraId="41CDB344" w14:textId="77777777" w:rsidR="00266F8A" w:rsidRDefault="00266F8A" w:rsidP="005A403F">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יציאה לחופשה</w:t>
      </w:r>
    </w:p>
    <w:p w14:paraId="0B632028" w14:textId="77777777" w:rsidR="00266F8A" w:rsidRDefault="00266F8A" w:rsidP="00266F8A">
      <w:pPr>
        <w:pStyle w:val="P00"/>
        <w:spacing w:before="72"/>
        <w:ind w:left="624" w:right="1134"/>
        <w:rPr>
          <w:rStyle w:val="default"/>
          <w:rFonts w:cs="FrankRuehl"/>
          <w:rtl/>
        </w:rPr>
      </w:pPr>
      <w:r>
        <w:rPr>
          <w:rStyle w:val="default"/>
          <w:rFonts w:cs="FrankRuehl" w:hint="cs"/>
          <w:rtl/>
        </w:rPr>
        <w:t>בתקופת ההסכם, כאמור, החל מיום 19 במרץ 2020 ועד יום 16 באפריל 2020, ישהה כל עובד רגיל בחופשה בהתאם לאמור להלן:</w:t>
      </w:r>
    </w:p>
    <w:p w14:paraId="74D559F2" w14:textId="77777777" w:rsidR="00266F8A" w:rsidRDefault="00266F8A" w:rsidP="001D652A">
      <w:pPr>
        <w:pStyle w:val="P00"/>
        <w:spacing w:before="72"/>
        <w:ind w:left="1021" w:right="1134" w:hanging="397"/>
        <w:rPr>
          <w:rStyle w:val="default"/>
          <w:rFonts w:cs="FrankRuehl"/>
          <w:rtl/>
        </w:rPr>
      </w:pPr>
      <w:r>
        <w:rPr>
          <w:rStyle w:val="default"/>
          <w:rFonts w:cs="FrankRuehl" w:hint="cs"/>
          <w:rtl/>
        </w:rPr>
        <w:t>(א)</w:t>
      </w:r>
      <w:r>
        <w:rPr>
          <w:rStyle w:val="default"/>
          <w:rFonts w:cs="FrankRuehl"/>
          <w:rtl/>
        </w:rPr>
        <w:tab/>
      </w:r>
      <w:r w:rsidR="001D652A">
        <w:rPr>
          <w:rStyle w:val="default"/>
          <w:rFonts w:cs="FrankRuehl" w:hint="cs"/>
          <w:rtl/>
        </w:rPr>
        <w:t xml:space="preserve">כל עוד קיימת לעובד רגיל יתרה חיובית של ימי חופשת מנוחה </w:t>
      </w:r>
      <w:r w:rsidR="001D652A">
        <w:rPr>
          <w:rStyle w:val="default"/>
          <w:rFonts w:cs="FrankRuehl"/>
          <w:rtl/>
        </w:rPr>
        <w:t>–</w:t>
      </w:r>
      <w:r w:rsidR="001D652A">
        <w:rPr>
          <w:rStyle w:val="default"/>
          <w:rFonts w:cs="FrankRuehl" w:hint="cs"/>
          <w:rtl/>
        </w:rPr>
        <w:t xml:space="preserve"> ולעניין זה יובא בחשבון כל סוג של חופשה שנתית יהא שמה אשר יהא כגון: חופשה מיוחדת, חופשה ארעית, למעט ימי בחירה ולמעט חופשה פנימית </w:t>
      </w:r>
      <w:r w:rsidR="001D652A">
        <w:rPr>
          <w:rStyle w:val="default"/>
          <w:rFonts w:cs="FrankRuehl"/>
          <w:rtl/>
        </w:rPr>
        <w:t>–</w:t>
      </w:r>
      <w:r w:rsidR="001D652A">
        <w:rPr>
          <w:rStyle w:val="default"/>
          <w:rFonts w:cs="FrankRuehl" w:hint="cs"/>
          <w:rtl/>
        </w:rPr>
        <w:t xml:space="preserve"> תהיה החופשה האמורה על חשבון ימי חופשת המנוחה של העובד.</w:t>
      </w:r>
    </w:p>
    <w:p w14:paraId="37E89AB1" w14:textId="77777777" w:rsidR="001D652A" w:rsidRDefault="001D652A" w:rsidP="001D652A">
      <w:pPr>
        <w:pStyle w:val="P00"/>
        <w:spacing w:before="72"/>
        <w:ind w:left="1021" w:right="1134" w:hanging="397"/>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ככל שלא עומדת לזכות עובד רגיל יתרה חיובית של ימי חופשת מנוחה, ישהה גם הוא בחופשה כאמור כמקדמה על חשבון ימי חופשת המנוחה (שניתנים לצבירה בלבד), להם הוא עתיד להיות זכאי לאחר תום תקופת ההסכם.</w:t>
      </w:r>
    </w:p>
    <w:p w14:paraId="718342DA" w14:textId="77777777" w:rsidR="001D652A" w:rsidRDefault="001D652A" w:rsidP="001D652A">
      <w:pPr>
        <w:pStyle w:val="P00"/>
        <w:spacing w:before="72"/>
        <w:ind w:left="1021" w:right="1134" w:hanging="397"/>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לגבי עובדים בדירוג הסטודנטים מובהר כי ניצול ימי החופשה יהיה בכפוף לאמור בסעיף 6.2 להסכם הקיבוצי בעניין הסטודנטים מיום 18.4.2016.</w:t>
      </w:r>
    </w:p>
    <w:p w14:paraId="53A89B22" w14:textId="77777777" w:rsidR="001D652A" w:rsidRDefault="001D652A" w:rsidP="001D652A">
      <w:pPr>
        <w:pStyle w:val="P00"/>
        <w:spacing w:before="72"/>
        <w:ind w:left="1021" w:right="1134" w:hanging="397"/>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אין באמור בהסכם זה כדי לשנות את הכללים הקיימים בדבר חיוב מאזן החופשה של העובד.</w:t>
      </w:r>
    </w:p>
    <w:p w14:paraId="06543D99" w14:textId="77777777" w:rsidR="001D652A" w:rsidRDefault="001D652A" w:rsidP="001D652A">
      <w:pPr>
        <w:pStyle w:val="P00"/>
        <w:spacing w:before="72"/>
        <w:ind w:left="1021" w:right="1134" w:hanging="397"/>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הצדדים מסכימים שהתחשבנות בגין שהייה בחופשה כאמור בסעיף קטן (ב) לעיל, תוכל להיעשות באמצעות קרן חופשה כהגדרתה בסעיף 6 להלן ולפי הכללים שייקבעו.</w:t>
      </w:r>
    </w:p>
    <w:p w14:paraId="68CBCCAE" w14:textId="77777777" w:rsidR="001D652A" w:rsidRDefault="001D652A" w:rsidP="001D652A">
      <w:pPr>
        <w:pStyle w:val="P00"/>
        <w:spacing w:before="72"/>
        <w:ind w:left="1021" w:right="1134" w:hanging="397"/>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כן מובהר, כי לגבי מקומות עבודה או קבוצות עובדים שלגביהם נהוגה חופשה מרוכזת שתחילתה בערב חג הפסח התש"ף (להלן: "החופשה המרוכזת") לא יחול שינוי מכוח הסכם זה בנוגע לחופשה המרוכזת, לרבות בנוגע לחיוב מאזן ימי חופשת המנוחה לפי הסדר החופשה המרוכזת.</w:t>
      </w:r>
    </w:p>
    <w:p w14:paraId="6D780E98" w14:textId="77777777" w:rsidR="001D652A" w:rsidRDefault="001D652A" w:rsidP="001D652A">
      <w:pPr>
        <w:pStyle w:val="P00"/>
        <w:spacing w:before="72"/>
        <w:ind w:left="1021" w:right="1134" w:hanging="397"/>
        <w:rPr>
          <w:rStyle w:val="default"/>
          <w:rFonts w:cs="FrankRuehl"/>
          <w:rtl/>
        </w:rPr>
      </w:pPr>
      <w:r>
        <w:rPr>
          <w:rStyle w:val="default"/>
          <w:rFonts w:cs="FrankRuehl" w:hint="cs"/>
          <w:rtl/>
        </w:rPr>
        <w:t>(ז)</w:t>
      </w:r>
      <w:r>
        <w:rPr>
          <w:rStyle w:val="default"/>
          <w:rFonts w:cs="FrankRuehl"/>
          <w:rtl/>
        </w:rPr>
        <w:tab/>
      </w:r>
      <w:r>
        <w:rPr>
          <w:rStyle w:val="default"/>
          <w:rFonts w:cs="FrankRuehl" w:hint="cs"/>
          <w:rtl/>
        </w:rPr>
        <w:t xml:space="preserve">לגבי עובד שבעניינו חל הסדר לפיו הוא עתיד להיעדר ממקום העבודה בתשלום במהלך החודשים יולי-אוגוסט 2020, המעסיק יהא רשאי לקרוא לעובד לעבודה בחודשים יולי אוגוסט 2020 (וככל שמקום העבודה של העובד יהיה סגור בחודשים יולי-אוגוסט 2020 בשל הנסיבות המתוארות במבוא להסכם זה, אזי </w:t>
      </w:r>
      <w:r>
        <w:rPr>
          <w:rStyle w:val="default"/>
          <w:rFonts w:cs="FrankRuehl"/>
          <w:rtl/>
        </w:rPr>
        <w:t>–</w:t>
      </w:r>
      <w:r>
        <w:rPr>
          <w:rStyle w:val="default"/>
          <w:rFonts w:cs="FrankRuehl" w:hint="cs"/>
          <w:rtl/>
        </w:rPr>
        <w:t xml:space="preserve"> במועד אחר שיוסכם בין הצדדים) גם בתקופה בה היה אמור להיעדר בתשלום כאמור או בחלקה, לרבות בשל הארכת שנת הלימודים התש"ף במערכת החינוך, ובלבד שמספר הימים בהם ייקרא העובד לעבודה כאמור לא יעלה על מספר הימים שבהם שהה העובד בחופשה בתקופת ההסכם.</w:t>
      </w:r>
    </w:p>
    <w:p w14:paraId="31D4BFD3" w14:textId="77777777" w:rsidR="001D652A" w:rsidRDefault="001D652A" w:rsidP="00985CF6">
      <w:pPr>
        <w:pStyle w:val="P00"/>
        <w:spacing w:before="72"/>
        <w:ind w:left="1021" w:right="1134"/>
        <w:rPr>
          <w:rStyle w:val="default"/>
          <w:rFonts w:cs="FrankRuehl"/>
          <w:rtl/>
        </w:rPr>
      </w:pPr>
      <w:r>
        <w:rPr>
          <w:rStyle w:val="default"/>
          <w:rFonts w:cs="FrankRuehl" w:hint="cs"/>
          <w:rtl/>
        </w:rPr>
        <w:t>הימים בהם ייקרא עובד לעבודה כאמור, יבואו חלף הפחתת ימי חופשה באותו מספר לפי סעיף 5 זה ובלבד שהדבר לא ייצור כפל תשלום שכר לעובד.</w:t>
      </w:r>
    </w:p>
    <w:p w14:paraId="49CFDCFD" w14:textId="77777777" w:rsidR="001D652A" w:rsidRDefault="001D652A" w:rsidP="0036148D">
      <w:pPr>
        <w:pStyle w:val="P00"/>
        <w:spacing w:before="72"/>
        <w:ind w:left="1021" w:right="1134" w:hanging="397"/>
        <w:rPr>
          <w:rStyle w:val="default"/>
          <w:rFonts w:cs="FrankRuehl"/>
          <w:rtl/>
        </w:rPr>
      </w:pPr>
      <w:r>
        <w:rPr>
          <w:rStyle w:val="default"/>
          <w:rFonts w:cs="FrankRuehl" w:hint="cs"/>
          <w:rtl/>
        </w:rPr>
        <w:t>(ח)</w:t>
      </w:r>
      <w:r>
        <w:rPr>
          <w:rStyle w:val="default"/>
          <w:rFonts w:cs="FrankRuehl"/>
          <w:rtl/>
        </w:rPr>
        <w:tab/>
      </w:r>
      <w:r w:rsidR="0036148D">
        <w:rPr>
          <w:rStyle w:val="default"/>
          <w:rFonts w:cs="FrankRuehl" w:hint="cs"/>
          <w:rtl/>
        </w:rPr>
        <w:t>האמור בסעיף זה לא יחול לגבי עובד רגיל לגבי תקופה בה הוא שוהה בחופשה ללא תשלום שהחלה טרם תחילת תקופת ההסכם, או בשירות מילואים או בתקופת לידה והורות כמשמעותה בחוק עבודת נשים, התשי"ד-1954.</w:t>
      </w:r>
    </w:p>
    <w:p w14:paraId="465DBFDC" w14:textId="77777777" w:rsidR="0036148D" w:rsidRDefault="0036148D" w:rsidP="0036148D">
      <w:pPr>
        <w:pStyle w:val="P00"/>
        <w:spacing w:before="72"/>
        <w:ind w:left="1021" w:right="1134"/>
        <w:rPr>
          <w:rStyle w:val="default"/>
          <w:rFonts w:cs="FrankRuehl"/>
          <w:rtl/>
        </w:rPr>
      </w:pPr>
      <w:r>
        <w:rPr>
          <w:rStyle w:val="default"/>
          <w:rFonts w:cs="FrankRuehl" w:hint="cs"/>
          <w:rtl/>
        </w:rPr>
        <w:t>ההסתדרות תוכל לפנות למעסיקים, לגבי עובדים שהוצאו לחל"ת בשבוע שלפני מועד תחילת הסכם זה, ולבקש שיחול הסכם זה על העובדים כולם או חלקם.</w:t>
      </w:r>
    </w:p>
    <w:p w14:paraId="15962E9F" w14:textId="77777777" w:rsidR="0036148D" w:rsidRDefault="0036148D" w:rsidP="0036148D">
      <w:pPr>
        <w:pStyle w:val="P00"/>
        <w:spacing w:before="72"/>
        <w:ind w:left="1021" w:right="1134" w:hanging="397"/>
        <w:rPr>
          <w:rStyle w:val="default"/>
          <w:rFonts w:cs="FrankRuehl"/>
          <w:rtl/>
        </w:rPr>
      </w:pPr>
      <w:r>
        <w:rPr>
          <w:rStyle w:val="default"/>
          <w:rFonts w:cs="FrankRuehl" w:hint="cs"/>
          <w:rtl/>
        </w:rPr>
        <w:t>(ט)</w:t>
      </w:r>
      <w:r>
        <w:rPr>
          <w:rStyle w:val="default"/>
          <w:rFonts w:cs="FrankRuehl"/>
          <w:rtl/>
        </w:rPr>
        <w:tab/>
      </w:r>
      <w:r>
        <w:rPr>
          <w:rStyle w:val="default"/>
          <w:rFonts w:cs="FrankRuehl" w:hint="cs"/>
          <w:rtl/>
        </w:rPr>
        <w:t>נוכח הנסיבות החריגות כמתואר במבוא להסכם זה, מוסכם כי עובד רגיל לא יהיה זכאי לדמי מחלה בגין תקופת ההסכם. על אף האמור, יוכרו תעודות מחלה שהונפקו לפני יום 15.3.2020 (לא כולל) ואשר חלות לגבי ימים שחלים בתקופת ההסכם, כמזכות בדמי מחלה, והן בלבד. על אף האמור, תעודות מחלה בגין אשפוז בבית חולים או מחלה קשה יידונו בוועדת מעקב כאמור בסעיף 7 להלן.</w:t>
      </w:r>
    </w:p>
    <w:p w14:paraId="3D87391E" w14:textId="77777777" w:rsidR="0036148D" w:rsidRDefault="0036148D" w:rsidP="005A403F">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קרן ימי חופשה</w:t>
      </w:r>
    </w:p>
    <w:p w14:paraId="07A705F3" w14:textId="77777777" w:rsidR="0036148D" w:rsidRDefault="0036148D" w:rsidP="0036148D">
      <w:pPr>
        <w:pStyle w:val="P00"/>
        <w:spacing w:before="72"/>
        <w:ind w:left="624" w:right="1134"/>
        <w:rPr>
          <w:rStyle w:val="default"/>
          <w:rFonts w:cs="FrankRuehl"/>
          <w:rtl/>
        </w:rPr>
      </w:pPr>
      <w:r>
        <w:rPr>
          <w:rStyle w:val="default"/>
          <w:rFonts w:cs="FrankRuehl" w:hint="cs"/>
          <w:rtl/>
        </w:rPr>
        <w:t>מתוך עיקרון של ערבות הדדית ובנוסף לפי הסכמות מול כל אחד מהמעסיקים מוקמת בזאת קרן ימי חופשה אצל כל אחד מהמעסיקים, אשר תפעל כדי לסייע לעובדים שאין ברשותם יתרת ימי חופשה מספקת לצורך ניצול ימי חופשה בתקופת ההסכם בהתאם לאמור בהסכם זה, והכל בהתאם לכללים שיעוגנו בהסכם קיבוצי.</w:t>
      </w:r>
    </w:p>
    <w:p w14:paraId="2D9BEAC9" w14:textId="77777777" w:rsidR="0036148D" w:rsidRDefault="0036148D" w:rsidP="005A403F">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ועדת מעקב</w:t>
      </w:r>
    </w:p>
    <w:p w14:paraId="518ADAA3" w14:textId="77777777" w:rsidR="0036148D" w:rsidRDefault="0036148D" w:rsidP="0036148D">
      <w:pPr>
        <w:pStyle w:val="P00"/>
        <w:spacing w:before="72"/>
        <w:ind w:left="624" w:right="1134"/>
        <w:rPr>
          <w:rStyle w:val="default"/>
          <w:rFonts w:cs="FrankRuehl"/>
          <w:rtl/>
        </w:rPr>
      </w:pPr>
      <w:r>
        <w:rPr>
          <w:rStyle w:val="default"/>
          <w:rFonts w:cs="FrankRuehl" w:hint="cs"/>
          <w:rtl/>
        </w:rPr>
        <w:t>ועדת מעקב בהשתתפות הממונה על השכר ויו"ר האגף לאיגוד מקצועי בהסתדרות תמשיך לעקוב ולסייע בביצוע של הסכם זה ולהכריע בחילוקי דעות הנוגעים לו. החלטותיה של ועדת המעקב תהיינה סופיות ותחייבנה את הצדדים.</w:t>
      </w:r>
    </w:p>
    <w:p w14:paraId="56F29334" w14:textId="77777777" w:rsidR="0036148D" w:rsidRDefault="0036148D" w:rsidP="005A403F">
      <w:pPr>
        <w:pStyle w:val="P00"/>
        <w:spacing w:before="72"/>
        <w:ind w:left="0"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יישום ההסכם</w:t>
      </w:r>
    </w:p>
    <w:p w14:paraId="330612A0" w14:textId="77777777" w:rsidR="0036148D" w:rsidRDefault="0036148D" w:rsidP="0036148D">
      <w:pPr>
        <w:pStyle w:val="P00"/>
        <w:spacing w:before="72"/>
        <w:ind w:left="0" w:right="1134"/>
        <w:rPr>
          <w:rStyle w:val="default"/>
          <w:rFonts w:cs="FrankRuehl"/>
          <w:rtl/>
        </w:rPr>
      </w:pPr>
      <w:r>
        <w:rPr>
          <w:rStyle w:val="default"/>
          <w:rFonts w:cs="FrankRuehl" w:hint="cs"/>
          <w:rtl/>
        </w:rPr>
        <w:t>הממשלה מודיעה על כוונתה לפעול לקידום הליכי חקיקה, לרבות חקיקת משנה, לשם יישום הסכם זה ועיגונו, לשם מניעת התנגשות בין הוראות הסכם זה לבין הוראות החוק, וזאת במסגרת האפשרויות העומדות לרשותה, נוכח המצב בו מצויה המדינה ובשל התפשטות נגיף הקורונה.</w:t>
      </w:r>
    </w:p>
    <w:p w14:paraId="0B054AB6" w14:textId="77777777" w:rsidR="0036148D" w:rsidRDefault="0036148D" w:rsidP="0036148D">
      <w:pPr>
        <w:pStyle w:val="P00"/>
        <w:spacing w:before="72"/>
        <w:ind w:left="0" w:right="1134"/>
        <w:rPr>
          <w:rStyle w:val="default"/>
          <w:rFonts w:cs="FrankRuehl"/>
          <w:rtl/>
        </w:rPr>
      </w:pPr>
    </w:p>
    <w:p w14:paraId="650FDFA3" w14:textId="77777777" w:rsidR="0036148D" w:rsidRPr="005D3AD4" w:rsidRDefault="0036148D" w:rsidP="005D3AD4">
      <w:pPr>
        <w:pStyle w:val="P00"/>
        <w:spacing w:before="72"/>
        <w:ind w:left="0" w:right="1134"/>
        <w:jc w:val="center"/>
        <w:rPr>
          <w:rStyle w:val="default"/>
          <w:rFonts w:cs="FrankRuehl"/>
          <w:b/>
          <w:bCs/>
          <w:sz w:val="16"/>
          <w:szCs w:val="22"/>
          <w:rtl/>
        </w:rPr>
      </w:pPr>
      <w:r w:rsidRPr="005D3AD4">
        <w:rPr>
          <w:rStyle w:val="default"/>
          <w:rFonts w:cs="FrankRuehl" w:hint="cs"/>
          <w:b/>
          <w:bCs/>
          <w:sz w:val="16"/>
          <w:szCs w:val="22"/>
          <w:rtl/>
        </w:rPr>
        <w:t>ולראיה באו הצדדים על החתום:</w:t>
      </w:r>
    </w:p>
    <w:p w14:paraId="2D0360E9" w14:textId="77777777" w:rsidR="0036148D" w:rsidRDefault="0036148D" w:rsidP="0036148D">
      <w:pPr>
        <w:pStyle w:val="P00"/>
        <w:spacing w:before="72"/>
        <w:ind w:left="0" w:right="1134"/>
        <w:rPr>
          <w:rStyle w:val="default"/>
          <w:rFonts w:cs="FrankRuehl"/>
          <w:rtl/>
        </w:rPr>
      </w:pPr>
    </w:p>
    <w:p w14:paraId="75A9854F" w14:textId="77777777" w:rsidR="0036148D" w:rsidRDefault="005D3AD4" w:rsidP="005D3AD4">
      <w:pPr>
        <w:pStyle w:val="P00"/>
        <w:tabs>
          <w:tab w:val="clear" w:pos="624"/>
          <w:tab w:val="clear" w:pos="1021"/>
          <w:tab w:val="clear" w:pos="1474"/>
          <w:tab w:val="clear" w:pos="1928"/>
          <w:tab w:val="clear" w:pos="2381"/>
          <w:tab w:val="clear" w:pos="2835"/>
          <w:tab w:val="clear" w:pos="6259"/>
          <w:tab w:val="center" w:pos="1701"/>
          <w:tab w:val="center" w:pos="6237"/>
        </w:tabs>
        <w:spacing w:before="72"/>
        <w:ind w:left="0" w:right="1134"/>
        <w:rPr>
          <w:rStyle w:val="default"/>
          <w:rFonts w:cs="FrankRuehl"/>
          <w:rtl/>
        </w:rPr>
      </w:pPr>
      <w:r>
        <w:rPr>
          <w:rStyle w:val="default"/>
          <w:rFonts w:cs="FrankRuehl"/>
          <w:rtl/>
        </w:rPr>
        <w:tab/>
      </w:r>
      <w:r>
        <w:rPr>
          <w:rStyle w:val="default"/>
          <w:rFonts w:cs="FrankRuehl" w:hint="cs"/>
          <w:rtl/>
        </w:rPr>
        <w:t>____________________</w:t>
      </w:r>
      <w:r>
        <w:rPr>
          <w:rStyle w:val="default"/>
          <w:rFonts w:cs="FrankRuehl"/>
          <w:rtl/>
        </w:rPr>
        <w:tab/>
      </w:r>
      <w:r>
        <w:rPr>
          <w:rStyle w:val="default"/>
          <w:rFonts w:cs="FrankRuehl" w:hint="cs"/>
          <w:rtl/>
        </w:rPr>
        <w:t>__________________________</w:t>
      </w:r>
    </w:p>
    <w:p w14:paraId="036C3086" w14:textId="77777777" w:rsidR="005D3AD4" w:rsidRPr="005D3AD4" w:rsidRDefault="005D3AD4" w:rsidP="005D3AD4">
      <w:pPr>
        <w:pStyle w:val="P00"/>
        <w:tabs>
          <w:tab w:val="clear" w:pos="624"/>
          <w:tab w:val="clear" w:pos="1021"/>
          <w:tab w:val="clear" w:pos="1474"/>
          <w:tab w:val="clear" w:pos="1928"/>
          <w:tab w:val="clear" w:pos="2381"/>
          <w:tab w:val="clear" w:pos="2835"/>
          <w:tab w:val="clear" w:pos="6259"/>
          <w:tab w:val="center" w:pos="1701"/>
          <w:tab w:val="center" w:pos="6237"/>
        </w:tabs>
        <w:spacing w:before="40"/>
        <w:ind w:left="0" w:right="1134"/>
        <w:rPr>
          <w:rStyle w:val="default"/>
          <w:rFonts w:cs="FrankRuehl"/>
          <w:sz w:val="16"/>
          <w:szCs w:val="22"/>
          <w:rtl/>
        </w:rPr>
      </w:pPr>
      <w:r w:rsidRPr="005D3AD4">
        <w:rPr>
          <w:rStyle w:val="default"/>
          <w:rFonts w:cs="FrankRuehl"/>
          <w:sz w:val="16"/>
          <w:szCs w:val="22"/>
          <w:rtl/>
        </w:rPr>
        <w:tab/>
      </w:r>
      <w:r w:rsidRPr="005D3AD4">
        <w:rPr>
          <w:rStyle w:val="default"/>
          <w:rFonts w:cs="FrankRuehl" w:hint="cs"/>
          <w:sz w:val="16"/>
          <w:szCs w:val="22"/>
          <w:rtl/>
        </w:rPr>
        <w:t>מדינת ישראל</w:t>
      </w:r>
      <w:r w:rsidRPr="005D3AD4">
        <w:rPr>
          <w:rStyle w:val="default"/>
          <w:rFonts w:cs="FrankRuehl"/>
          <w:sz w:val="16"/>
          <w:szCs w:val="22"/>
          <w:rtl/>
        </w:rPr>
        <w:tab/>
      </w:r>
      <w:r w:rsidRPr="005D3AD4">
        <w:rPr>
          <w:rStyle w:val="default"/>
          <w:rFonts w:cs="FrankRuehl" w:hint="cs"/>
          <w:sz w:val="16"/>
          <w:szCs w:val="22"/>
          <w:rtl/>
        </w:rPr>
        <w:t>הסתדרות העובדים הכללית החדשה</w:t>
      </w:r>
    </w:p>
    <w:p w14:paraId="688E2BDD" w14:textId="77777777" w:rsidR="005D3AD4" w:rsidRDefault="005D3AD4" w:rsidP="0036148D">
      <w:pPr>
        <w:pStyle w:val="P00"/>
        <w:spacing w:before="72"/>
        <w:ind w:left="0" w:right="1134"/>
        <w:rPr>
          <w:rStyle w:val="default"/>
          <w:rFonts w:cs="FrankRuehl"/>
          <w:rtl/>
        </w:rPr>
      </w:pPr>
    </w:p>
    <w:p w14:paraId="3135BD6A" w14:textId="77777777" w:rsid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75B05635" w14:textId="77777777" w:rsidR="005D3AD4" w:rsidRP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sidRPr="005D3AD4">
        <w:rPr>
          <w:rStyle w:val="default"/>
          <w:rFonts w:cs="FrankRuehl" w:hint="cs"/>
          <w:sz w:val="16"/>
          <w:szCs w:val="22"/>
          <w:rtl/>
        </w:rPr>
        <w:t>מרכז השלטון המקומי</w:t>
      </w:r>
    </w:p>
    <w:p w14:paraId="08E83322" w14:textId="77777777" w:rsidR="005D3AD4" w:rsidRDefault="005D3AD4" w:rsidP="005D3AD4">
      <w:pPr>
        <w:pStyle w:val="P00"/>
        <w:spacing w:before="72"/>
        <w:ind w:left="0" w:right="1134"/>
        <w:rPr>
          <w:rStyle w:val="default"/>
          <w:rFonts w:cs="FrankRuehl"/>
          <w:rtl/>
        </w:rPr>
      </w:pPr>
    </w:p>
    <w:p w14:paraId="4EFE46D7" w14:textId="77777777" w:rsid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0BF07562" w14:textId="77777777" w:rsidR="005D3AD4" w:rsidRP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שלוש הערים הגדולות</w:t>
      </w:r>
    </w:p>
    <w:p w14:paraId="22D3EAD3" w14:textId="77777777" w:rsidR="005D3AD4" w:rsidRDefault="005D3AD4" w:rsidP="005D3AD4">
      <w:pPr>
        <w:pStyle w:val="P00"/>
        <w:spacing w:before="72"/>
        <w:ind w:left="0" w:right="1134"/>
        <w:rPr>
          <w:rStyle w:val="default"/>
          <w:rFonts w:cs="FrankRuehl"/>
          <w:rtl/>
        </w:rPr>
      </w:pPr>
    </w:p>
    <w:p w14:paraId="36E4594D" w14:textId="77777777" w:rsid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71429EBC" w14:textId="77777777" w:rsidR="005D3AD4" w:rsidRP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מרכז המועצות האזוריות</w:t>
      </w:r>
    </w:p>
    <w:p w14:paraId="23D0823E" w14:textId="77777777" w:rsidR="005D3AD4" w:rsidRDefault="005D3AD4" w:rsidP="005D3AD4">
      <w:pPr>
        <w:pStyle w:val="P00"/>
        <w:spacing w:before="72"/>
        <w:ind w:left="0" w:right="1134"/>
        <w:rPr>
          <w:rStyle w:val="default"/>
          <w:rFonts w:cs="FrankRuehl"/>
          <w:rtl/>
        </w:rPr>
      </w:pPr>
    </w:p>
    <w:p w14:paraId="11214663" w14:textId="77777777" w:rsid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449610D7" w14:textId="77777777" w:rsidR="005D3AD4" w:rsidRP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חבר המועצות הדתיות</w:t>
      </w:r>
    </w:p>
    <w:p w14:paraId="4C10EFE1" w14:textId="77777777" w:rsidR="005D3AD4" w:rsidRDefault="005D3AD4" w:rsidP="005D3AD4">
      <w:pPr>
        <w:pStyle w:val="P00"/>
        <w:spacing w:before="72"/>
        <w:ind w:left="0" w:right="1134"/>
        <w:rPr>
          <w:rStyle w:val="default"/>
          <w:rFonts w:cs="FrankRuehl"/>
          <w:rtl/>
        </w:rPr>
      </w:pPr>
    </w:p>
    <w:p w14:paraId="40CF7A88" w14:textId="77777777" w:rsid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729C8D8B" w14:textId="77777777" w:rsidR="005D3AD4" w:rsidRP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המוסד לביטוח לאומי</w:t>
      </w:r>
    </w:p>
    <w:p w14:paraId="7AEEFB0A" w14:textId="77777777" w:rsidR="005D3AD4" w:rsidRDefault="005D3AD4" w:rsidP="005D3AD4">
      <w:pPr>
        <w:pStyle w:val="P00"/>
        <w:spacing w:before="72"/>
        <w:ind w:left="0" w:right="1134"/>
        <w:rPr>
          <w:rStyle w:val="default"/>
          <w:rFonts w:cs="FrankRuehl"/>
          <w:rtl/>
        </w:rPr>
      </w:pPr>
    </w:p>
    <w:p w14:paraId="3D219E0D" w14:textId="77777777" w:rsid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4DB93675" w14:textId="77777777" w:rsidR="005D3AD4" w:rsidRP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שירות התעסוקה</w:t>
      </w:r>
    </w:p>
    <w:p w14:paraId="556B0942" w14:textId="77777777" w:rsidR="005D3AD4" w:rsidRDefault="005D3AD4" w:rsidP="005D3AD4">
      <w:pPr>
        <w:pStyle w:val="P00"/>
        <w:spacing w:before="72"/>
        <w:ind w:left="0" w:right="1134"/>
        <w:rPr>
          <w:rStyle w:val="default"/>
          <w:rFonts w:cs="FrankRuehl"/>
          <w:rtl/>
        </w:rPr>
      </w:pPr>
    </w:p>
    <w:p w14:paraId="064F1241" w14:textId="77777777" w:rsid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227C02F5" w14:textId="77777777" w:rsidR="005D3AD4" w:rsidRP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האוניברסיטה העברית</w:t>
      </w:r>
    </w:p>
    <w:p w14:paraId="0A8A4574" w14:textId="77777777" w:rsidR="005D3AD4" w:rsidRDefault="005D3AD4" w:rsidP="005D3AD4">
      <w:pPr>
        <w:pStyle w:val="P00"/>
        <w:spacing w:before="72"/>
        <w:ind w:left="0" w:right="1134"/>
        <w:rPr>
          <w:rStyle w:val="default"/>
          <w:rFonts w:cs="FrankRuehl"/>
          <w:rtl/>
        </w:rPr>
      </w:pPr>
    </w:p>
    <w:p w14:paraId="75971B73" w14:textId="77777777" w:rsid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41050057" w14:textId="77777777" w:rsidR="005D3AD4" w:rsidRP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אוניברסיטת בר-אילן</w:t>
      </w:r>
    </w:p>
    <w:p w14:paraId="77EAE34B" w14:textId="77777777" w:rsidR="005D3AD4" w:rsidRDefault="005D3AD4" w:rsidP="005D3AD4">
      <w:pPr>
        <w:pStyle w:val="P00"/>
        <w:spacing w:before="72"/>
        <w:ind w:left="0" w:right="1134"/>
        <w:rPr>
          <w:rStyle w:val="default"/>
          <w:rFonts w:cs="FrankRuehl"/>
          <w:rtl/>
        </w:rPr>
      </w:pPr>
    </w:p>
    <w:p w14:paraId="091E9E59" w14:textId="77777777" w:rsid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76AD7799" w14:textId="77777777" w:rsidR="005D3AD4" w:rsidRP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אוניברסיטת באר-שבע</w:t>
      </w:r>
    </w:p>
    <w:p w14:paraId="77D21C6B" w14:textId="77777777" w:rsidR="005D3AD4" w:rsidRDefault="005D3AD4" w:rsidP="005D3AD4">
      <w:pPr>
        <w:pStyle w:val="P00"/>
        <w:spacing w:before="72"/>
        <w:ind w:left="0" w:right="1134"/>
        <w:rPr>
          <w:rStyle w:val="default"/>
          <w:rFonts w:cs="FrankRuehl"/>
          <w:rtl/>
        </w:rPr>
      </w:pPr>
    </w:p>
    <w:p w14:paraId="52992E2E" w14:textId="77777777" w:rsid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598D778C" w14:textId="77777777" w:rsidR="005D3AD4" w:rsidRP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אוניברסיטת חיפה</w:t>
      </w:r>
    </w:p>
    <w:p w14:paraId="233011B9" w14:textId="77777777" w:rsidR="005D3AD4" w:rsidRDefault="005D3AD4" w:rsidP="005D3AD4">
      <w:pPr>
        <w:pStyle w:val="P00"/>
        <w:spacing w:before="72"/>
        <w:ind w:left="0" w:right="1134"/>
        <w:rPr>
          <w:rStyle w:val="default"/>
          <w:rFonts w:cs="FrankRuehl"/>
          <w:rtl/>
        </w:rPr>
      </w:pPr>
    </w:p>
    <w:p w14:paraId="0624B436" w14:textId="77777777" w:rsid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49223277" w14:textId="77777777" w:rsidR="005D3AD4" w:rsidRP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אוניברסיטת תל-אביב</w:t>
      </w:r>
    </w:p>
    <w:p w14:paraId="3FF6D792" w14:textId="77777777" w:rsidR="005D3AD4" w:rsidRDefault="005D3AD4" w:rsidP="005D3AD4">
      <w:pPr>
        <w:pStyle w:val="P00"/>
        <w:spacing w:before="72"/>
        <w:ind w:left="0" w:right="1134"/>
        <w:rPr>
          <w:rStyle w:val="default"/>
          <w:rFonts w:cs="FrankRuehl"/>
          <w:rtl/>
        </w:rPr>
      </w:pPr>
    </w:p>
    <w:p w14:paraId="7BB8DBCB" w14:textId="77777777" w:rsid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7DD50031" w14:textId="77777777" w:rsidR="005D3AD4" w:rsidRP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הטכניון</w:t>
      </w:r>
    </w:p>
    <w:p w14:paraId="6F7544F8" w14:textId="77777777" w:rsidR="005D3AD4" w:rsidRDefault="005D3AD4" w:rsidP="005D3AD4">
      <w:pPr>
        <w:pStyle w:val="P00"/>
        <w:spacing w:before="72"/>
        <w:ind w:left="0" w:right="1134"/>
        <w:rPr>
          <w:rStyle w:val="default"/>
          <w:rFonts w:cs="FrankRuehl"/>
          <w:rtl/>
        </w:rPr>
      </w:pPr>
    </w:p>
    <w:p w14:paraId="00E3D0F7" w14:textId="77777777" w:rsid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3ED43260" w14:textId="77777777" w:rsidR="005D3AD4" w:rsidRPr="005D3AD4" w:rsidRDefault="005D3AD4" w:rsidP="005D3AD4">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מכון ויצמן</w:t>
      </w:r>
    </w:p>
    <w:p w14:paraId="6D9D71E1" w14:textId="77777777" w:rsidR="005D3AD4" w:rsidRDefault="005D3AD4" w:rsidP="0036148D">
      <w:pPr>
        <w:pStyle w:val="P00"/>
        <w:spacing w:before="72"/>
        <w:ind w:left="0" w:right="1134"/>
        <w:rPr>
          <w:rStyle w:val="default"/>
          <w:rFonts w:cs="FrankRuehl" w:hint="cs"/>
          <w:rtl/>
        </w:rPr>
      </w:pPr>
    </w:p>
    <w:p w14:paraId="4C26A459" w14:textId="77777777" w:rsidR="005D3AD4" w:rsidRPr="005D3AD4" w:rsidRDefault="005D3AD4" w:rsidP="005D3AD4">
      <w:pPr>
        <w:pStyle w:val="P00"/>
        <w:spacing w:before="72"/>
        <w:ind w:left="0" w:right="1134"/>
        <w:jc w:val="center"/>
        <w:rPr>
          <w:rStyle w:val="default"/>
          <w:rFonts w:cs="FrankRuehl"/>
          <w:b/>
          <w:bCs/>
          <w:sz w:val="16"/>
          <w:szCs w:val="22"/>
          <w:rtl/>
        </w:rPr>
      </w:pPr>
      <w:r w:rsidRPr="005D3AD4">
        <w:rPr>
          <w:rStyle w:val="default"/>
          <w:rFonts w:cs="FrankRuehl" w:hint="cs"/>
          <w:b/>
          <w:bCs/>
          <w:sz w:val="16"/>
          <w:szCs w:val="22"/>
          <w:rtl/>
        </w:rPr>
        <w:t>נספח א'</w:t>
      </w:r>
    </w:p>
    <w:p w14:paraId="017BBB7C" w14:textId="77777777" w:rsidR="005D3AD4" w:rsidRDefault="005D3AD4" w:rsidP="005D3AD4">
      <w:pPr>
        <w:pStyle w:val="P00"/>
        <w:spacing w:before="72"/>
        <w:ind w:left="0" w:right="1134"/>
        <w:jc w:val="center"/>
        <w:rPr>
          <w:rStyle w:val="default"/>
          <w:rFonts w:cs="FrankRuehl"/>
          <w:rtl/>
        </w:rPr>
      </w:pPr>
      <w:r>
        <w:rPr>
          <w:rStyle w:val="default"/>
          <w:rFonts w:cs="FrankRuehl" w:hint="cs"/>
          <w:rtl/>
        </w:rPr>
        <w:t xml:space="preserve">כתב הצטרפות להסכם קיבוצי מיום </w:t>
      </w:r>
      <w:r>
        <w:rPr>
          <w:rStyle w:val="default"/>
          <w:rFonts w:cs="FrankRuehl"/>
          <w:rtl/>
        </w:rPr>
        <w:fldChar w:fldCharType="begin">
          <w:ffData>
            <w:name w:val="Text1"/>
            <w:enabled/>
            <w:calcOnExit w:val="0"/>
            <w:textInput/>
          </w:ffData>
        </w:fldChar>
      </w:r>
      <w:bookmarkStart w:id="13"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9715A">
        <w:rPr>
          <w:rStyle w:val="default"/>
          <w:rFonts w:cs="FrankRuehl"/>
          <w:rtl/>
        </w:rPr>
        <w:t> </w:t>
      </w:r>
      <w:r w:rsidR="00A9715A">
        <w:rPr>
          <w:rStyle w:val="default"/>
          <w:rFonts w:cs="FrankRuehl"/>
          <w:rtl/>
        </w:rPr>
        <w:t> </w:t>
      </w:r>
      <w:r w:rsidR="00A9715A">
        <w:rPr>
          <w:rStyle w:val="default"/>
          <w:rFonts w:cs="FrankRuehl"/>
          <w:rtl/>
        </w:rPr>
        <w:t> </w:t>
      </w:r>
      <w:r w:rsidR="00A9715A">
        <w:rPr>
          <w:rStyle w:val="default"/>
          <w:rFonts w:cs="FrankRuehl"/>
          <w:rtl/>
        </w:rPr>
        <w:t> </w:t>
      </w:r>
      <w:r w:rsidR="00A9715A">
        <w:rPr>
          <w:rStyle w:val="default"/>
          <w:rFonts w:cs="FrankRuehl"/>
          <w:rtl/>
        </w:rPr>
        <w:t> </w:t>
      </w:r>
      <w:r>
        <w:rPr>
          <w:rStyle w:val="default"/>
          <w:rFonts w:cs="FrankRuehl"/>
          <w:rtl/>
        </w:rPr>
        <w:fldChar w:fldCharType="end"/>
      </w:r>
      <w:bookmarkEnd w:id="13"/>
    </w:p>
    <w:p w14:paraId="02D42CA9" w14:textId="77777777" w:rsidR="005D3AD4" w:rsidRDefault="005D3AD4" w:rsidP="0036148D">
      <w:pPr>
        <w:pStyle w:val="P00"/>
        <w:spacing w:before="72"/>
        <w:ind w:left="0" w:right="1134"/>
        <w:rPr>
          <w:rStyle w:val="default"/>
          <w:rFonts w:cs="FrankRuehl"/>
          <w:rtl/>
        </w:rPr>
      </w:pPr>
      <w:r>
        <w:rPr>
          <w:rStyle w:val="default"/>
          <w:rFonts w:cs="FrankRuehl" w:hint="cs"/>
          <w:rtl/>
        </w:rPr>
        <w:t>לכבוד</w:t>
      </w:r>
    </w:p>
    <w:p w14:paraId="20C2141B" w14:textId="77777777" w:rsidR="005D3AD4" w:rsidRDefault="005D3AD4" w:rsidP="0036148D">
      <w:pPr>
        <w:pStyle w:val="P00"/>
        <w:spacing w:before="72"/>
        <w:ind w:left="0" w:right="1134"/>
        <w:rPr>
          <w:rStyle w:val="default"/>
          <w:rFonts w:cs="FrankRuehl"/>
          <w:rtl/>
        </w:rPr>
      </w:pPr>
      <w:r>
        <w:rPr>
          <w:rStyle w:val="default"/>
          <w:rFonts w:cs="FrankRuehl" w:hint="cs"/>
          <w:rtl/>
        </w:rPr>
        <w:t>הממונה הראשי על יחסי עבודה</w:t>
      </w:r>
    </w:p>
    <w:p w14:paraId="508A2470" w14:textId="77777777" w:rsidR="005D3AD4" w:rsidRDefault="005D3AD4" w:rsidP="0036148D">
      <w:pPr>
        <w:pStyle w:val="P00"/>
        <w:spacing w:before="72"/>
        <w:ind w:left="0" w:right="1134"/>
        <w:rPr>
          <w:rStyle w:val="default"/>
          <w:rFonts w:cs="FrankRuehl"/>
          <w:rtl/>
        </w:rPr>
      </w:pPr>
      <w:r>
        <w:rPr>
          <w:rStyle w:val="default"/>
          <w:rFonts w:cs="FrankRuehl" w:hint="cs"/>
          <w:rtl/>
        </w:rPr>
        <w:t>משרד העבודה והרווחה</w:t>
      </w:r>
    </w:p>
    <w:p w14:paraId="5EA4B8F6" w14:textId="77777777" w:rsidR="005D3AD4" w:rsidRPr="005D3AD4" w:rsidRDefault="005D3AD4" w:rsidP="005D3AD4">
      <w:pPr>
        <w:pStyle w:val="P00"/>
        <w:spacing w:before="72"/>
        <w:ind w:left="0" w:right="1134"/>
        <w:jc w:val="center"/>
        <w:rPr>
          <w:rStyle w:val="default"/>
          <w:rFonts w:cs="FrankRuehl"/>
          <w:b/>
          <w:bCs/>
          <w:szCs w:val="22"/>
          <w:rtl/>
        </w:rPr>
      </w:pPr>
      <w:r w:rsidRPr="005D3AD4">
        <w:rPr>
          <w:rStyle w:val="default"/>
          <w:rFonts w:cs="FrankRuehl" w:hint="cs"/>
          <w:b/>
          <w:bCs/>
          <w:szCs w:val="22"/>
          <w:rtl/>
        </w:rPr>
        <w:t xml:space="preserve">הנדון: הצטרפות להסכם הקיבוצי מיום </w:t>
      </w:r>
      <w:r w:rsidRPr="005D3AD4">
        <w:rPr>
          <w:rStyle w:val="default"/>
          <w:rFonts w:cs="FrankRuehl"/>
          <w:b/>
          <w:bCs/>
          <w:szCs w:val="22"/>
          <w:rtl/>
        </w:rPr>
        <w:fldChar w:fldCharType="begin">
          <w:ffData>
            <w:name w:val="Text2"/>
            <w:enabled/>
            <w:calcOnExit w:val="0"/>
            <w:textInput/>
          </w:ffData>
        </w:fldChar>
      </w:r>
      <w:bookmarkStart w:id="14" w:name="Text2"/>
      <w:r w:rsidRPr="005D3AD4">
        <w:rPr>
          <w:rStyle w:val="default"/>
          <w:rFonts w:cs="FrankRuehl"/>
          <w:b/>
          <w:bCs/>
          <w:szCs w:val="22"/>
          <w:rtl/>
        </w:rPr>
        <w:instrText xml:space="preserve"> </w:instrText>
      </w:r>
      <w:r w:rsidRPr="005D3AD4">
        <w:rPr>
          <w:rStyle w:val="default"/>
          <w:rFonts w:cs="FrankRuehl"/>
          <w:b/>
          <w:bCs/>
          <w:szCs w:val="22"/>
        </w:rPr>
        <w:instrText>FORMTEXT</w:instrText>
      </w:r>
      <w:r w:rsidRPr="005D3AD4">
        <w:rPr>
          <w:rStyle w:val="default"/>
          <w:rFonts w:cs="FrankRuehl"/>
          <w:b/>
          <w:bCs/>
          <w:szCs w:val="22"/>
          <w:rtl/>
        </w:rPr>
        <w:instrText xml:space="preserve"> </w:instrText>
      </w:r>
      <w:r w:rsidRPr="005D3AD4">
        <w:rPr>
          <w:rStyle w:val="default"/>
          <w:rFonts w:cs="FrankRuehl"/>
          <w:b/>
          <w:bCs/>
          <w:szCs w:val="22"/>
          <w:rtl/>
        </w:rPr>
      </w:r>
      <w:r w:rsidRPr="005D3AD4">
        <w:rPr>
          <w:rStyle w:val="default"/>
          <w:rFonts w:cs="FrankRuehl"/>
          <w:b/>
          <w:bCs/>
          <w:szCs w:val="22"/>
          <w:rtl/>
        </w:rPr>
        <w:fldChar w:fldCharType="separate"/>
      </w:r>
      <w:r w:rsidR="00A9715A">
        <w:rPr>
          <w:rStyle w:val="default"/>
          <w:rFonts w:cs="FrankRuehl"/>
          <w:b/>
          <w:bCs/>
          <w:szCs w:val="22"/>
          <w:rtl/>
        </w:rPr>
        <w:t> </w:t>
      </w:r>
      <w:r w:rsidR="00A9715A">
        <w:rPr>
          <w:rStyle w:val="default"/>
          <w:rFonts w:cs="FrankRuehl"/>
          <w:b/>
          <w:bCs/>
          <w:szCs w:val="22"/>
          <w:rtl/>
        </w:rPr>
        <w:t> </w:t>
      </w:r>
      <w:r w:rsidR="00A9715A">
        <w:rPr>
          <w:rStyle w:val="default"/>
          <w:rFonts w:cs="FrankRuehl"/>
          <w:b/>
          <w:bCs/>
          <w:szCs w:val="22"/>
          <w:rtl/>
        </w:rPr>
        <w:t> </w:t>
      </w:r>
      <w:r w:rsidR="00A9715A">
        <w:rPr>
          <w:rStyle w:val="default"/>
          <w:rFonts w:cs="FrankRuehl"/>
          <w:b/>
          <w:bCs/>
          <w:szCs w:val="22"/>
          <w:rtl/>
        </w:rPr>
        <w:t> </w:t>
      </w:r>
      <w:r w:rsidR="00A9715A">
        <w:rPr>
          <w:rStyle w:val="default"/>
          <w:rFonts w:cs="FrankRuehl"/>
          <w:b/>
          <w:bCs/>
          <w:szCs w:val="22"/>
          <w:rtl/>
        </w:rPr>
        <w:t> </w:t>
      </w:r>
      <w:r w:rsidRPr="005D3AD4">
        <w:rPr>
          <w:rStyle w:val="default"/>
          <w:rFonts w:cs="FrankRuehl"/>
          <w:b/>
          <w:bCs/>
          <w:szCs w:val="22"/>
          <w:rtl/>
        </w:rPr>
        <w:fldChar w:fldCharType="end"/>
      </w:r>
      <w:bookmarkEnd w:id="14"/>
    </w:p>
    <w:p w14:paraId="70589679" w14:textId="77777777" w:rsidR="005D3AD4" w:rsidRDefault="005D3AD4" w:rsidP="0036148D">
      <w:pPr>
        <w:pStyle w:val="P00"/>
        <w:spacing w:before="72"/>
        <w:ind w:left="0" w:right="1134"/>
        <w:rPr>
          <w:rStyle w:val="default"/>
          <w:rFonts w:cs="FrankRuehl"/>
          <w:rtl/>
        </w:rPr>
      </w:pPr>
      <w:r>
        <w:rPr>
          <w:rStyle w:val="default"/>
          <w:rFonts w:cs="FrankRuehl" w:hint="cs"/>
          <w:rtl/>
        </w:rPr>
        <w:t xml:space="preserve">הריני מודיע על רצון </w:t>
      </w:r>
      <w:r>
        <w:rPr>
          <w:rStyle w:val="default"/>
          <w:rFonts w:cs="FrankRuehl"/>
          <w:rtl/>
        </w:rPr>
        <w:fldChar w:fldCharType="begin">
          <w:ffData>
            <w:name w:val="Text3"/>
            <w:enabled/>
            <w:calcOnExit w:val="0"/>
            <w:textInput/>
          </w:ffData>
        </w:fldChar>
      </w:r>
      <w:bookmarkStart w:id="15"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9715A">
        <w:rPr>
          <w:rStyle w:val="default"/>
          <w:rFonts w:cs="FrankRuehl"/>
          <w:rtl/>
        </w:rPr>
        <w:t> </w:t>
      </w:r>
      <w:r w:rsidR="00A9715A">
        <w:rPr>
          <w:rStyle w:val="default"/>
          <w:rFonts w:cs="FrankRuehl"/>
          <w:rtl/>
        </w:rPr>
        <w:t> </w:t>
      </w:r>
      <w:r w:rsidR="00A9715A">
        <w:rPr>
          <w:rStyle w:val="default"/>
          <w:rFonts w:cs="FrankRuehl"/>
          <w:rtl/>
        </w:rPr>
        <w:t> </w:t>
      </w:r>
      <w:r w:rsidR="00A9715A">
        <w:rPr>
          <w:rStyle w:val="default"/>
          <w:rFonts w:cs="FrankRuehl"/>
          <w:rtl/>
        </w:rPr>
        <w:t> </w:t>
      </w:r>
      <w:r w:rsidR="00A9715A">
        <w:rPr>
          <w:rStyle w:val="default"/>
          <w:rFonts w:cs="FrankRuehl"/>
          <w:rtl/>
        </w:rPr>
        <w:t> </w:t>
      </w:r>
      <w:r>
        <w:rPr>
          <w:rStyle w:val="default"/>
          <w:rFonts w:cs="FrankRuehl"/>
          <w:rtl/>
        </w:rPr>
        <w:fldChar w:fldCharType="end"/>
      </w:r>
      <w:bookmarkEnd w:id="15"/>
      <w:r>
        <w:rPr>
          <w:rStyle w:val="default"/>
          <w:rFonts w:cs="FrankRuehl" w:hint="cs"/>
          <w:rtl/>
        </w:rPr>
        <w:t xml:space="preserve"> [שם המעסיק] להצטרף להסכם הקיבוצי מיום </w:t>
      </w:r>
      <w:r>
        <w:rPr>
          <w:rStyle w:val="default"/>
          <w:rFonts w:cs="FrankRuehl"/>
          <w:rtl/>
        </w:rPr>
        <w:fldChar w:fldCharType="begin">
          <w:ffData>
            <w:name w:val="Text4"/>
            <w:enabled/>
            <w:calcOnExit w:val="0"/>
            <w:textInput/>
          </w:ffData>
        </w:fldChar>
      </w:r>
      <w:bookmarkStart w:id="16"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9715A">
        <w:rPr>
          <w:rStyle w:val="default"/>
          <w:rFonts w:cs="FrankRuehl"/>
          <w:rtl/>
        </w:rPr>
        <w:t> </w:t>
      </w:r>
      <w:r w:rsidR="00A9715A">
        <w:rPr>
          <w:rStyle w:val="default"/>
          <w:rFonts w:cs="FrankRuehl"/>
          <w:rtl/>
        </w:rPr>
        <w:t> </w:t>
      </w:r>
      <w:r w:rsidR="00A9715A">
        <w:rPr>
          <w:rStyle w:val="default"/>
          <w:rFonts w:cs="FrankRuehl"/>
          <w:rtl/>
        </w:rPr>
        <w:t> </w:t>
      </w:r>
      <w:r w:rsidR="00A9715A">
        <w:rPr>
          <w:rStyle w:val="default"/>
          <w:rFonts w:cs="FrankRuehl"/>
          <w:rtl/>
        </w:rPr>
        <w:t> </w:t>
      </w:r>
      <w:r w:rsidR="00A9715A">
        <w:rPr>
          <w:rStyle w:val="default"/>
          <w:rFonts w:cs="FrankRuehl"/>
          <w:rtl/>
        </w:rPr>
        <w:t> </w:t>
      </w:r>
      <w:r>
        <w:rPr>
          <w:rStyle w:val="default"/>
          <w:rFonts w:cs="FrankRuehl"/>
          <w:rtl/>
        </w:rPr>
        <w:fldChar w:fldCharType="end"/>
      </w:r>
      <w:bookmarkEnd w:id="16"/>
      <w:r>
        <w:rPr>
          <w:rStyle w:val="default"/>
          <w:rFonts w:cs="FrankRuehl" w:hint="cs"/>
          <w:rtl/>
        </w:rPr>
        <w:t xml:space="preserve"> (להלן: "ההסכם הקיבוצי").</w:t>
      </w:r>
    </w:p>
    <w:p w14:paraId="11918962" w14:textId="77777777" w:rsidR="005D3AD4" w:rsidRDefault="005D3AD4" w:rsidP="0036148D">
      <w:pPr>
        <w:pStyle w:val="P00"/>
        <w:spacing w:before="72"/>
        <w:ind w:left="0" w:right="1134"/>
        <w:rPr>
          <w:rStyle w:val="default"/>
          <w:rFonts w:cs="FrankRuehl"/>
          <w:rtl/>
        </w:rPr>
      </w:pPr>
    </w:p>
    <w:p w14:paraId="17503DF6" w14:textId="77777777" w:rsidR="005D3AD4" w:rsidRDefault="005D3AD4" w:rsidP="005D3AD4">
      <w:pPr>
        <w:pStyle w:val="P00"/>
        <w:tabs>
          <w:tab w:val="clear" w:pos="624"/>
          <w:tab w:val="clear" w:pos="1021"/>
          <w:tab w:val="clear" w:pos="1474"/>
          <w:tab w:val="clear" w:pos="1928"/>
          <w:tab w:val="clear" w:pos="2381"/>
          <w:tab w:val="clear" w:pos="2835"/>
          <w:tab w:val="clear" w:pos="6259"/>
          <w:tab w:val="center" w:pos="1134"/>
          <w:tab w:val="center" w:pos="5670"/>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5"/>
            <w:enabled/>
            <w:calcOnExit w:val="0"/>
            <w:textInput/>
          </w:ffData>
        </w:fldChar>
      </w:r>
      <w:bookmarkStart w:id="17"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9715A">
        <w:rPr>
          <w:rStyle w:val="default"/>
          <w:rFonts w:cs="FrankRuehl"/>
          <w:rtl/>
        </w:rPr>
        <w:t> </w:t>
      </w:r>
      <w:r w:rsidR="00A9715A">
        <w:rPr>
          <w:rStyle w:val="default"/>
          <w:rFonts w:cs="FrankRuehl"/>
          <w:rtl/>
        </w:rPr>
        <w:t> </w:t>
      </w:r>
      <w:r w:rsidR="00A9715A">
        <w:rPr>
          <w:rStyle w:val="default"/>
          <w:rFonts w:cs="FrankRuehl"/>
          <w:rtl/>
        </w:rPr>
        <w:t> </w:t>
      </w:r>
      <w:r w:rsidR="00A9715A">
        <w:rPr>
          <w:rStyle w:val="default"/>
          <w:rFonts w:cs="FrankRuehl"/>
          <w:rtl/>
        </w:rPr>
        <w:t> </w:t>
      </w:r>
      <w:r w:rsidR="00A9715A">
        <w:rPr>
          <w:rStyle w:val="default"/>
          <w:rFonts w:cs="FrankRuehl"/>
          <w:rtl/>
        </w:rPr>
        <w:t> </w:t>
      </w:r>
      <w:r>
        <w:rPr>
          <w:rStyle w:val="default"/>
          <w:rFonts w:cs="FrankRuehl"/>
          <w:rtl/>
        </w:rPr>
        <w:fldChar w:fldCharType="end"/>
      </w:r>
      <w:bookmarkEnd w:id="17"/>
      <w:r>
        <w:rPr>
          <w:rStyle w:val="default"/>
          <w:rFonts w:cs="FrankRuehl"/>
          <w:rtl/>
        </w:rPr>
        <w:tab/>
      </w:r>
      <w:r>
        <w:rPr>
          <w:rStyle w:val="default"/>
          <w:rFonts w:cs="FrankRuehl" w:hint="cs"/>
          <w:rtl/>
        </w:rPr>
        <w:t>______________________</w:t>
      </w:r>
    </w:p>
    <w:p w14:paraId="7C65B32C" w14:textId="77777777" w:rsidR="005D3AD4" w:rsidRPr="005D3AD4" w:rsidRDefault="005D3AD4" w:rsidP="005D3AD4">
      <w:pPr>
        <w:pStyle w:val="P00"/>
        <w:tabs>
          <w:tab w:val="clear" w:pos="624"/>
          <w:tab w:val="clear" w:pos="1021"/>
          <w:tab w:val="clear" w:pos="1474"/>
          <w:tab w:val="clear" w:pos="1928"/>
          <w:tab w:val="clear" w:pos="2381"/>
          <w:tab w:val="clear" w:pos="2835"/>
          <w:tab w:val="clear" w:pos="6259"/>
          <w:tab w:val="center" w:pos="1134"/>
          <w:tab w:val="center" w:pos="5670"/>
        </w:tabs>
        <w:spacing w:before="40"/>
        <w:ind w:left="0" w:right="1134"/>
        <w:rPr>
          <w:rStyle w:val="default"/>
          <w:rFonts w:cs="FrankRuehl" w:hint="cs"/>
          <w:sz w:val="16"/>
          <w:szCs w:val="22"/>
          <w:rtl/>
        </w:rPr>
      </w:pPr>
      <w:r w:rsidRPr="005D3AD4">
        <w:rPr>
          <w:rStyle w:val="default"/>
          <w:rFonts w:cs="FrankRuehl"/>
          <w:sz w:val="16"/>
          <w:szCs w:val="22"/>
          <w:rtl/>
        </w:rPr>
        <w:tab/>
      </w:r>
      <w:r w:rsidRPr="005D3AD4">
        <w:rPr>
          <w:rStyle w:val="default"/>
          <w:rFonts w:cs="FrankRuehl" w:hint="cs"/>
          <w:sz w:val="16"/>
          <w:szCs w:val="22"/>
          <w:rtl/>
        </w:rPr>
        <w:t>תאריך</w:t>
      </w:r>
      <w:r w:rsidRPr="005D3AD4">
        <w:rPr>
          <w:rStyle w:val="default"/>
          <w:rFonts w:cs="FrankRuehl"/>
          <w:sz w:val="16"/>
          <w:szCs w:val="22"/>
          <w:rtl/>
        </w:rPr>
        <w:tab/>
      </w:r>
      <w:r w:rsidRPr="005D3AD4">
        <w:rPr>
          <w:rStyle w:val="default"/>
          <w:rFonts w:cs="FrankRuehl" w:hint="cs"/>
          <w:sz w:val="16"/>
          <w:szCs w:val="22"/>
          <w:rtl/>
        </w:rPr>
        <w:t>חתימה [בשם המעסיק]</w:t>
      </w:r>
    </w:p>
    <w:p w14:paraId="649790A6" w14:textId="77777777" w:rsidR="009607C7" w:rsidRDefault="009607C7" w:rsidP="009607C7">
      <w:pPr>
        <w:pStyle w:val="P00"/>
        <w:spacing w:before="72"/>
        <w:ind w:left="0" w:right="1134"/>
        <w:rPr>
          <w:rStyle w:val="default"/>
          <w:rFonts w:cs="FrankRuehl"/>
          <w:rtl/>
        </w:rPr>
      </w:pPr>
    </w:p>
    <w:p w14:paraId="25951F47" w14:textId="77777777" w:rsidR="009607C7" w:rsidRPr="002F3A14" w:rsidRDefault="009607C7" w:rsidP="009607C7">
      <w:pPr>
        <w:pStyle w:val="medium2-header"/>
        <w:keepLines w:val="0"/>
        <w:spacing w:before="72"/>
        <w:ind w:left="0" w:right="1134"/>
        <w:rPr>
          <w:noProof/>
          <w:rtl/>
        </w:rPr>
      </w:pPr>
      <w:bookmarkStart w:id="18" w:name="med1"/>
      <w:bookmarkEnd w:id="18"/>
      <w:r w:rsidRPr="009607C7">
        <w:rPr>
          <w:noProof/>
        </w:rPr>
        <w:pict w14:anchorId="12BBC34A">
          <v:rect id="_x0000_s1035" style="position:absolute;left:0;text-align:left;margin-left:464.5pt;margin-top:8.05pt;width:75.05pt;height:14.65pt;z-index:251656704" o:allowincell="f" filled="f" stroked="f" strokecolor="lime" strokeweight=".25pt">
            <v:textbox style="mso-next-textbox:#_x0000_s1035" inset="0,0,0,0">
              <w:txbxContent>
                <w:p w14:paraId="6E5CA735" w14:textId="77777777" w:rsidR="009607C7" w:rsidRDefault="009607C7" w:rsidP="009607C7">
                  <w:pPr>
                    <w:spacing w:line="160" w:lineRule="exact"/>
                    <w:jc w:val="left"/>
                    <w:rPr>
                      <w:rFonts w:cs="Miriam"/>
                      <w:noProof/>
                      <w:sz w:val="18"/>
                      <w:szCs w:val="18"/>
                      <w:rtl/>
                    </w:rPr>
                  </w:pPr>
                  <w:r>
                    <w:rPr>
                      <w:rFonts w:cs="Miriam" w:hint="cs"/>
                      <w:sz w:val="18"/>
                      <w:szCs w:val="18"/>
                      <w:rtl/>
                    </w:rPr>
                    <w:t>תק' תש"ף-2020</w:t>
                  </w:r>
                </w:p>
              </w:txbxContent>
            </v:textbox>
            <w10:anchorlock/>
          </v:rect>
        </w:pict>
      </w:r>
      <w:r>
        <w:rPr>
          <w:rFonts w:hint="cs"/>
          <w:noProof/>
          <w:rtl/>
        </w:rPr>
        <w:t>תוספת שנייה</w:t>
      </w:r>
    </w:p>
    <w:p w14:paraId="64DD9AA4" w14:textId="77777777" w:rsidR="009607C7" w:rsidRDefault="009607C7" w:rsidP="009607C7">
      <w:pPr>
        <w:pStyle w:val="P00"/>
        <w:spacing w:before="72"/>
        <w:ind w:left="0" w:right="1134"/>
        <w:jc w:val="center"/>
        <w:rPr>
          <w:rStyle w:val="default"/>
          <w:rFonts w:cs="FrankRuehl"/>
          <w:sz w:val="18"/>
          <w:szCs w:val="24"/>
          <w:rtl/>
        </w:rPr>
      </w:pPr>
      <w:r w:rsidRPr="002F3A14">
        <w:rPr>
          <w:rStyle w:val="default"/>
          <w:rFonts w:cs="FrankRuehl" w:hint="cs"/>
          <w:sz w:val="18"/>
          <w:szCs w:val="24"/>
          <w:rtl/>
        </w:rPr>
        <w:t xml:space="preserve">(תקנה </w:t>
      </w:r>
      <w:r>
        <w:rPr>
          <w:rStyle w:val="default"/>
          <w:rFonts w:cs="FrankRuehl" w:hint="cs"/>
          <w:sz w:val="18"/>
          <w:szCs w:val="24"/>
          <w:rtl/>
        </w:rPr>
        <w:t xml:space="preserve">1 </w:t>
      </w:r>
      <w:r>
        <w:rPr>
          <w:rStyle w:val="default"/>
          <w:rFonts w:cs="FrankRuehl"/>
          <w:sz w:val="18"/>
          <w:szCs w:val="24"/>
          <w:rtl/>
        </w:rPr>
        <w:t>–</w:t>
      </w:r>
      <w:r>
        <w:rPr>
          <w:rStyle w:val="default"/>
          <w:rFonts w:cs="FrankRuehl" w:hint="cs"/>
          <w:sz w:val="18"/>
          <w:szCs w:val="24"/>
          <w:rtl/>
        </w:rPr>
        <w:t xml:space="preserve"> הגדרת "הסכם יציאה לחופשה")</w:t>
      </w:r>
    </w:p>
    <w:p w14:paraId="24827A18" w14:textId="77777777" w:rsidR="009607C7" w:rsidRPr="002A6A65" w:rsidRDefault="009607C7" w:rsidP="009607C7">
      <w:pPr>
        <w:pStyle w:val="P00"/>
        <w:spacing w:before="0"/>
        <w:ind w:left="0" w:right="1134"/>
        <w:rPr>
          <w:rStyle w:val="default"/>
          <w:rFonts w:ascii="FrankRuehl" w:hAnsi="FrankRuehl" w:cs="FrankRuehl"/>
          <w:vanish/>
          <w:color w:val="FF0000"/>
          <w:szCs w:val="20"/>
          <w:shd w:val="clear" w:color="auto" w:fill="FFFF99"/>
          <w:rtl/>
        </w:rPr>
      </w:pPr>
      <w:bookmarkStart w:id="19" w:name="Rov15"/>
      <w:r w:rsidRPr="002A6A65">
        <w:rPr>
          <w:rStyle w:val="default"/>
          <w:rFonts w:ascii="FrankRuehl" w:hAnsi="FrankRuehl" w:cs="FrankRuehl"/>
          <w:vanish/>
          <w:color w:val="FF0000"/>
          <w:szCs w:val="20"/>
          <w:shd w:val="clear" w:color="auto" w:fill="FFFF99"/>
          <w:rtl/>
        </w:rPr>
        <w:t>מיום 14.4.2020</w:t>
      </w:r>
    </w:p>
    <w:p w14:paraId="3C92AF81" w14:textId="77777777" w:rsidR="009607C7" w:rsidRPr="002A6A65" w:rsidRDefault="009607C7" w:rsidP="009607C7">
      <w:pPr>
        <w:pStyle w:val="P00"/>
        <w:spacing w:before="0"/>
        <w:ind w:left="0" w:right="1134"/>
        <w:rPr>
          <w:rStyle w:val="default"/>
          <w:rFonts w:ascii="FrankRuehl" w:hAnsi="FrankRuehl" w:cs="FrankRuehl"/>
          <w:vanish/>
          <w:szCs w:val="20"/>
          <w:shd w:val="clear" w:color="auto" w:fill="FFFF99"/>
          <w:rtl/>
        </w:rPr>
      </w:pPr>
      <w:r w:rsidRPr="002A6A65">
        <w:rPr>
          <w:rStyle w:val="default"/>
          <w:rFonts w:ascii="FrankRuehl" w:hAnsi="FrankRuehl" w:cs="FrankRuehl"/>
          <w:b/>
          <w:bCs/>
          <w:vanish/>
          <w:szCs w:val="20"/>
          <w:shd w:val="clear" w:color="auto" w:fill="FFFF99"/>
          <w:rtl/>
        </w:rPr>
        <w:t>תק' תש"ף-2020</w:t>
      </w:r>
    </w:p>
    <w:p w14:paraId="6263B7F6" w14:textId="77777777" w:rsidR="009607C7" w:rsidRPr="002A6A65" w:rsidRDefault="009607C7" w:rsidP="009607C7">
      <w:pPr>
        <w:pStyle w:val="P00"/>
        <w:spacing w:before="0"/>
        <w:ind w:left="0" w:right="1134"/>
        <w:rPr>
          <w:rStyle w:val="default"/>
          <w:rFonts w:ascii="FrankRuehl" w:hAnsi="FrankRuehl" w:cs="FrankRuehl"/>
          <w:vanish/>
          <w:szCs w:val="20"/>
          <w:shd w:val="clear" w:color="auto" w:fill="FFFF99"/>
          <w:rtl/>
        </w:rPr>
      </w:pPr>
      <w:hyperlink r:id="rId18" w:history="1">
        <w:r w:rsidRPr="002A6A65">
          <w:rPr>
            <w:rStyle w:val="Hyperlink"/>
            <w:rFonts w:ascii="FrankRuehl" w:hAnsi="FrankRuehl"/>
            <w:vanish/>
            <w:szCs w:val="20"/>
            <w:shd w:val="clear" w:color="auto" w:fill="FFFF99"/>
            <w:rtl/>
          </w:rPr>
          <w:t>ק"ת תש"ף מס' 8487</w:t>
        </w:r>
      </w:hyperlink>
      <w:r w:rsidRPr="002A6A65">
        <w:rPr>
          <w:rStyle w:val="default"/>
          <w:rFonts w:ascii="FrankRuehl" w:hAnsi="FrankRuehl" w:cs="FrankRuehl"/>
          <w:vanish/>
          <w:szCs w:val="20"/>
          <w:shd w:val="clear" w:color="auto" w:fill="FFFF99"/>
          <w:rtl/>
        </w:rPr>
        <w:t xml:space="preserve"> מיום 14.4.2020 עמ' 1106</w:t>
      </w:r>
    </w:p>
    <w:p w14:paraId="269538E0" w14:textId="77777777" w:rsidR="009607C7" w:rsidRPr="009607C7" w:rsidRDefault="009607C7" w:rsidP="009607C7">
      <w:pPr>
        <w:pStyle w:val="P00"/>
        <w:spacing w:before="0"/>
        <w:ind w:left="0" w:right="1134"/>
        <w:rPr>
          <w:rStyle w:val="default"/>
          <w:rFonts w:ascii="FrankRuehl" w:hAnsi="FrankRuehl" w:cs="FrankRuehl"/>
          <w:sz w:val="2"/>
          <w:szCs w:val="2"/>
          <w:rtl/>
        </w:rPr>
      </w:pPr>
      <w:r w:rsidRPr="002A6A65">
        <w:rPr>
          <w:rStyle w:val="default"/>
          <w:rFonts w:ascii="FrankRuehl" w:hAnsi="FrankRuehl" w:cs="FrankRuehl" w:hint="cs"/>
          <w:b/>
          <w:bCs/>
          <w:vanish/>
          <w:szCs w:val="20"/>
          <w:shd w:val="clear" w:color="auto" w:fill="FFFF99"/>
          <w:rtl/>
        </w:rPr>
        <w:t>הוספת תוספת שנייה</w:t>
      </w:r>
      <w:bookmarkEnd w:id="19"/>
    </w:p>
    <w:p w14:paraId="45B3C16A" w14:textId="77777777" w:rsidR="009607C7" w:rsidRPr="005E10B0" w:rsidRDefault="009607C7" w:rsidP="009607C7">
      <w:pPr>
        <w:pStyle w:val="P00"/>
        <w:spacing w:before="72"/>
        <w:ind w:left="0" w:right="1134"/>
        <w:jc w:val="center"/>
        <w:rPr>
          <w:rStyle w:val="default"/>
          <w:rFonts w:cs="FrankRuehl"/>
          <w:b/>
          <w:bCs/>
          <w:sz w:val="18"/>
          <w:szCs w:val="24"/>
          <w:rtl/>
        </w:rPr>
      </w:pPr>
      <w:r w:rsidRPr="005E10B0">
        <w:rPr>
          <w:rStyle w:val="default"/>
          <w:rFonts w:cs="FrankRuehl" w:hint="cs"/>
          <w:b/>
          <w:bCs/>
          <w:sz w:val="18"/>
          <w:szCs w:val="24"/>
          <w:rtl/>
        </w:rPr>
        <w:t>הסכם קיבוצי</w:t>
      </w:r>
    </w:p>
    <w:p w14:paraId="1C0FE9C2" w14:textId="77777777" w:rsidR="009607C7" w:rsidRPr="005E10B0" w:rsidRDefault="009607C7" w:rsidP="009607C7">
      <w:pPr>
        <w:pStyle w:val="P00"/>
        <w:spacing w:before="72"/>
        <w:ind w:left="0" w:right="1134"/>
        <w:jc w:val="center"/>
        <w:rPr>
          <w:rStyle w:val="default"/>
          <w:rFonts w:cs="FrankRuehl"/>
          <w:b/>
          <w:bCs/>
          <w:sz w:val="16"/>
          <w:szCs w:val="22"/>
          <w:rtl/>
        </w:rPr>
      </w:pPr>
      <w:r w:rsidRPr="005E10B0">
        <w:rPr>
          <w:rStyle w:val="default"/>
          <w:rFonts w:cs="FrankRuehl" w:hint="cs"/>
          <w:b/>
          <w:bCs/>
          <w:sz w:val="16"/>
          <w:szCs w:val="22"/>
          <w:rtl/>
        </w:rPr>
        <w:t xml:space="preserve">שנחתם ביום </w:t>
      </w:r>
      <w:r>
        <w:rPr>
          <w:rStyle w:val="default"/>
          <w:rFonts w:cs="FrankRuehl" w:hint="cs"/>
          <w:b/>
          <w:bCs/>
          <w:sz w:val="16"/>
          <w:szCs w:val="22"/>
          <w:rtl/>
        </w:rPr>
        <w:t>13 באפריל</w:t>
      </w:r>
      <w:r w:rsidRPr="005E10B0">
        <w:rPr>
          <w:rStyle w:val="default"/>
          <w:rFonts w:cs="FrankRuehl" w:hint="cs"/>
          <w:b/>
          <w:bCs/>
          <w:sz w:val="16"/>
          <w:szCs w:val="22"/>
          <w:rtl/>
        </w:rPr>
        <w:t xml:space="preserve"> 2020</w:t>
      </w:r>
    </w:p>
    <w:p w14:paraId="298780AF" w14:textId="77777777" w:rsidR="009607C7" w:rsidRPr="005E10B0" w:rsidRDefault="009607C7" w:rsidP="009607C7">
      <w:pPr>
        <w:pStyle w:val="P00"/>
        <w:spacing w:before="72"/>
        <w:ind w:left="0" w:right="1134"/>
        <w:jc w:val="center"/>
        <w:rPr>
          <w:rStyle w:val="default"/>
          <w:rFonts w:cs="FrankRuehl"/>
          <w:b/>
          <w:bCs/>
          <w:spacing w:val="40"/>
          <w:sz w:val="16"/>
          <w:szCs w:val="22"/>
          <w:rtl/>
        </w:rPr>
      </w:pPr>
      <w:r w:rsidRPr="005E10B0">
        <w:rPr>
          <w:rStyle w:val="default"/>
          <w:rFonts w:cs="FrankRuehl" w:hint="cs"/>
          <w:b/>
          <w:bCs/>
          <w:spacing w:val="40"/>
          <w:sz w:val="16"/>
          <w:szCs w:val="22"/>
          <w:rtl/>
        </w:rPr>
        <w:t>בין</w:t>
      </w:r>
    </w:p>
    <w:p w14:paraId="4E607ECF" w14:textId="77777777" w:rsidR="009607C7" w:rsidRDefault="009607C7" w:rsidP="009607C7">
      <w:pPr>
        <w:pStyle w:val="P00"/>
        <w:spacing w:before="72"/>
        <w:ind w:left="0" w:right="1134"/>
        <w:rPr>
          <w:rStyle w:val="default"/>
          <w:rFonts w:cs="FrankRuehl"/>
          <w:rtl/>
        </w:rPr>
      </w:pPr>
      <w:r>
        <w:rPr>
          <w:rStyle w:val="default"/>
          <w:rFonts w:cs="FrankRuehl" w:hint="cs"/>
          <w:rtl/>
        </w:rPr>
        <w:t>ממשלת ישראל, בשם מדינת ישראל, המיוצגת על-ידי הממונה על השכר והסכמי עבודה במשרד האוצר, מר קובי בר-נתן, ו/או נציב שירות המדינה פרופ' דניאל הרשקוביץ; ולגבי עובדים במפעלים המשרתים את מערכת הביטחון (להלן: "מפעלים ביטחוניים") אשר חל עליהם האמור בסעיף 2(6) לחוק שירות המדינה (מינויים), התשי"ט-1969, על ידי הגורמים המוסמכים לייצג את המפעלים הביטחוניים בחתימה על הסכמים קיבוציים;</w:t>
      </w:r>
    </w:p>
    <w:p w14:paraId="66ED9EBE" w14:textId="77777777" w:rsidR="009607C7" w:rsidRDefault="009607C7" w:rsidP="009607C7">
      <w:pPr>
        <w:pStyle w:val="P00"/>
        <w:spacing w:before="72"/>
        <w:ind w:left="0" w:right="1134"/>
        <w:rPr>
          <w:rStyle w:val="default"/>
          <w:rFonts w:cs="FrankRuehl"/>
          <w:rtl/>
        </w:rPr>
      </w:pPr>
      <w:r>
        <w:rPr>
          <w:rStyle w:val="default"/>
          <w:rFonts w:cs="FrankRuehl" w:hint="cs"/>
          <w:rtl/>
        </w:rPr>
        <w:t>מרכז השלטון המקומי בישראל, בשם כל הרשויות המקומיות, למעט שלוש הערים הגדולות, המיוצג על ידי מר חיים ביבס, יו"ר מרכז השלטון המקומי וראש עיריית מודיעין, על ידי מר שלמה דולברג, מנכ"ל מרכז השלטון המקומי ועל</w:t>
      </w:r>
      <w:r w:rsidR="00765F46">
        <w:rPr>
          <w:rStyle w:val="default"/>
          <w:rFonts w:cs="FrankRuehl" w:hint="cs"/>
          <w:rtl/>
        </w:rPr>
        <w:t xml:space="preserve"> </w:t>
      </w:r>
      <w:r>
        <w:rPr>
          <w:rStyle w:val="default"/>
          <w:rFonts w:cs="FrankRuehl" w:hint="cs"/>
          <w:rtl/>
        </w:rPr>
        <w:t>ידי גב' חגית מגן, הממונה על הסכמי עבודה ושכר במרכז השלטון המקומי;</w:t>
      </w:r>
    </w:p>
    <w:p w14:paraId="44EFCD2B" w14:textId="77777777" w:rsidR="009607C7" w:rsidRDefault="009607C7" w:rsidP="009607C7">
      <w:pPr>
        <w:pStyle w:val="P00"/>
        <w:spacing w:before="72"/>
        <w:ind w:left="0" w:right="1134"/>
        <w:rPr>
          <w:rStyle w:val="default"/>
          <w:rFonts w:cs="FrankRuehl"/>
          <w:rtl/>
        </w:rPr>
      </w:pPr>
      <w:r>
        <w:rPr>
          <w:rStyle w:val="default"/>
          <w:rFonts w:cs="FrankRuehl" w:hint="cs"/>
          <w:rtl/>
        </w:rPr>
        <w:t>שלוש הערים הגדולות (ירושלים, תל אביב וחיפה), המיוצגות על</w:t>
      </w:r>
      <w:r w:rsidR="00765F46">
        <w:rPr>
          <w:rStyle w:val="default"/>
          <w:rFonts w:cs="FrankRuehl" w:hint="cs"/>
          <w:rtl/>
        </w:rPr>
        <w:t>-</w:t>
      </w:r>
      <w:r>
        <w:rPr>
          <w:rStyle w:val="default"/>
          <w:rFonts w:cs="FrankRuehl" w:hint="cs"/>
          <w:rtl/>
        </w:rPr>
        <w:t>ידי מר אברהם פרץ, סמנכ"ל משאבי אנוש ומינהל בעיריית תל אביב;</w:t>
      </w:r>
    </w:p>
    <w:p w14:paraId="3E9EC4E9" w14:textId="77777777" w:rsidR="009607C7" w:rsidRDefault="009607C7" w:rsidP="009607C7">
      <w:pPr>
        <w:pStyle w:val="P00"/>
        <w:spacing w:before="72"/>
        <w:ind w:left="0" w:right="1134"/>
        <w:rPr>
          <w:rStyle w:val="default"/>
          <w:rFonts w:cs="FrankRuehl"/>
          <w:rtl/>
        </w:rPr>
      </w:pPr>
      <w:r>
        <w:rPr>
          <w:rStyle w:val="default"/>
          <w:rFonts w:cs="FrankRuehl" w:hint="cs"/>
          <w:rtl/>
        </w:rPr>
        <w:t xml:space="preserve">מרכז המועצות האזוריות בשם המועצות האזוריות החברות בו, המיוצג על-ידי מר שי חג'ג' </w:t>
      </w:r>
      <w:r>
        <w:rPr>
          <w:rStyle w:val="default"/>
          <w:rFonts w:cs="FrankRuehl"/>
          <w:rtl/>
        </w:rPr>
        <w:t>–</w:t>
      </w:r>
      <w:r>
        <w:rPr>
          <w:rStyle w:val="default"/>
          <w:rFonts w:cs="FrankRuehl" w:hint="cs"/>
          <w:rtl/>
        </w:rPr>
        <w:t xml:space="preserve"> ראש מועצה אזורית מרחבים, יו"ר מרכז המועצות האזוריות ומר יצחק אשכנזי, מנכ"ל מרכז המועצות האזוריות;</w:t>
      </w:r>
    </w:p>
    <w:p w14:paraId="6BF4F3C3" w14:textId="77777777" w:rsidR="009607C7" w:rsidRDefault="009607C7" w:rsidP="009607C7">
      <w:pPr>
        <w:pStyle w:val="P00"/>
        <w:spacing w:before="72"/>
        <w:ind w:left="0" w:right="1134"/>
        <w:rPr>
          <w:rStyle w:val="default"/>
          <w:rFonts w:cs="FrankRuehl"/>
          <w:rtl/>
        </w:rPr>
      </w:pPr>
      <w:r>
        <w:rPr>
          <w:rStyle w:val="default"/>
          <w:rFonts w:cs="FrankRuehl" w:hint="cs"/>
          <w:rtl/>
        </w:rPr>
        <w:t>חבר המועצות הדתיות בישראל המיוצג על</w:t>
      </w:r>
      <w:r w:rsidR="00765F46">
        <w:rPr>
          <w:rStyle w:val="default"/>
          <w:rFonts w:cs="FrankRuehl" w:hint="cs"/>
          <w:rtl/>
        </w:rPr>
        <w:t xml:space="preserve"> </w:t>
      </w:r>
      <w:r>
        <w:rPr>
          <w:rStyle w:val="default"/>
          <w:rFonts w:cs="FrankRuehl" w:hint="cs"/>
          <w:rtl/>
        </w:rPr>
        <w:t>ידי מר שלמה תנעמי, יו"ר חבר המועצות הדתיות;</w:t>
      </w:r>
    </w:p>
    <w:p w14:paraId="2F3866DE" w14:textId="77777777" w:rsidR="009607C7" w:rsidRDefault="009607C7" w:rsidP="009607C7">
      <w:pPr>
        <w:pStyle w:val="P00"/>
        <w:spacing w:before="72"/>
        <w:ind w:left="0" w:right="1134"/>
        <w:rPr>
          <w:rStyle w:val="default"/>
          <w:rFonts w:cs="FrankRuehl"/>
          <w:rtl/>
        </w:rPr>
      </w:pPr>
      <w:r>
        <w:rPr>
          <w:rStyle w:val="default"/>
          <w:rFonts w:cs="FrankRuehl" w:hint="cs"/>
          <w:rtl/>
        </w:rPr>
        <w:t>המוסד לביטוח לאומי, המיוצג על</w:t>
      </w:r>
      <w:r w:rsidR="00765F46">
        <w:rPr>
          <w:rStyle w:val="default"/>
          <w:rFonts w:cs="FrankRuehl" w:hint="cs"/>
          <w:rtl/>
        </w:rPr>
        <w:t xml:space="preserve"> </w:t>
      </w:r>
      <w:r>
        <w:rPr>
          <w:rStyle w:val="default"/>
          <w:rFonts w:cs="FrankRuehl" w:hint="cs"/>
          <w:rtl/>
        </w:rPr>
        <w:t>ידי מנכ"ל המוסד לביטוח לאומי, מר מאיר שפיגלר;</w:t>
      </w:r>
    </w:p>
    <w:p w14:paraId="21CF2333" w14:textId="77777777" w:rsidR="009607C7" w:rsidRDefault="009607C7" w:rsidP="009607C7">
      <w:pPr>
        <w:pStyle w:val="P00"/>
        <w:spacing w:before="72"/>
        <w:ind w:left="0" w:right="1134"/>
        <w:rPr>
          <w:rStyle w:val="default"/>
          <w:rFonts w:cs="FrankRuehl"/>
          <w:rtl/>
        </w:rPr>
      </w:pPr>
      <w:r>
        <w:rPr>
          <w:rStyle w:val="default"/>
          <w:rFonts w:cs="FrankRuehl" w:hint="cs"/>
          <w:rtl/>
        </w:rPr>
        <w:t>שירות התעסוקה, המיוצג על-ידי מנכ"ל שירות התעסוקה, מר רמי גראור;</w:t>
      </w:r>
    </w:p>
    <w:p w14:paraId="2286191F" w14:textId="77777777" w:rsidR="009607C7" w:rsidRDefault="009607C7" w:rsidP="009607C7">
      <w:pPr>
        <w:pStyle w:val="P00"/>
        <w:spacing w:before="72"/>
        <w:ind w:left="0" w:right="1134"/>
        <w:rPr>
          <w:rStyle w:val="default"/>
          <w:rFonts w:cs="FrankRuehl"/>
          <w:rtl/>
        </w:rPr>
      </w:pPr>
      <w:r>
        <w:rPr>
          <w:rStyle w:val="default"/>
          <w:rFonts w:cs="FrankRuehl" w:hint="cs"/>
          <w:rtl/>
        </w:rPr>
        <w:t xml:space="preserve">האוניברסיטה העברית בירושלים, המיוצגת על ידי </w:t>
      </w:r>
      <w:r w:rsidR="00765F46">
        <w:rPr>
          <w:rStyle w:val="default"/>
          <w:rFonts w:cs="FrankRuehl" w:hint="cs"/>
          <w:rtl/>
        </w:rPr>
        <w:t>_______________</w:t>
      </w:r>
      <w:r>
        <w:rPr>
          <w:rStyle w:val="default"/>
          <w:rFonts w:cs="FrankRuehl" w:hint="cs"/>
          <w:rtl/>
        </w:rPr>
        <w:t>;</w:t>
      </w:r>
    </w:p>
    <w:p w14:paraId="0D7E7994" w14:textId="77777777" w:rsidR="009607C7" w:rsidRDefault="009607C7" w:rsidP="009607C7">
      <w:pPr>
        <w:pStyle w:val="P00"/>
        <w:spacing w:before="72"/>
        <w:ind w:left="0" w:right="1134"/>
        <w:rPr>
          <w:rStyle w:val="default"/>
          <w:rFonts w:cs="FrankRuehl"/>
          <w:rtl/>
        </w:rPr>
      </w:pPr>
      <w:r>
        <w:rPr>
          <w:rStyle w:val="default"/>
          <w:rFonts w:cs="FrankRuehl" w:hint="cs"/>
          <w:rtl/>
        </w:rPr>
        <w:t xml:space="preserve">אוניברסיטת בר-אילן, המיוצגת על ידי </w:t>
      </w:r>
      <w:r w:rsidR="00765F46">
        <w:rPr>
          <w:rStyle w:val="default"/>
          <w:rFonts w:cs="FrankRuehl" w:hint="cs"/>
          <w:rtl/>
        </w:rPr>
        <w:t>_______________</w:t>
      </w:r>
      <w:r>
        <w:rPr>
          <w:rStyle w:val="default"/>
          <w:rFonts w:cs="FrankRuehl" w:hint="cs"/>
          <w:rtl/>
        </w:rPr>
        <w:t>;</w:t>
      </w:r>
    </w:p>
    <w:p w14:paraId="480AE8E6" w14:textId="77777777" w:rsidR="009607C7" w:rsidRDefault="009607C7" w:rsidP="009607C7">
      <w:pPr>
        <w:pStyle w:val="P00"/>
        <w:spacing w:before="72"/>
        <w:ind w:left="0" w:right="1134"/>
        <w:rPr>
          <w:rStyle w:val="default"/>
          <w:rFonts w:cs="FrankRuehl"/>
          <w:rtl/>
        </w:rPr>
      </w:pPr>
      <w:r>
        <w:rPr>
          <w:rStyle w:val="default"/>
          <w:rFonts w:cs="FrankRuehl" w:hint="cs"/>
          <w:rtl/>
        </w:rPr>
        <w:t xml:space="preserve">אוניברסיטת בן גוריון בנגב, המיוצגת על ידי </w:t>
      </w:r>
      <w:r w:rsidR="00765F46">
        <w:rPr>
          <w:rStyle w:val="default"/>
          <w:rFonts w:cs="FrankRuehl" w:hint="cs"/>
          <w:rtl/>
        </w:rPr>
        <w:t>________________</w:t>
      </w:r>
      <w:r>
        <w:rPr>
          <w:rStyle w:val="default"/>
          <w:rFonts w:cs="FrankRuehl" w:hint="cs"/>
          <w:rtl/>
        </w:rPr>
        <w:t>;</w:t>
      </w:r>
    </w:p>
    <w:p w14:paraId="659599FE" w14:textId="77777777" w:rsidR="009607C7" w:rsidRDefault="009607C7" w:rsidP="009607C7">
      <w:pPr>
        <w:pStyle w:val="P00"/>
        <w:spacing w:before="72"/>
        <w:ind w:left="0" w:right="1134"/>
        <w:rPr>
          <w:rStyle w:val="default"/>
          <w:rFonts w:cs="FrankRuehl"/>
          <w:rtl/>
        </w:rPr>
      </w:pPr>
      <w:r>
        <w:rPr>
          <w:rStyle w:val="default"/>
          <w:rFonts w:cs="FrankRuehl" w:hint="cs"/>
          <w:rtl/>
        </w:rPr>
        <w:t xml:space="preserve">אוניברסיטת חיפה, המיוצגת על ידי </w:t>
      </w:r>
      <w:r w:rsidR="00765F46">
        <w:rPr>
          <w:rStyle w:val="default"/>
          <w:rFonts w:cs="FrankRuehl" w:hint="cs"/>
          <w:rtl/>
        </w:rPr>
        <w:t>_______________</w:t>
      </w:r>
      <w:r>
        <w:rPr>
          <w:rStyle w:val="default"/>
          <w:rFonts w:cs="FrankRuehl" w:hint="cs"/>
          <w:rtl/>
        </w:rPr>
        <w:t>;</w:t>
      </w:r>
    </w:p>
    <w:p w14:paraId="37418854" w14:textId="77777777" w:rsidR="009607C7" w:rsidRDefault="009607C7" w:rsidP="009607C7">
      <w:pPr>
        <w:pStyle w:val="P00"/>
        <w:spacing w:before="72"/>
        <w:ind w:left="0" w:right="1134"/>
        <w:rPr>
          <w:rStyle w:val="default"/>
          <w:rFonts w:cs="FrankRuehl"/>
          <w:rtl/>
        </w:rPr>
      </w:pPr>
      <w:r>
        <w:rPr>
          <w:rStyle w:val="default"/>
          <w:rFonts w:cs="FrankRuehl" w:hint="cs"/>
          <w:rtl/>
        </w:rPr>
        <w:t xml:space="preserve">אוניברסיטת תל-אביב, המיוצגת על ידי </w:t>
      </w:r>
      <w:r w:rsidR="00765F46">
        <w:rPr>
          <w:rStyle w:val="default"/>
          <w:rFonts w:cs="FrankRuehl" w:hint="cs"/>
          <w:rtl/>
        </w:rPr>
        <w:t>_________________</w:t>
      </w:r>
      <w:r>
        <w:rPr>
          <w:rStyle w:val="default"/>
          <w:rFonts w:cs="FrankRuehl" w:hint="cs"/>
          <w:rtl/>
        </w:rPr>
        <w:t>;</w:t>
      </w:r>
    </w:p>
    <w:p w14:paraId="6817DD4C" w14:textId="77777777" w:rsidR="009607C7" w:rsidRDefault="009607C7" w:rsidP="009607C7">
      <w:pPr>
        <w:pStyle w:val="P00"/>
        <w:spacing w:before="72"/>
        <w:ind w:left="0" w:right="1134"/>
        <w:rPr>
          <w:rStyle w:val="default"/>
          <w:rFonts w:cs="FrankRuehl"/>
          <w:rtl/>
        </w:rPr>
      </w:pPr>
      <w:r>
        <w:rPr>
          <w:rStyle w:val="default"/>
          <w:rFonts w:cs="FrankRuehl" w:hint="cs"/>
          <w:rtl/>
        </w:rPr>
        <w:t xml:space="preserve">הטכניון, מכון טכנולוגי לישראל, המיוצג על ידי </w:t>
      </w:r>
      <w:r w:rsidR="00765F46">
        <w:rPr>
          <w:rStyle w:val="default"/>
          <w:rFonts w:cs="FrankRuehl" w:hint="cs"/>
          <w:rtl/>
        </w:rPr>
        <w:t>________________</w:t>
      </w:r>
      <w:r>
        <w:rPr>
          <w:rStyle w:val="default"/>
          <w:rFonts w:cs="FrankRuehl" w:hint="cs"/>
          <w:rtl/>
        </w:rPr>
        <w:t>;</w:t>
      </w:r>
    </w:p>
    <w:p w14:paraId="7691A431" w14:textId="77777777" w:rsidR="009607C7" w:rsidRDefault="009607C7" w:rsidP="009607C7">
      <w:pPr>
        <w:pStyle w:val="P00"/>
        <w:spacing w:before="72"/>
        <w:ind w:left="0" w:right="1134"/>
        <w:rPr>
          <w:rStyle w:val="default"/>
          <w:rFonts w:cs="FrankRuehl"/>
          <w:rtl/>
        </w:rPr>
      </w:pPr>
      <w:r>
        <w:rPr>
          <w:rStyle w:val="default"/>
          <w:rFonts w:cs="FrankRuehl" w:hint="cs"/>
          <w:rtl/>
        </w:rPr>
        <w:t xml:space="preserve">מכון ויצמן למדע, המיוצג על ידי </w:t>
      </w:r>
      <w:r w:rsidR="00765F46">
        <w:rPr>
          <w:rStyle w:val="default"/>
          <w:rFonts w:cs="FrankRuehl" w:hint="cs"/>
          <w:rtl/>
        </w:rPr>
        <w:t>_______________</w:t>
      </w:r>
      <w:r>
        <w:rPr>
          <w:rStyle w:val="default"/>
          <w:rFonts w:cs="FrankRuehl" w:hint="cs"/>
          <w:rtl/>
        </w:rPr>
        <w:t>;</w:t>
      </w:r>
    </w:p>
    <w:p w14:paraId="4C54E81B" w14:textId="77777777" w:rsidR="00765F46" w:rsidRPr="00206FB2" w:rsidRDefault="00765F46" w:rsidP="00765F46">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b/>
          <w:bCs/>
          <w:sz w:val="16"/>
          <w:szCs w:val="22"/>
          <w:rtl/>
        </w:rPr>
      </w:pPr>
      <w:r w:rsidRPr="00206FB2">
        <w:rPr>
          <w:rStyle w:val="default"/>
          <w:rFonts w:cs="FrankRuehl"/>
          <w:b/>
          <w:bCs/>
          <w:sz w:val="16"/>
          <w:szCs w:val="22"/>
          <w:rtl/>
        </w:rPr>
        <w:tab/>
      </w:r>
      <w:r w:rsidRPr="00206FB2">
        <w:rPr>
          <w:rStyle w:val="default"/>
          <w:rFonts w:cs="FrankRuehl" w:hint="cs"/>
          <w:b/>
          <w:bCs/>
          <w:sz w:val="16"/>
          <w:szCs w:val="22"/>
          <w:rtl/>
        </w:rPr>
        <w:t xml:space="preserve">(להלן </w:t>
      </w:r>
      <w:r w:rsidRPr="00206FB2">
        <w:rPr>
          <w:rStyle w:val="default"/>
          <w:rFonts w:cs="FrankRuehl"/>
          <w:b/>
          <w:bCs/>
          <w:sz w:val="16"/>
          <w:szCs w:val="22"/>
          <w:rtl/>
        </w:rPr>
        <w:t>–</w:t>
      </w:r>
      <w:r w:rsidRPr="00206FB2">
        <w:rPr>
          <w:rStyle w:val="default"/>
          <w:rFonts w:cs="FrankRuehl" w:hint="cs"/>
          <w:b/>
          <w:bCs/>
          <w:sz w:val="16"/>
          <w:szCs w:val="22"/>
          <w:rtl/>
        </w:rPr>
        <w:t xml:space="preserve"> "המעסיקים")</w:t>
      </w:r>
    </w:p>
    <w:p w14:paraId="70593AD5" w14:textId="77777777" w:rsidR="00765F46" w:rsidRPr="00206FB2" w:rsidRDefault="00765F46" w:rsidP="00765F46">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b/>
          <w:bCs/>
          <w:sz w:val="16"/>
          <w:szCs w:val="22"/>
          <w:rtl/>
        </w:rPr>
      </w:pPr>
      <w:r w:rsidRPr="00206FB2">
        <w:rPr>
          <w:rStyle w:val="default"/>
          <w:rFonts w:cs="FrankRuehl"/>
          <w:b/>
          <w:bCs/>
          <w:sz w:val="16"/>
          <w:szCs w:val="22"/>
          <w:rtl/>
        </w:rPr>
        <w:tab/>
      </w:r>
      <w:r w:rsidRPr="00206FB2">
        <w:rPr>
          <w:rStyle w:val="default"/>
          <w:rFonts w:cs="FrankRuehl" w:hint="cs"/>
          <w:b/>
          <w:bCs/>
          <w:sz w:val="16"/>
          <w:szCs w:val="22"/>
          <w:rtl/>
        </w:rPr>
        <w:t>מצד אחד</w:t>
      </w:r>
    </w:p>
    <w:p w14:paraId="2A32F438" w14:textId="77777777" w:rsidR="00765F46" w:rsidRPr="00206FB2" w:rsidRDefault="00765F46" w:rsidP="00765F46">
      <w:pPr>
        <w:pStyle w:val="P00"/>
        <w:spacing w:before="72"/>
        <w:ind w:left="0" w:right="1134"/>
        <w:jc w:val="center"/>
        <w:rPr>
          <w:rStyle w:val="default"/>
          <w:rFonts w:cs="FrankRuehl"/>
          <w:b/>
          <w:bCs/>
          <w:spacing w:val="40"/>
          <w:sz w:val="16"/>
          <w:szCs w:val="22"/>
          <w:rtl/>
        </w:rPr>
      </w:pPr>
      <w:r w:rsidRPr="00206FB2">
        <w:rPr>
          <w:rStyle w:val="default"/>
          <w:rFonts w:cs="FrankRuehl" w:hint="cs"/>
          <w:b/>
          <w:bCs/>
          <w:spacing w:val="40"/>
          <w:sz w:val="16"/>
          <w:szCs w:val="22"/>
          <w:rtl/>
        </w:rPr>
        <w:t>לבין</w:t>
      </w:r>
    </w:p>
    <w:p w14:paraId="7FCFBF1D" w14:textId="77777777" w:rsidR="00765F46" w:rsidRDefault="00765F46" w:rsidP="00765F46">
      <w:pPr>
        <w:pStyle w:val="P00"/>
        <w:spacing w:before="72"/>
        <w:ind w:left="0" w:right="1134"/>
        <w:rPr>
          <w:rStyle w:val="default"/>
          <w:rFonts w:cs="FrankRuehl"/>
          <w:rtl/>
        </w:rPr>
      </w:pPr>
      <w:r>
        <w:rPr>
          <w:rStyle w:val="default"/>
          <w:rFonts w:cs="FrankRuehl" w:hint="cs"/>
          <w:rtl/>
        </w:rPr>
        <w:t>הסתדרות העובדים הכללית החדשה, המיוצגת על ידי יו"ר ההסתדרות ויו"ר האגף לאיגוד מקצועי, מר ארנון בר-דוד;</w:t>
      </w:r>
    </w:p>
    <w:p w14:paraId="5FE3B345" w14:textId="77777777" w:rsidR="00765F46" w:rsidRPr="00206FB2" w:rsidRDefault="00765F46" w:rsidP="00765F46">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b/>
          <w:bCs/>
          <w:sz w:val="16"/>
          <w:szCs w:val="22"/>
          <w:rtl/>
        </w:rPr>
      </w:pPr>
      <w:r w:rsidRPr="00206FB2">
        <w:rPr>
          <w:rStyle w:val="default"/>
          <w:rFonts w:cs="FrankRuehl"/>
          <w:b/>
          <w:bCs/>
          <w:sz w:val="16"/>
          <w:szCs w:val="22"/>
          <w:rtl/>
        </w:rPr>
        <w:tab/>
      </w:r>
      <w:r w:rsidRPr="00206FB2">
        <w:rPr>
          <w:rStyle w:val="default"/>
          <w:rFonts w:cs="FrankRuehl" w:hint="cs"/>
          <w:b/>
          <w:bCs/>
          <w:sz w:val="16"/>
          <w:szCs w:val="22"/>
          <w:rtl/>
        </w:rPr>
        <w:t xml:space="preserve">(להלן </w:t>
      </w:r>
      <w:r w:rsidRPr="00206FB2">
        <w:rPr>
          <w:rStyle w:val="default"/>
          <w:rFonts w:cs="FrankRuehl"/>
          <w:b/>
          <w:bCs/>
          <w:sz w:val="16"/>
          <w:szCs w:val="22"/>
          <w:rtl/>
        </w:rPr>
        <w:t>–</w:t>
      </w:r>
      <w:r w:rsidRPr="00206FB2">
        <w:rPr>
          <w:rStyle w:val="default"/>
          <w:rFonts w:cs="FrankRuehl" w:hint="cs"/>
          <w:b/>
          <w:bCs/>
          <w:sz w:val="16"/>
          <w:szCs w:val="22"/>
          <w:rtl/>
        </w:rPr>
        <w:t xml:space="preserve"> "ההסתדרות")</w:t>
      </w:r>
    </w:p>
    <w:p w14:paraId="3D614219" w14:textId="77777777" w:rsidR="00765F46" w:rsidRPr="00206FB2" w:rsidRDefault="00765F46" w:rsidP="00765F46">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b/>
          <w:bCs/>
          <w:sz w:val="16"/>
          <w:szCs w:val="22"/>
          <w:rtl/>
        </w:rPr>
      </w:pPr>
      <w:r w:rsidRPr="00206FB2">
        <w:rPr>
          <w:rStyle w:val="default"/>
          <w:rFonts w:cs="FrankRuehl"/>
          <w:b/>
          <w:bCs/>
          <w:sz w:val="16"/>
          <w:szCs w:val="22"/>
          <w:rtl/>
        </w:rPr>
        <w:tab/>
      </w:r>
      <w:r w:rsidRPr="00206FB2">
        <w:rPr>
          <w:rStyle w:val="default"/>
          <w:rFonts w:cs="FrankRuehl" w:hint="cs"/>
          <w:b/>
          <w:bCs/>
          <w:sz w:val="16"/>
          <w:szCs w:val="22"/>
          <w:rtl/>
        </w:rPr>
        <w:t xml:space="preserve">מצד </w:t>
      </w:r>
      <w:r>
        <w:rPr>
          <w:rStyle w:val="default"/>
          <w:rFonts w:cs="FrankRuehl" w:hint="cs"/>
          <w:b/>
          <w:bCs/>
          <w:sz w:val="16"/>
          <w:szCs w:val="22"/>
          <w:rtl/>
        </w:rPr>
        <w:t>שני</w:t>
      </w:r>
    </w:p>
    <w:p w14:paraId="57317F5D" w14:textId="77777777" w:rsidR="00765F46" w:rsidRDefault="00765F46" w:rsidP="00765F46">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הואיל:</w:t>
      </w:r>
      <w:r>
        <w:rPr>
          <w:rStyle w:val="default"/>
          <w:rFonts w:cs="FrankRuehl"/>
          <w:rtl/>
        </w:rPr>
        <w:tab/>
      </w:r>
      <w:r>
        <w:rPr>
          <w:rStyle w:val="default"/>
          <w:rFonts w:cs="FrankRuehl" w:hint="cs"/>
          <w:rtl/>
        </w:rPr>
        <w:t>וההתמודדות עם התפשטות נגיף הקורונה במדינת ישראל הצריכה מתן הוראות מיוחדות אשר הן בעלות השפעה על כלל המשק ובכלל זה על עובדי המגזר הציבורי;</w:t>
      </w:r>
    </w:p>
    <w:p w14:paraId="20EFFB2A" w14:textId="77777777" w:rsidR="00765F46" w:rsidRDefault="00765F46" w:rsidP="00765F46">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ובמסגרת הוראות מיוחדות אלו הוטלו הגבלות משמעותיות, בין היתר, על פתיחת מקומות עבודה וכן על התייצבות של עובדים במקומות עבודתם, לצורך צמצום ההדבקה והתפשטות הנגיף, והגבלות אלה שחלות, בין השאר, על המדינה ועל מעסיקים ציבוריים אחרים, לא מאפשרות לקיים שגרת עבודה רגילה;</w:t>
      </w:r>
    </w:p>
    <w:p w14:paraId="31832EB5" w14:textId="77777777" w:rsidR="00765F46" w:rsidRDefault="00765F46" w:rsidP="00765F46">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 xml:space="preserve">ולנוכח הנסיבות החריגות </w:t>
      </w:r>
      <w:r w:rsidR="00494F62">
        <w:rPr>
          <w:rStyle w:val="default"/>
          <w:rFonts w:cs="FrankRuehl" w:hint="cs"/>
          <w:rtl/>
        </w:rPr>
        <w:t>נחתם ביום 18.3.2020 הסכם קיבוצי בין המדינה ומעסיקים נוספים במגזר הציבורי ובין ההסתדרות שייתן מענה לצרכי השעה, ישמור על רציפות העסקתם של העובדים ויגביר את הוודאות של העובדים והמעסיקים, כמפורט שם (להלן: "הסכם יציאה לחופשה")</w:t>
      </w:r>
      <w:r>
        <w:rPr>
          <w:rStyle w:val="default"/>
          <w:rFonts w:cs="FrankRuehl" w:hint="cs"/>
          <w:rtl/>
        </w:rPr>
        <w:t>;</w:t>
      </w:r>
    </w:p>
    <w:p w14:paraId="10A3B54A" w14:textId="77777777" w:rsidR="00765F46" w:rsidRDefault="00765F46" w:rsidP="00765F46">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sidR="00494F62">
        <w:rPr>
          <w:rStyle w:val="default"/>
          <w:rFonts w:cs="FrankRuehl" w:hint="cs"/>
          <w:rtl/>
        </w:rPr>
        <w:t>וביום 20.3.2020 התקבלה החלטת ממשלה שמספרה 4910 שעניינה היערכות המגזר הציבורי לעבודה במתכונת חירום בתקופת משבר נגיף הקורונה (אשר תוקנה בהחלטה מספר 4927 מיום 25.03.2020 ובהחלטה מספר 4947 מיום 31.03.2020)</w:t>
      </w:r>
      <w:r>
        <w:rPr>
          <w:rStyle w:val="default"/>
          <w:rFonts w:cs="FrankRuehl" w:hint="cs"/>
          <w:rtl/>
        </w:rPr>
        <w:t>;</w:t>
      </w:r>
    </w:p>
    <w:p w14:paraId="736EA20F" w14:textId="77777777" w:rsidR="00765F46" w:rsidRDefault="00765F46" w:rsidP="00765F46">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sidR="00494F62">
        <w:rPr>
          <w:rStyle w:val="default"/>
          <w:rFonts w:cs="FrankRuehl" w:hint="cs"/>
          <w:rtl/>
        </w:rPr>
        <w:t>וביום 22.3.2020 תוקנו תקנות שעת חירום (הרחבת הסכם יציאה לחופשה על המגזר הציבורי הרחב בשל נגיף הקורונה החדש), תש"ף-2020 אשר החילו את הוראות הסכם יציאה לחופשה על מעסיקים ציבוריים נוספים</w:t>
      </w:r>
      <w:r>
        <w:rPr>
          <w:rStyle w:val="default"/>
          <w:rFonts w:cs="FrankRuehl" w:hint="cs"/>
          <w:rtl/>
        </w:rPr>
        <w:t>;</w:t>
      </w:r>
    </w:p>
    <w:p w14:paraId="764C12E8" w14:textId="77777777" w:rsidR="00765F46" w:rsidRDefault="00765F46" w:rsidP="00765F46">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sidR="00494F62">
        <w:rPr>
          <w:rStyle w:val="default"/>
          <w:rFonts w:cs="FrankRuehl" w:hint="cs"/>
          <w:rtl/>
        </w:rPr>
        <w:t>והסכם יציאה לחופשה נקבע לתקופה שעד ליום 16 באפריל 2020</w:t>
      </w:r>
      <w:r>
        <w:rPr>
          <w:rStyle w:val="default"/>
          <w:rFonts w:cs="FrankRuehl" w:hint="cs"/>
          <w:rtl/>
        </w:rPr>
        <w:t>;</w:t>
      </w:r>
    </w:p>
    <w:p w14:paraId="5F7E390D" w14:textId="77777777" w:rsidR="00494F62" w:rsidRDefault="00494F62" w:rsidP="00765F46">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וההגבלות המשמעותיות האמורות צפויות להיות מוארכות לפחות עד ליום 18.4.2020 (כולל);</w:t>
      </w:r>
    </w:p>
    <w:p w14:paraId="085FA1C9" w14:textId="77777777" w:rsidR="00494F62" w:rsidRDefault="00494F62" w:rsidP="00765F46">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ולאור האמור, הוסכם בין הצדדים להאריך את הסכם יציאה לחופשה עד ליום 18.4.2020 (כולל), כפי שיפורט להלן;</w:t>
      </w:r>
    </w:p>
    <w:p w14:paraId="57CE4B60" w14:textId="77777777" w:rsidR="00494F62" w:rsidRDefault="00494F62" w:rsidP="00494F62">
      <w:pPr>
        <w:pStyle w:val="P00"/>
        <w:spacing w:before="72"/>
        <w:ind w:left="0" w:right="1134"/>
        <w:jc w:val="center"/>
        <w:rPr>
          <w:rStyle w:val="default"/>
          <w:rFonts w:cs="FrankRuehl"/>
          <w:rtl/>
        </w:rPr>
      </w:pPr>
      <w:r>
        <w:rPr>
          <w:rStyle w:val="default"/>
          <w:rFonts w:cs="FrankRuehl" w:hint="cs"/>
          <w:rtl/>
        </w:rPr>
        <w:t>לפיכך הוצהר הותנה והוסכם בין הצדדים כדלקמן:</w:t>
      </w:r>
    </w:p>
    <w:p w14:paraId="202E73EC" w14:textId="77777777" w:rsidR="00494F62" w:rsidRDefault="00494F62" w:rsidP="00494F62">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מבוא</w:t>
      </w:r>
    </w:p>
    <w:p w14:paraId="3121FA9A" w14:textId="77777777" w:rsidR="00494F62" w:rsidRDefault="00494F62" w:rsidP="00494F62">
      <w:pPr>
        <w:pStyle w:val="P00"/>
        <w:spacing w:before="72"/>
        <w:ind w:left="624" w:right="1134"/>
        <w:rPr>
          <w:rStyle w:val="default"/>
          <w:rFonts w:cs="FrankRuehl"/>
          <w:rtl/>
        </w:rPr>
      </w:pPr>
      <w:r>
        <w:rPr>
          <w:rStyle w:val="default"/>
          <w:rFonts w:cs="FrankRuehl" w:hint="cs"/>
          <w:rtl/>
        </w:rPr>
        <w:t>המבוא להסכם זה מהווה חלק בלתי נפרד ממנו.</w:t>
      </w:r>
    </w:p>
    <w:p w14:paraId="7F97C5ED" w14:textId="77777777" w:rsidR="00494F62" w:rsidRDefault="00494F62" w:rsidP="00494F62">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תחולת ההסכם</w:t>
      </w:r>
    </w:p>
    <w:p w14:paraId="7C910915" w14:textId="77777777" w:rsidR="00765F46" w:rsidRDefault="0066225D" w:rsidP="0066225D">
      <w:pPr>
        <w:pStyle w:val="P00"/>
        <w:spacing w:before="72"/>
        <w:ind w:left="624" w:right="1134"/>
        <w:rPr>
          <w:rStyle w:val="default"/>
          <w:rFonts w:cs="FrankRuehl"/>
          <w:rtl/>
        </w:rPr>
      </w:pPr>
      <w:r>
        <w:rPr>
          <w:rStyle w:val="default"/>
          <w:rFonts w:cs="FrankRuehl" w:hint="cs"/>
          <w:rtl/>
        </w:rPr>
        <w:t>בסעיף 3 להסכם יציאה לחופשה ובסעיף 5 להסכם יציאה לחופשה, במקום "16 באפריל 2020" יבוא "18 באפריל 2020".</w:t>
      </w:r>
    </w:p>
    <w:p w14:paraId="631671B9" w14:textId="77777777" w:rsidR="0066225D" w:rsidRDefault="0066225D" w:rsidP="009607C7">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תוקף</w:t>
      </w:r>
    </w:p>
    <w:p w14:paraId="6F15B33A" w14:textId="77777777" w:rsidR="0066225D" w:rsidRDefault="0066225D" w:rsidP="0066225D">
      <w:pPr>
        <w:pStyle w:val="P00"/>
        <w:spacing w:before="72"/>
        <w:ind w:left="624" w:right="1134"/>
        <w:rPr>
          <w:rStyle w:val="default"/>
          <w:rFonts w:cs="FrankRuehl"/>
          <w:rtl/>
        </w:rPr>
      </w:pPr>
      <w:r>
        <w:rPr>
          <w:rStyle w:val="default"/>
          <w:rFonts w:cs="FrankRuehl" w:hint="cs"/>
          <w:rtl/>
        </w:rPr>
        <w:t>הסכם זה יכנס לתוקף בכפוף לקבלת חקיקה כאמור בסעיף 4 להלן.</w:t>
      </w:r>
    </w:p>
    <w:p w14:paraId="2E899CED" w14:textId="77777777" w:rsidR="0066225D" w:rsidRDefault="0066225D" w:rsidP="009607C7">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יישום ההסכם</w:t>
      </w:r>
    </w:p>
    <w:p w14:paraId="7055F674" w14:textId="77777777" w:rsidR="0066225D" w:rsidRDefault="0066225D" w:rsidP="0066225D">
      <w:pPr>
        <w:pStyle w:val="P00"/>
        <w:spacing w:before="72"/>
        <w:ind w:left="624" w:right="1134"/>
        <w:rPr>
          <w:rStyle w:val="default"/>
          <w:rFonts w:cs="FrankRuehl"/>
          <w:rtl/>
        </w:rPr>
      </w:pPr>
      <w:r>
        <w:rPr>
          <w:rStyle w:val="default"/>
          <w:rFonts w:cs="FrankRuehl" w:hint="cs"/>
          <w:rtl/>
        </w:rPr>
        <w:t>הממשלה מודיעה על כוונתה לפעול לקידום הליכי חקיקה, לרבות חקיקת משנה, לשם יישום הסכם זה ועיגונו, לשם מניעת התנגשות בין הוראות הסכם זה לבין הוראות החוק, וזאת במסגרת האפשרויות העומדות לרשותה, נוכח המצב בו מצויה המדינה ובשל התפשטות נגיף הקורונה.</w:t>
      </w:r>
    </w:p>
    <w:p w14:paraId="2CDCAF7C" w14:textId="77777777" w:rsidR="0066225D" w:rsidRDefault="0066225D" w:rsidP="0066225D">
      <w:pPr>
        <w:pStyle w:val="P00"/>
        <w:spacing w:before="72"/>
        <w:ind w:left="0" w:right="1134"/>
        <w:rPr>
          <w:rStyle w:val="default"/>
          <w:rFonts w:cs="FrankRuehl"/>
          <w:rtl/>
        </w:rPr>
      </w:pPr>
    </w:p>
    <w:p w14:paraId="2944FEE4" w14:textId="77777777" w:rsidR="0066225D" w:rsidRPr="0066225D" w:rsidRDefault="0066225D" w:rsidP="0066225D">
      <w:pPr>
        <w:pStyle w:val="P00"/>
        <w:spacing w:before="72"/>
        <w:ind w:left="0" w:right="1134"/>
        <w:jc w:val="center"/>
        <w:rPr>
          <w:rStyle w:val="default"/>
          <w:rFonts w:cs="FrankRuehl"/>
          <w:rtl/>
        </w:rPr>
      </w:pPr>
      <w:r w:rsidRPr="0066225D">
        <w:rPr>
          <w:rStyle w:val="default"/>
          <w:rFonts w:cs="FrankRuehl" w:hint="cs"/>
          <w:rtl/>
        </w:rPr>
        <w:t>ולראיה באו הצדדים על החתום:</w:t>
      </w:r>
    </w:p>
    <w:p w14:paraId="56F3384F" w14:textId="77777777" w:rsidR="0066225D" w:rsidRDefault="0066225D" w:rsidP="0066225D">
      <w:pPr>
        <w:pStyle w:val="P00"/>
        <w:spacing w:before="72"/>
        <w:ind w:left="0" w:right="1134"/>
        <w:rPr>
          <w:rStyle w:val="default"/>
          <w:rFonts w:cs="FrankRuehl"/>
          <w:rtl/>
        </w:rPr>
      </w:pPr>
    </w:p>
    <w:p w14:paraId="4BC4137A" w14:textId="77777777" w:rsidR="0066225D" w:rsidRDefault="0066225D" w:rsidP="0066225D">
      <w:pPr>
        <w:pStyle w:val="P00"/>
        <w:tabs>
          <w:tab w:val="clear" w:pos="624"/>
          <w:tab w:val="clear" w:pos="1021"/>
          <w:tab w:val="clear" w:pos="1474"/>
          <w:tab w:val="clear" w:pos="1928"/>
          <w:tab w:val="clear" w:pos="2381"/>
          <w:tab w:val="clear" w:pos="2835"/>
          <w:tab w:val="clear" w:pos="6259"/>
          <w:tab w:val="center" w:pos="1701"/>
          <w:tab w:val="center" w:pos="6237"/>
        </w:tabs>
        <w:spacing w:before="72"/>
        <w:ind w:left="0" w:right="1134"/>
        <w:rPr>
          <w:rStyle w:val="default"/>
          <w:rFonts w:cs="FrankRuehl"/>
          <w:rtl/>
        </w:rPr>
      </w:pPr>
      <w:r>
        <w:rPr>
          <w:rStyle w:val="default"/>
          <w:rFonts w:cs="FrankRuehl"/>
          <w:rtl/>
        </w:rPr>
        <w:tab/>
      </w:r>
      <w:r>
        <w:rPr>
          <w:rStyle w:val="default"/>
          <w:rFonts w:cs="FrankRuehl" w:hint="cs"/>
          <w:rtl/>
        </w:rPr>
        <w:t>____________________</w:t>
      </w:r>
      <w:r>
        <w:rPr>
          <w:rStyle w:val="default"/>
          <w:rFonts w:cs="FrankRuehl"/>
          <w:rtl/>
        </w:rPr>
        <w:tab/>
      </w:r>
      <w:r>
        <w:rPr>
          <w:rStyle w:val="default"/>
          <w:rFonts w:cs="FrankRuehl" w:hint="cs"/>
          <w:rtl/>
        </w:rPr>
        <w:t>__________________________</w:t>
      </w:r>
    </w:p>
    <w:p w14:paraId="3C2C14EC" w14:textId="77777777" w:rsidR="0066225D" w:rsidRPr="005D3AD4" w:rsidRDefault="0066225D" w:rsidP="0066225D">
      <w:pPr>
        <w:pStyle w:val="P00"/>
        <w:tabs>
          <w:tab w:val="clear" w:pos="624"/>
          <w:tab w:val="clear" w:pos="1021"/>
          <w:tab w:val="clear" w:pos="1474"/>
          <w:tab w:val="clear" w:pos="1928"/>
          <w:tab w:val="clear" w:pos="2381"/>
          <w:tab w:val="clear" w:pos="2835"/>
          <w:tab w:val="clear" w:pos="6259"/>
          <w:tab w:val="center" w:pos="1701"/>
          <w:tab w:val="center" w:pos="6237"/>
        </w:tabs>
        <w:spacing w:before="40"/>
        <w:ind w:left="0" w:right="1134"/>
        <w:rPr>
          <w:rStyle w:val="default"/>
          <w:rFonts w:cs="FrankRuehl"/>
          <w:sz w:val="16"/>
          <w:szCs w:val="22"/>
          <w:rtl/>
        </w:rPr>
      </w:pPr>
      <w:r w:rsidRPr="005D3AD4">
        <w:rPr>
          <w:rStyle w:val="default"/>
          <w:rFonts w:cs="FrankRuehl"/>
          <w:sz w:val="16"/>
          <w:szCs w:val="22"/>
          <w:rtl/>
        </w:rPr>
        <w:tab/>
      </w:r>
      <w:r w:rsidRPr="005D3AD4">
        <w:rPr>
          <w:rStyle w:val="default"/>
          <w:rFonts w:cs="FrankRuehl" w:hint="cs"/>
          <w:sz w:val="16"/>
          <w:szCs w:val="22"/>
          <w:rtl/>
        </w:rPr>
        <w:t>מדינת ישראל</w:t>
      </w:r>
      <w:r w:rsidRPr="005D3AD4">
        <w:rPr>
          <w:rStyle w:val="default"/>
          <w:rFonts w:cs="FrankRuehl"/>
          <w:sz w:val="16"/>
          <w:szCs w:val="22"/>
          <w:rtl/>
        </w:rPr>
        <w:tab/>
      </w:r>
      <w:r w:rsidRPr="005D3AD4">
        <w:rPr>
          <w:rStyle w:val="default"/>
          <w:rFonts w:cs="FrankRuehl" w:hint="cs"/>
          <w:sz w:val="16"/>
          <w:szCs w:val="22"/>
          <w:rtl/>
        </w:rPr>
        <w:t>הסתדרות העובדים הכללית החדשה</w:t>
      </w:r>
    </w:p>
    <w:p w14:paraId="022B8744" w14:textId="77777777" w:rsidR="0066225D" w:rsidRDefault="0066225D" w:rsidP="0066225D">
      <w:pPr>
        <w:pStyle w:val="P00"/>
        <w:spacing w:before="72"/>
        <w:ind w:left="0" w:right="1134"/>
        <w:rPr>
          <w:rStyle w:val="default"/>
          <w:rFonts w:cs="FrankRuehl"/>
          <w:rtl/>
        </w:rPr>
      </w:pPr>
    </w:p>
    <w:p w14:paraId="5AF0F3E6" w14:textId="77777777" w:rsidR="0066225D" w:rsidRDefault="0066225D" w:rsidP="0066225D">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68C9A13C" w14:textId="77777777" w:rsidR="0066225D" w:rsidRPr="005D3AD4" w:rsidRDefault="0066225D" w:rsidP="0066225D">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sidRPr="005D3AD4">
        <w:rPr>
          <w:rStyle w:val="default"/>
          <w:rFonts w:cs="FrankRuehl" w:hint="cs"/>
          <w:sz w:val="16"/>
          <w:szCs w:val="22"/>
          <w:rtl/>
        </w:rPr>
        <w:t>מרכז השלטון המקומי</w:t>
      </w:r>
    </w:p>
    <w:p w14:paraId="1A3B741C" w14:textId="77777777" w:rsidR="0066225D" w:rsidRDefault="0066225D" w:rsidP="0066225D">
      <w:pPr>
        <w:pStyle w:val="P00"/>
        <w:spacing w:before="72"/>
        <w:ind w:left="0" w:right="1134"/>
        <w:rPr>
          <w:rStyle w:val="default"/>
          <w:rFonts w:cs="FrankRuehl"/>
          <w:rtl/>
        </w:rPr>
      </w:pPr>
    </w:p>
    <w:p w14:paraId="75E20C91" w14:textId="77777777" w:rsidR="0066225D" w:rsidRDefault="0066225D" w:rsidP="0066225D">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7C0911EE" w14:textId="77777777" w:rsidR="0066225D" w:rsidRPr="005D3AD4" w:rsidRDefault="0066225D" w:rsidP="0066225D">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שלוש הערים הגדולות</w:t>
      </w:r>
    </w:p>
    <w:p w14:paraId="0301D006" w14:textId="77777777" w:rsidR="0066225D" w:rsidRDefault="0066225D" w:rsidP="0066225D">
      <w:pPr>
        <w:pStyle w:val="P00"/>
        <w:spacing w:before="72"/>
        <w:ind w:left="0" w:right="1134"/>
        <w:rPr>
          <w:rStyle w:val="default"/>
          <w:rFonts w:cs="FrankRuehl"/>
          <w:rtl/>
        </w:rPr>
      </w:pPr>
    </w:p>
    <w:p w14:paraId="779633B1" w14:textId="77777777" w:rsidR="0066225D" w:rsidRDefault="0066225D" w:rsidP="0066225D">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584A1260" w14:textId="77777777" w:rsidR="0066225D" w:rsidRPr="005D3AD4" w:rsidRDefault="0066225D" w:rsidP="0066225D">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מרכז המועצות האזוריות</w:t>
      </w:r>
    </w:p>
    <w:p w14:paraId="2CAFCE35" w14:textId="77777777" w:rsidR="0066225D" w:rsidRDefault="0066225D" w:rsidP="0066225D">
      <w:pPr>
        <w:pStyle w:val="P00"/>
        <w:spacing w:before="72"/>
        <w:ind w:left="0" w:right="1134"/>
        <w:rPr>
          <w:rStyle w:val="default"/>
          <w:rFonts w:cs="FrankRuehl"/>
          <w:rtl/>
        </w:rPr>
      </w:pPr>
    </w:p>
    <w:p w14:paraId="6F869F38" w14:textId="77777777" w:rsidR="0066225D" w:rsidRDefault="0066225D" w:rsidP="0066225D">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1A970AA0" w14:textId="77777777" w:rsidR="0066225D" w:rsidRPr="005D3AD4" w:rsidRDefault="0066225D" w:rsidP="0066225D">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חבר המועצות הדתיות</w:t>
      </w:r>
    </w:p>
    <w:p w14:paraId="2F7F6987" w14:textId="77777777" w:rsidR="0066225D" w:rsidRDefault="0066225D" w:rsidP="0066225D">
      <w:pPr>
        <w:pStyle w:val="P00"/>
        <w:spacing w:before="72"/>
        <w:ind w:left="0" w:right="1134"/>
        <w:rPr>
          <w:rStyle w:val="default"/>
          <w:rFonts w:cs="FrankRuehl"/>
          <w:rtl/>
        </w:rPr>
      </w:pPr>
    </w:p>
    <w:p w14:paraId="46002BDF" w14:textId="77777777" w:rsidR="0066225D" w:rsidRDefault="0066225D" w:rsidP="0066225D">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0F9FDCF6" w14:textId="77777777" w:rsidR="0066225D" w:rsidRPr="005D3AD4" w:rsidRDefault="0066225D" w:rsidP="0066225D">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המוסד לביטוח לאומי</w:t>
      </w:r>
    </w:p>
    <w:p w14:paraId="02EC7FC5" w14:textId="77777777" w:rsidR="0066225D" w:rsidRDefault="0066225D" w:rsidP="0066225D">
      <w:pPr>
        <w:pStyle w:val="P00"/>
        <w:spacing w:before="72"/>
        <w:ind w:left="0" w:right="1134"/>
        <w:rPr>
          <w:rStyle w:val="default"/>
          <w:rFonts w:cs="FrankRuehl"/>
          <w:rtl/>
        </w:rPr>
      </w:pPr>
    </w:p>
    <w:p w14:paraId="45EE5719" w14:textId="77777777" w:rsidR="0066225D" w:rsidRDefault="0066225D" w:rsidP="0066225D">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63902C34" w14:textId="77777777" w:rsidR="0066225D" w:rsidRPr="005D3AD4" w:rsidRDefault="0066225D" w:rsidP="0066225D">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שירות התעסוקה</w:t>
      </w:r>
    </w:p>
    <w:p w14:paraId="2CFCBABB" w14:textId="77777777" w:rsidR="0066225D" w:rsidRDefault="0066225D" w:rsidP="0066225D">
      <w:pPr>
        <w:pStyle w:val="P00"/>
        <w:spacing w:before="72"/>
        <w:ind w:left="0" w:right="1134"/>
        <w:rPr>
          <w:rStyle w:val="default"/>
          <w:rFonts w:cs="FrankRuehl"/>
          <w:rtl/>
        </w:rPr>
      </w:pPr>
    </w:p>
    <w:p w14:paraId="76946ABA" w14:textId="77777777" w:rsidR="0066225D" w:rsidRDefault="0066225D" w:rsidP="0066225D">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36CF56C2" w14:textId="77777777" w:rsidR="0066225D" w:rsidRPr="005D3AD4" w:rsidRDefault="0066225D" w:rsidP="0066225D">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האוניברסיטה העברית</w:t>
      </w:r>
    </w:p>
    <w:p w14:paraId="4B402D9D" w14:textId="77777777" w:rsidR="0066225D" w:rsidRDefault="0066225D" w:rsidP="0066225D">
      <w:pPr>
        <w:pStyle w:val="P00"/>
        <w:spacing w:before="72"/>
        <w:ind w:left="0" w:right="1134"/>
        <w:rPr>
          <w:rStyle w:val="default"/>
          <w:rFonts w:cs="FrankRuehl"/>
          <w:rtl/>
        </w:rPr>
      </w:pPr>
    </w:p>
    <w:p w14:paraId="7822B167" w14:textId="77777777" w:rsidR="0066225D" w:rsidRDefault="0066225D" w:rsidP="0066225D">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65FCC6A9" w14:textId="77777777" w:rsidR="0066225D" w:rsidRPr="005D3AD4" w:rsidRDefault="0066225D" w:rsidP="0066225D">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אוניברסיטת בר-אילן</w:t>
      </w:r>
    </w:p>
    <w:p w14:paraId="2D5E202E" w14:textId="77777777" w:rsidR="0066225D" w:rsidRDefault="0066225D" w:rsidP="0066225D">
      <w:pPr>
        <w:pStyle w:val="P00"/>
        <w:spacing w:before="72"/>
        <w:ind w:left="0" w:right="1134"/>
        <w:rPr>
          <w:rStyle w:val="default"/>
          <w:rFonts w:cs="FrankRuehl"/>
          <w:rtl/>
        </w:rPr>
      </w:pPr>
    </w:p>
    <w:p w14:paraId="0F0555F0" w14:textId="77777777" w:rsidR="0066225D" w:rsidRDefault="0066225D" w:rsidP="0066225D">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5ABE87C4" w14:textId="77777777" w:rsidR="0066225D" w:rsidRPr="005D3AD4" w:rsidRDefault="0066225D" w:rsidP="0066225D">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אוניברסיטת באר-שבע</w:t>
      </w:r>
    </w:p>
    <w:p w14:paraId="5A6B5127" w14:textId="77777777" w:rsidR="0066225D" w:rsidRDefault="0066225D" w:rsidP="0066225D">
      <w:pPr>
        <w:pStyle w:val="P00"/>
        <w:spacing w:before="72"/>
        <w:ind w:left="0" w:right="1134"/>
        <w:rPr>
          <w:rStyle w:val="default"/>
          <w:rFonts w:cs="FrankRuehl"/>
          <w:rtl/>
        </w:rPr>
      </w:pPr>
    </w:p>
    <w:p w14:paraId="62153509" w14:textId="77777777" w:rsidR="0066225D" w:rsidRDefault="0066225D" w:rsidP="0066225D">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62A07B60" w14:textId="77777777" w:rsidR="0066225D" w:rsidRPr="005D3AD4" w:rsidRDefault="0066225D" w:rsidP="0066225D">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אוניברסיטת חיפה</w:t>
      </w:r>
    </w:p>
    <w:p w14:paraId="41A9FB4D" w14:textId="77777777" w:rsidR="0066225D" w:rsidRDefault="0066225D" w:rsidP="0066225D">
      <w:pPr>
        <w:pStyle w:val="P00"/>
        <w:spacing w:before="72"/>
        <w:ind w:left="0" w:right="1134"/>
        <w:rPr>
          <w:rStyle w:val="default"/>
          <w:rFonts w:cs="FrankRuehl"/>
          <w:rtl/>
        </w:rPr>
      </w:pPr>
    </w:p>
    <w:p w14:paraId="311A8241" w14:textId="77777777" w:rsidR="0066225D" w:rsidRDefault="0066225D" w:rsidP="0066225D">
      <w:pPr>
        <w:pStyle w:val="P00"/>
        <w:spacing w:before="72"/>
        <w:ind w:left="0" w:right="1134"/>
        <w:rPr>
          <w:rStyle w:val="default"/>
          <w:rFonts w:cs="FrankRuehl"/>
          <w:rtl/>
        </w:rPr>
      </w:pPr>
    </w:p>
    <w:p w14:paraId="6103C3D0" w14:textId="77777777" w:rsidR="0066225D" w:rsidRDefault="0066225D" w:rsidP="0066225D">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687BF859" w14:textId="77777777" w:rsidR="0066225D" w:rsidRPr="005D3AD4" w:rsidRDefault="0066225D" w:rsidP="0066225D">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אוניברסיטת תל-אביב</w:t>
      </w:r>
    </w:p>
    <w:p w14:paraId="76F35CD9" w14:textId="77777777" w:rsidR="0066225D" w:rsidRDefault="0066225D" w:rsidP="0066225D">
      <w:pPr>
        <w:pStyle w:val="P00"/>
        <w:spacing w:before="72"/>
        <w:ind w:left="0" w:right="1134"/>
        <w:rPr>
          <w:rStyle w:val="default"/>
          <w:rFonts w:cs="FrankRuehl"/>
          <w:rtl/>
        </w:rPr>
      </w:pPr>
    </w:p>
    <w:p w14:paraId="713DEDF6" w14:textId="77777777" w:rsidR="0066225D" w:rsidRDefault="0066225D" w:rsidP="0066225D">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6FDEDD64" w14:textId="77777777" w:rsidR="0066225D" w:rsidRPr="005D3AD4" w:rsidRDefault="0066225D" w:rsidP="0066225D">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הטכניון</w:t>
      </w:r>
    </w:p>
    <w:p w14:paraId="53E03C3D" w14:textId="77777777" w:rsidR="0066225D" w:rsidRDefault="0066225D" w:rsidP="0066225D">
      <w:pPr>
        <w:pStyle w:val="P00"/>
        <w:spacing w:before="72"/>
        <w:ind w:left="0" w:right="1134"/>
        <w:rPr>
          <w:rStyle w:val="default"/>
          <w:rFonts w:cs="FrankRuehl"/>
          <w:rtl/>
        </w:rPr>
      </w:pPr>
    </w:p>
    <w:p w14:paraId="5C73D430" w14:textId="77777777" w:rsidR="0066225D" w:rsidRDefault="0066225D" w:rsidP="0066225D">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62A02215" w14:textId="77777777" w:rsidR="0066225D" w:rsidRPr="005D3AD4" w:rsidRDefault="0066225D" w:rsidP="0066225D">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מכון ויצמן</w:t>
      </w:r>
    </w:p>
    <w:p w14:paraId="34486801" w14:textId="77777777" w:rsidR="00E77322" w:rsidRDefault="00E77322" w:rsidP="00E77322">
      <w:pPr>
        <w:pStyle w:val="P00"/>
        <w:spacing w:before="72"/>
        <w:ind w:left="0" w:right="1134"/>
        <w:rPr>
          <w:rStyle w:val="default"/>
          <w:rFonts w:cs="FrankRuehl"/>
          <w:rtl/>
        </w:rPr>
      </w:pPr>
    </w:p>
    <w:p w14:paraId="58CAC92D" w14:textId="77777777" w:rsidR="00E77322" w:rsidRPr="002F3A14" w:rsidRDefault="00E77322" w:rsidP="00E77322">
      <w:pPr>
        <w:pStyle w:val="medium2-header"/>
        <w:keepLines w:val="0"/>
        <w:spacing w:before="72"/>
        <w:ind w:left="0" w:right="1134"/>
        <w:rPr>
          <w:noProof/>
          <w:rtl/>
        </w:rPr>
      </w:pPr>
      <w:bookmarkStart w:id="20" w:name="med2"/>
      <w:bookmarkEnd w:id="20"/>
      <w:r w:rsidRPr="009607C7">
        <w:rPr>
          <w:noProof/>
        </w:rPr>
        <w:pict w14:anchorId="483F9EA9">
          <v:rect id="_x0000_s1049" style="position:absolute;left:0;text-align:left;margin-left:464.5pt;margin-top:8.05pt;width:75.05pt;height:24pt;z-index:251666944" o:allowincell="f" filled="f" stroked="f" strokecolor="lime" strokeweight=".25pt">
            <v:textbox style="mso-next-textbox:#_x0000_s1049" inset="0,0,0,0">
              <w:txbxContent>
                <w:p w14:paraId="324DFFEA" w14:textId="77777777" w:rsidR="00E77322" w:rsidRDefault="00E77322" w:rsidP="00E77322">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w10:anchorlock/>
          </v:rect>
        </w:pict>
      </w:r>
      <w:r>
        <w:rPr>
          <w:rFonts w:hint="cs"/>
          <w:noProof/>
          <w:rtl/>
        </w:rPr>
        <w:t>תוספת שלישית</w:t>
      </w:r>
    </w:p>
    <w:p w14:paraId="7694A2E1" w14:textId="77777777" w:rsidR="00E77322" w:rsidRDefault="00E77322" w:rsidP="00E77322">
      <w:pPr>
        <w:pStyle w:val="P00"/>
        <w:spacing w:before="72"/>
        <w:ind w:left="0" w:right="1134"/>
        <w:jc w:val="center"/>
        <w:rPr>
          <w:rStyle w:val="default"/>
          <w:rFonts w:cs="FrankRuehl"/>
          <w:sz w:val="18"/>
          <w:szCs w:val="24"/>
          <w:rtl/>
        </w:rPr>
      </w:pPr>
      <w:r w:rsidRPr="002F3A14">
        <w:rPr>
          <w:rStyle w:val="default"/>
          <w:rFonts w:cs="FrankRuehl" w:hint="cs"/>
          <w:sz w:val="18"/>
          <w:szCs w:val="24"/>
          <w:rtl/>
        </w:rPr>
        <w:t xml:space="preserve">(תקנה </w:t>
      </w:r>
      <w:r>
        <w:rPr>
          <w:rStyle w:val="default"/>
          <w:rFonts w:cs="FrankRuehl" w:hint="cs"/>
          <w:sz w:val="18"/>
          <w:szCs w:val="24"/>
          <w:rtl/>
        </w:rPr>
        <w:t xml:space="preserve">1 </w:t>
      </w:r>
      <w:r>
        <w:rPr>
          <w:rStyle w:val="default"/>
          <w:rFonts w:cs="FrankRuehl"/>
          <w:sz w:val="18"/>
          <w:szCs w:val="24"/>
          <w:rtl/>
        </w:rPr>
        <w:t>–</w:t>
      </w:r>
      <w:r>
        <w:rPr>
          <w:rStyle w:val="default"/>
          <w:rFonts w:cs="FrankRuehl" w:hint="cs"/>
          <w:sz w:val="18"/>
          <w:szCs w:val="24"/>
          <w:rtl/>
        </w:rPr>
        <w:t xml:space="preserve"> הגדרת הסכם המשך יציאה לחופשה)</w:t>
      </w:r>
    </w:p>
    <w:p w14:paraId="3F398248" w14:textId="77777777" w:rsidR="00E77322" w:rsidRPr="002A6A65" w:rsidRDefault="00E77322" w:rsidP="00E77322">
      <w:pPr>
        <w:pStyle w:val="P00"/>
        <w:spacing w:before="0"/>
        <w:ind w:left="0" w:right="1134"/>
        <w:rPr>
          <w:rStyle w:val="default"/>
          <w:rFonts w:ascii="FrankRuehl" w:hAnsi="FrankRuehl" w:cs="FrankRuehl"/>
          <w:vanish/>
          <w:color w:val="FF0000"/>
          <w:szCs w:val="20"/>
          <w:shd w:val="clear" w:color="auto" w:fill="FFFF99"/>
          <w:rtl/>
        </w:rPr>
      </w:pPr>
      <w:bookmarkStart w:id="21" w:name="Rov22"/>
      <w:r w:rsidRPr="002A6A65">
        <w:rPr>
          <w:rStyle w:val="default"/>
          <w:rFonts w:ascii="FrankRuehl" w:hAnsi="FrankRuehl" w:cs="FrankRuehl" w:hint="cs"/>
          <w:vanish/>
          <w:color w:val="FF0000"/>
          <w:szCs w:val="20"/>
          <w:shd w:val="clear" w:color="auto" w:fill="FFFF99"/>
          <w:rtl/>
        </w:rPr>
        <w:t>מיום 19.4.2020</w:t>
      </w:r>
    </w:p>
    <w:p w14:paraId="1C47D767" w14:textId="77777777" w:rsidR="00E77322" w:rsidRPr="002A6A65" w:rsidRDefault="00E77322" w:rsidP="00E77322">
      <w:pPr>
        <w:pStyle w:val="P00"/>
        <w:spacing w:before="0"/>
        <w:ind w:left="0" w:right="1134"/>
        <w:rPr>
          <w:rStyle w:val="default"/>
          <w:rFonts w:ascii="FrankRuehl" w:hAnsi="FrankRuehl" w:cs="FrankRuehl"/>
          <w:vanish/>
          <w:szCs w:val="20"/>
          <w:shd w:val="clear" w:color="auto" w:fill="FFFF99"/>
          <w:rtl/>
        </w:rPr>
      </w:pPr>
      <w:r w:rsidRPr="002A6A65">
        <w:rPr>
          <w:rStyle w:val="default"/>
          <w:rFonts w:ascii="FrankRuehl" w:hAnsi="FrankRuehl" w:cs="FrankRuehl" w:hint="cs"/>
          <w:b/>
          <w:bCs/>
          <w:vanish/>
          <w:szCs w:val="20"/>
          <w:shd w:val="clear" w:color="auto" w:fill="FFFF99"/>
          <w:rtl/>
        </w:rPr>
        <w:t>תק' (מס' 2) תש"ף-2020</w:t>
      </w:r>
    </w:p>
    <w:p w14:paraId="0B1F5CB1" w14:textId="77777777" w:rsidR="00E77322" w:rsidRPr="002A6A65" w:rsidRDefault="00E77322" w:rsidP="00E77322">
      <w:pPr>
        <w:pStyle w:val="P00"/>
        <w:spacing w:before="0"/>
        <w:ind w:left="0" w:right="1134"/>
        <w:rPr>
          <w:rStyle w:val="default"/>
          <w:rFonts w:ascii="FrankRuehl" w:hAnsi="FrankRuehl" w:cs="FrankRuehl"/>
          <w:vanish/>
          <w:szCs w:val="20"/>
          <w:shd w:val="clear" w:color="auto" w:fill="FFFF99"/>
          <w:rtl/>
        </w:rPr>
      </w:pPr>
      <w:hyperlink r:id="rId19" w:history="1">
        <w:r w:rsidRPr="002A6A65">
          <w:rPr>
            <w:rStyle w:val="Hyperlink"/>
            <w:rFonts w:ascii="FrankRuehl" w:hAnsi="FrankRuehl" w:hint="cs"/>
            <w:vanish/>
            <w:szCs w:val="20"/>
            <w:shd w:val="clear" w:color="auto" w:fill="FFFF99"/>
            <w:rtl/>
          </w:rPr>
          <w:t>ק"ת תש"ף מס' 8496</w:t>
        </w:r>
      </w:hyperlink>
      <w:r w:rsidRPr="002A6A65">
        <w:rPr>
          <w:rStyle w:val="default"/>
          <w:rFonts w:ascii="FrankRuehl" w:hAnsi="FrankRuehl" w:cs="FrankRuehl" w:hint="cs"/>
          <w:vanish/>
          <w:szCs w:val="20"/>
          <w:shd w:val="clear" w:color="auto" w:fill="FFFF99"/>
          <w:rtl/>
        </w:rPr>
        <w:t xml:space="preserve"> מיום 19.4.2020 עמ' 1153</w:t>
      </w:r>
    </w:p>
    <w:p w14:paraId="4D33B6B6" w14:textId="77777777" w:rsidR="00E77322" w:rsidRPr="004D512B" w:rsidRDefault="00E77322" w:rsidP="004D512B">
      <w:pPr>
        <w:pStyle w:val="P00"/>
        <w:spacing w:before="0"/>
        <w:ind w:left="0" w:right="1134"/>
        <w:rPr>
          <w:rStyle w:val="default"/>
          <w:rFonts w:ascii="FrankRuehl" w:hAnsi="FrankRuehl" w:cs="FrankRuehl"/>
          <w:sz w:val="2"/>
          <w:szCs w:val="2"/>
          <w:shd w:val="clear" w:color="auto" w:fill="FFFF99"/>
          <w:rtl/>
        </w:rPr>
      </w:pPr>
      <w:r w:rsidRPr="002A6A65">
        <w:rPr>
          <w:rStyle w:val="default"/>
          <w:rFonts w:ascii="FrankRuehl" w:hAnsi="FrankRuehl" w:cs="FrankRuehl" w:hint="cs"/>
          <w:b/>
          <w:bCs/>
          <w:vanish/>
          <w:szCs w:val="20"/>
          <w:shd w:val="clear" w:color="auto" w:fill="FFFF99"/>
          <w:rtl/>
        </w:rPr>
        <w:t>הוספת תוספת שלישית</w:t>
      </w:r>
      <w:bookmarkEnd w:id="21"/>
    </w:p>
    <w:p w14:paraId="53F537BC" w14:textId="77777777" w:rsidR="00E77322" w:rsidRPr="005E10B0" w:rsidRDefault="00E77322" w:rsidP="00E77322">
      <w:pPr>
        <w:pStyle w:val="P00"/>
        <w:spacing w:before="72"/>
        <w:ind w:left="0" w:right="1134"/>
        <w:jc w:val="center"/>
        <w:rPr>
          <w:rStyle w:val="default"/>
          <w:rFonts w:cs="FrankRuehl"/>
          <w:b/>
          <w:bCs/>
          <w:sz w:val="18"/>
          <w:szCs w:val="24"/>
          <w:rtl/>
        </w:rPr>
      </w:pPr>
      <w:r w:rsidRPr="005E10B0">
        <w:rPr>
          <w:rStyle w:val="default"/>
          <w:rFonts w:cs="FrankRuehl" w:hint="cs"/>
          <w:b/>
          <w:bCs/>
          <w:sz w:val="18"/>
          <w:szCs w:val="24"/>
          <w:rtl/>
        </w:rPr>
        <w:t>הסכם קיבוצי</w:t>
      </w:r>
    </w:p>
    <w:p w14:paraId="01681C6A" w14:textId="77777777" w:rsidR="00E77322" w:rsidRPr="005E10B0" w:rsidRDefault="00E77322" w:rsidP="00E77322">
      <w:pPr>
        <w:pStyle w:val="P00"/>
        <w:spacing w:before="72"/>
        <w:ind w:left="0" w:right="1134"/>
        <w:jc w:val="center"/>
        <w:rPr>
          <w:rStyle w:val="default"/>
          <w:rFonts w:cs="FrankRuehl"/>
          <w:b/>
          <w:bCs/>
          <w:sz w:val="16"/>
          <w:szCs w:val="22"/>
          <w:rtl/>
        </w:rPr>
      </w:pPr>
      <w:r w:rsidRPr="005E10B0">
        <w:rPr>
          <w:rStyle w:val="default"/>
          <w:rFonts w:cs="FrankRuehl" w:hint="cs"/>
          <w:b/>
          <w:bCs/>
          <w:sz w:val="16"/>
          <w:szCs w:val="22"/>
          <w:rtl/>
        </w:rPr>
        <w:t xml:space="preserve">שנחתם ביום </w:t>
      </w:r>
      <w:r>
        <w:rPr>
          <w:rStyle w:val="default"/>
          <w:rFonts w:cs="FrankRuehl" w:hint="cs"/>
          <w:b/>
          <w:bCs/>
          <w:sz w:val="16"/>
          <w:szCs w:val="22"/>
          <w:rtl/>
        </w:rPr>
        <w:t>17 באפריל</w:t>
      </w:r>
      <w:r w:rsidRPr="005E10B0">
        <w:rPr>
          <w:rStyle w:val="default"/>
          <w:rFonts w:cs="FrankRuehl" w:hint="cs"/>
          <w:b/>
          <w:bCs/>
          <w:sz w:val="16"/>
          <w:szCs w:val="22"/>
          <w:rtl/>
        </w:rPr>
        <w:t xml:space="preserve"> 2020</w:t>
      </w:r>
    </w:p>
    <w:p w14:paraId="1216BE51" w14:textId="77777777" w:rsidR="00E77322" w:rsidRPr="005E10B0" w:rsidRDefault="00E77322" w:rsidP="00E77322">
      <w:pPr>
        <w:pStyle w:val="P00"/>
        <w:spacing w:before="72"/>
        <w:ind w:left="0" w:right="1134"/>
        <w:jc w:val="center"/>
        <w:rPr>
          <w:rStyle w:val="default"/>
          <w:rFonts w:cs="FrankRuehl"/>
          <w:b/>
          <w:bCs/>
          <w:spacing w:val="40"/>
          <w:sz w:val="16"/>
          <w:szCs w:val="22"/>
          <w:rtl/>
        </w:rPr>
      </w:pPr>
      <w:r w:rsidRPr="005E10B0">
        <w:rPr>
          <w:rStyle w:val="default"/>
          <w:rFonts w:cs="FrankRuehl" w:hint="cs"/>
          <w:b/>
          <w:bCs/>
          <w:spacing w:val="40"/>
          <w:sz w:val="16"/>
          <w:szCs w:val="22"/>
          <w:rtl/>
        </w:rPr>
        <w:t>בין</w:t>
      </w:r>
    </w:p>
    <w:p w14:paraId="0D8FD88F" w14:textId="77777777" w:rsidR="00E77322" w:rsidRDefault="00E77322" w:rsidP="00E77322">
      <w:pPr>
        <w:pStyle w:val="P00"/>
        <w:spacing w:before="72"/>
        <w:ind w:left="0" w:right="1134"/>
        <w:rPr>
          <w:rStyle w:val="default"/>
          <w:rFonts w:cs="FrankRuehl"/>
          <w:rtl/>
        </w:rPr>
      </w:pPr>
      <w:r>
        <w:rPr>
          <w:rStyle w:val="default"/>
          <w:rFonts w:cs="FrankRuehl" w:hint="cs"/>
          <w:rtl/>
        </w:rPr>
        <w:t>ממשלת ישראל, בשם מדינת ישראל, המיוצגת על ידי הממונה על השכר והסכמי עבודה במשרד האוצר, מר קובי בר-נתן, ו/או נציב שירות המדינה פרופ' דניאל הרשקוביץ; ולגבי עובדים במפעלים המשרתים את מערכת הביטחון (להלן: "מפעלים ביטחוניים") אשר חל עליהם האמור בסעיף 2(6) לחוק שירות המדינה (מינויים), התשי"ט-1969, על ידי הגורמים המוסמכים לייצג את המפעלים הביטחוניים בחתימה על הסכמים קיבוציים;</w:t>
      </w:r>
    </w:p>
    <w:p w14:paraId="6273AE97" w14:textId="77777777" w:rsidR="00E77322" w:rsidRDefault="00E77322" w:rsidP="00E77322">
      <w:pPr>
        <w:pStyle w:val="P00"/>
        <w:spacing w:before="72"/>
        <w:ind w:left="0" w:right="1134"/>
        <w:rPr>
          <w:rStyle w:val="default"/>
          <w:rFonts w:cs="FrankRuehl"/>
          <w:rtl/>
        </w:rPr>
      </w:pPr>
      <w:r>
        <w:rPr>
          <w:rStyle w:val="default"/>
          <w:rFonts w:cs="FrankRuehl" w:hint="cs"/>
          <w:rtl/>
        </w:rPr>
        <w:t>מרכז השלטון המקומי בישראל, בשם הרשויות המקומיות החברות בו, למעט שלוש הערים הגדולות, המיוצג על ידי מר חיים ביבס, יו"ר מרכז השלטון המקומי וראש עיריית מודיעין, על ידי מר שלמה דולברג, מנכ"ל מרכז השלטון המקומי ועל ידי גב' חגית מגן, הממונה על הסכמי עבודה ושכר במרכז השלטון המקומי;</w:t>
      </w:r>
    </w:p>
    <w:p w14:paraId="0AFDC7BD" w14:textId="77777777" w:rsidR="00E77322" w:rsidRDefault="00E77322" w:rsidP="00E77322">
      <w:pPr>
        <w:pStyle w:val="P00"/>
        <w:spacing w:before="72"/>
        <w:ind w:left="0" w:right="1134"/>
        <w:rPr>
          <w:rStyle w:val="default"/>
          <w:rFonts w:cs="FrankRuehl"/>
          <w:rtl/>
        </w:rPr>
      </w:pPr>
      <w:r>
        <w:rPr>
          <w:rStyle w:val="default"/>
          <w:rFonts w:cs="FrankRuehl" w:hint="cs"/>
          <w:rtl/>
        </w:rPr>
        <w:t>שלוש הערים הגדולות (ירושלים, תל-אביב וחיפה), המיוצגות על ידי מר אברהם פרץ, סמנכ"ל משאבי אנוש ומינהל בעיריית תל אביב;</w:t>
      </w:r>
    </w:p>
    <w:p w14:paraId="44E4569B" w14:textId="77777777" w:rsidR="00E77322" w:rsidRDefault="00E77322" w:rsidP="00E77322">
      <w:pPr>
        <w:pStyle w:val="P00"/>
        <w:spacing w:before="72"/>
        <w:ind w:left="0" w:right="1134"/>
        <w:rPr>
          <w:rStyle w:val="default"/>
          <w:rFonts w:cs="FrankRuehl"/>
          <w:rtl/>
        </w:rPr>
      </w:pPr>
      <w:r>
        <w:rPr>
          <w:rStyle w:val="default"/>
          <w:rFonts w:cs="FrankRuehl" w:hint="cs"/>
          <w:rtl/>
        </w:rPr>
        <w:t xml:space="preserve">מרכז המועצות האזוריות בשם המועצות האזוריות החברות בו, המיוצג על ידי מר שי חג'ג' </w:t>
      </w:r>
      <w:r>
        <w:rPr>
          <w:rStyle w:val="default"/>
          <w:rFonts w:cs="FrankRuehl"/>
          <w:rtl/>
        </w:rPr>
        <w:t>–</w:t>
      </w:r>
      <w:r>
        <w:rPr>
          <w:rStyle w:val="default"/>
          <w:rFonts w:cs="FrankRuehl" w:hint="cs"/>
          <w:rtl/>
        </w:rPr>
        <w:t xml:space="preserve"> ראש מועצה אזורית מרחבים, יו"ר מרכז המועצות האזוריות ומר יצחק אשכנזי, מנכ"ל מרכז המועצות האזוריות;</w:t>
      </w:r>
    </w:p>
    <w:p w14:paraId="06DB53F3" w14:textId="77777777" w:rsidR="00E77322" w:rsidRDefault="00E77322" w:rsidP="00E77322">
      <w:pPr>
        <w:pStyle w:val="P00"/>
        <w:spacing w:before="72"/>
        <w:ind w:left="0" w:right="1134"/>
        <w:rPr>
          <w:rStyle w:val="default"/>
          <w:rFonts w:cs="FrankRuehl"/>
          <w:rtl/>
        </w:rPr>
      </w:pPr>
      <w:r>
        <w:rPr>
          <w:rStyle w:val="default"/>
          <w:rFonts w:cs="FrankRuehl" w:hint="cs"/>
          <w:rtl/>
        </w:rPr>
        <w:t>חבר המועצות הדתיות בישראל המיוצג על ידי מר שלמה תנעמי, יו"ר חבר המועצות הדתיות;</w:t>
      </w:r>
    </w:p>
    <w:p w14:paraId="27304A60" w14:textId="77777777" w:rsidR="00E77322" w:rsidRDefault="00E77322" w:rsidP="00E77322">
      <w:pPr>
        <w:pStyle w:val="P00"/>
        <w:spacing w:before="72"/>
        <w:ind w:left="0" w:right="1134"/>
        <w:rPr>
          <w:rStyle w:val="default"/>
          <w:rFonts w:cs="FrankRuehl"/>
          <w:rtl/>
        </w:rPr>
      </w:pPr>
      <w:r>
        <w:rPr>
          <w:rStyle w:val="default"/>
          <w:rFonts w:cs="FrankRuehl" w:hint="cs"/>
          <w:rtl/>
        </w:rPr>
        <w:t>המוסד לביטוח לאומי, המיוצג על ידי מנכ"ל המוסד לביטוח לאומי, מר מאיר שפיגלר;</w:t>
      </w:r>
    </w:p>
    <w:p w14:paraId="02A20817" w14:textId="77777777" w:rsidR="00E77322" w:rsidRDefault="00E77322" w:rsidP="00E77322">
      <w:pPr>
        <w:pStyle w:val="P00"/>
        <w:spacing w:before="72"/>
        <w:ind w:left="0" w:right="1134"/>
        <w:rPr>
          <w:rStyle w:val="default"/>
          <w:rFonts w:cs="FrankRuehl"/>
          <w:rtl/>
        </w:rPr>
      </w:pPr>
      <w:r>
        <w:rPr>
          <w:rStyle w:val="default"/>
          <w:rFonts w:cs="FrankRuehl" w:hint="cs"/>
          <w:rtl/>
        </w:rPr>
        <w:t>שירות התעסוקה, המיוצג על ידי מנכ"ל שירות התעסוקה, מר רמי גראור;</w:t>
      </w:r>
    </w:p>
    <w:p w14:paraId="1D1D0B36" w14:textId="77777777" w:rsidR="00E77322" w:rsidRDefault="00E77322" w:rsidP="00E77322">
      <w:pPr>
        <w:pStyle w:val="P00"/>
        <w:spacing w:before="72"/>
        <w:ind w:left="0" w:right="1134"/>
        <w:rPr>
          <w:rStyle w:val="default"/>
          <w:rFonts w:cs="FrankRuehl"/>
          <w:rtl/>
        </w:rPr>
      </w:pPr>
      <w:r>
        <w:rPr>
          <w:rStyle w:val="default"/>
          <w:rFonts w:cs="FrankRuehl" w:hint="cs"/>
          <w:rtl/>
        </w:rPr>
        <w:t>האוניברסיטה העברית בירושלים, המיוצגת על ידי _______________;</w:t>
      </w:r>
    </w:p>
    <w:p w14:paraId="7E43DA93" w14:textId="77777777" w:rsidR="00E77322" w:rsidRDefault="00E77322" w:rsidP="00E77322">
      <w:pPr>
        <w:pStyle w:val="P00"/>
        <w:spacing w:before="72"/>
        <w:ind w:left="0" w:right="1134"/>
        <w:rPr>
          <w:rStyle w:val="default"/>
          <w:rFonts w:cs="FrankRuehl"/>
          <w:rtl/>
        </w:rPr>
      </w:pPr>
      <w:r>
        <w:rPr>
          <w:rStyle w:val="default"/>
          <w:rFonts w:cs="FrankRuehl" w:hint="cs"/>
          <w:rtl/>
        </w:rPr>
        <w:t>אוניברסיטת בר-אילן, המיוצגת על ידי _______________;</w:t>
      </w:r>
    </w:p>
    <w:p w14:paraId="0C2546F2" w14:textId="77777777" w:rsidR="00E77322" w:rsidRDefault="00E77322" w:rsidP="00E77322">
      <w:pPr>
        <w:pStyle w:val="P00"/>
        <w:spacing w:before="72"/>
        <w:ind w:left="0" w:right="1134"/>
        <w:rPr>
          <w:rStyle w:val="default"/>
          <w:rFonts w:cs="FrankRuehl"/>
          <w:rtl/>
        </w:rPr>
      </w:pPr>
      <w:r>
        <w:rPr>
          <w:rStyle w:val="default"/>
          <w:rFonts w:cs="FrankRuehl" w:hint="cs"/>
          <w:rtl/>
        </w:rPr>
        <w:t>אוניברסיטת בן גוריון בנגב, המיוצגת על ידי ________________;</w:t>
      </w:r>
    </w:p>
    <w:p w14:paraId="0D1F6A0A" w14:textId="77777777" w:rsidR="00E77322" w:rsidRDefault="00E77322" w:rsidP="00E77322">
      <w:pPr>
        <w:pStyle w:val="P00"/>
        <w:spacing w:before="72"/>
        <w:ind w:left="0" w:right="1134"/>
        <w:rPr>
          <w:rStyle w:val="default"/>
          <w:rFonts w:cs="FrankRuehl"/>
          <w:rtl/>
        </w:rPr>
      </w:pPr>
      <w:r>
        <w:rPr>
          <w:rStyle w:val="default"/>
          <w:rFonts w:cs="FrankRuehl" w:hint="cs"/>
          <w:rtl/>
        </w:rPr>
        <w:t>אוניברסיטת חיפה, המיוצגת על ידי _______________;</w:t>
      </w:r>
    </w:p>
    <w:p w14:paraId="0933B6FC" w14:textId="77777777" w:rsidR="00E77322" w:rsidRDefault="00E77322" w:rsidP="00E77322">
      <w:pPr>
        <w:pStyle w:val="P00"/>
        <w:spacing w:before="72"/>
        <w:ind w:left="0" w:right="1134"/>
        <w:rPr>
          <w:rStyle w:val="default"/>
          <w:rFonts w:cs="FrankRuehl"/>
          <w:rtl/>
        </w:rPr>
      </w:pPr>
      <w:r>
        <w:rPr>
          <w:rStyle w:val="default"/>
          <w:rFonts w:cs="FrankRuehl" w:hint="cs"/>
          <w:rtl/>
        </w:rPr>
        <w:t>אוניברסיטת תל-אביב, המיוצגת על ידי _________________;</w:t>
      </w:r>
    </w:p>
    <w:p w14:paraId="1FFFA19D" w14:textId="77777777" w:rsidR="00E77322" w:rsidRDefault="00E77322" w:rsidP="00E77322">
      <w:pPr>
        <w:pStyle w:val="P00"/>
        <w:spacing w:before="72"/>
        <w:ind w:left="0" w:right="1134"/>
        <w:rPr>
          <w:rStyle w:val="default"/>
          <w:rFonts w:cs="FrankRuehl"/>
          <w:rtl/>
        </w:rPr>
      </w:pPr>
      <w:r>
        <w:rPr>
          <w:rStyle w:val="default"/>
          <w:rFonts w:cs="FrankRuehl" w:hint="cs"/>
          <w:rtl/>
        </w:rPr>
        <w:t>הטכניון, מכון טכנולוגי לישראל, המיוצג על ידי ________________;</w:t>
      </w:r>
    </w:p>
    <w:p w14:paraId="2CE7C320" w14:textId="77777777" w:rsidR="00E77322" w:rsidRDefault="00E77322" w:rsidP="00E77322">
      <w:pPr>
        <w:pStyle w:val="P00"/>
        <w:spacing w:before="72"/>
        <w:ind w:left="0" w:right="1134"/>
        <w:rPr>
          <w:rStyle w:val="default"/>
          <w:rFonts w:cs="FrankRuehl"/>
          <w:rtl/>
        </w:rPr>
      </w:pPr>
      <w:r>
        <w:rPr>
          <w:rStyle w:val="default"/>
          <w:rFonts w:cs="FrankRuehl" w:hint="cs"/>
          <w:rtl/>
        </w:rPr>
        <w:t>מכון ויצמן למדע, המיוצג על ידי _______________;</w:t>
      </w:r>
    </w:p>
    <w:p w14:paraId="52357A37" w14:textId="77777777" w:rsidR="00E77322" w:rsidRPr="00206FB2" w:rsidRDefault="00E77322" w:rsidP="00E77322">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b/>
          <w:bCs/>
          <w:sz w:val="16"/>
          <w:szCs w:val="22"/>
          <w:rtl/>
        </w:rPr>
      </w:pPr>
      <w:r w:rsidRPr="00206FB2">
        <w:rPr>
          <w:rStyle w:val="default"/>
          <w:rFonts w:cs="FrankRuehl"/>
          <w:b/>
          <w:bCs/>
          <w:sz w:val="16"/>
          <w:szCs w:val="22"/>
          <w:rtl/>
        </w:rPr>
        <w:tab/>
      </w:r>
      <w:r w:rsidRPr="00206FB2">
        <w:rPr>
          <w:rStyle w:val="default"/>
          <w:rFonts w:cs="FrankRuehl" w:hint="cs"/>
          <w:b/>
          <w:bCs/>
          <w:sz w:val="16"/>
          <w:szCs w:val="22"/>
          <w:rtl/>
        </w:rPr>
        <w:t xml:space="preserve">(להלן </w:t>
      </w:r>
      <w:r w:rsidRPr="00206FB2">
        <w:rPr>
          <w:rStyle w:val="default"/>
          <w:rFonts w:cs="FrankRuehl"/>
          <w:b/>
          <w:bCs/>
          <w:sz w:val="16"/>
          <w:szCs w:val="22"/>
          <w:rtl/>
        </w:rPr>
        <w:t>–</w:t>
      </w:r>
      <w:r w:rsidRPr="00206FB2">
        <w:rPr>
          <w:rStyle w:val="default"/>
          <w:rFonts w:cs="FrankRuehl" w:hint="cs"/>
          <w:b/>
          <w:bCs/>
          <w:sz w:val="16"/>
          <w:szCs w:val="22"/>
          <w:rtl/>
        </w:rPr>
        <w:t xml:space="preserve"> "המעסיקים")</w:t>
      </w:r>
    </w:p>
    <w:p w14:paraId="689E76C8" w14:textId="77777777" w:rsidR="00E77322" w:rsidRPr="00206FB2" w:rsidRDefault="00E77322" w:rsidP="00E77322">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b/>
          <w:bCs/>
          <w:sz w:val="16"/>
          <w:szCs w:val="22"/>
          <w:rtl/>
        </w:rPr>
      </w:pPr>
      <w:r w:rsidRPr="00206FB2">
        <w:rPr>
          <w:rStyle w:val="default"/>
          <w:rFonts w:cs="FrankRuehl"/>
          <w:b/>
          <w:bCs/>
          <w:sz w:val="16"/>
          <w:szCs w:val="22"/>
          <w:rtl/>
        </w:rPr>
        <w:tab/>
      </w:r>
      <w:r w:rsidRPr="00206FB2">
        <w:rPr>
          <w:rStyle w:val="default"/>
          <w:rFonts w:cs="FrankRuehl" w:hint="cs"/>
          <w:b/>
          <w:bCs/>
          <w:sz w:val="16"/>
          <w:szCs w:val="22"/>
          <w:rtl/>
        </w:rPr>
        <w:t>מצד אחד</w:t>
      </w:r>
    </w:p>
    <w:p w14:paraId="223FB897" w14:textId="77777777" w:rsidR="00E77322" w:rsidRPr="00206FB2" w:rsidRDefault="00E77322" w:rsidP="00E77322">
      <w:pPr>
        <w:pStyle w:val="P00"/>
        <w:spacing w:before="72"/>
        <w:ind w:left="0" w:right="1134"/>
        <w:jc w:val="center"/>
        <w:rPr>
          <w:rStyle w:val="default"/>
          <w:rFonts w:cs="FrankRuehl"/>
          <w:b/>
          <w:bCs/>
          <w:spacing w:val="40"/>
          <w:sz w:val="16"/>
          <w:szCs w:val="22"/>
          <w:rtl/>
        </w:rPr>
      </w:pPr>
      <w:r w:rsidRPr="00206FB2">
        <w:rPr>
          <w:rStyle w:val="default"/>
          <w:rFonts w:cs="FrankRuehl" w:hint="cs"/>
          <w:b/>
          <w:bCs/>
          <w:spacing w:val="40"/>
          <w:sz w:val="16"/>
          <w:szCs w:val="22"/>
          <w:rtl/>
        </w:rPr>
        <w:t>לבין</w:t>
      </w:r>
    </w:p>
    <w:p w14:paraId="01993BD8" w14:textId="77777777" w:rsidR="00E77322" w:rsidRDefault="00E77322" w:rsidP="00E77322">
      <w:pPr>
        <w:pStyle w:val="P00"/>
        <w:spacing w:before="72"/>
        <w:ind w:left="0" w:right="1134"/>
        <w:rPr>
          <w:rStyle w:val="default"/>
          <w:rFonts w:cs="FrankRuehl"/>
          <w:rtl/>
        </w:rPr>
      </w:pPr>
      <w:r>
        <w:rPr>
          <w:rStyle w:val="default"/>
          <w:rFonts w:cs="FrankRuehl" w:hint="cs"/>
          <w:rtl/>
        </w:rPr>
        <w:t>הסתדרות העובדים הכללית החדשה, המיוצגת על</w:t>
      </w:r>
      <w:r w:rsidR="00851A52">
        <w:rPr>
          <w:rStyle w:val="default"/>
          <w:rFonts w:cs="FrankRuehl" w:hint="cs"/>
          <w:rtl/>
        </w:rPr>
        <w:t>-</w:t>
      </w:r>
      <w:r>
        <w:rPr>
          <w:rStyle w:val="default"/>
          <w:rFonts w:cs="FrankRuehl" w:hint="cs"/>
          <w:rtl/>
        </w:rPr>
        <w:t>ידי יו"ר ההסתדרות ויו"ר האגף לאיגוד מקצועי, מר ארנון בר-דוד;</w:t>
      </w:r>
    </w:p>
    <w:p w14:paraId="6E998FC7" w14:textId="77777777" w:rsidR="00E77322" w:rsidRPr="00206FB2" w:rsidRDefault="00E77322" w:rsidP="00E77322">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b/>
          <w:bCs/>
          <w:sz w:val="16"/>
          <w:szCs w:val="22"/>
          <w:rtl/>
        </w:rPr>
      </w:pPr>
      <w:r w:rsidRPr="00206FB2">
        <w:rPr>
          <w:rStyle w:val="default"/>
          <w:rFonts w:cs="FrankRuehl"/>
          <w:b/>
          <w:bCs/>
          <w:sz w:val="16"/>
          <w:szCs w:val="22"/>
          <w:rtl/>
        </w:rPr>
        <w:tab/>
      </w:r>
      <w:r w:rsidRPr="00206FB2">
        <w:rPr>
          <w:rStyle w:val="default"/>
          <w:rFonts w:cs="FrankRuehl" w:hint="cs"/>
          <w:b/>
          <w:bCs/>
          <w:sz w:val="16"/>
          <w:szCs w:val="22"/>
          <w:rtl/>
        </w:rPr>
        <w:t xml:space="preserve">(להלן </w:t>
      </w:r>
      <w:r w:rsidRPr="00206FB2">
        <w:rPr>
          <w:rStyle w:val="default"/>
          <w:rFonts w:cs="FrankRuehl"/>
          <w:b/>
          <w:bCs/>
          <w:sz w:val="16"/>
          <w:szCs w:val="22"/>
          <w:rtl/>
        </w:rPr>
        <w:t>–</w:t>
      </w:r>
      <w:r w:rsidRPr="00206FB2">
        <w:rPr>
          <w:rStyle w:val="default"/>
          <w:rFonts w:cs="FrankRuehl" w:hint="cs"/>
          <w:b/>
          <w:bCs/>
          <w:sz w:val="16"/>
          <w:szCs w:val="22"/>
          <w:rtl/>
        </w:rPr>
        <w:t xml:space="preserve"> "ההסתדרות")</w:t>
      </w:r>
    </w:p>
    <w:p w14:paraId="142DBBFC" w14:textId="77777777" w:rsidR="00E77322" w:rsidRPr="00206FB2" w:rsidRDefault="00E77322" w:rsidP="00E77322">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b/>
          <w:bCs/>
          <w:sz w:val="16"/>
          <w:szCs w:val="22"/>
          <w:rtl/>
        </w:rPr>
      </w:pPr>
      <w:r w:rsidRPr="00206FB2">
        <w:rPr>
          <w:rStyle w:val="default"/>
          <w:rFonts w:cs="FrankRuehl"/>
          <w:b/>
          <w:bCs/>
          <w:sz w:val="16"/>
          <w:szCs w:val="22"/>
          <w:rtl/>
        </w:rPr>
        <w:tab/>
      </w:r>
      <w:r w:rsidRPr="00206FB2">
        <w:rPr>
          <w:rStyle w:val="default"/>
          <w:rFonts w:cs="FrankRuehl" w:hint="cs"/>
          <w:b/>
          <w:bCs/>
          <w:sz w:val="16"/>
          <w:szCs w:val="22"/>
          <w:rtl/>
        </w:rPr>
        <w:t xml:space="preserve">מצד </w:t>
      </w:r>
      <w:r>
        <w:rPr>
          <w:rStyle w:val="default"/>
          <w:rFonts w:cs="FrankRuehl" w:hint="cs"/>
          <w:b/>
          <w:bCs/>
          <w:sz w:val="16"/>
          <w:szCs w:val="22"/>
          <w:rtl/>
        </w:rPr>
        <w:t>שני</w:t>
      </w:r>
    </w:p>
    <w:p w14:paraId="399166C6" w14:textId="77777777" w:rsidR="006E7C03" w:rsidRDefault="006E7C03" w:rsidP="006E7C03">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הואיל:</w:t>
      </w:r>
      <w:r>
        <w:rPr>
          <w:rStyle w:val="default"/>
          <w:rFonts w:cs="FrankRuehl"/>
          <w:rtl/>
        </w:rPr>
        <w:tab/>
      </w:r>
      <w:r>
        <w:rPr>
          <w:rStyle w:val="default"/>
          <w:rFonts w:cs="FrankRuehl" w:hint="cs"/>
          <w:rtl/>
        </w:rPr>
        <w:t>וההתמודדות עם התפשטות נגיף הקורונה במדינת ישראל הצריכה מתן הוראות מיוחדות אשר הן בעלות השפעה על כלל המשק ובכלל זה על עובדי המגזר הציבורי;</w:t>
      </w:r>
    </w:p>
    <w:p w14:paraId="1A208490" w14:textId="77777777" w:rsidR="006E7C03" w:rsidRDefault="006E7C03" w:rsidP="006E7C03">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ובמסגרת הוראות מיוחדות אלו הוטלו הגבלות משמעותיות, בין היתר, על פתיחת מקומות עבודה וכן על התייצבות של עובדים במקומות עבודתם, לצורך צמצום ההדבקה והתפשטות הנגיף, והגבלות אלה שחלות, בין השאר, על המדינה ועל מעסיקים ציבוריים אחרים, לא מאפשרות לקיים שגרת עבודה רגילה;</w:t>
      </w:r>
    </w:p>
    <w:p w14:paraId="6C8A387D" w14:textId="77777777" w:rsidR="006E7C03" w:rsidRDefault="006E7C03" w:rsidP="006E7C03">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ולנוכח הנסיבות החריגות נחתם ביום 18.3.2020 הסכם קיבוצי בין המדינה ומעסיקים נוספים במגזר הציבורי ובין ההסתדרות שייתן מענה לצרכי השעה, ישמור על רציפות העסקתם של העובדים ויגביר את הוודאות של העובדים והמעסיקים, כמפורט שם (להלן: "הסכם יציאה לחופשה");</w:t>
      </w:r>
    </w:p>
    <w:p w14:paraId="0DA60BC0" w14:textId="77777777" w:rsidR="006E7C03" w:rsidRDefault="006E7C03" w:rsidP="006E7C03">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וביום 20.3.2020 התקבלה החלטת ממשלה שמספרה 4910 שעניינה היערכות המגזר הציבורי לעבודה במתכונת חירום בתקופת משבר נגיף הקורונה (אשר תוקנה בהחלטה מספר 4927 מיום 25.03.2020 ובהחלטה מספר 4947 מיום 31.03.2020);</w:t>
      </w:r>
    </w:p>
    <w:p w14:paraId="361D6D70" w14:textId="77777777" w:rsidR="006E7C03" w:rsidRDefault="006E7C03" w:rsidP="006E7C03">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וביום 22.3.2020 תוקנו תקנות שעת חירום (הרחבת הסכם יציאה לחופשה על המגזר הציבורי הרחב בשל נגיף הקורונה החדש), התש"ף-2020 אשר החילו את הוראות הסכם יציאה לחופשה על המעסיקים הציבוריים, כהגדרתם שם (להלן: "תקנות יציאה לחופשה");</w:t>
      </w:r>
    </w:p>
    <w:p w14:paraId="21FC2D5E" w14:textId="77777777" w:rsidR="006E7C03" w:rsidRDefault="006E7C03" w:rsidP="006E7C03">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וביום 13.4.2020 נחתם הסכם קיבוצי המאריך את תקופת הסכם יציאה לחופשה עד ליום 18.4.2020 (כולל), כמפורט שם (להלן: "הסכם הארכה");</w:t>
      </w:r>
    </w:p>
    <w:p w14:paraId="62653428" w14:textId="77777777" w:rsidR="00AF62C0" w:rsidRDefault="00AF62C0" w:rsidP="006E7C03">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וביום 14.4.2020 תוקנו תקנות יציאה לחופשה, והוראות הסכם הארכה הוחלו על המעסיקים הציבוריים, כהגדרתם שם;</w:t>
      </w:r>
    </w:p>
    <w:p w14:paraId="5F8EC788" w14:textId="77777777" w:rsidR="00AF62C0" w:rsidRDefault="00AF62C0" w:rsidP="006E7C03">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וההתמודדות עם התפשטות נגיף הקורונה במדינת ישראל אשר הצריכה מתן הוראות מיוחדות אשר הן בעלות השפעה על כלל המשק ובכלל זה על עובדי המגזר הציבורי, עדיין נמשכת;</w:t>
      </w:r>
    </w:p>
    <w:p w14:paraId="0389A6EB" w14:textId="77777777" w:rsidR="00AF62C0" w:rsidRDefault="00AF62C0" w:rsidP="00A768FC">
      <w:pPr>
        <w:pStyle w:val="P00"/>
        <w:tabs>
          <w:tab w:val="clear" w:pos="624"/>
          <w:tab w:val="clear" w:pos="1021"/>
          <w:tab w:val="clear" w:pos="1474"/>
          <w:tab w:val="clear" w:pos="1928"/>
          <w:tab w:val="clear" w:pos="2381"/>
          <w:tab w:val="clear" w:pos="2835"/>
          <w:tab w:val="clear" w:pos="6259"/>
          <w:tab w:val="left" w:pos="851"/>
        </w:tabs>
        <w:spacing w:before="72"/>
        <w:ind w:left="851" w:right="1134"/>
        <w:rPr>
          <w:rStyle w:val="default"/>
          <w:rFonts w:cs="FrankRuehl"/>
          <w:rtl/>
        </w:rPr>
      </w:pPr>
      <w:r>
        <w:rPr>
          <w:rStyle w:val="default"/>
          <w:rFonts w:cs="FrankRuehl" w:hint="cs"/>
          <w:rtl/>
        </w:rPr>
        <w:t>ולנו</w:t>
      </w:r>
      <w:r w:rsidR="00A768FC">
        <w:rPr>
          <w:rStyle w:val="default"/>
          <w:rFonts w:cs="FrankRuehl" w:hint="cs"/>
          <w:rtl/>
        </w:rPr>
        <w:t>כ</w:t>
      </w:r>
      <w:r>
        <w:rPr>
          <w:rStyle w:val="default"/>
          <w:rFonts w:cs="FrankRuehl" w:hint="cs"/>
          <w:rtl/>
        </w:rPr>
        <w:t>ח הנסיבות החריגות שנוצרו</w:t>
      </w:r>
      <w:r w:rsidR="00A768FC">
        <w:rPr>
          <w:rStyle w:val="default"/>
          <w:rFonts w:cs="FrankRuehl" w:hint="cs"/>
          <w:rtl/>
        </w:rPr>
        <w:t xml:space="preserve"> ביקשו הצדדים למצוא פתרונות לעובדים שנאסר עליהם להגיע לעבודה ולעובדים שאינם יכולים להמשיך לעבוד במתכונת עבודתם הרגילה לאור המגבלות האמורות שהוטלו עליהם ועל מעסיקיהם ולאור המצב במשק;</w:t>
      </w:r>
    </w:p>
    <w:p w14:paraId="52D5382C" w14:textId="77777777" w:rsidR="006E7C03" w:rsidRDefault="006E7C03" w:rsidP="006E7C03">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והצדדים מכירים בחשיבות הצורך לשמור על בריאות הציבור ובכלל זה על בריאות העובדים;</w:t>
      </w:r>
    </w:p>
    <w:p w14:paraId="58D8CFAB" w14:textId="77777777" w:rsidR="006E7C03" w:rsidRDefault="006E7C03" w:rsidP="006E7C03">
      <w:pPr>
        <w:pStyle w:val="P00"/>
        <w:tabs>
          <w:tab w:val="clear" w:pos="624"/>
          <w:tab w:val="clear" w:pos="1021"/>
          <w:tab w:val="clear" w:pos="1474"/>
          <w:tab w:val="clear" w:pos="1928"/>
          <w:tab w:val="clear" w:pos="2381"/>
          <w:tab w:val="clear" w:pos="2835"/>
          <w:tab w:val="clear" w:pos="6259"/>
          <w:tab w:val="left" w:pos="851"/>
        </w:tabs>
        <w:spacing w:before="72"/>
        <w:ind w:left="851" w:right="1134"/>
        <w:rPr>
          <w:rStyle w:val="default"/>
          <w:rFonts w:cs="FrankRuehl"/>
          <w:rtl/>
        </w:rPr>
      </w:pPr>
      <w:r>
        <w:rPr>
          <w:rStyle w:val="default"/>
          <w:rFonts w:cs="FrankRuehl" w:hint="cs"/>
          <w:rtl/>
        </w:rPr>
        <w:t>ולנוכח הנסיבות החריגות האמורות, חלף השעיה של החוזים האמורים נדרשו הצדדים לגבש בדחיפות הסדר זמני שייתן מענה לצרכי השעה, ישמור על רציפות העסקתם של העובדים ויגביר את הוודאות של העובדים והמעסיקים;</w:t>
      </w:r>
    </w:p>
    <w:p w14:paraId="10A3AB3D" w14:textId="77777777" w:rsidR="006E7C03" w:rsidRDefault="006E7C03" w:rsidP="006E7C03">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והצדדים מעוניינים לעגן את ההסכמות אליהן הגיעו במשא ומתן כאמור בהסכם קיבוצי זה;</w:t>
      </w:r>
    </w:p>
    <w:p w14:paraId="71ED0E03" w14:textId="77777777" w:rsidR="004970BE" w:rsidRPr="004970BE" w:rsidRDefault="004970BE" w:rsidP="004970BE">
      <w:pPr>
        <w:pStyle w:val="P00"/>
        <w:spacing w:before="72"/>
        <w:ind w:left="0" w:right="1134"/>
        <w:jc w:val="center"/>
        <w:rPr>
          <w:rStyle w:val="default"/>
          <w:rFonts w:cs="FrankRuehl"/>
          <w:b/>
          <w:bCs/>
          <w:sz w:val="16"/>
          <w:szCs w:val="22"/>
          <w:rtl/>
        </w:rPr>
      </w:pPr>
      <w:r w:rsidRPr="004970BE">
        <w:rPr>
          <w:rStyle w:val="default"/>
          <w:rFonts w:cs="FrankRuehl" w:hint="cs"/>
          <w:b/>
          <w:bCs/>
          <w:sz w:val="16"/>
          <w:szCs w:val="22"/>
          <w:rtl/>
        </w:rPr>
        <w:t>לפיכך הוצהר הותנה והוסכם בין הצדדים כדלקמן:</w:t>
      </w:r>
    </w:p>
    <w:p w14:paraId="2E3F748A" w14:textId="77777777" w:rsidR="004970BE" w:rsidRDefault="004970BE" w:rsidP="004970BE">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מבוא</w:t>
      </w:r>
    </w:p>
    <w:p w14:paraId="536697E4" w14:textId="77777777" w:rsidR="004970BE" w:rsidRDefault="004970BE" w:rsidP="004970BE">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המבוא להסכם זה מהווה חלק בלתי נפרד ממנו.</w:t>
      </w:r>
    </w:p>
    <w:p w14:paraId="21DDE3CA" w14:textId="77777777" w:rsidR="004970BE" w:rsidRDefault="004970BE" w:rsidP="004970BE">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אין באיזכור הוראות התקשי"ר (או בהפניה למקורות מקבילים לו) כדי לשנות ממעמדם הנורמטיבי ו/או כדי להוות החלה של אותם </w:t>
      </w:r>
      <w:r w:rsidR="00DA59E8">
        <w:rPr>
          <w:rStyle w:val="default"/>
          <w:rFonts w:cs="FrankRuehl" w:hint="cs"/>
          <w:rtl/>
        </w:rPr>
        <w:t>הוראות על מעסיק שהוראות התקשי"ר (או המקורות המקבילים לו) אינם חלים עליו.</w:t>
      </w:r>
    </w:p>
    <w:p w14:paraId="58788DAE" w14:textId="77777777" w:rsidR="0066225D" w:rsidRDefault="00DA59E8" w:rsidP="009607C7">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תחולת ההסכם</w:t>
      </w:r>
    </w:p>
    <w:p w14:paraId="23E02920" w14:textId="77777777" w:rsidR="00DA59E8" w:rsidRDefault="00DA59E8" w:rsidP="00DA59E8">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הסכם זה יחול על כל עובד המועסק בשירות המעסיקים החתומים על הסכם זה, אשר מיוצג על ידי ההסתדרות.</w:t>
      </w:r>
    </w:p>
    <w:p w14:paraId="69966D17" w14:textId="77777777" w:rsidR="00DA59E8" w:rsidRDefault="00DA59E8" w:rsidP="00DA59E8">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הסכם זה יחול גם על עובד, אשר מועסק בשירות מעסיק ציבורי אחר (שאינו חתום על הסכם זה) אשר יחתום על כתב ההצטרפות להסכם זה בנוסח שנספח א' להסכם זה.</w:t>
      </w:r>
    </w:p>
    <w:p w14:paraId="4AE3FB99" w14:textId="77777777" w:rsidR="00DA59E8" w:rsidRDefault="00DA59E8" w:rsidP="00DA59E8">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על אף האמור הסכם זה לא יחול על:</w:t>
      </w:r>
    </w:p>
    <w:p w14:paraId="2737FA2B" w14:textId="77777777" w:rsidR="00DA59E8" w:rsidRDefault="00DA59E8" w:rsidP="00DA59E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עובד אשר מתקיימים לגביו שני אלה במצטבר:</w:t>
      </w:r>
    </w:p>
    <w:p w14:paraId="29851871" w14:textId="77777777" w:rsidR="00DA59E8" w:rsidRDefault="00DA59E8" w:rsidP="00C13B9F">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C13B9F">
        <w:rPr>
          <w:rStyle w:val="default"/>
          <w:rFonts w:cs="FrankRuehl" w:hint="cs"/>
          <w:rtl/>
        </w:rPr>
        <w:t>שוהה בחופשה ללא תשלום שהחלה טרם תקופת הסכם זה;</w:t>
      </w:r>
    </w:p>
    <w:p w14:paraId="72077233" w14:textId="77777777" w:rsidR="00C13B9F" w:rsidRDefault="00C13B9F" w:rsidP="00C13B9F">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הסכם יציאה לחופשה לא חל לגביו בתקופה הקובעת כהגדרתה בתקנות לשעת חירום (הרחבת הסכם יציאה לחופשה במגזר הציבורי הרחב בשל נגיף קורונה החדש), התש"ף-2020 לפי אישור הממונה על השכר לפי תקנת משנה 2(ג) או 2(ו) לתקנות האמורות;</w:t>
      </w:r>
    </w:p>
    <w:p w14:paraId="22B515DA" w14:textId="77777777" w:rsidR="00C13B9F" w:rsidRDefault="00C13B9F" w:rsidP="00F56E8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עובד השוהה בחופשה ללא תשלום שהחלה טרם תקופת הסכם יציאה לחופשה וזאת מבלי לגרוע מטענות ההסתדרות כאמור בסיפא לסעיף 5(ח) להסכם יציאה לחופשה;</w:t>
      </w:r>
    </w:p>
    <w:p w14:paraId="18140179" w14:textId="77777777" w:rsidR="00C13B9F" w:rsidRDefault="00C13B9F" w:rsidP="00F56E8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עובד המועסק כעמ"י תעופה כהגדרתו להלן:</w:t>
      </w:r>
    </w:p>
    <w:p w14:paraId="5289380D" w14:textId="77777777" w:rsidR="00C13B9F" w:rsidRDefault="00C13B9F" w:rsidP="00F56E8D">
      <w:pPr>
        <w:pStyle w:val="P00"/>
        <w:spacing w:before="72"/>
        <w:ind w:left="1021" w:right="1134"/>
        <w:rPr>
          <w:rStyle w:val="default"/>
          <w:rFonts w:cs="FrankRuehl"/>
          <w:rtl/>
        </w:rPr>
      </w:pPr>
      <w:r>
        <w:rPr>
          <w:rStyle w:val="default"/>
          <w:rFonts w:cs="FrankRuehl" w:hint="cs"/>
          <w:rtl/>
        </w:rPr>
        <w:t xml:space="preserve">לעניין זה, "עמ"י תעופה" </w:t>
      </w:r>
      <w:r>
        <w:rPr>
          <w:rStyle w:val="default"/>
          <w:rFonts w:cs="FrankRuehl"/>
          <w:rtl/>
        </w:rPr>
        <w:t>–</w:t>
      </w:r>
      <w:r>
        <w:rPr>
          <w:rStyle w:val="default"/>
          <w:rFonts w:cs="FrankRuehl" w:hint="cs"/>
          <w:rtl/>
        </w:rPr>
        <w:t xml:space="preserve"> עובד השוהה באורח זמני בחוץ לארץ ואשר נציגות ישראל בחוץ לארץ קיבלה אותו לעבודה במעמד של עובד מקומי ישראלי ומעסיקה אותו באבטחת תעופה לצורך אבטחת מערך התעופה הישראלית בחו"ל, בתנאים מיוחדים ועל פי חוזה מיוחד, לרבות עובד כאמור אשר שוהה בישראל בתקופת הסכם יציאה לחופשה או בתקופת הסכם זה;</w:t>
      </w:r>
    </w:p>
    <w:p w14:paraId="7538344B" w14:textId="77777777" w:rsidR="00C13B9F" w:rsidRDefault="00C13B9F" w:rsidP="00F56E8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עובד המועסק במשרת סטודנט בשירות המדינה, בחברות ממשלתיות, באוניברסיטאות או ברשויות המקומיות. ואולם, מוסכם כי ככל שהעובד יקרא לעבודה לפני תום 30 ימי החל"צ יחול עליו הסכם זה רטרואקטיבית כאילו לא הוצא לחל"ת;</w:t>
      </w:r>
    </w:p>
    <w:p w14:paraId="083B1ED4" w14:textId="77777777" w:rsidR="00C13B9F" w:rsidRDefault="00C13B9F" w:rsidP="00F56E8D">
      <w:pPr>
        <w:pStyle w:val="P00"/>
        <w:spacing w:before="72"/>
        <w:ind w:left="1021" w:right="1134"/>
        <w:rPr>
          <w:rStyle w:val="default"/>
          <w:rFonts w:cs="FrankRuehl"/>
          <w:rtl/>
        </w:rPr>
      </w:pPr>
      <w:r>
        <w:rPr>
          <w:rStyle w:val="default"/>
          <w:rFonts w:cs="FrankRuehl" w:hint="cs"/>
          <w:rtl/>
        </w:rPr>
        <w:t>(5)</w:t>
      </w:r>
      <w:r>
        <w:rPr>
          <w:rStyle w:val="default"/>
          <w:rFonts w:cs="FrankRuehl"/>
          <w:rtl/>
        </w:rPr>
        <w:tab/>
      </w:r>
      <w:r w:rsidR="00F56E8D">
        <w:rPr>
          <w:rStyle w:val="default"/>
          <w:rFonts w:cs="FrankRuehl" w:hint="cs"/>
          <w:rtl/>
        </w:rPr>
        <w:t>מדריכים שעתיים שמדריכים במוזיאונים, במוסדות תרבות, באתרי מורשת וחינוך ובאתרי טבע וגנים. ואולם, מוסכם כי ככל שהעובד יקרא לעבודה לפני תום 30 ימי החל"ת יחול עליו הסכם זה רטרואקטיבית כאילו לא הוצא לחל"ת;</w:t>
      </w:r>
    </w:p>
    <w:p w14:paraId="5F1A6EF9" w14:textId="77777777" w:rsidR="00F56E8D" w:rsidRDefault="00F56E8D" w:rsidP="00F56E8D">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ברשויות המקומיות, הסכם זה לא יחול גם על:</w:t>
      </w:r>
    </w:p>
    <w:p w14:paraId="14203CFF" w14:textId="77777777" w:rsidR="00F56E8D" w:rsidRDefault="00F56E8D" w:rsidP="005B41A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עובדים שעתיים;</w:t>
      </w:r>
    </w:p>
    <w:p w14:paraId="33D0C3C0" w14:textId="77777777" w:rsidR="00F56E8D" w:rsidRDefault="00F56E8D" w:rsidP="005B41A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4E7B30">
        <w:rPr>
          <w:rStyle w:val="default"/>
          <w:rFonts w:cs="FrankRuehl" w:hint="cs"/>
          <w:rtl/>
        </w:rPr>
        <w:t>עובדים פרויקטאליים שטרם השלימו שלוש שנות עבודה באותה רשות מקומית ואשר תקציב הפרויקט בו הם מועסקים ממומן ב-50% ומעלה על ידי מקור חיצוני;</w:t>
      </w:r>
    </w:p>
    <w:p w14:paraId="6AF270AB" w14:textId="77777777" w:rsidR="004E7B30" w:rsidRDefault="004E7B30" w:rsidP="005B41A0">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מדריכים שעתיים;</w:t>
      </w:r>
    </w:p>
    <w:p w14:paraId="71D93ABE" w14:textId="77777777" w:rsidR="004E7B30" w:rsidRDefault="004E7B30" w:rsidP="005B41A0">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מלווים בהסעות שעתיים;</w:t>
      </w:r>
    </w:p>
    <w:p w14:paraId="35AF7725" w14:textId="77777777" w:rsidR="004E7B30" w:rsidRDefault="004E7B30" w:rsidP="005B41A0">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סייעות שצהרונים שהיקף משרתן הוא עד 50% (כולל); מוסכם כי ככל שסייעת בצהרונים תקרא לעבודה לפני תום 30 ימי החל"ת יחול עליה הסכם זה רטרואקטיבית כאילו לא הוצאה לחל"ת;</w:t>
      </w:r>
    </w:p>
    <w:p w14:paraId="277AA47A" w14:textId="77777777" w:rsidR="004E7B30" w:rsidRDefault="004E7B30" w:rsidP="005B41A0">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עובדים במעונות יום לגלאי 0-3 ברשויות שהוסכם לגביהן.</w:t>
      </w:r>
    </w:p>
    <w:p w14:paraId="2704B496" w14:textId="77777777" w:rsidR="004E7B30" w:rsidRDefault="004E7B30" w:rsidP="009607C7">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תקופת ההסכם</w:t>
      </w:r>
    </w:p>
    <w:p w14:paraId="7A90B747" w14:textId="77777777" w:rsidR="004E7B30" w:rsidRDefault="004E7B30" w:rsidP="004B6EA2">
      <w:pPr>
        <w:pStyle w:val="P00"/>
        <w:spacing w:before="72"/>
        <w:ind w:left="624" w:right="1134"/>
        <w:rPr>
          <w:rStyle w:val="default"/>
          <w:rFonts w:cs="FrankRuehl"/>
          <w:rtl/>
        </w:rPr>
      </w:pPr>
      <w:r>
        <w:rPr>
          <w:rStyle w:val="default"/>
          <w:rFonts w:cs="FrankRuehl" w:hint="cs"/>
          <w:rtl/>
        </w:rPr>
        <w:t xml:space="preserve">הסכם זה הוא </w:t>
      </w:r>
      <w:r w:rsidR="00725173">
        <w:rPr>
          <w:rStyle w:val="default"/>
          <w:rFonts w:cs="FrankRuehl" w:hint="cs"/>
          <w:rtl/>
        </w:rPr>
        <w:t>לתקופה שמיום 19 באפריל 2020 ועד ליום 30 באפריל 2020 ובכפוף לקבלת חקיקה כאמור בסעיף 12 להלן (להלן: "תקופת ההסכם").</w:t>
      </w:r>
    </w:p>
    <w:p w14:paraId="1CD4285D" w14:textId="77777777" w:rsidR="00725173" w:rsidRDefault="00725173" w:rsidP="009607C7">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הגדרות</w:t>
      </w:r>
    </w:p>
    <w:p w14:paraId="121D3E25" w14:textId="77777777" w:rsidR="00725173" w:rsidRDefault="00725173" w:rsidP="004B6EA2">
      <w:pPr>
        <w:pStyle w:val="P00"/>
        <w:spacing w:before="72"/>
        <w:ind w:left="624" w:right="1134"/>
        <w:rPr>
          <w:rStyle w:val="default"/>
          <w:rFonts w:cs="FrankRuehl"/>
          <w:rtl/>
        </w:rPr>
      </w:pPr>
      <w:r>
        <w:rPr>
          <w:rStyle w:val="default"/>
          <w:rFonts w:cs="FrankRuehl" w:hint="cs"/>
          <w:rtl/>
        </w:rPr>
        <w:t>לעניין הסכם זה:</w:t>
      </w:r>
    </w:p>
    <w:p w14:paraId="06E5DA6D" w14:textId="77777777" w:rsidR="00725173" w:rsidRDefault="00725173" w:rsidP="004B6EA2">
      <w:pPr>
        <w:pStyle w:val="P00"/>
        <w:spacing w:before="72"/>
        <w:ind w:left="624" w:right="1134"/>
        <w:rPr>
          <w:rStyle w:val="default"/>
          <w:rFonts w:cs="FrankRuehl"/>
          <w:rtl/>
        </w:rPr>
      </w:pPr>
      <w:r>
        <w:rPr>
          <w:rStyle w:val="default"/>
          <w:rFonts w:cs="FrankRuehl" w:hint="cs"/>
          <w:rtl/>
        </w:rPr>
        <w:t xml:space="preserve">"עובד חיוני", "מנהל", "מעסיק ציבורי" ו"עובד רגיל" </w:t>
      </w:r>
      <w:r>
        <w:rPr>
          <w:rStyle w:val="default"/>
          <w:rFonts w:cs="FrankRuehl"/>
          <w:rtl/>
        </w:rPr>
        <w:t>–</w:t>
      </w:r>
      <w:r>
        <w:rPr>
          <w:rStyle w:val="default"/>
          <w:rFonts w:cs="FrankRuehl" w:hint="cs"/>
          <w:rtl/>
        </w:rPr>
        <w:t xml:space="preserve"> כהגדרתם בהסכם יציאה לחופשה;</w:t>
      </w:r>
    </w:p>
    <w:p w14:paraId="3AF937ED" w14:textId="77777777" w:rsidR="00725173" w:rsidRDefault="00725173" w:rsidP="004B6EA2">
      <w:pPr>
        <w:pStyle w:val="P00"/>
        <w:spacing w:before="72"/>
        <w:ind w:left="624" w:right="1134"/>
        <w:rPr>
          <w:rStyle w:val="default"/>
          <w:rFonts w:cs="FrankRuehl"/>
          <w:rtl/>
        </w:rPr>
      </w:pPr>
      <w:r>
        <w:rPr>
          <w:rStyle w:val="default"/>
          <w:rFonts w:cs="FrankRuehl" w:hint="cs"/>
          <w:rtl/>
        </w:rPr>
        <w:t xml:space="preserve">"יום עבודה" </w:t>
      </w:r>
      <w:r>
        <w:rPr>
          <w:rStyle w:val="default"/>
          <w:rFonts w:cs="FrankRuehl"/>
          <w:rtl/>
        </w:rPr>
        <w:t>–</w:t>
      </w:r>
      <w:r>
        <w:rPr>
          <w:rStyle w:val="default"/>
          <w:rFonts w:cs="FrankRuehl" w:hint="cs"/>
          <w:rtl/>
        </w:rPr>
        <w:t xml:space="preserve"> כל יום עבודה שחל בתקופת ההסכם (בהתאם לשבוע העבודה של העובד) למעט יום הזיכרון לשואה ולגבורה.</w:t>
      </w:r>
    </w:p>
    <w:p w14:paraId="05E35F02" w14:textId="77777777" w:rsidR="00725173" w:rsidRDefault="00725173" w:rsidP="009607C7">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יציאה לחופשה</w:t>
      </w:r>
    </w:p>
    <w:p w14:paraId="7EC09661" w14:textId="77777777" w:rsidR="004B6EA2" w:rsidRDefault="004B6EA2" w:rsidP="004B6EA2">
      <w:pPr>
        <w:pStyle w:val="P00"/>
        <w:spacing w:before="72"/>
        <w:ind w:left="624" w:right="1134"/>
        <w:rPr>
          <w:rStyle w:val="default"/>
          <w:rFonts w:cs="FrankRuehl"/>
          <w:rtl/>
        </w:rPr>
      </w:pPr>
      <w:r>
        <w:rPr>
          <w:rStyle w:val="default"/>
          <w:rFonts w:cs="FrankRuehl" w:hint="cs"/>
          <w:rtl/>
        </w:rPr>
        <w:t>בתקופת ההסכם, כאמור, החל מיום 19 באפריל 2020 ועד יום 30 באפריל 2020, ישהה כל עובד רגיל בחופשה, וחיוב מאזן ימי החופשה שלו יהיה בהתאם לאמרו להלן:</w:t>
      </w:r>
    </w:p>
    <w:p w14:paraId="3D561275" w14:textId="77777777" w:rsidR="004B6EA2" w:rsidRDefault="004B6EA2" w:rsidP="004B6EA2">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כל יום עבודה שחל בתקופת ההסכם שבו ישהה עובד רגיל בחופשה, ייחשב כחצי יום חופשה על חשבון המעסיק וחצי יום חופשה על חשבון העובד למעט ביום הזיכרון לחללי מערכות ישראל ולחללי פעולות איבה וטרור (להלן: "יום הזיכרון"( (28.4.2020) שבגינו יחויב העובד רק ברבע יום חופשה ויתרת היום על חשבון המעסיק, והכל בהתאם למפורט להלן:</w:t>
      </w:r>
    </w:p>
    <w:p w14:paraId="2A0ED8DD" w14:textId="77777777" w:rsidR="004B6EA2" w:rsidRDefault="004B6EA2" w:rsidP="003E281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3338DC">
        <w:rPr>
          <w:rStyle w:val="default"/>
          <w:rFonts w:cs="FrankRuehl" w:hint="cs"/>
          <w:rtl/>
        </w:rPr>
        <w:t xml:space="preserve">כל עוד קיימת לעובד יתרה חיובית של ימי חופשת מנוחה שנתית (של ימי חופשה הניתנים לצבירה ולפדיון) </w:t>
      </w:r>
      <w:r w:rsidR="003338DC">
        <w:rPr>
          <w:rStyle w:val="default"/>
          <w:rFonts w:cs="FrankRuehl"/>
          <w:rtl/>
        </w:rPr>
        <w:t>–</w:t>
      </w:r>
      <w:r w:rsidR="003338DC">
        <w:rPr>
          <w:rStyle w:val="default"/>
          <w:rFonts w:cs="FrankRuehl" w:hint="cs"/>
          <w:rtl/>
        </w:rPr>
        <w:t xml:space="preserve"> יחויב העובד בימי חופשת המנוחה השנתית. כאשר לא עומדת לעובד יתרה חיובית של חופשת מנוחה שנתית כאמור, אך עומדת לרשותו חופשה שנתית אחרת, כגון חופשה מיוחדת, חופשה ארעית, ולמעט ימי בחירה </w:t>
      </w:r>
      <w:r w:rsidR="003338DC">
        <w:rPr>
          <w:rStyle w:val="default"/>
          <w:rFonts w:cs="FrankRuehl"/>
          <w:rtl/>
        </w:rPr>
        <w:t>–</w:t>
      </w:r>
      <w:r w:rsidR="003338DC">
        <w:rPr>
          <w:rStyle w:val="default"/>
          <w:rFonts w:cs="FrankRuehl" w:hint="cs"/>
          <w:rtl/>
        </w:rPr>
        <w:t xml:space="preserve"> חיוב העובד יהיה על חשבון היתרה החיובית של ימי החופשה השנתית האחרת כאמור.</w:t>
      </w:r>
    </w:p>
    <w:p w14:paraId="16A25F45" w14:textId="77777777" w:rsidR="003338DC" w:rsidRDefault="003338DC" w:rsidP="003E281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3E281B">
        <w:rPr>
          <w:rStyle w:val="default"/>
          <w:rFonts w:cs="FrankRuehl" w:hint="cs"/>
          <w:rtl/>
        </w:rPr>
        <w:t>ככל שלא קיימת לעובד רגיל יתרה חיובית של ימי חופשת מנוחה, ישהה גם הוא בחופשה כאמור, ויופחתו מספר הימים לחיוב כמקדמה על חשבון ימי החופשה השנתית, להם הוא עתיד להיות זכאי לאחר תום תקופת ההסכם.</w:t>
      </w:r>
    </w:p>
    <w:p w14:paraId="6E2D8A65" w14:textId="77777777" w:rsidR="003E281B" w:rsidRDefault="003E281B" w:rsidP="003E281B">
      <w:pPr>
        <w:pStyle w:val="P00"/>
        <w:spacing w:before="72"/>
        <w:ind w:left="1021" w:right="1134"/>
        <w:rPr>
          <w:rStyle w:val="default"/>
          <w:rFonts w:cs="FrankRuehl"/>
          <w:rtl/>
        </w:rPr>
      </w:pPr>
      <w:r>
        <w:rPr>
          <w:rStyle w:val="default"/>
          <w:rFonts w:cs="FrankRuehl" w:hint="cs"/>
          <w:rtl/>
        </w:rPr>
        <w:t>לגבי עובד אשר יסיים את העסקתו אצל המעסיק בטרם יהיה זכאי למכסת חופשה כאמור, תבוצע התחשבנות בגין ניצול החופשה כאמור במסגרת גמר חשבון.</w:t>
      </w:r>
    </w:p>
    <w:p w14:paraId="64232499" w14:textId="77777777" w:rsidR="003E281B" w:rsidRDefault="003E281B" w:rsidP="003E281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האמור בסעיף 5(א) לעניין חיוב עובד רגיל ברבע יום חופשה ביום הזיכרון לא יחול על היעדרות מהעבודה ביום הזיכרון של קרוב משפחה כהגדרתו בסעיף 4א לחוק יום הזיכרון לחללי מערכות ישראל, התשכ"ג-1963, או של קרוב משפחה כהגדרתו בסעיף 7ה לחוק התגמולים לנפגעי פעולות האיבה, התש"ל-1970. מובהר כי היעדרות כאמור לא תחשב כשהייה בחופשה לצורך הסכם זה ולא יחולו לגביה הוראות סעיף 6 להלן.</w:t>
      </w:r>
    </w:p>
    <w:p w14:paraId="333FEE9B" w14:textId="77777777" w:rsidR="003E281B" w:rsidRDefault="003E281B" w:rsidP="003E281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למען הספר ספק יום 29.4.2020 (יום העצמאות) הוא יום שבתון.</w:t>
      </w:r>
    </w:p>
    <w:p w14:paraId="36B16ECD" w14:textId="77777777" w:rsidR="003E281B" w:rsidRDefault="003E281B" w:rsidP="005B28C4">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ביום הזיכרון לשואה ולגבורה (21.4.2020) ישהה עובד רגיל אשר זכאי ליום בחירה, ביום בחירה אשר יופחת ממספר ימי הבחירה שעומדים לרשותו. לא היה זכאי ליום בחירה כאמור, ישהה ביום חופשה אשר יופחת ממכסת ימי החופשה השנתית שלו, בהתאם לסעיפים קטנים 5(א)(1) ו-5(א)(2) לעיל.</w:t>
      </w:r>
    </w:p>
    <w:p w14:paraId="4FF474AE" w14:textId="77777777" w:rsidR="003E281B" w:rsidRDefault="003E281B" w:rsidP="005B28C4">
      <w:pPr>
        <w:pStyle w:val="P00"/>
        <w:spacing w:before="72"/>
        <w:ind w:left="624" w:right="1134"/>
        <w:rPr>
          <w:rStyle w:val="default"/>
          <w:rFonts w:cs="FrankRuehl"/>
          <w:rtl/>
        </w:rPr>
      </w:pPr>
      <w:r>
        <w:rPr>
          <w:rStyle w:val="default"/>
          <w:rFonts w:cs="FrankRuehl" w:hint="cs"/>
          <w:rtl/>
        </w:rPr>
        <w:t xml:space="preserve">לעניין זה </w:t>
      </w:r>
      <w:r>
        <w:rPr>
          <w:rStyle w:val="default"/>
          <w:rFonts w:cs="FrankRuehl"/>
          <w:rtl/>
        </w:rPr>
        <w:t>–</w:t>
      </w:r>
      <w:r>
        <w:rPr>
          <w:rStyle w:val="default"/>
          <w:rFonts w:cs="FrankRuehl" w:hint="cs"/>
          <w:rtl/>
        </w:rPr>
        <w:t xml:space="preserve"> "יום בחירה" כמשמעותו בפרק משנה 32.4 לתקשי"ר או כמשמעותו בהסדר מקביל להסדר האמור אשר קיים אצל המעסיק או כמשמעותו בחוקת העבודה לעובדי הרשויות המקומיות (להלן </w:t>
      </w:r>
      <w:r>
        <w:rPr>
          <w:rStyle w:val="default"/>
          <w:rFonts w:cs="FrankRuehl"/>
          <w:rtl/>
        </w:rPr>
        <w:t>–</w:t>
      </w:r>
      <w:r>
        <w:rPr>
          <w:rStyle w:val="default"/>
          <w:rFonts w:cs="FrankRuehl" w:hint="cs"/>
          <w:rtl/>
        </w:rPr>
        <w:t xml:space="preserve"> חוקת העבודה) לגבי הרשויות המקומיות שחוקת העבודה חלה עליהן.</w:t>
      </w:r>
    </w:p>
    <w:p w14:paraId="702D189D" w14:textId="77777777" w:rsidR="003E281B" w:rsidRDefault="003E281B" w:rsidP="005B28C4">
      <w:pPr>
        <w:pStyle w:val="P00"/>
        <w:spacing w:before="72"/>
        <w:ind w:left="624" w:right="1134"/>
        <w:rPr>
          <w:rStyle w:val="default"/>
          <w:rFonts w:cs="FrankRuehl"/>
          <w:rtl/>
        </w:rPr>
      </w:pPr>
      <w:r>
        <w:rPr>
          <w:rStyle w:val="default"/>
          <w:rFonts w:cs="FrankRuehl" w:hint="cs"/>
          <w:rtl/>
        </w:rPr>
        <w:t xml:space="preserve">מובהר </w:t>
      </w:r>
      <w:r w:rsidR="009E5A32">
        <w:rPr>
          <w:rStyle w:val="default"/>
          <w:rFonts w:cs="FrankRuehl" w:hint="cs"/>
          <w:rtl/>
        </w:rPr>
        <w:t>כי עובד רגיל אשר זכאי לחופשה ארעית כאמור בפסקה 33.126 לתקשי"ר ואינו זכאי ליום בחירה, יוכל לנצל יום חופשה ארעית מתוך ימי החופשה הארעית העומדים לרשותו. לא עמד לרשותו יום כאמור, ישהה ביום חופשה אשר יופחת ממכסת ימי החופשה השנתית שלו, בהתאם לסעיפים קטנים 5(א)(1) ו-5(א)(2) לעיל.</w:t>
      </w:r>
    </w:p>
    <w:p w14:paraId="0D164456" w14:textId="77777777" w:rsidR="009E5A32" w:rsidRDefault="009E5A32" w:rsidP="005B28C4">
      <w:pPr>
        <w:pStyle w:val="P00"/>
        <w:spacing w:before="72"/>
        <w:ind w:left="624" w:right="1134"/>
        <w:rPr>
          <w:rStyle w:val="default"/>
          <w:rFonts w:cs="FrankRuehl"/>
          <w:rtl/>
        </w:rPr>
      </w:pPr>
      <w:r>
        <w:rPr>
          <w:rStyle w:val="default"/>
          <w:rFonts w:cs="FrankRuehl" w:hint="cs"/>
          <w:rtl/>
        </w:rPr>
        <w:t>(ג)</w:t>
      </w:r>
      <w:r>
        <w:rPr>
          <w:rStyle w:val="default"/>
          <w:rFonts w:cs="FrankRuehl"/>
          <w:rtl/>
        </w:rPr>
        <w:tab/>
      </w:r>
      <w:r w:rsidR="005B28C4">
        <w:rPr>
          <w:rStyle w:val="default"/>
          <w:rFonts w:cs="FrankRuehl" w:hint="cs"/>
          <w:rtl/>
        </w:rPr>
        <w:t xml:space="preserve">לגבי עובד שבעניינו חל הסדר לפיו הוא עתיד להיעדר ממקום העבודה בתשלום במהלך החודשים יולי-אוגוסט 2020, המעסיק יהא רשאי לקרוא לעובד לעבודה בחודשים יולי אוגוסט 2020 (וככל שמקום העבודה של העובד יהיה סגור בחודשים יולי-אוגוסט 2020 בשל הנסיבות המתוארות במבוא להסכם זה, אזי </w:t>
      </w:r>
      <w:r w:rsidR="005B28C4">
        <w:rPr>
          <w:rStyle w:val="default"/>
          <w:rFonts w:cs="FrankRuehl"/>
          <w:rtl/>
        </w:rPr>
        <w:t>–</w:t>
      </w:r>
      <w:r w:rsidR="005B28C4">
        <w:rPr>
          <w:rStyle w:val="default"/>
          <w:rFonts w:cs="FrankRuehl" w:hint="cs"/>
          <w:rtl/>
        </w:rPr>
        <w:t xml:space="preserve"> במועד אחר שיוסכם בין הצדדים) גם בתקופה בה היה אמור להיעדר בתשלום כאמור או בחלקה, לרבות בשל הארכת שנת הלימודים התש"ף במערכת החינוך, ובלבד שמספר הימים בהם ייקרא העובד לעבודה כאמור לא יעלה על מספר הימים שבהם שהה העובד בחופשה בתקופת ההסכם (לפי סעיף 5 זה) (ללא יום העצמאות), ולעניין זה יום הזיכרון ייחשב כחצי יום.</w:t>
      </w:r>
    </w:p>
    <w:p w14:paraId="2A48501D" w14:textId="77777777" w:rsidR="005B28C4" w:rsidRDefault="005B28C4" w:rsidP="005B28C4">
      <w:pPr>
        <w:pStyle w:val="P00"/>
        <w:spacing w:before="72"/>
        <w:ind w:left="624" w:right="1134"/>
        <w:rPr>
          <w:rStyle w:val="default"/>
          <w:rFonts w:cs="FrankRuehl"/>
          <w:rtl/>
        </w:rPr>
      </w:pPr>
      <w:r>
        <w:rPr>
          <w:rStyle w:val="default"/>
          <w:rFonts w:cs="FrankRuehl" w:hint="cs"/>
          <w:rtl/>
        </w:rPr>
        <w:t>הימים בהם ייקרא עובד לעבודה כאמור לפי סעיף זה, יבואו חלף חיוב ימי החופשה לפי סעיף 5 זה, ובלבד שהדבר לא ייצור כפל תשלום שכר לעובד.</w:t>
      </w:r>
    </w:p>
    <w:p w14:paraId="33363D35" w14:textId="77777777" w:rsidR="005B28C4" w:rsidRDefault="005B28C4" w:rsidP="005B28C4">
      <w:pPr>
        <w:pStyle w:val="P00"/>
        <w:spacing w:before="72"/>
        <w:ind w:left="624" w:right="1134"/>
        <w:rPr>
          <w:rStyle w:val="default"/>
          <w:rFonts w:cs="FrankRuehl"/>
          <w:rtl/>
        </w:rPr>
      </w:pPr>
      <w:r>
        <w:rPr>
          <w:rStyle w:val="default"/>
          <w:rFonts w:cs="FrankRuehl" w:hint="cs"/>
          <w:rtl/>
        </w:rPr>
        <w:t>מובהר למען הסר ספק, כי היום האמור בסעיף קטן זה, הוא בנוסף לימים בהם רשאי המעסיק לקרוא לעובד לעבודה בחודשים יולי אוגוסט 2020 לפי הוראות הסכם יציאה לחופשה (או במועד אחר שיסוכם בין הצדדים כאמור בסעיף 5(ז) להסכם יציאה לחופשה), ככל שיתעורר צורך שהעובד שעליו חל סעיף קטן זה, יעבוד לפי הנחיית המעסיק, ביום עבודה שחל בתקופת ההסכם, או בחלק ממנו, כי אז האמור לעיל לא יחול לגבי השעות שבהן עבד ביום עבודה כאמור.</w:t>
      </w:r>
    </w:p>
    <w:p w14:paraId="42D6D778" w14:textId="77777777" w:rsidR="005B28C4" w:rsidRDefault="005B28C4" w:rsidP="009607C7">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האמור בסעיף 5 להסכם זה לא יחול לגבי עובד רגיל לגבי תקופה בה הוא שוהה באחד מאלה:</w:t>
      </w:r>
    </w:p>
    <w:p w14:paraId="4714FFCB" w14:textId="77777777" w:rsidR="005B28C4" w:rsidRDefault="005B28C4" w:rsidP="005B28C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שירות מילואים;</w:t>
      </w:r>
    </w:p>
    <w:p w14:paraId="0BA5E97D" w14:textId="77777777" w:rsidR="005B28C4" w:rsidRDefault="005B28C4" w:rsidP="005B28C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תקופת לידה והורות כמשמעותה בחוק עבודת נשים, התשי"ד-1954;</w:t>
      </w:r>
    </w:p>
    <w:p w14:paraId="76FB129C" w14:textId="77777777" w:rsidR="005B28C4" w:rsidRDefault="005B28C4" w:rsidP="005B28C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מובהר כי האמור בסעיפים 5 להסכם זה לא יחול לגבי עובד רגיל לגבי התקופה בה הוא שוהה בחופשה ללא תשלום מכוח חוק עבודת נשים, התשי"ד-1954 (הבהרה זו רלוונטית גם לסעיף 5(ח) להסכם יציאה לחופשה).</w:t>
      </w:r>
    </w:p>
    <w:p w14:paraId="1905DF57" w14:textId="77777777" w:rsidR="005B28C4" w:rsidRDefault="005B28C4" w:rsidP="009607C7">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נוכח הנסיבות </w:t>
      </w:r>
      <w:r w:rsidR="007D4400">
        <w:rPr>
          <w:rStyle w:val="default"/>
          <w:rFonts w:cs="FrankRuehl" w:hint="cs"/>
          <w:rtl/>
        </w:rPr>
        <w:t>החריגות כמתואר במבוא להסכם זה, מוסכם כי עובד רגיל, וכל עוד הוא עובד רגיל, לא יהיה זכאי לגמי מחלה בגין תקופת ההסכם. על אף האמור, יוכרו תעודות מחלה שהונפקו לפני יום 15.3.2020 (לא כולל) ואשר חלות לגבי ימים שחלים בתקופת ההסכם, כמזכות בדמי מחלה, והן בלבד. על אף האמור, תעודות מחלה בגין אשפוז בבית חולים או מחלה קשה יידונו בוועדת מעקב כאמור בסעיף 10 להלן.</w:t>
      </w:r>
    </w:p>
    <w:p w14:paraId="1155B90B" w14:textId="77777777" w:rsidR="007D4400" w:rsidRDefault="007D4400" w:rsidP="009607C7">
      <w:pPr>
        <w:pStyle w:val="P00"/>
        <w:spacing w:before="72"/>
        <w:ind w:left="0" w:right="1134"/>
        <w:rPr>
          <w:rStyle w:val="default"/>
          <w:rFonts w:cs="FrankRuehl"/>
          <w:rtl/>
        </w:rPr>
      </w:pPr>
      <w:r>
        <w:rPr>
          <w:rStyle w:val="default"/>
          <w:rFonts w:cs="FrankRuehl" w:hint="cs"/>
          <w:rtl/>
        </w:rPr>
        <w:t>8.</w:t>
      </w:r>
      <w:r>
        <w:rPr>
          <w:rStyle w:val="default"/>
          <w:rFonts w:cs="FrankRuehl"/>
          <w:rtl/>
        </w:rPr>
        <w:tab/>
      </w:r>
      <w:r w:rsidRPr="007D4400">
        <w:rPr>
          <w:rStyle w:val="default"/>
          <w:rFonts w:cs="FrankRuehl" w:hint="cs"/>
          <w:b/>
          <w:bCs/>
          <w:sz w:val="16"/>
          <w:szCs w:val="22"/>
          <w:rtl/>
        </w:rPr>
        <w:t>קרן ימי חופשה לגבי תקופת הסכם יציאה לחופשה</w:t>
      </w:r>
    </w:p>
    <w:p w14:paraId="20A88376" w14:textId="77777777" w:rsidR="007D4400" w:rsidRDefault="007D4400" w:rsidP="007D4400">
      <w:pPr>
        <w:pStyle w:val="P00"/>
        <w:spacing w:before="72"/>
        <w:ind w:left="624" w:right="1134"/>
        <w:rPr>
          <w:rStyle w:val="default"/>
          <w:rFonts w:cs="FrankRuehl"/>
          <w:rtl/>
        </w:rPr>
      </w:pPr>
      <w:r>
        <w:rPr>
          <w:rStyle w:val="default"/>
          <w:rFonts w:cs="FrankRuehl" w:hint="cs"/>
          <w:rtl/>
        </w:rPr>
        <w:t>בהמשך לאמור בסעיף 6 להסכם יציאה לחופשה, מתוך עיקרון של ערבות הדדית, הצדדים ימשיכו לנהל משא ומתן לגבי סיוע לעובדים שאין ברשותם יתרת ימי חופשה מספקת לצורך ניצול ימי חופשה בתקופת הסכם יציאה לחופשה.</w:t>
      </w:r>
    </w:p>
    <w:p w14:paraId="7BC7FCA3" w14:textId="77777777" w:rsidR="007D4400" w:rsidRDefault="007D4400" w:rsidP="007D4400">
      <w:pPr>
        <w:pStyle w:val="P00"/>
        <w:spacing w:before="72"/>
        <w:ind w:left="624" w:right="1134"/>
        <w:rPr>
          <w:rStyle w:val="default"/>
          <w:rFonts w:cs="FrankRuehl"/>
          <w:rtl/>
        </w:rPr>
      </w:pPr>
      <w:r>
        <w:rPr>
          <w:rStyle w:val="default"/>
          <w:rFonts w:cs="FrankRuehl" w:hint="cs"/>
          <w:rtl/>
        </w:rPr>
        <w:t>מובהר כי האמור בסעיף זה יחול גם לגבי עובדים שהסכם יציאה לחופשה חל עליהם אך הוחרגו מהסכם זה.</w:t>
      </w:r>
    </w:p>
    <w:p w14:paraId="4233F0F3" w14:textId="77777777" w:rsidR="007D4400" w:rsidRDefault="007D4400" w:rsidP="009607C7">
      <w:pPr>
        <w:pStyle w:val="P00"/>
        <w:spacing w:before="72"/>
        <w:ind w:left="0"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סיוע לעובדים לגבי תקופת הסכם זה</w:t>
      </w:r>
    </w:p>
    <w:p w14:paraId="5DAF7E4E" w14:textId="77777777" w:rsidR="007D4400" w:rsidRDefault="007D4400" w:rsidP="007D4400">
      <w:pPr>
        <w:pStyle w:val="P00"/>
        <w:spacing w:before="72"/>
        <w:ind w:left="624" w:right="1134"/>
        <w:rPr>
          <w:rStyle w:val="default"/>
          <w:rFonts w:cs="FrankRuehl"/>
          <w:rtl/>
        </w:rPr>
      </w:pPr>
      <w:r>
        <w:rPr>
          <w:rStyle w:val="default"/>
          <w:rFonts w:cs="FrankRuehl" w:hint="cs"/>
          <w:rtl/>
        </w:rPr>
        <w:t>ינוהל משא ומתן לגיבוש הסדר, מול כל אחד מהמעסיקים, שיעוגן בהסכם קיבוצי, שמטרתו לסייע לעובדים שאין ברשותם יתרת ימי חופשה מספקת לצורך ניצול בתקופה הסכם זה, ובלבד שההסדר האמור ייעשה במימון צד העובדים בלבד.</w:t>
      </w:r>
    </w:p>
    <w:p w14:paraId="308D62FC" w14:textId="77777777" w:rsidR="007D4400" w:rsidRDefault="007D4400" w:rsidP="009607C7">
      <w:pPr>
        <w:pStyle w:val="P00"/>
        <w:spacing w:before="72"/>
        <w:ind w:left="0"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אפשרות לנצל 14 ימי חופשה עד סוף שנת 2020</w:t>
      </w:r>
    </w:p>
    <w:p w14:paraId="3B1B1F8F" w14:textId="77777777" w:rsidR="007D4400" w:rsidRDefault="007D4400" w:rsidP="007D4400">
      <w:pPr>
        <w:pStyle w:val="P00"/>
        <w:spacing w:before="72"/>
        <w:ind w:left="624" w:right="1134"/>
        <w:rPr>
          <w:rStyle w:val="default"/>
          <w:rFonts w:cs="FrankRuehl"/>
          <w:rtl/>
        </w:rPr>
      </w:pPr>
      <w:r>
        <w:rPr>
          <w:rStyle w:val="default"/>
          <w:rFonts w:cs="FrankRuehl" w:hint="cs"/>
          <w:rtl/>
        </w:rPr>
        <w:t>עובד רגיל ששהה בחופשה בתקופת הסכם זה או בתקופת הסכם יציאה לחופשה, יהיה רשאי לנצל לפחות 14 ימי חופשת מנוחה שנתית (שניתנת לצבירה ופדיון) עד סוף שנת 2020 (כולל החופשה המרוכזת בחג סוכות, ימי חג וערבי חג שבהם מקום העבודה של העובד סגור), וזאת אף אם לא עומדת לרשותו יתרה מספקת של ימי חופשת מנוחה שנתית, ולשם כך יהיה זכאי להיכנס, במידת הצורך, ליתרה שלילית של ימי חופשה בשנת 2020 בכמות שתאפשר לו לנצל עד 14 ימים כאמור, ולגרור יתרה שלילית זו עד ליום 1 בינואר 2022.</w:t>
      </w:r>
    </w:p>
    <w:p w14:paraId="1A968BC4" w14:textId="77777777" w:rsidR="007D4400" w:rsidRDefault="007D4400" w:rsidP="007D4400">
      <w:pPr>
        <w:pStyle w:val="P00"/>
        <w:spacing w:before="72"/>
        <w:ind w:left="624" w:right="1134"/>
        <w:rPr>
          <w:rStyle w:val="default"/>
          <w:rFonts w:cs="FrankRuehl"/>
          <w:rtl/>
        </w:rPr>
      </w:pPr>
      <w:r>
        <w:rPr>
          <w:rStyle w:val="default"/>
          <w:rFonts w:cs="FrankRuehl" w:hint="cs"/>
          <w:rtl/>
        </w:rPr>
        <w:t>לגבי עובד אשר במועד סיום העסקתו אצל המעסיק יהיה עדיין ביתרה שלילית של ימי חופשה, תבוצע התחשבנות בגין ניצול החופשה כאמור במסגרת גמר חשבון.</w:t>
      </w:r>
    </w:p>
    <w:p w14:paraId="1C7C9760" w14:textId="77777777" w:rsidR="007D4400" w:rsidRDefault="007D4400" w:rsidP="009607C7">
      <w:pPr>
        <w:pStyle w:val="P00"/>
        <w:spacing w:before="72"/>
        <w:ind w:left="0"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ועדת מעקב</w:t>
      </w:r>
    </w:p>
    <w:p w14:paraId="72C8080D" w14:textId="77777777" w:rsidR="004D512B" w:rsidRDefault="004D512B" w:rsidP="004D512B">
      <w:pPr>
        <w:pStyle w:val="P00"/>
        <w:spacing w:before="72"/>
        <w:ind w:left="624" w:right="1134"/>
        <w:rPr>
          <w:rStyle w:val="default"/>
          <w:rFonts w:cs="FrankRuehl"/>
          <w:rtl/>
        </w:rPr>
      </w:pPr>
      <w:r>
        <w:rPr>
          <w:rStyle w:val="default"/>
          <w:rFonts w:cs="FrankRuehl" w:hint="cs"/>
          <w:rtl/>
        </w:rPr>
        <w:t>ועדת מעקב בהשתתפות הממונה על השכר ויו"ר האגף לאיגוד מקצועי בהסתדרות תמשיך לעקוב ולסייע בביצוע של הסכם זה ולהכריע בחילוקי דעות הנוגעים לו. החלטותיה של ועדת המעקב תהיינה סופיות ותחייבנה את הצדדים.</w:t>
      </w:r>
    </w:p>
    <w:p w14:paraId="7EE9D42E" w14:textId="77777777" w:rsidR="004D512B" w:rsidRDefault="004D512B" w:rsidP="009607C7">
      <w:pPr>
        <w:pStyle w:val="P00"/>
        <w:spacing w:before="72"/>
        <w:ind w:left="0"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הבהרה</w:t>
      </w:r>
    </w:p>
    <w:p w14:paraId="6B7DD37B" w14:textId="77777777" w:rsidR="004D512B" w:rsidRDefault="004D512B" w:rsidP="004D512B">
      <w:pPr>
        <w:pStyle w:val="P00"/>
        <w:spacing w:before="72"/>
        <w:ind w:left="624" w:right="1134"/>
        <w:rPr>
          <w:rStyle w:val="default"/>
          <w:rFonts w:cs="FrankRuehl"/>
          <w:rtl/>
        </w:rPr>
      </w:pPr>
      <w:r>
        <w:rPr>
          <w:rStyle w:val="default"/>
          <w:rFonts w:cs="FrankRuehl" w:hint="cs"/>
          <w:rtl/>
        </w:rPr>
        <w:t>מובהר כי הסכם זה נחתם לאור הנסיבות החריגות והמיוחדות במפורט במבוא, והוא לא יהווה תקדים.</w:t>
      </w:r>
    </w:p>
    <w:p w14:paraId="55270FBE" w14:textId="77777777" w:rsidR="004D512B" w:rsidRDefault="004D512B" w:rsidP="009607C7">
      <w:pPr>
        <w:pStyle w:val="P00"/>
        <w:spacing w:before="72"/>
        <w:ind w:left="0"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יישום ההסכם</w:t>
      </w:r>
    </w:p>
    <w:p w14:paraId="5693C1D1" w14:textId="77777777" w:rsidR="004D512B" w:rsidRDefault="004D512B" w:rsidP="004D512B">
      <w:pPr>
        <w:pStyle w:val="P00"/>
        <w:spacing w:before="72"/>
        <w:ind w:left="624" w:right="1134"/>
        <w:rPr>
          <w:rStyle w:val="default"/>
          <w:rFonts w:cs="FrankRuehl"/>
          <w:rtl/>
        </w:rPr>
      </w:pPr>
      <w:r>
        <w:rPr>
          <w:rStyle w:val="default"/>
          <w:rFonts w:cs="FrankRuehl" w:hint="cs"/>
          <w:rtl/>
        </w:rPr>
        <w:t>הממשלה מודיעה על כוונתה לפעול לקידום הליכי חקיקה, לרבות חקיקת משנה, לשם יישום הסכם זה ועיגונו, לשם מניעת התנגשות בין הוראות הסכם זה לבין הוראות החוק, וזאת במסגרת האפשרויות העומדות לרשותה, נוכח המצב בו מצויה המדינה ובשל התפשטות נגיף הקורונה.</w:t>
      </w:r>
    </w:p>
    <w:p w14:paraId="7D7F47F0" w14:textId="77777777" w:rsidR="004D512B" w:rsidRDefault="004D512B" w:rsidP="009607C7">
      <w:pPr>
        <w:pStyle w:val="P00"/>
        <w:spacing w:before="72"/>
        <w:ind w:left="0" w:right="1134"/>
        <w:rPr>
          <w:rStyle w:val="default"/>
          <w:rFonts w:cs="FrankRuehl"/>
          <w:rtl/>
        </w:rPr>
      </w:pPr>
    </w:p>
    <w:p w14:paraId="16F7BA4D" w14:textId="77777777" w:rsidR="004D512B" w:rsidRPr="004D512B" w:rsidRDefault="004D512B" w:rsidP="004D512B">
      <w:pPr>
        <w:pStyle w:val="P00"/>
        <w:spacing w:before="72"/>
        <w:ind w:left="0" w:right="1134"/>
        <w:jc w:val="center"/>
        <w:rPr>
          <w:rStyle w:val="default"/>
          <w:rFonts w:cs="FrankRuehl"/>
          <w:b/>
          <w:bCs/>
          <w:sz w:val="16"/>
          <w:szCs w:val="22"/>
          <w:rtl/>
        </w:rPr>
      </w:pPr>
      <w:r w:rsidRPr="004D512B">
        <w:rPr>
          <w:rStyle w:val="default"/>
          <w:rFonts w:cs="FrankRuehl" w:hint="cs"/>
          <w:b/>
          <w:bCs/>
          <w:sz w:val="16"/>
          <w:szCs w:val="22"/>
          <w:rtl/>
        </w:rPr>
        <w:t>ולראיה באו הצדדים על החתום:</w:t>
      </w:r>
    </w:p>
    <w:p w14:paraId="38B2D60B" w14:textId="77777777" w:rsidR="004D512B" w:rsidRDefault="004D512B" w:rsidP="004D512B">
      <w:pPr>
        <w:pStyle w:val="P00"/>
        <w:spacing w:before="72"/>
        <w:ind w:left="0" w:right="1134"/>
        <w:rPr>
          <w:rStyle w:val="default"/>
          <w:rFonts w:cs="FrankRuehl"/>
          <w:rtl/>
        </w:rPr>
      </w:pPr>
    </w:p>
    <w:p w14:paraId="3FCA3512" w14:textId="77777777" w:rsidR="004D512B" w:rsidRDefault="004D512B" w:rsidP="004D512B">
      <w:pPr>
        <w:pStyle w:val="P00"/>
        <w:tabs>
          <w:tab w:val="clear" w:pos="624"/>
          <w:tab w:val="clear" w:pos="1021"/>
          <w:tab w:val="clear" w:pos="1474"/>
          <w:tab w:val="clear" w:pos="1928"/>
          <w:tab w:val="clear" w:pos="2381"/>
          <w:tab w:val="clear" w:pos="2835"/>
          <w:tab w:val="clear" w:pos="6259"/>
          <w:tab w:val="center" w:pos="1701"/>
          <w:tab w:val="center" w:pos="6237"/>
        </w:tabs>
        <w:spacing w:before="72"/>
        <w:ind w:left="0" w:right="1134"/>
        <w:rPr>
          <w:rStyle w:val="default"/>
          <w:rFonts w:cs="FrankRuehl"/>
          <w:rtl/>
        </w:rPr>
      </w:pPr>
      <w:r>
        <w:rPr>
          <w:rStyle w:val="default"/>
          <w:rFonts w:cs="FrankRuehl"/>
          <w:rtl/>
        </w:rPr>
        <w:tab/>
      </w:r>
      <w:r>
        <w:rPr>
          <w:rStyle w:val="default"/>
          <w:rFonts w:cs="FrankRuehl" w:hint="cs"/>
          <w:rtl/>
        </w:rPr>
        <w:t>____________________</w:t>
      </w:r>
      <w:r>
        <w:rPr>
          <w:rStyle w:val="default"/>
          <w:rFonts w:cs="FrankRuehl"/>
          <w:rtl/>
        </w:rPr>
        <w:tab/>
      </w:r>
      <w:r>
        <w:rPr>
          <w:rStyle w:val="default"/>
          <w:rFonts w:cs="FrankRuehl" w:hint="cs"/>
          <w:rtl/>
        </w:rPr>
        <w:t>__________________________</w:t>
      </w:r>
    </w:p>
    <w:p w14:paraId="4B62BB8B" w14:textId="77777777" w:rsidR="004D512B" w:rsidRPr="005D3AD4" w:rsidRDefault="004D512B" w:rsidP="004D512B">
      <w:pPr>
        <w:pStyle w:val="P00"/>
        <w:tabs>
          <w:tab w:val="clear" w:pos="624"/>
          <w:tab w:val="clear" w:pos="1021"/>
          <w:tab w:val="clear" w:pos="1474"/>
          <w:tab w:val="clear" w:pos="1928"/>
          <w:tab w:val="clear" w:pos="2381"/>
          <w:tab w:val="clear" w:pos="2835"/>
          <w:tab w:val="clear" w:pos="6259"/>
          <w:tab w:val="center" w:pos="1701"/>
          <w:tab w:val="center" w:pos="6237"/>
        </w:tabs>
        <w:spacing w:before="40"/>
        <w:ind w:left="0" w:right="1134"/>
        <w:rPr>
          <w:rStyle w:val="default"/>
          <w:rFonts w:cs="FrankRuehl"/>
          <w:sz w:val="16"/>
          <w:szCs w:val="22"/>
          <w:rtl/>
        </w:rPr>
      </w:pPr>
      <w:r w:rsidRPr="005D3AD4">
        <w:rPr>
          <w:rStyle w:val="default"/>
          <w:rFonts w:cs="FrankRuehl"/>
          <w:sz w:val="16"/>
          <w:szCs w:val="22"/>
          <w:rtl/>
        </w:rPr>
        <w:tab/>
      </w:r>
      <w:r w:rsidRPr="005D3AD4">
        <w:rPr>
          <w:rStyle w:val="default"/>
          <w:rFonts w:cs="FrankRuehl" w:hint="cs"/>
          <w:sz w:val="16"/>
          <w:szCs w:val="22"/>
          <w:rtl/>
        </w:rPr>
        <w:t>מדינת ישראל</w:t>
      </w:r>
      <w:r w:rsidRPr="005D3AD4">
        <w:rPr>
          <w:rStyle w:val="default"/>
          <w:rFonts w:cs="FrankRuehl"/>
          <w:sz w:val="16"/>
          <w:szCs w:val="22"/>
          <w:rtl/>
        </w:rPr>
        <w:tab/>
      </w:r>
      <w:r w:rsidRPr="005D3AD4">
        <w:rPr>
          <w:rStyle w:val="default"/>
          <w:rFonts w:cs="FrankRuehl" w:hint="cs"/>
          <w:sz w:val="16"/>
          <w:szCs w:val="22"/>
          <w:rtl/>
        </w:rPr>
        <w:t>הסתדרות העובדים הכללית החדשה</w:t>
      </w:r>
    </w:p>
    <w:p w14:paraId="25C1B2B1" w14:textId="77777777" w:rsidR="004D512B" w:rsidRDefault="004D512B" w:rsidP="004D512B">
      <w:pPr>
        <w:pStyle w:val="P00"/>
        <w:spacing w:before="72"/>
        <w:ind w:left="0" w:right="1134"/>
        <w:rPr>
          <w:rStyle w:val="default"/>
          <w:rFonts w:cs="FrankRuehl"/>
          <w:rtl/>
        </w:rPr>
      </w:pPr>
    </w:p>
    <w:p w14:paraId="12F0F90F" w14:textId="77777777" w:rsidR="004D512B" w:rsidRDefault="004D512B" w:rsidP="004D512B">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418F763D" w14:textId="77777777" w:rsidR="004D512B" w:rsidRPr="005D3AD4" w:rsidRDefault="004D512B" w:rsidP="004D512B">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sidRPr="005D3AD4">
        <w:rPr>
          <w:rStyle w:val="default"/>
          <w:rFonts w:cs="FrankRuehl" w:hint="cs"/>
          <w:sz w:val="16"/>
          <w:szCs w:val="22"/>
          <w:rtl/>
        </w:rPr>
        <w:t>מרכז השלטון המקומי</w:t>
      </w:r>
    </w:p>
    <w:p w14:paraId="37B7C812" w14:textId="77777777" w:rsidR="004D512B" w:rsidRDefault="004D512B" w:rsidP="004D512B">
      <w:pPr>
        <w:pStyle w:val="P00"/>
        <w:spacing w:before="72"/>
        <w:ind w:left="0" w:right="1134"/>
        <w:rPr>
          <w:rStyle w:val="default"/>
          <w:rFonts w:cs="FrankRuehl"/>
          <w:rtl/>
        </w:rPr>
      </w:pPr>
    </w:p>
    <w:p w14:paraId="20832013" w14:textId="77777777" w:rsidR="004D512B" w:rsidRDefault="004D512B" w:rsidP="004D512B">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617241F5" w14:textId="77777777" w:rsidR="004D512B" w:rsidRPr="005D3AD4" w:rsidRDefault="004D512B" w:rsidP="004D512B">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שלוש הערים הגדולות</w:t>
      </w:r>
    </w:p>
    <w:p w14:paraId="775931A9" w14:textId="77777777" w:rsidR="004D512B" w:rsidRDefault="004D512B" w:rsidP="004D512B">
      <w:pPr>
        <w:pStyle w:val="P00"/>
        <w:spacing w:before="72"/>
        <w:ind w:left="0" w:right="1134"/>
        <w:rPr>
          <w:rStyle w:val="default"/>
          <w:rFonts w:cs="FrankRuehl"/>
          <w:rtl/>
        </w:rPr>
      </w:pPr>
    </w:p>
    <w:p w14:paraId="33D3228C" w14:textId="77777777" w:rsidR="004D512B" w:rsidRDefault="004D512B" w:rsidP="004D512B">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45E11BF7" w14:textId="77777777" w:rsidR="004D512B" w:rsidRPr="005D3AD4" w:rsidRDefault="004D512B" w:rsidP="004D512B">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מרכז המועצות האזוריות</w:t>
      </w:r>
    </w:p>
    <w:p w14:paraId="67FABB07" w14:textId="77777777" w:rsidR="004D512B" w:rsidRDefault="004D512B" w:rsidP="004D512B">
      <w:pPr>
        <w:pStyle w:val="P00"/>
        <w:spacing w:before="72"/>
        <w:ind w:left="0" w:right="1134"/>
        <w:rPr>
          <w:rStyle w:val="default"/>
          <w:rFonts w:cs="FrankRuehl"/>
          <w:rtl/>
        </w:rPr>
      </w:pPr>
    </w:p>
    <w:p w14:paraId="18E5F5C1" w14:textId="77777777" w:rsidR="004D512B" w:rsidRDefault="004D512B" w:rsidP="004D512B">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4911AA68" w14:textId="77777777" w:rsidR="004D512B" w:rsidRPr="005D3AD4" w:rsidRDefault="004D512B" w:rsidP="004D512B">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חבר המועצות הדתיות</w:t>
      </w:r>
    </w:p>
    <w:p w14:paraId="45C32196" w14:textId="77777777" w:rsidR="004D512B" w:rsidRDefault="004D512B" w:rsidP="004D512B">
      <w:pPr>
        <w:pStyle w:val="P00"/>
        <w:spacing w:before="72"/>
        <w:ind w:left="0" w:right="1134"/>
        <w:rPr>
          <w:rStyle w:val="default"/>
          <w:rFonts w:cs="FrankRuehl"/>
          <w:rtl/>
        </w:rPr>
      </w:pPr>
    </w:p>
    <w:p w14:paraId="69EC4E1B" w14:textId="77777777" w:rsidR="004D512B" w:rsidRDefault="004D512B" w:rsidP="004D512B">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297D611D" w14:textId="77777777" w:rsidR="004D512B" w:rsidRPr="005D3AD4" w:rsidRDefault="004D512B" w:rsidP="004D512B">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המוסד לביטוח לאומי</w:t>
      </w:r>
    </w:p>
    <w:p w14:paraId="4A036050" w14:textId="77777777" w:rsidR="004D512B" w:rsidRDefault="004D512B" w:rsidP="004D512B">
      <w:pPr>
        <w:pStyle w:val="P00"/>
        <w:spacing w:before="72"/>
        <w:ind w:left="0" w:right="1134"/>
        <w:rPr>
          <w:rStyle w:val="default"/>
          <w:rFonts w:cs="FrankRuehl"/>
          <w:rtl/>
        </w:rPr>
      </w:pPr>
    </w:p>
    <w:p w14:paraId="7E92C18A" w14:textId="77777777" w:rsidR="004D512B" w:rsidRDefault="004D512B" w:rsidP="004D512B">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5F17BB39" w14:textId="77777777" w:rsidR="004D512B" w:rsidRPr="005D3AD4" w:rsidRDefault="004D512B" w:rsidP="004D512B">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שירות התעסוקה</w:t>
      </w:r>
    </w:p>
    <w:p w14:paraId="2C766FB8" w14:textId="77777777" w:rsidR="004D512B" w:rsidRDefault="004D512B" w:rsidP="004D512B">
      <w:pPr>
        <w:pStyle w:val="P00"/>
        <w:spacing w:before="72"/>
        <w:ind w:left="0" w:right="1134"/>
        <w:rPr>
          <w:rStyle w:val="default"/>
          <w:rFonts w:cs="FrankRuehl"/>
          <w:rtl/>
        </w:rPr>
      </w:pPr>
    </w:p>
    <w:p w14:paraId="56A8C2E7" w14:textId="77777777" w:rsidR="004D512B" w:rsidRDefault="004D512B" w:rsidP="004D512B">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234A08B0" w14:textId="77777777" w:rsidR="004D512B" w:rsidRPr="005D3AD4" w:rsidRDefault="004D512B" w:rsidP="004D512B">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האוניברסיטה העברית</w:t>
      </w:r>
    </w:p>
    <w:p w14:paraId="6A3C0993" w14:textId="77777777" w:rsidR="004D512B" w:rsidRDefault="004D512B" w:rsidP="004D512B">
      <w:pPr>
        <w:pStyle w:val="P00"/>
        <w:spacing w:before="72"/>
        <w:ind w:left="0" w:right="1134"/>
        <w:rPr>
          <w:rStyle w:val="default"/>
          <w:rFonts w:cs="FrankRuehl"/>
          <w:rtl/>
        </w:rPr>
      </w:pPr>
    </w:p>
    <w:p w14:paraId="1C482ABD" w14:textId="77777777" w:rsidR="004D512B" w:rsidRDefault="004D512B" w:rsidP="004D512B">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179C6270" w14:textId="77777777" w:rsidR="004D512B" w:rsidRPr="005D3AD4" w:rsidRDefault="004D512B" w:rsidP="004D512B">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אוניברסיטת בר-אילן</w:t>
      </w:r>
    </w:p>
    <w:p w14:paraId="65792AFE" w14:textId="77777777" w:rsidR="004D512B" w:rsidRDefault="004D512B" w:rsidP="004D512B">
      <w:pPr>
        <w:pStyle w:val="P00"/>
        <w:spacing w:before="72"/>
        <w:ind w:left="0" w:right="1134"/>
        <w:rPr>
          <w:rStyle w:val="default"/>
          <w:rFonts w:cs="FrankRuehl"/>
          <w:rtl/>
        </w:rPr>
      </w:pPr>
    </w:p>
    <w:p w14:paraId="747336F9" w14:textId="77777777" w:rsidR="004D512B" w:rsidRDefault="004D512B" w:rsidP="004D512B">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0310F375" w14:textId="77777777" w:rsidR="004D512B" w:rsidRPr="005D3AD4" w:rsidRDefault="004D512B" w:rsidP="004D512B">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אוניברסיטת באר-שבע</w:t>
      </w:r>
    </w:p>
    <w:p w14:paraId="3C5892DD" w14:textId="77777777" w:rsidR="004D512B" w:rsidRDefault="004D512B" w:rsidP="004D512B">
      <w:pPr>
        <w:pStyle w:val="P00"/>
        <w:spacing w:before="72"/>
        <w:ind w:left="0" w:right="1134"/>
        <w:rPr>
          <w:rStyle w:val="default"/>
          <w:rFonts w:cs="FrankRuehl"/>
          <w:rtl/>
        </w:rPr>
      </w:pPr>
    </w:p>
    <w:p w14:paraId="2D070D71" w14:textId="77777777" w:rsidR="004D512B" w:rsidRDefault="004D512B" w:rsidP="004D512B">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029B7AC7" w14:textId="77777777" w:rsidR="004D512B" w:rsidRPr="005D3AD4" w:rsidRDefault="004D512B" w:rsidP="004D512B">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אוניברסיטת חיפה</w:t>
      </w:r>
    </w:p>
    <w:p w14:paraId="21C1C5CA" w14:textId="77777777" w:rsidR="004D512B" w:rsidRDefault="004D512B" w:rsidP="004D512B">
      <w:pPr>
        <w:pStyle w:val="P00"/>
        <w:spacing w:before="72"/>
        <w:ind w:left="0" w:right="1134"/>
        <w:rPr>
          <w:rStyle w:val="default"/>
          <w:rFonts w:cs="FrankRuehl"/>
          <w:rtl/>
        </w:rPr>
      </w:pPr>
    </w:p>
    <w:p w14:paraId="21CD9148" w14:textId="77777777" w:rsidR="004D512B" w:rsidRDefault="004D512B" w:rsidP="004D512B">
      <w:pPr>
        <w:pStyle w:val="P00"/>
        <w:spacing w:before="72"/>
        <w:ind w:left="0" w:right="1134"/>
        <w:rPr>
          <w:rStyle w:val="default"/>
          <w:rFonts w:cs="FrankRuehl"/>
          <w:rtl/>
        </w:rPr>
      </w:pPr>
    </w:p>
    <w:p w14:paraId="664B38CB" w14:textId="77777777" w:rsidR="004D512B" w:rsidRDefault="004D512B" w:rsidP="004D512B">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6ECEA214" w14:textId="77777777" w:rsidR="004D512B" w:rsidRPr="005D3AD4" w:rsidRDefault="004D512B" w:rsidP="004D512B">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אוניברסיטת תל-אביב</w:t>
      </w:r>
    </w:p>
    <w:p w14:paraId="082CCD69" w14:textId="77777777" w:rsidR="004D512B" w:rsidRDefault="004D512B" w:rsidP="004D512B">
      <w:pPr>
        <w:pStyle w:val="P00"/>
        <w:spacing w:before="72"/>
        <w:ind w:left="0" w:right="1134"/>
        <w:rPr>
          <w:rStyle w:val="default"/>
          <w:rFonts w:cs="FrankRuehl"/>
          <w:rtl/>
        </w:rPr>
      </w:pPr>
    </w:p>
    <w:p w14:paraId="39D0D73D" w14:textId="77777777" w:rsidR="004D512B" w:rsidRDefault="004D512B" w:rsidP="004D512B">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1BDE0B71" w14:textId="77777777" w:rsidR="004D512B" w:rsidRPr="005D3AD4" w:rsidRDefault="004D512B" w:rsidP="004D512B">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הטכניון</w:t>
      </w:r>
    </w:p>
    <w:p w14:paraId="30699E15" w14:textId="77777777" w:rsidR="004D512B" w:rsidRDefault="004D512B" w:rsidP="004D512B">
      <w:pPr>
        <w:pStyle w:val="P00"/>
        <w:spacing w:before="72"/>
        <w:ind w:left="0" w:right="1134"/>
        <w:rPr>
          <w:rStyle w:val="default"/>
          <w:rFonts w:cs="FrankRuehl"/>
          <w:rtl/>
        </w:rPr>
      </w:pPr>
    </w:p>
    <w:p w14:paraId="5EE24FAA" w14:textId="77777777" w:rsidR="004D512B" w:rsidRDefault="004D512B" w:rsidP="004D512B">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2B1703E7" w14:textId="77777777" w:rsidR="004D512B" w:rsidRPr="005D3AD4" w:rsidRDefault="004D512B" w:rsidP="004D512B">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מכון ויצמן</w:t>
      </w:r>
    </w:p>
    <w:p w14:paraId="2CFD71E9" w14:textId="77777777" w:rsidR="004D512B" w:rsidRDefault="004D512B" w:rsidP="009607C7">
      <w:pPr>
        <w:pStyle w:val="P00"/>
        <w:spacing w:before="72"/>
        <w:ind w:left="0" w:right="1134"/>
        <w:rPr>
          <w:rStyle w:val="default"/>
          <w:rFonts w:cs="FrankRuehl" w:hint="cs"/>
          <w:rtl/>
        </w:rPr>
      </w:pPr>
    </w:p>
    <w:p w14:paraId="1207CBF1" w14:textId="77777777" w:rsidR="00E77322" w:rsidRPr="004D512B" w:rsidRDefault="004D512B" w:rsidP="004D512B">
      <w:pPr>
        <w:pStyle w:val="P00"/>
        <w:spacing w:before="72"/>
        <w:ind w:left="0" w:right="1134"/>
        <w:jc w:val="center"/>
        <w:rPr>
          <w:rStyle w:val="default"/>
          <w:rFonts w:cs="FrankRuehl"/>
          <w:b/>
          <w:bCs/>
          <w:sz w:val="16"/>
          <w:szCs w:val="22"/>
          <w:rtl/>
        </w:rPr>
      </w:pPr>
      <w:r w:rsidRPr="004D512B">
        <w:rPr>
          <w:rStyle w:val="default"/>
          <w:rFonts w:cs="FrankRuehl" w:hint="cs"/>
          <w:b/>
          <w:bCs/>
          <w:sz w:val="16"/>
          <w:szCs w:val="22"/>
          <w:rtl/>
        </w:rPr>
        <w:t>נספח א'</w:t>
      </w:r>
    </w:p>
    <w:p w14:paraId="50279D4A" w14:textId="77777777" w:rsidR="004D512B" w:rsidRPr="004D512B" w:rsidRDefault="004D512B" w:rsidP="004D512B">
      <w:pPr>
        <w:pStyle w:val="P00"/>
        <w:spacing w:before="72"/>
        <w:ind w:left="0" w:right="1134"/>
        <w:jc w:val="center"/>
        <w:rPr>
          <w:rStyle w:val="default"/>
          <w:rFonts w:cs="FrankRuehl"/>
          <w:sz w:val="18"/>
          <w:szCs w:val="24"/>
          <w:rtl/>
        </w:rPr>
      </w:pPr>
      <w:r w:rsidRPr="004D512B">
        <w:rPr>
          <w:rStyle w:val="default"/>
          <w:rFonts w:cs="FrankRuehl" w:hint="cs"/>
          <w:sz w:val="18"/>
          <w:szCs w:val="24"/>
          <w:rtl/>
        </w:rPr>
        <w:t>כתב הצטרפות להסכם קיבוצי מיום ______________</w:t>
      </w:r>
    </w:p>
    <w:p w14:paraId="1AC9F754" w14:textId="77777777" w:rsidR="004D512B" w:rsidRDefault="004D512B" w:rsidP="009607C7">
      <w:pPr>
        <w:pStyle w:val="P00"/>
        <w:spacing w:before="72"/>
        <w:ind w:left="0" w:right="1134"/>
        <w:rPr>
          <w:rStyle w:val="default"/>
          <w:rFonts w:cs="FrankRuehl"/>
          <w:rtl/>
        </w:rPr>
      </w:pPr>
      <w:r>
        <w:rPr>
          <w:rStyle w:val="default"/>
          <w:rFonts w:cs="FrankRuehl" w:hint="cs"/>
          <w:rtl/>
        </w:rPr>
        <w:t>לכבוד</w:t>
      </w:r>
    </w:p>
    <w:p w14:paraId="51220404" w14:textId="77777777" w:rsidR="004D512B" w:rsidRDefault="004D512B" w:rsidP="009607C7">
      <w:pPr>
        <w:pStyle w:val="P00"/>
        <w:spacing w:before="72"/>
        <w:ind w:left="0" w:right="1134"/>
        <w:rPr>
          <w:rStyle w:val="default"/>
          <w:rFonts w:cs="FrankRuehl"/>
          <w:rtl/>
        </w:rPr>
      </w:pPr>
      <w:r>
        <w:rPr>
          <w:rStyle w:val="default"/>
          <w:rFonts w:cs="FrankRuehl" w:hint="cs"/>
          <w:rtl/>
        </w:rPr>
        <w:t>הממונה הראשי על יחסי עבודה</w:t>
      </w:r>
    </w:p>
    <w:p w14:paraId="2100F7A1" w14:textId="77777777" w:rsidR="004D512B" w:rsidRPr="004D512B" w:rsidRDefault="004D512B" w:rsidP="009607C7">
      <w:pPr>
        <w:pStyle w:val="P00"/>
        <w:spacing w:before="72"/>
        <w:ind w:left="0" w:right="1134"/>
        <w:rPr>
          <w:rStyle w:val="default"/>
          <w:rFonts w:cs="FrankRuehl"/>
          <w:b/>
          <w:bCs/>
          <w:sz w:val="16"/>
          <w:szCs w:val="22"/>
          <w:rtl/>
        </w:rPr>
      </w:pPr>
      <w:r w:rsidRPr="004D512B">
        <w:rPr>
          <w:rStyle w:val="default"/>
          <w:rFonts w:cs="FrankRuehl" w:hint="cs"/>
          <w:b/>
          <w:bCs/>
          <w:sz w:val="16"/>
          <w:szCs w:val="22"/>
          <w:rtl/>
        </w:rPr>
        <w:t>משרד העבודה והרווחה</w:t>
      </w:r>
    </w:p>
    <w:p w14:paraId="3D289DBA" w14:textId="77777777" w:rsidR="004D512B" w:rsidRPr="004D512B" w:rsidRDefault="004D512B" w:rsidP="004D512B">
      <w:pPr>
        <w:pStyle w:val="P00"/>
        <w:spacing w:before="72"/>
        <w:ind w:left="0" w:right="1134"/>
        <w:jc w:val="center"/>
        <w:rPr>
          <w:rStyle w:val="default"/>
          <w:rFonts w:cs="FrankRuehl"/>
          <w:b/>
          <w:bCs/>
          <w:sz w:val="16"/>
          <w:szCs w:val="22"/>
          <w:rtl/>
        </w:rPr>
      </w:pPr>
      <w:r w:rsidRPr="004D512B">
        <w:rPr>
          <w:rStyle w:val="default"/>
          <w:rFonts w:cs="FrankRuehl" w:hint="cs"/>
          <w:b/>
          <w:bCs/>
          <w:sz w:val="16"/>
          <w:szCs w:val="22"/>
          <w:rtl/>
        </w:rPr>
        <w:t>הנדון: הצטרפות להסכם הקיבוצי מיום _______________</w:t>
      </w:r>
    </w:p>
    <w:p w14:paraId="5A37B1ED" w14:textId="77777777" w:rsidR="004D512B" w:rsidRDefault="004D512B" w:rsidP="009607C7">
      <w:pPr>
        <w:pStyle w:val="P00"/>
        <w:spacing w:before="72"/>
        <w:ind w:left="0" w:right="1134"/>
        <w:rPr>
          <w:rStyle w:val="default"/>
          <w:rFonts w:cs="FrankRuehl"/>
          <w:rtl/>
        </w:rPr>
      </w:pPr>
      <w:r>
        <w:rPr>
          <w:rStyle w:val="default"/>
          <w:rFonts w:cs="FrankRuehl" w:hint="cs"/>
          <w:rtl/>
        </w:rPr>
        <w:t>הריני מודיע על רצון ____________________ [שם המעסיק] להצטרף להסכם הקיבוצי מיום _______________ (להלן: "ההסכם הקיבוצי").</w:t>
      </w:r>
    </w:p>
    <w:p w14:paraId="25B1A445" w14:textId="77777777" w:rsidR="004D512B" w:rsidRDefault="004D512B" w:rsidP="009607C7">
      <w:pPr>
        <w:pStyle w:val="P00"/>
        <w:spacing w:before="72"/>
        <w:ind w:left="0" w:right="1134"/>
        <w:rPr>
          <w:rStyle w:val="default"/>
          <w:rFonts w:cs="FrankRuehl"/>
          <w:rtl/>
        </w:rPr>
      </w:pPr>
    </w:p>
    <w:p w14:paraId="2AF7B65F" w14:textId="77777777" w:rsidR="004D512B" w:rsidRDefault="004D512B" w:rsidP="004D512B">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rtl/>
        </w:rPr>
      </w:pPr>
      <w:r>
        <w:rPr>
          <w:rStyle w:val="default"/>
          <w:rFonts w:cs="FrankRuehl"/>
          <w:rtl/>
        </w:rPr>
        <w:tab/>
      </w:r>
      <w:r>
        <w:rPr>
          <w:rStyle w:val="default"/>
          <w:rFonts w:cs="FrankRuehl" w:hint="cs"/>
          <w:rtl/>
        </w:rPr>
        <w:t>________________</w:t>
      </w:r>
      <w:r>
        <w:rPr>
          <w:rStyle w:val="default"/>
          <w:rFonts w:cs="FrankRuehl"/>
          <w:rtl/>
        </w:rPr>
        <w:tab/>
      </w:r>
      <w:r>
        <w:rPr>
          <w:rStyle w:val="default"/>
          <w:rFonts w:cs="FrankRuehl" w:hint="cs"/>
          <w:rtl/>
        </w:rPr>
        <w:t>__________________________</w:t>
      </w:r>
    </w:p>
    <w:p w14:paraId="7C1C230A" w14:textId="77777777" w:rsidR="004D512B" w:rsidRPr="004D512B" w:rsidRDefault="004D512B" w:rsidP="004D512B">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hint="cs"/>
          <w:sz w:val="16"/>
          <w:szCs w:val="22"/>
          <w:rtl/>
        </w:rPr>
      </w:pPr>
      <w:r w:rsidRPr="004D512B">
        <w:rPr>
          <w:rStyle w:val="default"/>
          <w:rFonts w:cs="FrankRuehl"/>
          <w:sz w:val="16"/>
          <w:szCs w:val="22"/>
          <w:rtl/>
        </w:rPr>
        <w:tab/>
      </w:r>
      <w:r w:rsidRPr="004D512B">
        <w:rPr>
          <w:rStyle w:val="default"/>
          <w:rFonts w:cs="FrankRuehl" w:hint="cs"/>
          <w:sz w:val="16"/>
          <w:szCs w:val="22"/>
          <w:rtl/>
        </w:rPr>
        <w:t>תאריך</w:t>
      </w:r>
      <w:r w:rsidRPr="004D512B">
        <w:rPr>
          <w:rStyle w:val="default"/>
          <w:rFonts w:cs="FrankRuehl"/>
          <w:sz w:val="16"/>
          <w:szCs w:val="22"/>
          <w:rtl/>
        </w:rPr>
        <w:tab/>
      </w:r>
      <w:r w:rsidRPr="004D512B">
        <w:rPr>
          <w:rStyle w:val="default"/>
          <w:rFonts w:cs="FrankRuehl" w:hint="cs"/>
          <w:sz w:val="16"/>
          <w:szCs w:val="22"/>
          <w:rtl/>
        </w:rPr>
        <w:t>חתימה [בשם המעסיק]</w:t>
      </w:r>
    </w:p>
    <w:p w14:paraId="5E79303D" w14:textId="77777777" w:rsidR="00B508E0" w:rsidRDefault="00B508E0" w:rsidP="00B508E0">
      <w:pPr>
        <w:pStyle w:val="P00"/>
        <w:spacing w:before="72"/>
        <w:ind w:left="0" w:right="1134"/>
        <w:rPr>
          <w:rStyle w:val="default"/>
          <w:rFonts w:cs="FrankRuehl"/>
          <w:rtl/>
        </w:rPr>
      </w:pPr>
    </w:p>
    <w:p w14:paraId="6A3C8CDE" w14:textId="77777777" w:rsidR="00B508E0" w:rsidRPr="002F3A14" w:rsidRDefault="00B508E0" w:rsidP="00B508E0">
      <w:pPr>
        <w:pStyle w:val="medium2-header"/>
        <w:keepLines w:val="0"/>
        <w:spacing w:before="72"/>
        <w:ind w:left="0" w:right="1134"/>
        <w:rPr>
          <w:noProof/>
          <w:rtl/>
        </w:rPr>
      </w:pPr>
      <w:bookmarkStart w:id="22" w:name="med3"/>
      <w:bookmarkEnd w:id="22"/>
      <w:r w:rsidRPr="009607C7">
        <w:rPr>
          <w:noProof/>
        </w:rPr>
        <w:pict w14:anchorId="4BB69CC0">
          <v:rect id="_x0000_s1051" style="position:absolute;left:0;text-align:left;margin-left:464.5pt;margin-top:8.05pt;width:75.05pt;height:24pt;z-index:251667968" o:allowincell="f" filled="f" stroked="f" strokecolor="lime" strokeweight=".25pt">
            <v:textbox style="mso-next-textbox:#_x0000_s1051" inset="0,0,0,0">
              <w:txbxContent>
                <w:p w14:paraId="6A2E3967" w14:textId="77777777" w:rsidR="00B508E0" w:rsidRDefault="00B508E0" w:rsidP="00B508E0">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תש"ף-2020</w:t>
                  </w:r>
                </w:p>
              </w:txbxContent>
            </v:textbox>
            <w10:anchorlock/>
          </v:rect>
        </w:pict>
      </w:r>
      <w:r>
        <w:rPr>
          <w:rFonts w:hint="cs"/>
          <w:noProof/>
          <w:rtl/>
        </w:rPr>
        <w:t xml:space="preserve">תוספת </w:t>
      </w:r>
      <w:r w:rsidR="009A18A3">
        <w:rPr>
          <w:rFonts w:hint="cs"/>
          <w:noProof/>
          <w:rtl/>
        </w:rPr>
        <w:t>רביעית</w:t>
      </w:r>
    </w:p>
    <w:p w14:paraId="2FF51264" w14:textId="77777777" w:rsidR="00B508E0" w:rsidRDefault="00B508E0" w:rsidP="00B508E0">
      <w:pPr>
        <w:pStyle w:val="P00"/>
        <w:spacing w:before="72"/>
        <w:ind w:left="0" w:right="1134"/>
        <w:jc w:val="center"/>
        <w:rPr>
          <w:rStyle w:val="default"/>
          <w:rFonts w:cs="FrankRuehl"/>
          <w:sz w:val="18"/>
          <w:szCs w:val="24"/>
          <w:rtl/>
        </w:rPr>
      </w:pPr>
      <w:r w:rsidRPr="002F3A14">
        <w:rPr>
          <w:rStyle w:val="default"/>
          <w:rFonts w:cs="FrankRuehl" w:hint="cs"/>
          <w:sz w:val="18"/>
          <w:szCs w:val="24"/>
          <w:rtl/>
        </w:rPr>
        <w:t xml:space="preserve">(תקנה </w:t>
      </w:r>
      <w:r>
        <w:rPr>
          <w:rStyle w:val="default"/>
          <w:rFonts w:cs="FrankRuehl" w:hint="cs"/>
          <w:sz w:val="18"/>
          <w:szCs w:val="24"/>
          <w:rtl/>
        </w:rPr>
        <w:t xml:space="preserve">1 </w:t>
      </w:r>
      <w:r>
        <w:rPr>
          <w:rStyle w:val="default"/>
          <w:rFonts w:cs="FrankRuehl"/>
          <w:sz w:val="18"/>
          <w:szCs w:val="24"/>
          <w:rtl/>
        </w:rPr>
        <w:t>–</w:t>
      </w:r>
      <w:r>
        <w:rPr>
          <w:rStyle w:val="default"/>
          <w:rFonts w:cs="FrankRuehl" w:hint="cs"/>
          <w:sz w:val="18"/>
          <w:szCs w:val="24"/>
          <w:rtl/>
        </w:rPr>
        <w:t xml:space="preserve"> הגדרת </w:t>
      </w:r>
      <w:r w:rsidR="009A18A3">
        <w:rPr>
          <w:rStyle w:val="default"/>
          <w:rFonts w:cs="FrankRuehl" w:hint="cs"/>
          <w:sz w:val="18"/>
          <w:szCs w:val="24"/>
          <w:rtl/>
        </w:rPr>
        <w:t>"</w:t>
      </w:r>
      <w:r>
        <w:rPr>
          <w:rStyle w:val="default"/>
          <w:rFonts w:cs="FrankRuehl" w:hint="cs"/>
          <w:sz w:val="18"/>
          <w:szCs w:val="24"/>
          <w:rtl/>
        </w:rPr>
        <w:t>הסכם המשך יציאה לחופשה</w:t>
      </w:r>
      <w:r w:rsidR="009A18A3">
        <w:rPr>
          <w:rStyle w:val="default"/>
          <w:rFonts w:cs="FrankRuehl" w:hint="cs"/>
          <w:sz w:val="18"/>
          <w:szCs w:val="24"/>
          <w:rtl/>
        </w:rPr>
        <w:t>"</w:t>
      </w:r>
      <w:r>
        <w:rPr>
          <w:rStyle w:val="default"/>
          <w:rFonts w:cs="FrankRuehl" w:hint="cs"/>
          <w:sz w:val="18"/>
          <w:szCs w:val="24"/>
          <w:rtl/>
        </w:rPr>
        <w:t>)</w:t>
      </w:r>
    </w:p>
    <w:p w14:paraId="67CF55D3" w14:textId="77777777" w:rsidR="00B508E0" w:rsidRPr="002A6A65" w:rsidRDefault="00B508E0" w:rsidP="00B508E0">
      <w:pPr>
        <w:pStyle w:val="P00"/>
        <w:spacing w:before="0"/>
        <w:ind w:left="0" w:right="1134"/>
        <w:rPr>
          <w:rStyle w:val="default"/>
          <w:rFonts w:ascii="FrankRuehl" w:hAnsi="FrankRuehl" w:cs="FrankRuehl"/>
          <w:vanish/>
          <w:color w:val="FF0000"/>
          <w:szCs w:val="20"/>
          <w:shd w:val="clear" w:color="auto" w:fill="FFFF99"/>
          <w:rtl/>
        </w:rPr>
      </w:pPr>
      <w:bookmarkStart w:id="23" w:name="Rov24"/>
      <w:r w:rsidRPr="002A6A65">
        <w:rPr>
          <w:rStyle w:val="default"/>
          <w:rFonts w:ascii="FrankRuehl" w:hAnsi="FrankRuehl" w:cs="FrankRuehl" w:hint="cs"/>
          <w:vanish/>
          <w:color w:val="FF0000"/>
          <w:szCs w:val="20"/>
          <w:shd w:val="clear" w:color="auto" w:fill="FFFF99"/>
          <w:rtl/>
        </w:rPr>
        <w:t>מיום 1.5.2020</w:t>
      </w:r>
    </w:p>
    <w:p w14:paraId="181C7525" w14:textId="77777777" w:rsidR="00B508E0" w:rsidRPr="002A6A65" w:rsidRDefault="00B508E0" w:rsidP="00B508E0">
      <w:pPr>
        <w:pStyle w:val="P00"/>
        <w:spacing w:before="0"/>
        <w:ind w:left="0" w:right="1134"/>
        <w:rPr>
          <w:rStyle w:val="default"/>
          <w:rFonts w:ascii="FrankRuehl" w:hAnsi="FrankRuehl" w:cs="FrankRuehl"/>
          <w:vanish/>
          <w:szCs w:val="20"/>
          <w:shd w:val="clear" w:color="auto" w:fill="FFFF99"/>
          <w:rtl/>
        </w:rPr>
      </w:pPr>
      <w:r w:rsidRPr="002A6A65">
        <w:rPr>
          <w:rStyle w:val="default"/>
          <w:rFonts w:ascii="FrankRuehl" w:hAnsi="FrankRuehl" w:cs="FrankRuehl" w:hint="cs"/>
          <w:b/>
          <w:bCs/>
          <w:vanish/>
          <w:szCs w:val="20"/>
          <w:shd w:val="clear" w:color="auto" w:fill="FFFF99"/>
          <w:rtl/>
        </w:rPr>
        <w:t>תק' (מס' 3) תש"ף-2020</w:t>
      </w:r>
    </w:p>
    <w:p w14:paraId="16C6B8BA" w14:textId="77777777" w:rsidR="00B508E0" w:rsidRPr="002A6A65" w:rsidRDefault="00B508E0" w:rsidP="00B508E0">
      <w:pPr>
        <w:pStyle w:val="P00"/>
        <w:spacing w:before="0"/>
        <w:ind w:left="0" w:right="1134"/>
        <w:rPr>
          <w:rStyle w:val="default"/>
          <w:rFonts w:ascii="FrankRuehl" w:hAnsi="FrankRuehl" w:cs="FrankRuehl"/>
          <w:vanish/>
          <w:szCs w:val="20"/>
          <w:shd w:val="clear" w:color="auto" w:fill="FFFF99"/>
          <w:rtl/>
        </w:rPr>
      </w:pPr>
      <w:hyperlink r:id="rId20" w:history="1">
        <w:r w:rsidRPr="002A6A65">
          <w:rPr>
            <w:rStyle w:val="Hyperlink"/>
            <w:rFonts w:ascii="FrankRuehl" w:hAnsi="FrankRuehl" w:hint="cs"/>
            <w:vanish/>
            <w:szCs w:val="20"/>
            <w:shd w:val="clear" w:color="auto" w:fill="FFFF99"/>
            <w:rtl/>
          </w:rPr>
          <w:t>ק"ת תש"ף מס' 8526</w:t>
        </w:r>
      </w:hyperlink>
      <w:r w:rsidRPr="002A6A65">
        <w:rPr>
          <w:rStyle w:val="default"/>
          <w:rFonts w:ascii="FrankRuehl" w:hAnsi="FrankRuehl" w:cs="FrankRuehl" w:hint="cs"/>
          <w:vanish/>
          <w:szCs w:val="20"/>
          <w:shd w:val="clear" w:color="auto" w:fill="FFFF99"/>
          <w:rtl/>
        </w:rPr>
        <w:t xml:space="preserve"> מיום 1.5.2020 עמ' 1262</w:t>
      </w:r>
    </w:p>
    <w:p w14:paraId="60A97875" w14:textId="77777777" w:rsidR="00B508E0" w:rsidRPr="009A18A3" w:rsidRDefault="00B508E0" w:rsidP="009A18A3">
      <w:pPr>
        <w:pStyle w:val="P00"/>
        <w:spacing w:before="0"/>
        <w:ind w:left="0" w:right="1134"/>
        <w:rPr>
          <w:rStyle w:val="default"/>
          <w:rFonts w:ascii="FrankRuehl" w:hAnsi="FrankRuehl" w:cs="FrankRuehl"/>
          <w:sz w:val="2"/>
          <w:szCs w:val="2"/>
          <w:shd w:val="clear" w:color="auto" w:fill="FFFF99"/>
          <w:rtl/>
        </w:rPr>
      </w:pPr>
      <w:r w:rsidRPr="002A6A65">
        <w:rPr>
          <w:rStyle w:val="default"/>
          <w:rFonts w:ascii="FrankRuehl" w:hAnsi="FrankRuehl" w:cs="FrankRuehl" w:hint="cs"/>
          <w:b/>
          <w:bCs/>
          <w:vanish/>
          <w:szCs w:val="20"/>
          <w:shd w:val="clear" w:color="auto" w:fill="FFFF99"/>
          <w:rtl/>
        </w:rPr>
        <w:t>התוספת הרביעית</w:t>
      </w:r>
      <w:bookmarkEnd w:id="23"/>
    </w:p>
    <w:p w14:paraId="607F05E1" w14:textId="77777777" w:rsidR="00B508E0" w:rsidRPr="005E10B0" w:rsidRDefault="00B508E0" w:rsidP="00B508E0">
      <w:pPr>
        <w:pStyle w:val="P00"/>
        <w:spacing w:before="72"/>
        <w:ind w:left="0" w:right="1134"/>
        <w:jc w:val="center"/>
        <w:rPr>
          <w:rStyle w:val="default"/>
          <w:rFonts w:cs="FrankRuehl"/>
          <w:b/>
          <w:bCs/>
          <w:sz w:val="18"/>
          <w:szCs w:val="24"/>
          <w:rtl/>
        </w:rPr>
      </w:pPr>
      <w:r w:rsidRPr="005E10B0">
        <w:rPr>
          <w:rStyle w:val="default"/>
          <w:rFonts w:cs="FrankRuehl" w:hint="cs"/>
          <w:b/>
          <w:bCs/>
          <w:sz w:val="18"/>
          <w:szCs w:val="24"/>
          <w:rtl/>
        </w:rPr>
        <w:t>הסכם קיבוצי</w:t>
      </w:r>
    </w:p>
    <w:p w14:paraId="04117FBA" w14:textId="77777777" w:rsidR="00B508E0" w:rsidRPr="005E10B0" w:rsidRDefault="00B508E0" w:rsidP="00B508E0">
      <w:pPr>
        <w:pStyle w:val="P00"/>
        <w:spacing w:before="72"/>
        <w:ind w:left="0" w:right="1134"/>
        <w:jc w:val="center"/>
        <w:rPr>
          <w:rStyle w:val="default"/>
          <w:rFonts w:cs="FrankRuehl"/>
          <w:b/>
          <w:bCs/>
          <w:sz w:val="16"/>
          <w:szCs w:val="22"/>
          <w:rtl/>
        </w:rPr>
      </w:pPr>
      <w:r w:rsidRPr="005E10B0">
        <w:rPr>
          <w:rStyle w:val="default"/>
          <w:rFonts w:cs="FrankRuehl" w:hint="cs"/>
          <w:b/>
          <w:bCs/>
          <w:sz w:val="16"/>
          <w:szCs w:val="22"/>
          <w:rtl/>
        </w:rPr>
        <w:t xml:space="preserve">שנחתם ביום </w:t>
      </w:r>
      <w:r w:rsidR="009A18A3">
        <w:rPr>
          <w:rStyle w:val="default"/>
          <w:rFonts w:cs="FrankRuehl" w:hint="cs"/>
          <w:b/>
          <w:bCs/>
          <w:sz w:val="16"/>
          <w:szCs w:val="22"/>
          <w:rtl/>
        </w:rPr>
        <w:t>30</w:t>
      </w:r>
      <w:r>
        <w:rPr>
          <w:rStyle w:val="default"/>
          <w:rFonts w:cs="FrankRuehl" w:hint="cs"/>
          <w:b/>
          <w:bCs/>
          <w:sz w:val="16"/>
          <w:szCs w:val="22"/>
          <w:rtl/>
        </w:rPr>
        <w:t xml:space="preserve"> באפריל</w:t>
      </w:r>
      <w:r w:rsidRPr="005E10B0">
        <w:rPr>
          <w:rStyle w:val="default"/>
          <w:rFonts w:cs="FrankRuehl" w:hint="cs"/>
          <w:b/>
          <w:bCs/>
          <w:sz w:val="16"/>
          <w:szCs w:val="22"/>
          <w:rtl/>
        </w:rPr>
        <w:t xml:space="preserve"> 2020</w:t>
      </w:r>
    </w:p>
    <w:p w14:paraId="2E5DC722" w14:textId="77777777" w:rsidR="00B508E0" w:rsidRPr="005E10B0" w:rsidRDefault="00B508E0" w:rsidP="00B508E0">
      <w:pPr>
        <w:pStyle w:val="P00"/>
        <w:spacing w:before="72"/>
        <w:ind w:left="0" w:right="1134"/>
        <w:jc w:val="center"/>
        <w:rPr>
          <w:rStyle w:val="default"/>
          <w:rFonts w:cs="FrankRuehl"/>
          <w:b/>
          <w:bCs/>
          <w:spacing w:val="40"/>
          <w:sz w:val="16"/>
          <w:szCs w:val="22"/>
          <w:rtl/>
        </w:rPr>
      </w:pPr>
      <w:r w:rsidRPr="005E10B0">
        <w:rPr>
          <w:rStyle w:val="default"/>
          <w:rFonts w:cs="FrankRuehl" w:hint="cs"/>
          <w:b/>
          <w:bCs/>
          <w:spacing w:val="40"/>
          <w:sz w:val="16"/>
          <w:szCs w:val="22"/>
          <w:rtl/>
        </w:rPr>
        <w:t>בין</w:t>
      </w:r>
    </w:p>
    <w:p w14:paraId="5EAD1E8B" w14:textId="77777777" w:rsidR="00B508E0" w:rsidRDefault="00B508E0" w:rsidP="00B508E0">
      <w:pPr>
        <w:pStyle w:val="P00"/>
        <w:spacing w:before="72"/>
        <w:ind w:left="0" w:right="1134"/>
        <w:rPr>
          <w:rStyle w:val="default"/>
          <w:rFonts w:cs="FrankRuehl"/>
          <w:rtl/>
        </w:rPr>
      </w:pPr>
      <w:r>
        <w:rPr>
          <w:rStyle w:val="default"/>
          <w:rFonts w:cs="FrankRuehl" w:hint="cs"/>
          <w:rtl/>
        </w:rPr>
        <w:t>ממשלת ישראל, בשם מדינת ישראל, המיוצגת על ידי הממונה על השכר והסכמי עבודה במשרד האוצר, מר קובי בר-נתן, ו/או נציב שירות המדינה פרופ' דניאל הרשקוביץ; ולגבי עובדים במפעלים המשרתים את מערכת הביטחון (להלן: "מפעלים ביטחוניים") אשר חל עליהם האמור בסעיף 2(6) לחוק שירות המדינה (מינויים), התשי"ט-1969, על ידי הגורמים המוסמכים לייצג את המפעלים הביטחוניים בחתימה על הסכמים קיבוציים;</w:t>
      </w:r>
    </w:p>
    <w:p w14:paraId="3279A75E" w14:textId="77777777" w:rsidR="00B508E0" w:rsidRDefault="00B508E0" w:rsidP="00B508E0">
      <w:pPr>
        <w:pStyle w:val="P00"/>
        <w:spacing w:before="72"/>
        <w:ind w:left="0" w:right="1134"/>
        <w:rPr>
          <w:rStyle w:val="default"/>
          <w:rFonts w:cs="FrankRuehl"/>
          <w:rtl/>
        </w:rPr>
      </w:pPr>
      <w:r>
        <w:rPr>
          <w:rStyle w:val="default"/>
          <w:rFonts w:cs="FrankRuehl" w:hint="cs"/>
          <w:rtl/>
        </w:rPr>
        <w:t xml:space="preserve">מרכז השלטון המקומי בישראל, בשם </w:t>
      </w:r>
      <w:r w:rsidR="009A18A3">
        <w:rPr>
          <w:rStyle w:val="default"/>
          <w:rFonts w:cs="FrankRuehl" w:hint="cs"/>
          <w:rtl/>
        </w:rPr>
        <w:t xml:space="preserve">כל </w:t>
      </w:r>
      <w:r>
        <w:rPr>
          <w:rStyle w:val="default"/>
          <w:rFonts w:cs="FrankRuehl" w:hint="cs"/>
          <w:rtl/>
        </w:rPr>
        <w:t>הרשויות המקומיות, למעט שלוש הערים הגדולות, המיוצג על ידי מר חיים ביבס, יו"ר מרכז השלטון המקומי וראש עיריית מודיעין, על</w:t>
      </w:r>
      <w:r w:rsidR="009A18A3">
        <w:rPr>
          <w:rStyle w:val="default"/>
          <w:rFonts w:cs="FrankRuehl" w:hint="cs"/>
          <w:rtl/>
        </w:rPr>
        <w:t>-</w:t>
      </w:r>
      <w:r>
        <w:rPr>
          <w:rStyle w:val="default"/>
          <w:rFonts w:cs="FrankRuehl" w:hint="cs"/>
          <w:rtl/>
        </w:rPr>
        <w:t>ידי מר שלמה דולברג, מנכ"ל מרכז השלטון המקומי ועל ידי גב' חגית מגן, הממונה על הסכמי עבודה ושכר במרכז השלטון המקומי;</w:t>
      </w:r>
    </w:p>
    <w:p w14:paraId="00169812" w14:textId="77777777" w:rsidR="00B508E0" w:rsidRDefault="00B508E0" w:rsidP="00B508E0">
      <w:pPr>
        <w:pStyle w:val="P00"/>
        <w:spacing w:before="72"/>
        <w:ind w:left="0" w:right="1134"/>
        <w:rPr>
          <w:rStyle w:val="default"/>
          <w:rFonts w:cs="FrankRuehl"/>
          <w:rtl/>
        </w:rPr>
      </w:pPr>
      <w:r>
        <w:rPr>
          <w:rStyle w:val="default"/>
          <w:rFonts w:cs="FrankRuehl" w:hint="cs"/>
          <w:rtl/>
        </w:rPr>
        <w:t>שלוש הערים הגדולות (ירושלים, תל</w:t>
      </w:r>
      <w:r w:rsidR="009A18A3">
        <w:rPr>
          <w:rStyle w:val="default"/>
          <w:rFonts w:cs="FrankRuehl" w:hint="cs"/>
          <w:rtl/>
        </w:rPr>
        <w:t xml:space="preserve"> </w:t>
      </w:r>
      <w:r>
        <w:rPr>
          <w:rStyle w:val="default"/>
          <w:rFonts w:cs="FrankRuehl" w:hint="cs"/>
          <w:rtl/>
        </w:rPr>
        <w:t>אביב וחיפה), המיוצגות על ידי מר אברהם פרץ, סמנכ"ל משאבי אנוש ומינהל בעיריית תל אביב;</w:t>
      </w:r>
    </w:p>
    <w:p w14:paraId="7DD4929F" w14:textId="77777777" w:rsidR="00B508E0" w:rsidRDefault="00B508E0" w:rsidP="00B508E0">
      <w:pPr>
        <w:pStyle w:val="P00"/>
        <w:spacing w:before="72"/>
        <w:ind w:left="0" w:right="1134"/>
        <w:rPr>
          <w:rStyle w:val="default"/>
          <w:rFonts w:cs="FrankRuehl"/>
          <w:rtl/>
        </w:rPr>
      </w:pPr>
      <w:r>
        <w:rPr>
          <w:rStyle w:val="default"/>
          <w:rFonts w:cs="FrankRuehl" w:hint="cs"/>
          <w:rtl/>
        </w:rPr>
        <w:t xml:space="preserve">מרכז המועצות האזוריות בשם המועצות האזוריות החברות בו, המיוצג על ידי מר שי חג'ג' </w:t>
      </w:r>
      <w:r>
        <w:rPr>
          <w:rStyle w:val="default"/>
          <w:rFonts w:cs="FrankRuehl"/>
          <w:rtl/>
        </w:rPr>
        <w:t>–</w:t>
      </w:r>
      <w:r>
        <w:rPr>
          <w:rStyle w:val="default"/>
          <w:rFonts w:cs="FrankRuehl" w:hint="cs"/>
          <w:rtl/>
        </w:rPr>
        <w:t xml:space="preserve"> ראש מועצה אזורית מרחבים, יו"ר מרכז המועצות האזוריות ומר יצחק אשכנזי, מנכ"ל מרכז המועצות האזוריות;</w:t>
      </w:r>
    </w:p>
    <w:p w14:paraId="5F09E4C8" w14:textId="77777777" w:rsidR="00B508E0" w:rsidRDefault="00B508E0" w:rsidP="00B508E0">
      <w:pPr>
        <w:pStyle w:val="P00"/>
        <w:spacing w:before="72"/>
        <w:ind w:left="0" w:right="1134"/>
        <w:rPr>
          <w:rStyle w:val="default"/>
          <w:rFonts w:cs="FrankRuehl"/>
          <w:rtl/>
        </w:rPr>
      </w:pPr>
      <w:r>
        <w:rPr>
          <w:rStyle w:val="default"/>
          <w:rFonts w:cs="FrankRuehl" w:hint="cs"/>
          <w:rtl/>
        </w:rPr>
        <w:t>חבר המועצות הדתיות בישראל המיוצג על ידי מר שלמה תנעמי, יו"ר חבר המועצות הדתיות;</w:t>
      </w:r>
    </w:p>
    <w:p w14:paraId="199AC06C" w14:textId="77777777" w:rsidR="00B508E0" w:rsidRDefault="00B508E0" w:rsidP="00B508E0">
      <w:pPr>
        <w:pStyle w:val="P00"/>
        <w:spacing w:before="72"/>
        <w:ind w:left="0" w:right="1134"/>
        <w:rPr>
          <w:rStyle w:val="default"/>
          <w:rFonts w:cs="FrankRuehl"/>
          <w:rtl/>
        </w:rPr>
      </w:pPr>
      <w:r>
        <w:rPr>
          <w:rStyle w:val="default"/>
          <w:rFonts w:cs="FrankRuehl" w:hint="cs"/>
          <w:rtl/>
        </w:rPr>
        <w:t>המוסד לביטוח לאומי, המיוצג על ידי מנכ"ל המוסד לביטוח לאומי, מר מאיר שפיגלר;</w:t>
      </w:r>
    </w:p>
    <w:p w14:paraId="60D4BB0F" w14:textId="77777777" w:rsidR="00B508E0" w:rsidRDefault="00B508E0" w:rsidP="00B508E0">
      <w:pPr>
        <w:pStyle w:val="P00"/>
        <w:spacing w:before="72"/>
        <w:ind w:left="0" w:right="1134"/>
        <w:rPr>
          <w:rStyle w:val="default"/>
          <w:rFonts w:cs="FrankRuehl"/>
          <w:rtl/>
        </w:rPr>
      </w:pPr>
      <w:r>
        <w:rPr>
          <w:rStyle w:val="default"/>
          <w:rFonts w:cs="FrankRuehl" w:hint="cs"/>
          <w:rtl/>
        </w:rPr>
        <w:t>שירות התעסוקה, המיוצג על ידי מנכ"ל שירות התעסוקה, מר רמי גראור;</w:t>
      </w:r>
    </w:p>
    <w:p w14:paraId="5C1927C2" w14:textId="77777777" w:rsidR="00B508E0" w:rsidRDefault="00B508E0" w:rsidP="00B508E0">
      <w:pPr>
        <w:pStyle w:val="P00"/>
        <w:spacing w:before="72"/>
        <w:ind w:left="0" w:right="1134"/>
        <w:rPr>
          <w:rStyle w:val="default"/>
          <w:rFonts w:cs="FrankRuehl"/>
          <w:rtl/>
        </w:rPr>
      </w:pPr>
      <w:r>
        <w:rPr>
          <w:rStyle w:val="default"/>
          <w:rFonts w:cs="FrankRuehl" w:hint="cs"/>
          <w:rtl/>
        </w:rPr>
        <w:t>האוניברסיטה העברית בירושלים, המיוצגת על ידי _______________;</w:t>
      </w:r>
    </w:p>
    <w:p w14:paraId="4C171A3D" w14:textId="77777777" w:rsidR="00B508E0" w:rsidRDefault="00B508E0" w:rsidP="00B508E0">
      <w:pPr>
        <w:pStyle w:val="P00"/>
        <w:spacing w:before="72"/>
        <w:ind w:left="0" w:right="1134"/>
        <w:rPr>
          <w:rStyle w:val="default"/>
          <w:rFonts w:cs="FrankRuehl"/>
          <w:rtl/>
        </w:rPr>
      </w:pPr>
      <w:r>
        <w:rPr>
          <w:rStyle w:val="default"/>
          <w:rFonts w:cs="FrankRuehl" w:hint="cs"/>
          <w:rtl/>
        </w:rPr>
        <w:t>אוניברסיטת בר-אילן, המיוצגת על ידי _______________;</w:t>
      </w:r>
    </w:p>
    <w:p w14:paraId="2D566B0E" w14:textId="77777777" w:rsidR="00B508E0" w:rsidRDefault="00B508E0" w:rsidP="00B508E0">
      <w:pPr>
        <w:pStyle w:val="P00"/>
        <w:spacing w:before="72"/>
        <w:ind w:left="0" w:right="1134"/>
        <w:rPr>
          <w:rStyle w:val="default"/>
          <w:rFonts w:cs="FrankRuehl"/>
          <w:rtl/>
        </w:rPr>
      </w:pPr>
      <w:r>
        <w:rPr>
          <w:rStyle w:val="default"/>
          <w:rFonts w:cs="FrankRuehl" w:hint="cs"/>
          <w:rtl/>
        </w:rPr>
        <w:t>אוניברסיטת בן גוריון בנגב, המיוצגת על ידי ________________;</w:t>
      </w:r>
    </w:p>
    <w:p w14:paraId="6755CA35" w14:textId="77777777" w:rsidR="00B508E0" w:rsidRDefault="00B508E0" w:rsidP="00B508E0">
      <w:pPr>
        <w:pStyle w:val="P00"/>
        <w:spacing w:before="72"/>
        <w:ind w:left="0" w:right="1134"/>
        <w:rPr>
          <w:rStyle w:val="default"/>
          <w:rFonts w:cs="FrankRuehl"/>
          <w:rtl/>
        </w:rPr>
      </w:pPr>
      <w:r>
        <w:rPr>
          <w:rStyle w:val="default"/>
          <w:rFonts w:cs="FrankRuehl" w:hint="cs"/>
          <w:rtl/>
        </w:rPr>
        <w:t>אוניברסיטת חיפה, המיוצגת על ידי _______________;</w:t>
      </w:r>
    </w:p>
    <w:p w14:paraId="613B3017" w14:textId="77777777" w:rsidR="00B508E0" w:rsidRDefault="00B508E0" w:rsidP="00B508E0">
      <w:pPr>
        <w:pStyle w:val="P00"/>
        <w:spacing w:before="72"/>
        <w:ind w:left="0" w:right="1134"/>
        <w:rPr>
          <w:rStyle w:val="default"/>
          <w:rFonts w:cs="FrankRuehl"/>
          <w:rtl/>
        </w:rPr>
      </w:pPr>
      <w:r>
        <w:rPr>
          <w:rStyle w:val="default"/>
          <w:rFonts w:cs="FrankRuehl" w:hint="cs"/>
          <w:rtl/>
        </w:rPr>
        <w:t>אוניברסיטת תל-אביב, המיוצגת על ידי _________________;</w:t>
      </w:r>
    </w:p>
    <w:p w14:paraId="36B0BE38" w14:textId="77777777" w:rsidR="00B508E0" w:rsidRDefault="00B508E0" w:rsidP="00B508E0">
      <w:pPr>
        <w:pStyle w:val="P00"/>
        <w:spacing w:before="72"/>
        <w:ind w:left="0" w:right="1134"/>
        <w:rPr>
          <w:rStyle w:val="default"/>
          <w:rFonts w:cs="FrankRuehl"/>
          <w:rtl/>
        </w:rPr>
      </w:pPr>
      <w:r>
        <w:rPr>
          <w:rStyle w:val="default"/>
          <w:rFonts w:cs="FrankRuehl" w:hint="cs"/>
          <w:rtl/>
        </w:rPr>
        <w:t>הטכניון, מכון טכנולוגי לישראל, המיוצג על ידי ________________;</w:t>
      </w:r>
    </w:p>
    <w:p w14:paraId="357E3858" w14:textId="77777777" w:rsidR="00B508E0" w:rsidRDefault="00B508E0" w:rsidP="00B508E0">
      <w:pPr>
        <w:pStyle w:val="P00"/>
        <w:spacing w:before="72"/>
        <w:ind w:left="0" w:right="1134"/>
        <w:rPr>
          <w:rStyle w:val="default"/>
          <w:rFonts w:cs="FrankRuehl"/>
          <w:rtl/>
        </w:rPr>
      </w:pPr>
      <w:r>
        <w:rPr>
          <w:rStyle w:val="default"/>
          <w:rFonts w:cs="FrankRuehl" w:hint="cs"/>
          <w:rtl/>
        </w:rPr>
        <w:t>מכון ויצמן למדע, המיוצג על ידי _______________;</w:t>
      </w:r>
    </w:p>
    <w:p w14:paraId="4644652E" w14:textId="77777777" w:rsidR="00B508E0" w:rsidRPr="00206FB2" w:rsidRDefault="00B508E0" w:rsidP="00B508E0">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b/>
          <w:bCs/>
          <w:sz w:val="16"/>
          <w:szCs w:val="22"/>
          <w:rtl/>
        </w:rPr>
      </w:pPr>
      <w:r w:rsidRPr="00206FB2">
        <w:rPr>
          <w:rStyle w:val="default"/>
          <w:rFonts w:cs="FrankRuehl"/>
          <w:b/>
          <w:bCs/>
          <w:sz w:val="16"/>
          <w:szCs w:val="22"/>
          <w:rtl/>
        </w:rPr>
        <w:tab/>
      </w:r>
      <w:r w:rsidRPr="00206FB2">
        <w:rPr>
          <w:rStyle w:val="default"/>
          <w:rFonts w:cs="FrankRuehl" w:hint="cs"/>
          <w:b/>
          <w:bCs/>
          <w:sz w:val="16"/>
          <w:szCs w:val="22"/>
          <w:rtl/>
        </w:rPr>
        <w:t xml:space="preserve">(להלן </w:t>
      </w:r>
      <w:r w:rsidRPr="00206FB2">
        <w:rPr>
          <w:rStyle w:val="default"/>
          <w:rFonts w:cs="FrankRuehl"/>
          <w:b/>
          <w:bCs/>
          <w:sz w:val="16"/>
          <w:szCs w:val="22"/>
          <w:rtl/>
        </w:rPr>
        <w:t>–</w:t>
      </w:r>
      <w:r w:rsidRPr="00206FB2">
        <w:rPr>
          <w:rStyle w:val="default"/>
          <w:rFonts w:cs="FrankRuehl" w:hint="cs"/>
          <w:b/>
          <w:bCs/>
          <w:sz w:val="16"/>
          <w:szCs w:val="22"/>
          <w:rtl/>
        </w:rPr>
        <w:t xml:space="preserve"> "המעסיקים")</w:t>
      </w:r>
    </w:p>
    <w:p w14:paraId="48EA6E0D" w14:textId="77777777" w:rsidR="00B508E0" w:rsidRPr="00206FB2" w:rsidRDefault="00B508E0" w:rsidP="00B508E0">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b/>
          <w:bCs/>
          <w:sz w:val="16"/>
          <w:szCs w:val="22"/>
          <w:rtl/>
        </w:rPr>
      </w:pPr>
      <w:r w:rsidRPr="00206FB2">
        <w:rPr>
          <w:rStyle w:val="default"/>
          <w:rFonts w:cs="FrankRuehl"/>
          <w:b/>
          <w:bCs/>
          <w:sz w:val="16"/>
          <w:szCs w:val="22"/>
          <w:rtl/>
        </w:rPr>
        <w:tab/>
      </w:r>
      <w:r w:rsidRPr="00206FB2">
        <w:rPr>
          <w:rStyle w:val="default"/>
          <w:rFonts w:cs="FrankRuehl" w:hint="cs"/>
          <w:b/>
          <w:bCs/>
          <w:sz w:val="16"/>
          <w:szCs w:val="22"/>
          <w:rtl/>
        </w:rPr>
        <w:t>מצד אחד</w:t>
      </w:r>
    </w:p>
    <w:p w14:paraId="648CC87B" w14:textId="77777777" w:rsidR="00B508E0" w:rsidRPr="00206FB2" w:rsidRDefault="00B508E0" w:rsidP="00B508E0">
      <w:pPr>
        <w:pStyle w:val="P00"/>
        <w:spacing w:before="72"/>
        <w:ind w:left="0" w:right="1134"/>
        <w:jc w:val="center"/>
        <w:rPr>
          <w:rStyle w:val="default"/>
          <w:rFonts w:cs="FrankRuehl"/>
          <w:b/>
          <w:bCs/>
          <w:spacing w:val="40"/>
          <w:sz w:val="16"/>
          <w:szCs w:val="22"/>
          <w:rtl/>
        </w:rPr>
      </w:pPr>
      <w:r w:rsidRPr="00206FB2">
        <w:rPr>
          <w:rStyle w:val="default"/>
          <w:rFonts w:cs="FrankRuehl" w:hint="cs"/>
          <w:b/>
          <w:bCs/>
          <w:spacing w:val="40"/>
          <w:sz w:val="16"/>
          <w:szCs w:val="22"/>
          <w:rtl/>
        </w:rPr>
        <w:t>לבין</w:t>
      </w:r>
    </w:p>
    <w:p w14:paraId="07F3F5C5" w14:textId="77777777" w:rsidR="00B508E0" w:rsidRDefault="00B508E0" w:rsidP="00B508E0">
      <w:pPr>
        <w:pStyle w:val="P00"/>
        <w:spacing w:before="72"/>
        <w:ind w:left="0" w:right="1134"/>
        <w:rPr>
          <w:rStyle w:val="default"/>
          <w:rFonts w:cs="FrankRuehl"/>
          <w:rtl/>
        </w:rPr>
      </w:pPr>
      <w:r>
        <w:rPr>
          <w:rStyle w:val="default"/>
          <w:rFonts w:cs="FrankRuehl" w:hint="cs"/>
          <w:rtl/>
        </w:rPr>
        <w:t>הסתדרות העובדים הכללית החדשה, המיוצגת על</w:t>
      </w:r>
      <w:r w:rsidR="009A18A3">
        <w:rPr>
          <w:rStyle w:val="default"/>
          <w:rFonts w:cs="FrankRuehl" w:hint="cs"/>
          <w:rtl/>
        </w:rPr>
        <w:t xml:space="preserve"> </w:t>
      </w:r>
      <w:r>
        <w:rPr>
          <w:rStyle w:val="default"/>
          <w:rFonts w:cs="FrankRuehl" w:hint="cs"/>
          <w:rtl/>
        </w:rPr>
        <w:t>ידי יו"ר ההסתדרות ויו"ר האגף לאיגוד מקצועי, מר ארנון בר-דוד;</w:t>
      </w:r>
    </w:p>
    <w:p w14:paraId="35284D4D" w14:textId="77777777" w:rsidR="00B508E0" w:rsidRPr="00206FB2" w:rsidRDefault="00B508E0" w:rsidP="00B508E0">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b/>
          <w:bCs/>
          <w:sz w:val="16"/>
          <w:szCs w:val="22"/>
          <w:rtl/>
        </w:rPr>
      </w:pPr>
      <w:r w:rsidRPr="00206FB2">
        <w:rPr>
          <w:rStyle w:val="default"/>
          <w:rFonts w:cs="FrankRuehl"/>
          <w:b/>
          <w:bCs/>
          <w:sz w:val="16"/>
          <w:szCs w:val="22"/>
          <w:rtl/>
        </w:rPr>
        <w:tab/>
      </w:r>
      <w:r w:rsidRPr="00206FB2">
        <w:rPr>
          <w:rStyle w:val="default"/>
          <w:rFonts w:cs="FrankRuehl" w:hint="cs"/>
          <w:b/>
          <w:bCs/>
          <w:sz w:val="16"/>
          <w:szCs w:val="22"/>
          <w:rtl/>
        </w:rPr>
        <w:t xml:space="preserve">(להלן </w:t>
      </w:r>
      <w:r w:rsidRPr="00206FB2">
        <w:rPr>
          <w:rStyle w:val="default"/>
          <w:rFonts w:cs="FrankRuehl"/>
          <w:b/>
          <w:bCs/>
          <w:sz w:val="16"/>
          <w:szCs w:val="22"/>
          <w:rtl/>
        </w:rPr>
        <w:t>–</w:t>
      </w:r>
      <w:r w:rsidRPr="00206FB2">
        <w:rPr>
          <w:rStyle w:val="default"/>
          <w:rFonts w:cs="FrankRuehl" w:hint="cs"/>
          <w:b/>
          <w:bCs/>
          <w:sz w:val="16"/>
          <w:szCs w:val="22"/>
          <w:rtl/>
        </w:rPr>
        <w:t xml:space="preserve"> "ההסתדרות")</w:t>
      </w:r>
    </w:p>
    <w:p w14:paraId="662A486E" w14:textId="77777777" w:rsidR="00B508E0" w:rsidRPr="00206FB2" w:rsidRDefault="00B508E0" w:rsidP="00B508E0">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b/>
          <w:bCs/>
          <w:sz w:val="16"/>
          <w:szCs w:val="22"/>
          <w:rtl/>
        </w:rPr>
      </w:pPr>
      <w:r w:rsidRPr="00206FB2">
        <w:rPr>
          <w:rStyle w:val="default"/>
          <w:rFonts w:cs="FrankRuehl"/>
          <w:b/>
          <w:bCs/>
          <w:sz w:val="16"/>
          <w:szCs w:val="22"/>
          <w:rtl/>
        </w:rPr>
        <w:tab/>
      </w:r>
      <w:r w:rsidRPr="00206FB2">
        <w:rPr>
          <w:rStyle w:val="default"/>
          <w:rFonts w:cs="FrankRuehl" w:hint="cs"/>
          <w:b/>
          <w:bCs/>
          <w:sz w:val="16"/>
          <w:szCs w:val="22"/>
          <w:rtl/>
        </w:rPr>
        <w:t xml:space="preserve">מצד </w:t>
      </w:r>
      <w:r>
        <w:rPr>
          <w:rStyle w:val="default"/>
          <w:rFonts w:cs="FrankRuehl" w:hint="cs"/>
          <w:b/>
          <w:bCs/>
          <w:sz w:val="16"/>
          <w:szCs w:val="22"/>
          <w:rtl/>
        </w:rPr>
        <w:t>שני</w:t>
      </w:r>
    </w:p>
    <w:p w14:paraId="7F298C68" w14:textId="77777777" w:rsidR="00B508E0" w:rsidRDefault="00B508E0" w:rsidP="00B508E0">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הואיל:</w:t>
      </w:r>
      <w:r>
        <w:rPr>
          <w:rStyle w:val="default"/>
          <w:rFonts w:cs="FrankRuehl"/>
          <w:rtl/>
        </w:rPr>
        <w:tab/>
      </w:r>
      <w:r>
        <w:rPr>
          <w:rStyle w:val="default"/>
          <w:rFonts w:cs="FrankRuehl" w:hint="cs"/>
          <w:rtl/>
        </w:rPr>
        <w:t>וההתמודדות עם התפשטות נגיף הקורונה במדינת ישראל הצריכה מתן הוראות מיוחדות אשר הן בעלות השפעה על כלל המשק ובכלל זה על עובדי המגזר הציבורי;</w:t>
      </w:r>
    </w:p>
    <w:p w14:paraId="77FC79EC" w14:textId="77777777" w:rsidR="00B508E0" w:rsidRDefault="00B508E0" w:rsidP="00B508E0">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ובמסגרת הוראות מיוחדות אלו הוטלו הגבלות משמעותיות, בין היתר, על פתיחת מקומות עבודה וכן על התייצבות של עובדים במקומות עבודתם, לצורך צמצום ההדבקה והתפשטות הנגיף, והגבלות אלה שחלות, בין השאר, על המדינה ועל מעסיקים ציבוריים אחרים, לא מאפשרות לקיים שגרת עבודה רגילה;</w:t>
      </w:r>
    </w:p>
    <w:p w14:paraId="2BDE5496" w14:textId="77777777" w:rsidR="00B508E0" w:rsidRDefault="00B508E0" w:rsidP="00B508E0">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ולנוכח הנסיבות החריגות נחתם ביום 18.3.2020 הסכם קיבוצי בין המדינה ומעסיקים נוספים במגזר הציבורי ובין ההסתדרות שייתן מענה לצרכי השעה, ישמור על רציפות העסקתם של העובדים ויגביר את הוודאות של העובדים והמעסיקים, כמפורט שם (להלן: "הסכם יציאה לחופשה");</w:t>
      </w:r>
    </w:p>
    <w:p w14:paraId="0B5FD018" w14:textId="77777777" w:rsidR="00B508E0" w:rsidRDefault="00B508E0" w:rsidP="00B508E0">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וביום 20.3.2020 התקבלה החלטת ממשלה שמספרה 4910 שעניינה היערכות המגזר הציבורי לעבודה במתכונת חירום בתקופת משבר נגיף הקורונה (אשר תוקנה בהחלטה מספר 4927 מיום 25.03.2020</w:t>
      </w:r>
      <w:r w:rsidR="009A18A3">
        <w:rPr>
          <w:rStyle w:val="default"/>
          <w:rFonts w:cs="FrankRuehl" w:hint="cs"/>
          <w:rtl/>
        </w:rPr>
        <w:t>,</w:t>
      </w:r>
      <w:r>
        <w:rPr>
          <w:rStyle w:val="default"/>
          <w:rFonts w:cs="FrankRuehl" w:hint="cs"/>
          <w:rtl/>
        </w:rPr>
        <w:t xml:space="preserve"> בהחלטה מספר 4947 מיום 31.03.2020</w:t>
      </w:r>
      <w:r w:rsidR="009A18A3">
        <w:rPr>
          <w:rStyle w:val="default"/>
          <w:rFonts w:cs="FrankRuehl" w:hint="cs"/>
          <w:rtl/>
        </w:rPr>
        <w:t>, בהחלטה 4996 מיום 19.4.2020 ובהחלטה 5021 מיום 26.4.2020</w:t>
      </w:r>
      <w:r>
        <w:rPr>
          <w:rStyle w:val="default"/>
          <w:rFonts w:cs="FrankRuehl" w:hint="cs"/>
          <w:rtl/>
        </w:rPr>
        <w:t>);</w:t>
      </w:r>
    </w:p>
    <w:p w14:paraId="75BED4C6" w14:textId="77777777" w:rsidR="00B508E0" w:rsidRDefault="00B508E0" w:rsidP="00B508E0">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 xml:space="preserve">וביום 22.3.2020 תוקנו תקנות שעת חירום (הרחבת הסכם יציאה לחופשה על המגזר הציבורי הרחב בשל נגיף הקורונה החדש), תש"ף-2020 אשר החילו את הוראות הסכם יציאה לחופשה על מעסיקים ציבוריים </w:t>
      </w:r>
      <w:r w:rsidR="009A18A3">
        <w:rPr>
          <w:rStyle w:val="default"/>
          <w:rFonts w:cs="FrankRuehl" w:hint="cs"/>
          <w:rtl/>
        </w:rPr>
        <w:t>נוספי</w:t>
      </w:r>
      <w:r>
        <w:rPr>
          <w:rStyle w:val="default"/>
          <w:rFonts w:cs="FrankRuehl" w:hint="cs"/>
          <w:rtl/>
        </w:rPr>
        <w:t xml:space="preserve">ם (להלן: "תקנות </w:t>
      </w:r>
      <w:r w:rsidR="009A18A3">
        <w:rPr>
          <w:rStyle w:val="default"/>
          <w:rFonts w:cs="FrankRuehl" w:hint="cs"/>
          <w:rtl/>
        </w:rPr>
        <w:t>שעת חירום</w:t>
      </w:r>
      <w:r>
        <w:rPr>
          <w:rStyle w:val="default"/>
          <w:rFonts w:cs="FrankRuehl" w:hint="cs"/>
          <w:rtl/>
        </w:rPr>
        <w:t>");</w:t>
      </w:r>
    </w:p>
    <w:p w14:paraId="34F5A8A4" w14:textId="77777777" w:rsidR="00B508E0" w:rsidRDefault="00B508E0" w:rsidP="00B508E0">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וביום 13.4.2020 נחתם הסכם קיבוצי המאריך את תקופת הסכם יציאה לחופשה עד ליום 18.4.2020 (כולל), כמפורט שם (להלן: "הסכם הארכה")</w:t>
      </w:r>
      <w:r w:rsidR="009A18A3">
        <w:rPr>
          <w:rStyle w:val="default"/>
          <w:rFonts w:cs="FrankRuehl" w:hint="cs"/>
          <w:rtl/>
        </w:rPr>
        <w:t>, וביום 14.4.2020 תוקנו תקנות שעת החירום אשר החילו את הוראות הסכם ההארכה על מעסיקים ציבוריים נוספים</w:t>
      </w:r>
      <w:r>
        <w:rPr>
          <w:rStyle w:val="default"/>
          <w:rFonts w:cs="FrankRuehl" w:hint="cs"/>
          <w:rtl/>
        </w:rPr>
        <w:t>;</w:t>
      </w:r>
    </w:p>
    <w:p w14:paraId="4F536708" w14:textId="77777777" w:rsidR="00B508E0" w:rsidRDefault="00B508E0" w:rsidP="00B508E0">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וביום 1</w:t>
      </w:r>
      <w:r w:rsidR="009A18A3">
        <w:rPr>
          <w:rStyle w:val="default"/>
          <w:rFonts w:cs="FrankRuehl" w:hint="cs"/>
          <w:rtl/>
        </w:rPr>
        <w:t>7</w:t>
      </w:r>
      <w:r>
        <w:rPr>
          <w:rStyle w:val="default"/>
          <w:rFonts w:cs="FrankRuehl" w:hint="cs"/>
          <w:rtl/>
        </w:rPr>
        <w:t xml:space="preserve">.4.2020 </w:t>
      </w:r>
      <w:r w:rsidR="009A18A3">
        <w:rPr>
          <w:rStyle w:val="default"/>
          <w:rFonts w:cs="FrankRuehl" w:hint="cs"/>
          <w:rtl/>
        </w:rPr>
        <w:t>נחתם הסכם קיבוצי בין המדינה ומעסיקים נוספים במגזר הציבורי ובין ההסתדרות שייתן מענה לצרכי השעה, ישמור על רציפות העסקתם של העובדים ויגביר את הוודאות של העובדים והמעסיקים, כמפורט שם (להלן: "הסכם המשך יציאה לחופשה"), וביום 19.4.2020 תוקנו תקנות שעת החירום אשר החילו את הוראות הסכם המשך יציאה לחופשה על מעסיקים ציבוריים נוספים</w:t>
      </w:r>
      <w:r>
        <w:rPr>
          <w:rStyle w:val="default"/>
          <w:rFonts w:cs="FrankRuehl" w:hint="cs"/>
          <w:rtl/>
        </w:rPr>
        <w:t>;</w:t>
      </w:r>
    </w:p>
    <w:p w14:paraId="4DA4745F" w14:textId="77777777" w:rsidR="00B508E0" w:rsidRDefault="00B508E0" w:rsidP="00B508E0">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sidR="009A18A3">
        <w:rPr>
          <w:rStyle w:val="default"/>
          <w:rFonts w:cs="FrankRuehl" w:hint="cs"/>
          <w:rtl/>
        </w:rPr>
        <w:t>והסכם המשך יציאה לחופשה נקבע לתקופה שעד ליום 30 באפריל 2020</w:t>
      </w:r>
      <w:r>
        <w:rPr>
          <w:rStyle w:val="default"/>
          <w:rFonts w:cs="FrankRuehl" w:hint="cs"/>
          <w:rtl/>
        </w:rPr>
        <w:t>;</w:t>
      </w:r>
    </w:p>
    <w:p w14:paraId="391151E1" w14:textId="77777777" w:rsidR="00B508E0" w:rsidRDefault="00B508E0" w:rsidP="00B508E0">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sidR="009A18A3">
        <w:rPr>
          <w:rStyle w:val="default"/>
          <w:rFonts w:cs="FrankRuehl" w:hint="cs"/>
          <w:rtl/>
        </w:rPr>
        <w:t>וההגבלות המשמעותיות האמורות צפויות להיות מוארכות לפחות עד ליום 2.5.2020 (כולל)</w:t>
      </w:r>
      <w:r>
        <w:rPr>
          <w:rStyle w:val="default"/>
          <w:rFonts w:cs="FrankRuehl" w:hint="cs"/>
          <w:rtl/>
        </w:rPr>
        <w:t>;</w:t>
      </w:r>
    </w:p>
    <w:p w14:paraId="687EF7C2" w14:textId="77777777" w:rsidR="00B508E0" w:rsidRDefault="00B508E0" w:rsidP="00B508E0">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sidR="00BE0BA7">
        <w:rPr>
          <w:rStyle w:val="default"/>
          <w:rFonts w:cs="FrankRuehl" w:hint="cs"/>
          <w:rtl/>
        </w:rPr>
        <w:t>והוסכם בין הצדדים להאריך את הסכם המשך יציאה לחופשה עד ליום 2.5.2020 (כולל)</w:t>
      </w:r>
      <w:r>
        <w:rPr>
          <w:rStyle w:val="default"/>
          <w:rFonts w:cs="FrankRuehl" w:hint="cs"/>
          <w:rtl/>
        </w:rPr>
        <w:t>;</w:t>
      </w:r>
    </w:p>
    <w:p w14:paraId="69F3B134" w14:textId="77777777" w:rsidR="00BE0BA7" w:rsidRDefault="00BE0BA7" w:rsidP="00B508E0">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hint="cs"/>
          <w:rtl/>
        </w:rPr>
      </w:pPr>
      <w:r>
        <w:rPr>
          <w:rStyle w:val="default"/>
          <w:rFonts w:cs="FrankRuehl" w:hint="cs"/>
          <w:rtl/>
        </w:rPr>
        <w:t>והואיל:</w:t>
      </w:r>
      <w:r>
        <w:rPr>
          <w:rStyle w:val="default"/>
          <w:rFonts w:cs="FrankRuehl"/>
          <w:rtl/>
        </w:rPr>
        <w:tab/>
      </w:r>
      <w:r>
        <w:rPr>
          <w:rStyle w:val="default"/>
          <w:rFonts w:cs="FrankRuehl" w:hint="cs"/>
          <w:rtl/>
        </w:rPr>
        <w:t>ולאור טעויות סופר שנפלו בהסכם המשך יציאה לחופשה, הצדדים מבקשים לתקנן במסגרת הסכם זה כפי שיפורט להלן;</w:t>
      </w:r>
    </w:p>
    <w:p w14:paraId="44E20F07" w14:textId="77777777" w:rsidR="00B508E0" w:rsidRPr="004970BE" w:rsidRDefault="00B508E0" w:rsidP="00B508E0">
      <w:pPr>
        <w:pStyle w:val="P00"/>
        <w:spacing w:before="72"/>
        <w:ind w:left="0" w:right="1134"/>
        <w:jc w:val="center"/>
        <w:rPr>
          <w:rStyle w:val="default"/>
          <w:rFonts w:cs="FrankRuehl"/>
          <w:b/>
          <w:bCs/>
          <w:sz w:val="16"/>
          <w:szCs w:val="22"/>
          <w:rtl/>
        </w:rPr>
      </w:pPr>
      <w:r w:rsidRPr="004970BE">
        <w:rPr>
          <w:rStyle w:val="default"/>
          <w:rFonts w:cs="FrankRuehl" w:hint="cs"/>
          <w:b/>
          <w:bCs/>
          <w:sz w:val="16"/>
          <w:szCs w:val="22"/>
          <w:rtl/>
        </w:rPr>
        <w:t>לפיכך הוצהר הותנה והוסכם בין הצדדים כדלקמן:</w:t>
      </w:r>
    </w:p>
    <w:p w14:paraId="2F67520A" w14:textId="77777777" w:rsidR="00B508E0" w:rsidRDefault="00B508E0" w:rsidP="00B508E0">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מבוא</w:t>
      </w:r>
    </w:p>
    <w:p w14:paraId="29C322F3" w14:textId="77777777" w:rsidR="00B508E0" w:rsidRDefault="00B508E0" w:rsidP="00B508E0">
      <w:pPr>
        <w:pStyle w:val="P00"/>
        <w:spacing w:before="72"/>
        <w:ind w:left="624" w:right="1134"/>
        <w:rPr>
          <w:rStyle w:val="default"/>
          <w:rFonts w:cs="FrankRuehl"/>
          <w:rtl/>
        </w:rPr>
      </w:pPr>
      <w:r>
        <w:rPr>
          <w:rStyle w:val="default"/>
          <w:rFonts w:cs="FrankRuehl" w:hint="cs"/>
          <w:rtl/>
        </w:rPr>
        <w:t>המבוא להסכם זה מהווה חלק בלתי נפרד ממנו.</w:t>
      </w:r>
    </w:p>
    <w:p w14:paraId="3E208B89" w14:textId="77777777" w:rsidR="00B508E0" w:rsidRDefault="00B508E0" w:rsidP="00B508E0">
      <w:pPr>
        <w:pStyle w:val="P00"/>
        <w:spacing w:before="72"/>
        <w:ind w:left="0" w:right="1134"/>
        <w:rPr>
          <w:rStyle w:val="default"/>
          <w:rFonts w:cs="FrankRuehl"/>
          <w:rtl/>
        </w:rPr>
      </w:pPr>
      <w:r>
        <w:rPr>
          <w:rStyle w:val="default"/>
          <w:rFonts w:cs="FrankRuehl" w:hint="cs"/>
          <w:rtl/>
        </w:rPr>
        <w:t>2.</w:t>
      </w:r>
      <w:r>
        <w:rPr>
          <w:rStyle w:val="default"/>
          <w:rFonts w:cs="FrankRuehl"/>
          <w:rtl/>
        </w:rPr>
        <w:tab/>
      </w:r>
      <w:r w:rsidR="00D568CE">
        <w:rPr>
          <w:rStyle w:val="default"/>
          <w:rFonts w:cs="FrankRuehl" w:hint="cs"/>
          <w:rtl/>
        </w:rPr>
        <w:t>הארכת הסכם המשך יציאה לחופשה</w:t>
      </w:r>
    </w:p>
    <w:p w14:paraId="0195D6A6" w14:textId="77777777" w:rsidR="00B508E0" w:rsidRDefault="00D568CE" w:rsidP="00B508E0">
      <w:pPr>
        <w:pStyle w:val="P00"/>
        <w:spacing w:before="72"/>
        <w:ind w:left="624" w:right="1134"/>
        <w:rPr>
          <w:rStyle w:val="default"/>
          <w:rFonts w:cs="FrankRuehl"/>
          <w:rtl/>
        </w:rPr>
      </w:pPr>
      <w:r>
        <w:rPr>
          <w:rStyle w:val="default"/>
          <w:rFonts w:cs="FrankRuehl" w:hint="cs"/>
          <w:rtl/>
        </w:rPr>
        <w:t>בסעיף 3 להסכם המשך יציאה לחופשה ובסעיף 5 להסכם המשך יציאה לחופשה, במקום "30 באפריל 2020" יבוא "2 במאי 2020"</w:t>
      </w:r>
      <w:r w:rsidR="00B508E0">
        <w:rPr>
          <w:rStyle w:val="default"/>
          <w:rFonts w:cs="FrankRuehl" w:hint="cs"/>
          <w:rtl/>
        </w:rPr>
        <w:t>.</w:t>
      </w:r>
    </w:p>
    <w:p w14:paraId="6C58438B" w14:textId="77777777" w:rsidR="00B508E0" w:rsidRDefault="00B508E0" w:rsidP="00B508E0">
      <w:pPr>
        <w:pStyle w:val="P00"/>
        <w:spacing w:before="72"/>
        <w:ind w:left="0" w:right="1134"/>
        <w:rPr>
          <w:rStyle w:val="default"/>
          <w:rFonts w:cs="FrankRuehl"/>
          <w:rtl/>
        </w:rPr>
      </w:pPr>
      <w:r>
        <w:rPr>
          <w:rStyle w:val="default"/>
          <w:rFonts w:cs="FrankRuehl" w:hint="cs"/>
          <w:rtl/>
        </w:rPr>
        <w:t>3.</w:t>
      </w:r>
      <w:r>
        <w:rPr>
          <w:rStyle w:val="default"/>
          <w:rFonts w:cs="FrankRuehl"/>
          <w:rtl/>
        </w:rPr>
        <w:tab/>
      </w:r>
      <w:r w:rsidR="00D568CE">
        <w:rPr>
          <w:rStyle w:val="default"/>
          <w:rFonts w:cs="FrankRuehl" w:hint="cs"/>
          <w:rtl/>
        </w:rPr>
        <w:t>תוקף</w:t>
      </w:r>
    </w:p>
    <w:p w14:paraId="11240FE8" w14:textId="77777777" w:rsidR="00B508E0" w:rsidRDefault="00B508E0" w:rsidP="00B508E0">
      <w:pPr>
        <w:pStyle w:val="P00"/>
        <w:spacing w:before="72"/>
        <w:ind w:left="624" w:right="1134"/>
        <w:rPr>
          <w:rStyle w:val="default"/>
          <w:rFonts w:cs="FrankRuehl"/>
          <w:rtl/>
        </w:rPr>
      </w:pPr>
      <w:r>
        <w:rPr>
          <w:rStyle w:val="default"/>
          <w:rFonts w:cs="FrankRuehl" w:hint="cs"/>
          <w:rtl/>
        </w:rPr>
        <w:t xml:space="preserve">הסכם זה </w:t>
      </w:r>
      <w:r w:rsidR="00D568CE">
        <w:rPr>
          <w:rStyle w:val="default"/>
          <w:rFonts w:cs="FrankRuehl" w:hint="cs"/>
          <w:rtl/>
        </w:rPr>
        <w:t>יכנס לתוקף בכפוף לקבלת חקיקה כאמור בסעיף 5 להלן</w:t>
      </w:r>
      <w:r>
        <w:rPr>
          <w:rStyle w:val="default"/>
          <w:rFonts w:cs="FrankRuehl" w:hint="cs"/>
          <w:rtl/>
        </w:rPr>
        <w:t>.</w:t>
      </w:r>
    </w:p>
    <w:p w14:paraId="2F82DF38" w14:textId="77777777" w:rsidR="00B508E0" w:rsidRDefault="00B508E0" w:rsidP="00B508E0">
      <w:pPr>
        <w:pStyle w:val="P00"/>
        <w:spacing w:before="72"/>
        <w:ind w:left="0" w:right="1134"/>
        <w:rPr>
          <w:rStyle w:val="default"/>
          <w:rFonts w:cs="FrankRuehl"/>
          <w:rtl/>
        </w:rPr>
      </w:pPr>
      <w:r>
        <w:rPr>
          <w:rStyle w:val="default"/>
          <w:rFonts w:cs="FrankRuehl" w:hint="cs"/>
          <w:rtl/>
        </w:rPr>
        <w:t>4.</w:t>
      </w:r>
      <w:r>
        <w:rPr>
          <w:rStyle w:val="default"/>
          <w:rFonts w:cs="FrankRuehl"/>
          <w:rtl/>
        </w:rPr>
        <w:tab/>
      </w:r>
      <w:r w:rsidR="00D568CE">
        <w:rPr>
          <w:rStyle w:val="default"/>
          <w:rFonts w:cs="FrankRuehl" w:hint="cs"/>
          <w:rtl/>
        </w:rPr>
        <w:t>תיקון טעויות סופר בהסכם המשך יציאה לחופשה</w:t>
      </w:r>
    </w:p>
    <w:p w14:paraId="4ABA3A10" w14:textId="77777777" w:rsidR="00B508E0" w:rsidRDefault="00D568CE" w:rsidP="00B508E0">
      <w:pPr>
        <w:pStyle w:val="P00"/>
        <w:spacing w:before="72"/>
        <w:ind w:left="624" w:right="1134"/>
        <w:rPr>
          <w:rStyle w:val="default"/>
          <w:rFonts w:cs="FrankRuehl"/>
          <w:rtl/>
        </w:rPr>
      </w:pPr>
      <w:r>
        <w:rPr>
          <w:rStyle w:val="default"/>
          <w:rFonts w:cs="FrankRuehl" w:hint="cs"/>
          <w:rtl/>
        </w:rPr>
        <w:t>נוכח טעויות סופר שנפלו בהסכם יציאה לחופשה מוסכם כדלקמן</w:t>
      </w:r>
      <w:r w:rsidR="00B508E0">
        <w:rPr>
          <w:rStyle w:val="default"/>
          <w:rFonts w:cs="FrankRuehl" w:hint="cs"/>
          <w:rtl/>
        </w:rPr>
        <w:t>:</w:t>
      </w:r>
    </w:p>
    <w:p w14:paraId="65526608" w14:textId="77777777" w:rsidR="00D568CE" w:rsidRDefault="00D568CE" w:rsidP="00B508E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במבוא להסכם המשך יציאה לחופשה, לפני הפיסקה "ולנוכח הנסיבות החריגות שנוצרו ביקשו הצדדים למצוא פתרונות לעובדים שנאסר עליהם להגיע לעבודה ולעובדים שאינם יכולים להמשיך לעבוד במתכונת עבודתם הרגילה לאור המגבלות האמורות שהוטלו עליהם ועל מעסיקיהם ולאור המצב במשק;" יבוא "והואיל";</w:t>
      </w:r>
    </w:p>
    <w:p w14:paraId="2521222A" w14:textId="77777777" w:rsidR="00D568CE" w:rsidRDefault="00D568CE" w:rsidP="00B508E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3 להסכם המשך יציאה לחופשה במקום "בסעיף 12 להלן" יבוא "בסעיף 13 להלן";</w:t>
      </w:r>
    </w:p>
    <w:p w14:paraId="03287642" w14:textId="77777777" w:rsidR="00D568CE" w:rsidRDefault="00D568CE" w:rsidP="00B508E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בסעיף 5(א)(3) להסכם המשך יציאה לחופשה במקום "האמור בסעיף 5(א)" יבוא "האמור בסעיף 5(א) רישא";</w:t>
      </w:r>
    </w:p>
    <w:p w14:paraId="424D8304" w14:textId="77777777" w:rsidR="00D568CE" w:rsidRDefault="00D568CE" w:rsidP="00B508E0">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בסעיף 5(ב) להסכם המשך יציאה לחופשה, בכל מקום, במקום "בהתאם לסעיפים קטנים 5(א)(1) ו-5(א)(2) לעיל" יבוא "בהתאם לפסקאות (1) או (2) בסעיף 5(א) לעיל";</w:t>
      </w:r>
    </w:p>
    <w:p w14:paraId="32A7FD68" w14:textId="77777777" w:rsidR="00D568CE" w:rsidRDefault="00D568CE" w:rsidP="00B508E0">
      <w:pPr>
        <w:pStyle w:val="P00"/>
        <w:spacing w:before="72"/>
        <w:ind w:left="624"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בסעיף 7 להסכם המשך יציאה לחופשה במקום "בסעיף 10 להלן" יבוא "בסעיף 11 להלן".</w:t>
      </w:r>
    </w:p>
    <w:p w14:paraId="71B15E2A" w14:textId="77777777" w:rsidR="00B508E0" w:rsidRDefault="009A18A3" w:rsidP="00B508E0">
      <w:pPr>
        <w:pStyle w:val="P00"/>
        <w:spacing w:before="72"/>
        <w:ind w:left="0" w:right="1134"/>
        <w:rPr>
          <w:rStyle w:val="default"/>
          <w:rFonts w:cs="FrankRuehl"/>
          <w:rtl/>
        </w:rPr>
      </w:pPr>
      <w:r>
        <w:rPr>
          <w:rStyle w:val="default"/>
          <w:rFonts w:cs="FrankRuehl" w:hint="cs"/>
          <w:rtl/>
        </w:rPr>
        <w:t>5</w:t>
      </w:r>
      <w:r w:rsidR="00B508E0">
        <w:rPr>
          <w:rStyle w:val="default"/>
          <w:rFonts w:cs="FrankRuehl" w:hint="cs"/>
          <w:rtl/>
        </w:rPr>
        <w:t>.</w:t>
      </w:r>
      <w:r w:rsidR="00B508E0">
        <w:rPr>
          <w:rStyle w:val="default"/>
          <w:rFonts w:cs="FrankRuehl"/>
          <w:rtl/>
        </w:rPr>
        <w:tab/>
      </w:r>
      <w:r w:rsidR="00B508E0">
        <w:rPr>
          <w:rStyle w:val="default"/>
          <w:rFonts w:cs="FrankRuehl" w:hint="cs"/>
          <w:rtl/>
        </w:rPr>
        <w:t>יישום ההסכם</w:t>
      </w:r>
    </w:p>
    <w:p w14:paraId="3C7653DD" w14:textId="77777777" w:rsidR="00B508E0" w:rsidRDefault="00B508E0" w:rsidP="00B508E0">
      <w:pPr>
        <w:pStyle w:val="P00"/>
        <w:spacing w:before="72"/>
        <w:ind w:left="624" w:right="1134"/>
        <w:rPr>
          <w:rStyle w:val="default"/>
          <w:rFonts w:cs="FrankRuehl"/>
          <w:rtl/>
        </w:rPr>
      </w:pPr>
      <w:r>
        <w:rPr>
          <w:rStyle w:val="default"/>
          <w:rFonts w:cs="FrankRuehl" w:hint="cs"/>
          <w:rtl/>
        </w:rPr>
        <w:t>הממשלה מודיעה על כוונתה לפעול לקידום הליכי חקיקה, לרבות חקיקת משנה, לשם יישום הסכם זה ועיגונו, לשם מניעת התנגשות בין הוראות הסכם זה לבין הוראות החוק, וזאת במסגרת האפשרויות העומדות לרשותה, נוכח המצב בו מצויה המדינה ובשל התפשטות נגיף הקורונה.</w:t>
      </w:r>
    </w:p>
    <w:p w14:paraId="227C20A0" w14:textId="77777777" w:rsidR="00B508E0" w:rsidRDefault="00B508E0" w:rsidP="00B508E0">
      <w:pPr>
        <w:pStyle w:val="P00"/>
        <w:spacing w:before="72"/>
        <w:ind w:left="0" w:right="1134"/>
        <w:rPr>
          <w:rStyle w:val="default"/>
          <w:rFonts w:cs="FrankRuehl"/>
          <w:rtl/>
        </w:rPr>
      </w:pPr>
    </w:p>
    <w:p w14:paraId="0EFC5DB7" w14:textId="77777777" w:rsidR="00B508E0" w:rsidRPr="004D512B" w:rsidRDefault="00B508E0" w:rsidP="00B508E0">
      <w:pPr>
        <w:pStyle w:val="P00"/>
        <w:spacing w:before="72"/>
        <w:ind w:left="0" w:right="1134"/>
        <w:jc w:val="center"/>
        <w:rPr>
          <w:rStyle w:val="default"/>
          <w:rFonts w:cs="FrankRuehl"/>
          <w:b/>
          <w:bCs/>
          <w:sz w:val="16"/>
          <w:szCs w:val="22"/>
          <w:rtl/>
        </w:rPr>
      </w:pPr>
      <w:r w:rsidRPr="004D512B">
        <w:rPr>
          <w:rStyle w:val="default"/>
          <w:rFonts w:cs="FrankRuehl" w:hint="cs"/>
          <w:b/>
          <w:bCs/>
          <w:sz w:val="16"/>
          <w:szCs w:val="22"/>
          <w:rtl/>
        </w:rPr>
        <w:t>ולראיה באו הצדדים על החתום:</w:t>
      </w:r>
    </w:p>
    <w:p w14:paraId="02A3E2D1" w14:textId="77777777" w:rsidR="00B508E0" w:rsidRDefault="00B508E0" w:rsidP="00B508E0">
      <w:pPr>
        <w:pStyle w:val="P00"/>
        <w:spacing w:before="72"/>
        <w:ind w:left="0" w:right="1134"/>
        <w:rPr>
          <w:rStyle w:val="default"/>
          <w:rFonts w:cs="FrankRuehl"/>
          <w:rtl/>
        </w:rPr>
      </w:pPr>
    </w:p>
    <w:p w14:paraId="64411B47" w14:textId="77777777" w:rsidR="00B508E0" w:rsidRDefault="00B508E0" w:rsidP="00B508E0">
      <w:pPr>
        <w:pStyle w:val="P00"/>
        <w:tabs>
          <w:tab w:val="clear" w:pos="624"/>
          <w:tab w:val="clear" w:pos="1021"/>
          <w:tab w:val="clear" w:pos="1474"/>
          <w:tab w:val="clear" w:pos="1928"/>
          <w:tab w:val="clear" w:pos="2381"/>
          <w:tab w:val="clear" w:pos="2835"/>
          <w:tab w:val="clear" w:pos="6259"/>
          <w:tab w:val="center" w:pos="1701"/>
          <w:tab w:val="center" w:pos="6237"/>
        </w:tabs>
        <w:spacing w:before="72"/>
        <w:ind w:left="0" w:right="1134"/>
        <w:rPr>
          <w:rStyle w:val="default"/>
          <w:rFonts w:cs="FrankRuehl"/>
          <w:rtl/>
        </w:rPr>
      </w:pPr>
      <w:r>
        <w:rPr>
          <w:rStyle w:val="default"/>
          <w:rFonts w:cs="FrankRuehl"/>
          <w:rtl/>
        </w:rPr>
        <w:tab/>
      </w:r>
      <w:r>
        <w:rPr>
          <w:rStyle w:val="default"/>
          <w:rFonts w:cs="FrankRuehl" w:hint="cs"/>
          <w:rtl/>
        </w:rPr>
        <w:t>____________________</w:t>
      </w:r>
      <w:r>
        <w:rPr>
          <w:rStyle w:val="default"/>
          <w:rFonts w:cs="FrankRuehl"/>
          <w:rtl/>
        </w:rPr>
        <w:tab/>
      </w:r>
      <w:r>
        <w:rPr>
          <w:rStyle w:val="default"/>
          <w:rFonts w:cs="FrankRuehl" w:hint="cs"/>
          <w:rtl/>
        </w:rPr>
        <w:t>__________________________</w:t>
      </w:r>
    </w:p>
    <w:p w14:paraId="30C06B35" w14:textId="77777777" w:rsidR="00B508E0" w:rsidRPr="005D3AD4" w:rsidRDefault="00B508E0" w:rsidP="00B508E0">
      <w:pPr>
        <w:pStyle w:val="P00"/>
        <w:tabs>
          <w:tab w:val="clear" w:pos="624"/>
          <w:tab w:val="clear" w:pos="1021"/>
          <w:tab w:val="clear" w:pos="1474"/>
          <w:tab w:val="clear" w:pos="1928"/>
          <w:tab w:val="clear" w:pos="2381"/>
          <w:tab w:val="clear" w:pos="2835"/>
          <w:tab w:val="clear" w:pos="6259"/>
          <w:tab w:val="center" w:pos="1701"/>
          <w:tab w:val="center" w:pos="6237"/>
        </w:tabs>
        <w:spacing w:before="40"/>
        <w:ind w:left="0" w:right="1134"/>
        <w:rPr>
          <w:rStyle w:val="default"/>
          <w:rFonts w:cs="FrankRuehl"/>
          <w:sz w:val="16"/>
          <w:szCs w:val="22"/>
          <w:rtl/>
        </w:rPr>
      </w:pPr>
      <w:r w:rsidRPr="005D3AD4">
        <w:rPr>
          <w:rStyle w:val="default"/>
          <w:rFonts w:cs="FrankRuehl"/>
          <w:sz w:val="16"/>
          <w:szCs w:val="22"/>
          <w:rtl/>
        </w:rPr>
        <w:tab/>
      </w:r>
      <w:r w:rsidRPr="005D3AD4">
        <w:rPr>
          <w:rStyle w:val="default"/>
          <w:rFonts w:cs="FrankRuehl" w:hint="cs"/>
          <w:sz w:val="16"/>
          <w:szCs w:val="22"/>
          <w:rtl/>
        </w:rPr>
        <w:t>מדינת ישראל</w:t>
      </w:r>
      <w:r w:rsidRPr="005D3AD4">
        <w:rPr>
          <w:rStyle w:val="default"/>
          <w:rFonts w:cs="FrankRuehl"/>
          <w:sz w:val="16"/>
          <w:szCs w:val="22"/>
          <w:rtl/>
        </w:rPr>
        <w:tab/>
      </w:r>
      <w:r w:rsidRPr="005D3AD4">
        <w:rPr>
          <w:rStyle w:val="default"/>
          <w:rFonts w:cs="FrankRuehl" w:hint="cs"/>
          <w:sz w:val="16"/>
          <w:szCs w:val="22"/>
          <w:rtl/>
        </w:rPr>
        <w:t>הסתדרות העובדים הכללית החדשה</w:t>
      </w:r>
    </w:p>
    <w:p w14:paraId="60DD96C2" w14:textId="77777777" w:rsidR="00B508E0" w:rsidRDefault="00B508E0" w:rsidP="00B508E0">
      <w:pPr>
        <w:pStyle w:val="P00"/>
        <w:spacing w:before="72"/>
        <w:ind w:left="0" w:right="1134"/>
        <w:rPr>
          <w:rStyle w:val="default"/>
          <w:rFonts w:cs="FrankRuehl"/>
          <w:rtl/>
        </w:rPr>
      </w:pPr>
    </w:p>
    <w:p w14:paraId="2FED8DC2" w14:textId="77777777" w:rsidR="00B508E0" w:rsidRDefault="00B508E0" w:rsidP="00B508E0">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476419ED" w14:textId="77777777" w:rsidR="00B508E0" w:rsidRPr="005D3AD4" w:rsidRDefault="00B508E0" w:rsidP="00B508E0">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sidRPr="005D3AD4">
        <w:rPr>
          <w:rStyle w:val="default"/>
          <w:rFonts w:cs="FrankRuehl" w:hint="cs"/>
          <w:sz w:val="16"/>
          <w:szCs w:val="22"/>
          <w:rtl/>
        </w:rPr>
        <w:t>מרכז השלטון המקומי</w:t>
      </w:r>
    </w:p>
    <w:p w14:paraId="664379C1" w14:textId="77777777" w:rsidR="00B508E0" w:rsidRDefault="00B508E0" w:rsidP="00B508E0">
      <w:pPr>
        <w:pStyle w:val="P00"/>
        <w:spacing w:before="72"/>
        <w:ind w:left="0" w:right="1134"/>
        <w:rPr>
          <w:rStyle w:val="default"/>
          <w:rFonts w:cs="FrankRuehl"/>
          <w:rtl/>
        </w:rPr>
      </w:pPr>
    </w:p>
    <w:p w14:paraId="45A2C717" w14:textId="77777777" w:rsidR="00B508E0" w:rsidRDefault="00B508E0" w:rsidP="00B508E0">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10BC9F5D" w14:textId="77777777" w:rsidR="00B508E0" w:rsidRPr="005D3AD4" w:rsidRDefault="00B508E0" w:rsidP="00B508E0">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שלוש הערים הגדולות</w:t>
      </w:r>
    </w:p>
    <w:p w14:paraId="2F3A7CBE" w14:textId="77777777" w:rsidR="009A18A3" w:rsidRDefault="009A18A3" w:rsidP="00B508E0">
      <w:pPr>
        <w:pStyle w:val="P00"/>
        <w:spacing w:before="72"/>
        <w:ind w:left="0" w:right="1134"/>
        <w:rPr>
          <w:rStyle w:val="default"/>
          <w:rFonts w:cs="FrankRuehl"/>
          <w:rtl/>
        </w:rPr>
      </w:pPr>
    </w:p>
    <w:p w14:paraId="71D04336" w14:textId="77777777" w:rsidR="00B508E0" w:rsidRDefault="00B508E0" w:rsidP="00B508E0">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5DAF65AD" w14:textId="77777777" w:rsidR="00B508E0" w:rsidRPr="005D3AD4" w:rsidRDefault="00B508E0" w:rsidP="00B508E0">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מרכז המועצות האזוריות</w:t>
      </w:r>
    </w:p>
    <w:p w14:paraId="2CDC8FD1" w14:textId="77777777" w:rsidR="00B508E0" w:rsidRDefault="00B508E0" w:rsidP="00B508E0">
      <w:pPr>
        <w:pStyle w:val="P00"/>
        <w:spacing w:before="72"/>
        <w:ind w:left="0" w:right="1134"/>
        <w:rPr>
          <w:rStyle w:val="default"/>
          <w:rFonts w:cs="FrankRuehl"/>
          <w:rtl/>
        </w:rPr>
      </w:pPr>
    </w:p>
    <w:p w14:paraId="248602F8" w14:textId="77777777" w:rsidR="00B508E0" w:rsidRDefault="00B508E0" w:rsidP="00B508E0">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442CA6DB" w14:textId="77777777" w:rsidR="00B508E0" w:rsidRPr="005D3AD4" w:rsidRDefault="00B508E0" w:rsidP="00B508E0">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חבר המועצות הדתיות</w:t>
      </w:r>
    </w:p>
    <w:p w14:paraId="0009F355" w14:textId="77777777" w:rsidR="00B508E0" w:rsidRDefault="00B508E0" w:rsidP="00B508E0">
      <w:pPr>
        <w:pStyle w:val="P00"/>
        <w:spacing w:before="72"/>
        <w:ind w:left="0" w:right="1134"/>
        <w:rPr>
          <w:rStyle w:val="default"/>
          <w:rFonts w:cs="FrankRuehl"/>
          <w:rtl/>
        </w:rPr>
      </w:pPr>
    </w:p>
    <w:p w14:paraId="18C8BA34" w14:textId="77777777" w:rsidR="00B508E0" w:rsidRDefault="00B508E0" w:rsidP="00B508E0">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679C2AD1" w14:textId="77777777" w:rsidR="00B508E0" w:rsidRPr="005D3AD4" w:rsidRDefault="00B508E0" w:rsidP="00B508E0">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המוסד לביטוח לאומי</w:t>
      </w:r>
    </w:p>
    <w:p w14:paraId="6D2377D2" w14:textId="77777777" w:rsidR="00B508E0" w:rsidRDefault="00B508E0" w:rsidP="00B508E0">
      <w:pPr>
        <w:pStyle w:val="P00"/>
        <w:spacing w:before="72"/>
        <w:ind w:left="0" w:right="1134"/>
        <w:rPr>
          <w:rStyle w:val="default"/>
          <w:rFonts w:cs="FrankRuehl"/>
          <w:rtl/>
        </w:rPr>
      </w:pPr>
    </w:p>
    <w:p w14:paraId="04B8B080" w14:textId="77777777" w:rsidR="00B508E0" w:rsidRDefault="00B508E0" w:rsidP="00B508E0">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3C57BFB2" w14:textId="77777777" w:rsidR="00B508E0" w:rsidRPr="005D3AD4" w:rsidRDefault="00B508E0" w:rsidP="00B508E0">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שירות התעסוקה</w:t>
      </w:r>
    </w:p>
    <w:p w14:paraId="0D61D50D" w14:textId="77777777" w:rsidR="009A18A3" w:rsidRDefault="009A18A3" w:rsidP="00B508E0">
      <w:pPr>
        <w:pStyle w:val="P00"/>
        <w:spacing w:before="72"/>
        <w:ind w:left="0" w:right="1134"/>
        <w:rPr>
          <w:rStyle w:val="default"/>
          <w:rFonts w:cs="FrankRuehl"/>
          <w:rtl/>
        </w:rPr>
      </w:pPr>
    </w:p>
    <w:p w14:paraId="7D370ED6" w14:textId="77777777" w:rsidR="00B508E0" w:rsidRDefault="00B508E0" w:rsidP="00B508E0">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44413402" w14:textId="77777777" w:rsidR="00B508E0" w:rsidRPr="005D3AD4" w:rsidRDefault="00B508E0" w:rsidP="00B508E0">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האוניברסיטה העברית</w:t>
      </w:r>
    </w:p>
    <w:p w14:paraId="14750BC4" w14:textId="77777777" w:rsidR="00B508E0" w:rsidRDefault="00B508E0" w:rsidP="00B508E0">
      <w:pPr>
        <w:pStyle w:val="P00"/>
        <w:spacing w:before="72"/>
        <w:ind w:left="0" w:right="1134"/>
        <w:rPr>
          <w:rStyle w:val="default"/>
          <w:rFonts w:cs="FrankRuehl"/>
          <w:rtl/>
        </w:rPr>
      </w:pPr>
    </w:p>
    <w:p w14:paraId="69512C47" w14:textId="77777777" w:rsidR="00B508E0" w:rsidRDefault="00B508E0" w:rsidP="00B508E0">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6A1C83F8" w14:textId="77777777" w:rsidR="00B508E0" w:rsidRPr="005D3AD4" w:rsidRDefault="00B508E0" w:rsidP="00B508E0">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אוניברסיטת בר-אילן</w:t>
      </w:r>
    </w:p>
    <w:p w14:paraId="62FFBBAD" w14:textId="77777777" w:rsidR="00B508E0" w:rsidRDefault="00B508E0" w:rsidP="00B508E0">
      <w:pPr>
        <w:pStyle w:val="P00"/>
        <w:spacing w:before="72"/>
        <w:ind w:left="0" w:right="1134"/>
        <w:rPr>
          <w:rStyle w:val="default"/>
          <w:rFonts w:cs="FrankRuehl"/>
          <w:rtl/>
        </w:rPr>
      </w:pPr>
    </w:p>
    <w:p w14:paraId="07CFBBFC" w14:textId="77777777" w:rsidR="00B508E0" w:rsidRDefault="00B508E0" w:rsidP="00B508E0">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476B67BF" w14:textId="77777777" w:rsidR="00B508E0" w:rsidRPr="005D3AD4" w:rsidRDefault="00B508E0" w:rsidP="00B508E0">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אוניברסיטת באר-שבע</w:t>
      </w:r>
    </w:p>
    <w:p w14:paraId="7E77E2E0" w14:textId="77777777" w:rsidR="00B508E0" w:rsidRDefault="00B508E0" w:rsidP="00B508E0">
      <w:pPr>
        <w:pStyle w:val="P00"/>
        <w:spacing w:before="72"/>
        <w:ind w:left="0" w:right="1134"/>
        <w:rPr>
          <w:rStyle w:val="default"/>
          <w:rFonts w:cs="FrankRuehl"/>
          <w:rtl/>
        </w:rPr>
      </w:pPr>
    </w:p>
    <w:p w14:paraId="58479912" w14:textId="77777777" w:rsidR="00B508E0" w:rsidRDefault="00B508E0" w:rsidP="00B508E0">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4DC81E61" w14:textId="77777777" w:rsidR="00B508E0" w:rsidRPr="005D3AD4" w:rsidRDefault="00B508E0" w:rsidP="00B508E0">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אוניברסיטת חיפה</w:t>
      </w:r>
    </w:p>
    <w:p w14:paraId="11425D16" w14:textId="77777777" w:rsidR="00B508E0" w:rsidRDefault="00B508E0" w:rsidP="00B508E0">
      <w:pPr>
        <w:pStyle w:val="P00"/>
        <w:spacing w:before="72"/>
        <w:ind w:left="0" w:right="1134"/>
        <w:rPr>
          <w:rStyle w:val="default"/>
          <w:rFonts w:cs="FrankRuehl"/>
          <w:rtl/>
        </w:rPr>
      </w:pPr>
    </w:p>
    <w:p w14:paraId="39F9D368" w14:textId="77777777" w:rsidR="00B508E0" w:rsidRDefault="00B508E0" w:rsidP="00B508E0">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40302262" w14:textId="77777777" w:rsidR="00B508E0" w:rsidRPr="005D3AD4" w:rsidRDefault="00B508E0" w:rsidP="00B508E0">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אוניברסיטת תל-אביב</w:t>
      </w:r>
    </w:p>
    <w:p w14:paraId="11A3EF22" w14:textId="77777777" w:rsidR="00B508E0" w:rsidRDefault="00B508E0" w:rsidP="00B508E0">
      <w:pPr>
        <w:pStyle w:val="P00"/>
        <w:spacing w:before="72"/>
        <w:ind w:left="0" w:right="1134"/>
        <w:rPr>
          <w:rStyle w:val="default"/>
          <w:rFonts w:cs="FrankRuehl"/>
          <w:rtl/>
        </w:rPr>
      </w:pPr>
    </w:p>
    <w:p w14:paraId="5919A38C" w14:textId="77777777" w:rsidR="00B508E0" w:rsidRDefault="00B508E0" w:rsidP="00B508E0">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47A4148A" w14:textId="77777777" w:rsidR="00B508E0" w:rsidRPr="005D3AD4" w:rsidRDefault="00B508E0" w:rsidP="00B508E0">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הטכניון</w:t>
      </w:r>
    </w:p>
    <w:p w14:paraId="7CB4D46F" w14:textId="77777777" w:rsidR="00B508E0" w:rsidRDefault="00B508E0" w:rsidP="00B508E0">
      <w:pPr>
        <w:pStyle w:val="P00"/>
        <w:spacing w:before="72"/>
        <w:ind w:left="0" w:right="1134"/>
        <w:rPr>
          <w:rStyle w:val="default"/>
          <w:rFonts w:cs="FrankRuehl"/>
          <w:rtl/>
        </w:rPr>
      </w:pPr>
    </w:p>
    <w:p w14:paraId="4046B284" w14:textId="77777777" w:rsidR="00B508E0" w:rsidRDefault="00B508E0" w:rsidP="00B508E0">
      <w:pPr>
        <w:pStyle w:val="P00"/>
        <w:tabs>
          <w:tab w:val="clear" w:pos="624"/>
          <w:tab w:val="clear" w:pos="1021"/>
          <w:tab w:val="clear" w:pos="1474"/>
          <w:tab w:val="clear" w:pos="1928"/>
          <w:tab w:val="clear" w:pos="2381"/>
          <w:tab w:val="clear" w:pos="2835"/>
          <w:tab w:val="clear" w:pos="6259"/>
          <w:tab w:val="center" w:pos="1701"/>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14:paraId="733B4618" w14:textId="77777777" w:rsidR="00B508E0" w:rsidRPr="005D3AD4" w:rsidRDefault="00B508E0" w:rsidP="00B508E0">
      <w:pPr>
        <w:pStyle w:val="P00"/>
        <w:tabs>
          <w:tab w:val="clear" w:pos="624"/>
          <w:tab w:val="clear" w:pos="1021"/>
          <w:tab w:val="clear" w:pos="1474"/>
          <w:tab w:val="clear" w:pos="1928"/>
          <w:tab w:val="clear" w:pos="2381"/>
          <w:tab w:val="clear" w:pos="2835"/>
          <w:tab w:val="clear" w:pos="6259"/>
          <w:tab w:val="center" w:pos="1701"/>
        </w:tabs>
        <w:spacing w:before="40"/>
        <w:ind w:left="0" w:right="1134"/>
        <w:rPr>
          <w:rStyle w:val="default"/>
          <w:rFonts w:cs="FrankRuehl"/>
          <w:sz w:val="16"/>
          <w:szCs w:val="22"/>
          <w:rtl/>
        </w:rPr>
      </w:pPr>
      <w:r w:rsidRPr="005D3AD4">
        <w:rPr>
          <w:rStyle w:val="default"/>
          <w:rFonts w:cs="FrankRuehl"/>
          <w:sz w:val="16"/>
          <w:szCs w:val="22"/>
          <w:rtl/>
        </w:rPr>
        <w:tab/>
      </w:r>
      <w:r>
        <w:rPr>
          <w:rStyle w:val="default"/>
          <w:rFonts w:cs="FrankRuehl" w:hint="cs"/>
          <w:sz w:val="16"/>
          <w:szCs w:val="22"/>
          <w:rtl/>
        </w:rPr>
        <w:t>מכון ויצמן</w:t>
      </w:r>
    </w:p>
    <w:p w14:paraId="43FD063F" w14:textId="77777777" w:rsidR="00E77322" w:rsidRDefault="00E77322" w:rsidP="009607C7">
      <w:pPr>
        <w:pStyle w:val="P00"/>
        <w:spacing w:before="72"/>
        <w:ind w:left="0" w:right="1134"/>
        <w:rPr>
          <w:rStyle w:val="default"/>
          <w:rFonts w:cs="FrankRuehl" w:hint="cs"/>
          <w:rtl/>
        </w:rPr>
      </w:pPr>
    </w:p>
    <w:p w14:paraId="5CE57EB8" w14:textId="77777777" w:rsidR="006909A6" w:rsidRDefault="006909A6" w:rsidP="005A403F">
      <w:pPr>
        <w:pStyle w:val="P00"/>
        <w:spacing w:before="72"/>
        <w:ind w:left="0" w:right="1134"/>
        <w:rPr>
          <w:rStyle w:val="default"/>
          <w:rFonts w:cs="FrankRuehl"/>
          <w:rtl/>
        </w:rPr>
      </w:pPr>
    </w:p>
    <w:p w14:paraId="6B3B3EE5" w14:textId="77777777" w:rsidR="005C7130" w:rsidRDefault="006001BE" w:rsidP="00F276F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כ</w:t>
      </w:r>
      <w:r w:rsidR="009E1E4E">
        <w:rPr>
          <w:rStyle w:val="default"/>
          <w:rFonts w:cs="FrankRuehl" w:hint="cs"/>
          <w:rtl/>
        </w:rPr>
        <w:t>"</w:t>
      </w:r>
      <w:r w:rsidR="006C4ECE">
        <w:rPr>
          <w:rStyle w:val="default"/>
          <w:rFonts w:cs="FrankRuehl" w:hint="cs"/>
          <w:rtl/>
        </w:rPr>
        <w:t>ה</w:t>
      </w:r>
      <w:r w:rsidR="005A403F">
        <w:rPr>
          <w:rStyle w:val="default"/>
          <w:rFonts w:cs="FrankRuehl" w:hint="cs"/>
          <w:rtl/>
        </w:rPr>
        <w:t xml:space="preserve"> באדר התש"ף (</w:t>
      </w:r>
      <w:r w:rsidR="006C4ECE">
        <w:rPr>
          <w:rStyle w:val="default"/>
          <w:rFonts w:cs="FrankRuehl" w:hint="cs"/>
          <w:rtl/>
        </w:rPr>
        <w:t>21</w:t>
      </w:r>
      <w:r w:rsidR="005A403F">
        <w:rPr>
          <w:rStyle w:val="default"/>
          <w:rFonts w:cs="FrankRuehl" w:hint="cs"/>
          <w:rtl/>
        </w:rPr>
        <w:t xml:space="preserve"> במרס 2020)</w:t>
      </w:r>
      <w:r w:rsidR="005A403F">
        <w:rPr>
          <w:rStyle w:val="default"/>
          <w:rFonts w:cs="FrankRuehl"/>
          <w:rtl/>
        </w:rPr>
        <w:tab/>
      </w:r>
      <w:r w:rsidR="005A403F">
        <w:rPr>
          <w:rStyle w:val="default"/>
          <w:rFonts w:cs="FrankRuehl" w:hint="cs"/>
          <w:rtl/>
        </w:rPr>
        <w:t>בנימין נתניהו</w:t>
      </w:r>
    </w:p>
    <w:p w14:paraId="5AE8C02A" w14:textId="77777777" w:rsidR="005A403F" w:rsidRPr="00F276F1" w:rsidRDefault="00F276F1" w:rsidP="00F276F1">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ראש הממשלה</w:t>
      </w:r>
    </w:p>
    <w:p w14:paraId="2E20F788" w14:textId="77777777" w:rsidR="00C87C7B" w:rsidRDefault="00C87C7B" w:rsidP="00F276F1">
      <w:pPr>
        <w:pStyle w:val="P00"/>
        <w:spacing w:before="72"/>
        <w:ind w:left="0" w:right="1134"/>
        <w:rPr>
          <w:rStyle w:val="default"/>
          <w:rFonts w:cs="FrankRuehl"/>
          <w:rtl/>
        </w:rPr>
      </w:pPr>
    </w:p>
    <w:p w14:paraId="41C4E1F1" w14:textId="77777777" w:rsidR="00C87C7B" w:rsidRDefault="00C87C7B" w:rsidP="00F276F1">
      <w:pPr>
        <w:pStyle w:val="P00"/>
        <w:spacing w:before="72"/>
        <w:ind w:left="0" w:right="1134"/>
        <w:rPr>
          <w:rStyle w:val="default"/>
          <w:rFonts w:cs="FrankRuehl"/>
          <w:rtl/>
        </w:rPr>
      </w:pPr>
    </w:p>
    <w:p w14:paraId="391CA39B" w14:textId="77777777" w:rsidR="00BC0748" w:rsidRDefault="00BC0748" w:rsidP="00F276F1">
      <w:pPr>
        <w:pStyle w:val="P00"/>
        <w:spacing w:before="72"/>
        <w:ind w:left="0" w:right="1134"/>
        <w:rPr>
          <w:rStyle w:val="default"/>
          <w:rFonts w:cs="FrankRuehl"/>
          <w:rtl/>
        </w:rPr>
      </w:pPr>
    </w:p>
    <w:p w14:paraId="1ABD4EF9" w14:textId="77777777" w:rsidR="00BC0748" w:rsidRDefault="00BC0748" w:rsidP="00BC0748">
      <w:pPr>
        <w:pStyle w:val="P00"/>
        <w:spacing w:before="72"/>
        <w:ind w:left="0" w:right="1134"/>
        <w:jc w:val="center"/>
        <w:rPr>
          <w:rStyle w:val="default"/>
          <w:rFonts w:cs="David"/>
          <w:color w:val="0000FF"/>
          <w:szCs w:val="24"/>
          <w:u w:val="single"/>
          <w:rtl/>
        </w:rPr>
      </w:pPr>
      <w:hyperlink r:id="rId21" w:history="1">
        <w:r>
          <w:rPr>
            <w:rStyle w:val="Hyperlink"/>
            <w:rFonts w:cs="David"/>
            <w:noProof w:val="0"/>
            <w:sz w:val="22"/>
            <w:szCs w:val="24"/>
            <w:rtl/>
          </w:rPr>
          <w:t>הודעה למנויים על עריכה ושינויים במסמכי פסיקה, חקיקה ועוד באתר נבו - הקש כאן</w:t>
        </w:r>
      </w:hyperlink>
    </w:p>
    <w:p w14:paraId="6B8B5BE1" w14:textId="77777777" w:rsidR="00A9715A" w:rsidRDefault="00A9715A" w:rsidP="00BC0748">
      <w:pPr>
        <w:pStyle w:val="P00"/>
        <w:spacing w:before="72"/>
        <w:ind w:left="0" w:right="1134"/>
        <w:jc w:val="center"/>
        <w:rPr>
          <w:rStyle w:val="default"/>
          <w:rFonts w:cs="David"/>
          <w:color w:val="0000FF"/>
          <w:szCs w:val="24"/>
          <w:u w:val="single"/>
          <w:rtl/>
        </w:rPr>
      </w:pPr>
    </w:p>
    <w:p w14:paraId="5C50B422" w14:textId="77777777" w:rsidR="00A9715A" w:rsidRDefault="00A9715A" w:rsidP="00BC0748">
      <w:pPr>
        <w:pStyle w:val="P00"/>
        <w:spacing w:before="72"/>
        <w:ind w:left="0" w:right="1134"/>
        <w:jc w:val="center"/>
        <w:rPr>
          <w:rStyle w:val="default"/>
          <w:rFonts w:cs="David"/>
          <w:color w:val="0000FF"/>
          <w:szCs w:val="24"/>
          <w:u w:val="single"/>
          <w:rtl/>
        </w:rPr>
      </w:pPr>
    </w:p>
    <w:p w14:paraId="1F1B5DB0" w14:textId="77777777" w:rsidR="00A9715A" w:rsidRDefault="00A9715A" w:rsidP="00A9715A">
      <w:pPr>
        <w:pStyle w:val="P00"/>
        <w:spacing w:before="72"/>
        <w:ind w:left="0" w:right="1134"/>
        <w:jc w:val="center"/>
        <w:rPr>
          <w:rStyle w:val="default"/>
          <w:rFonts w:cs="David"/>
          <w:color w:val="0000FF"/>
          <w:szCs w:val="24"/>
          <w:u w:val="single"/>
          <w:rtl/>
        </w:rPr>
      </w:pPr>
      <w:hyperlink r:id="rId22" w:history="1">
        <w:r>
          <w:rPr>
            <w:rStyle w:val="Hyperlink"/>
            <w:rFonts w:cs="David"/>
            <w:noProof w:val="0"/>
            <w:sz w:val="22"/>
            <w:szCs w:val="24"/>
            <w:rtl/>
          </w:rPr>
          <w:t>הודעה למנויים על עריכה ושינויים במסמכי פסיקה, חקיקה ועוד באתר נבו - הקש כאן</w:t>
        </w:r>
      </w:hyperlink>
    </w:p>
    <w:p w14:paraId="77E5DA89" w14:textId="77777777" w:rsidR="0071728A" w:rsidRPr="00A9715A" w:rsidRDefault="0071728A" w:rsidP="00A9715A">
      <w:pPr>
        <w:pStyle w:val="P00"/>
        <w:spacing w:before="72"/>
        <w:ind w:left="0" w:right="1134"/>
        <w:jc w:val="center"/>
        <w:rPr>
          <w:rStyle w:val="default"/>
          <w:rFonts w:cs="David"/>
          <w:color w:val="0000FF"/>
          <w:szCs w:val="24"/>
          <w:u w:val="single"/>
          <w:rtl/>
        </w:rPr>
      </w:pPr>
    </w:p>
    <w:sectPr w:rsidR="0071728A" w:rsidRPr="00A9715A">
      <w:headerReference w:type="even" r:id="rId23"/>
      <w:headerReference w:type="default" r:id="rId24"/>
      <w:footerReference w:type="even" r:id="rId25"/>
      <w:footerReference w:type="default" r:id="rId2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584AB" w14:textId="77777777" w:rsidR="00FF407C" w:rsidRDefault="00FF407C">
      <w:r>
        <w:separator/>
      </w:r>
    </w:p>
  </w:endnote>
  <w:endnote w:type="continuationSeparator" w:id="0">
    <w:p w14:paraId="5E208E8F" w14:textId="77777777" w:rsidR="00FF407C" w:rsidRDefault="00FF4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39EB0" w14:textId="77777777"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2EB8DA5" w14:textId="77777777"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1A5C643" w14:textId="77777777"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C016A" w14:textId="77777777"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9715A">
      <w:rPr>
        <w:rFonts w:hAnsi="FrankRuehl" w:cs="FrankRuehl"/>
        <w:noProof/>
        <w:sz w:val="24"/>
        <w:szCs w:val="24"/>
        <w:rtl/>
      </w:rPr>
      <w:t>22</w:t>
    </w:r>
    <w:r>
      <w:rPr>
        <w:rFonts w:hAnsi="FrankRuehl" w:cs="FrankRuehl"/>
        <w:sz w:val="24"/>
        <w:szCs w:val="24"/>
        <w:rtl/>
      </w:rPr>
      <w:fldChar w:fldCharType="end"/>
    </w:r>
  </w:p>
  <w:p w14:paraId="604F39DD" w14:textId="77777777"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A6BC4F3" w14:textId="77777777"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8460C" w14:textId="77777777" w:rsidR="00FF407C" w:rsidRDefault="00FF407C">
      <w:r>
        <w:separator/>
      </w:r>
    </w:p>
  </w:footnote>
  <w:footnote w:type="continuationSeparator" w:id="0">
    <w:p w14:paraId="4114C586" w14:textId="77777777" w:rsidR="00FF407C" w:rsidRDefault="00FF407C">
      <w:r>
        <w:continuationSeparator/>
      </w:r>
    </w:p>
  </w:footnote>
  <w:footnote w:id="1">
    <w:p w14:paraId="03B43DC9" w14:textId="77777777" w:rsidR="0084263F" w:rsidRDefault="005C7130" w:rsidP="0084263F">
      <w:pPr>
        <w:pStyle w:val="a5"/>
        <w:spacing w:before="72" w:line="240" w:lineRule="auto"/>
        <w:ind w:right="1134"/>
        <w:rPr>
          <w:rFonts w:cs="FrankRuehl"/>
          <w:sz w:val="18"/>
          <w:szCs w:val="22"/>
          <w:rtl/>
        </w:rPr>
      </w:pPr>
      <w:r>
        <w:rPr>
          <w:rStyle w:val="a7"/>
          <w:rtl/>
        </w:rPr>
        <w:t>*</w:t>
      </w:r>
      <w:r>
        <w:rPr>
          <w:rtl/>
        </w:rPr>
        <w:t xml:space="preserve"> </w:t>
      </w:r>
      <w:r>
        <w:rPr>
          <w:rFonts w:cs="FrankRuehl" w:hint="cs"/>
          <w:sz w:val="18"/>
          <w:szCs w:val="22"/>
          <w:rtl/>
        </w:rPr>
        <w:t xml:space="preserve">פורסמו </w:t>
      </w:r>
      <w:hyperlink r:id="rId1" w:history="1">
        <w:r w:rsidRPr="0084263F">
          <w:rPr>
            <w:rStyle w:val="Hyperlink"/>
            <w:rFonts w:cs="FrankRuehl" w:hint="cs"/>
            <w:sz w:val="18"/>
            <w:szCs w:val="22"/>
            <w:rtl/>
          </w:rPr>
          <w:t xml:space="preserve">ק"ת תש"ף מס' </w:t>
        </w:r>
        <w:r w:rsidR="00290A59" w:rsidRPr="0084263F">
          <w:rPr>
            <w:rStyle w:val="Hyperlink"/>
            <w:rFonts w:cs="FrankRuehl" w:hint="cs"/>
            <w:sz w:val="18"/>
            <w:szCs w:val="22"/>
            <w:rtl/>
          </w:rPr>
          <w:t>840</w:t>
        </w:r>
        <w:r w:rsidR="00FB05C5" w:rsidRPr="0084263F">
          <w:rPr>
            <w:rStyle w:val="Hyperlink"/>
            <w:rFonts w:cs="FrankRuehl" w:hint="cs"/>
            <w:sz w:val="18"/>
            <w:szCs w:val="22"/>
            <w:rtl/>
          </w:rPr>
          <w:t>6</w:t>
        </w:r>
      </w:hyperlink>
      <w:r>
        <w:rPr>
          <w:rFonts w:cs="FrankRuehl" w:hint="cs"/>
          <w:sz w:val="18"/>
          <w:szCs w:val="22"/>
          <w:rtl/>
        </w:rPr>
        <w:t xml:space="preserve"> מיום </w:t>
      </w:r>
      <w:r w:rsidR="00290A59">
        <w:rPr>
          <w:rFonts w:cs="FrankRuehl" w:hint="cs"/>
          <w:sz w:val="18"/>
          <w:szCs w:val="22"/>
          <w:rtl/>
        </w:rPr>
        <w:t>2</w:t>
      </w:r>
      <w:r w:rsidR="006909A6">
        <w:rPr>
          <w:rFonts w:cs="FrankRuehl" w:hint="cs"/>
          <w:sz w:val="18"/>
          <w:szCs w:val="22"/>
          <w:rtl/>
        </w:rPr>
        <w:t>2</w:t>
      </w:r>
      <w:r>
        <w:rPr>
          <w:rFonts w:cs="FrankRuehl" w:hint="cs"/>
          <w:sz w:val="18"/>
          <w:szCs w:val="22"/>
          <w:rtl/>
        </w:rPr>
        <w:t xml:space="preserve">.3.2020 עמ' </w:t>
      </w:r>
      <w:r w:rsidR="006909A6">
        <w:rPr>
          <w:rFonts w:cs="FrankRuehl" w:hint="cs"/>
          <w:sz w:val="18"/>
          <w:szCs w:val="22"/>
          <w:rtl/>
        </w:rPr>
        <w:t>8</w:t>
      </w:r>
      <w:r w:rsidR="00FB05C5">
        <w:rPr>
          <w:rFonts w:cs="FrankRuehl" w:hint="cs"/>
          <w:sz w:val="18"/>
          <w:szCs w:val="22"/>
          <w:rtl/>
        </w:rPr>
        <w:t>4</w:t>
      </w:r>
      <w:r w:rsidR="006909A6">
        <w:rPr>
          <w:rFonts w:cs="FrankRuehl" w:hint="cs"/>
          <w:sz w:val="18"/>
          <w:szCs w:val="22"/>
          <w:rtl/>
        </w:rPr>
        <w:t>0</w:t>
      </w:r>
      <w:r>
        <w:rPr>
          <w:rFonts w:cs="FrankRuehl" w:hint="cs"/>
          <w:sz w:val="18"/>
          <w:szCs w:val="22"/>
          <w:rtl/>
        </w:rPr>
        <w:t>.</w:t>
      </w:r>
    </w:p>
    <w:p w14:paraId="34B2ED09" w14:textId="77777777" w:rsidR="000A4BC7" w:rsidRDefault="006566B3" w:rsidP="000A4BC7">
      <w:pPr>
        <w:pStyle w:val="a5"/>
        <w:spacing w:before="72" w:line="240" w:lineRule="auto"/>
        <w:ind w:right="1134"/>
        <w:rPr>
          <w:rFonts w:cs="FrankRuehl"/>
          <w:sz w:val="18"/>
          <w:szCs w:val="22"/>
          <w:rtl/>
        </w:rPr>
      </w:pPr>
      <w:r>
        <w:rPr>
          <w:rFonts w:cs="FrankRuehl" w:hint="cs"/>
          <w:sz w:val="18"/>
          <w:szCs w:val="22"/>
          <w:rtl/>
        </w:rPr>
        <w:t xml:space="preserve">ת"ט </w:t>
      </w:r>
      <w:hyperlink r:id="rId2" w:history="1">
        <w:r w:rsidRPr="000A4BC7">
          <w:rPr>
            <w:rStyle w:val="Hyperlink"/>
            <w:rFonts w:cs="FrankRuehl" w:hint="cs"/>
            <w:sz w:val="18"/>
            <w:szCs w:val="22"/>
            <w:rtl/>
          </w:rPr>
          <w:t>ק"ת תש"ף מס' 8410</w:t>
        </w:r>
      </w:hyperlink>
      <w:r>
        <w:rPr>
          <w:rFonts w:cs="FrankRuehl" w:hint="cs"/>
          <w:sz w:val="18"/>
          <w:szCs w:val="22"/>
          <w:rtl/>
        </w:rPr>
        <w:t xml:space="preserve"> מיום 22.3.2020 עמ' 858.</w:t>
      </w:r>
    </w:p>
    <w:p w14:paraId="4F3C41C5" w14:textId="77777777" w:rsidR="00574869" w:rsidRDefault="00B95330" w:rsidP="00574869">
      <w:pPr>
        <w:pStyle w:val="a5"/>
        <w:spacing w:before="72" w:line="240" w:lineRule="auto"/>
        <w:ind w:right="1134"/>
        <w:rPr>
          <w:rFonts w:cs="FrankRuehl"/>
          <w:sz w:val="18"/>
          <w:szCs w:val="22"/>
          <w:rtl/>
        </w:rPr>
      </w:pPr>
      <w:r>
        <w:rPr>
          <w:rFonts w:cs="FrankRuehl" w:hint="cs"/>
          <w:sz w:val="18"/>
          <w:szCs w:val="22"/>
          <w:rtl/>
        </w:rPr>
        <w:t xml:space="preserve">תוקנו </w:t>
      </w:r>
      <w:hyperlink r:id="rId3" w:history="1">
        <w:r w:rsidRPr="00574869">
          <w:rPr>
            <w:rStyle w:val="Hyperlink"/>
            <w:rFonts w:cs="FrankRuehl" w:hint="cs"/>
            <w:sz w:val="18"/>
            <w:szCs w:val="22"/>
            <w:rtl/>
          </w:rPr>
          <w:t>ק"ת תש"ף מס' 8487</w:t>
        </w:r>
      </w:hyperlink>
      <w:r>
        <w:rPr>
          <w:rFonts w:cs="FrankRuehl" w:hint="cs"/>
          <w:sz w:val="18"/>
          <w:szCs w:val="22"/>
          <w:rtl/>
        </w:rPr>
        <w:t xml:space="preserve"> מיום 14.4.2020 עמ' 1106 </w:t>
      </w:r>
      <w:r>
        <w:rPr>
          <w:rFonts w:cs="FrankRuehl"/>
          <w:sz w:val="18"/>
          <w:szCs w:val="22"/>
          <w:rtl/>
        </w:rPr>
        <w:t>–</w:t>
      </w:r>
      <w:r>
        <w:rPr>
          <w:rFonts w:cs="FrankRuehl" w:hint="cs"/>
          <w:sz w:val="18"/>
          <w:szCs w:val="22"/>
          <w:rtl/>
        </w:rPr>
        <w:t xml:space="preserve"> תק' תש"ף-2020.</w:t>
      </w:r>
    </w:p>
    <w:p w14:paraId="55B3F1B1" w14:textId="77777777" w:rsidR="00CC45A8" w:rsidRDefault="00CC45A8" w:rsidP="00CC45A8">
      <w:pPr>
        <w:pStyle w:val="a5"/>
        <w:spacing w:before="72" w:line="240" w:lineRule="auto"/>
        <w:ind w:right="1134"/>
        <w:rPr>
          <w:rFonts w:cs="FrankRuehl"/>
          <w:sz w:val="18"/>
          <w:szCs w:val="22"/>
          <w:rtl/>
        </w:rPr>
      </w:pPr>
      <w:hyperlink r:id="rId4" w:history="1">
        <w:r w:rsidR="00784F9E" w:rsidRPr="00CC45A8">
          <w:rPr>
            <w:rStyle w:val="Hyperlink"/>
            <w:rFonts w:cs="FrankRuehl" w:hint="cs"/>
            <w:sz w:val="18"/>
            <w:szCs w:val="22"/>
            <w:rtl/>
          </w:rPr>
          <w:t>ק"ת תש"ף מס' 8496</w:t>
        </w:r>
      </w:hyperlink>
      <w:r w:rsidR="00784F9E">
        <w:rPr>
          <w:rFonts w:cs="FrankRuehl" w:hint="cs"/>
          <w:sz w:val="18"/>
          <w:szCs w:val="22"/>
          <w:rtl/>
        </w:rPr>
        <w:t xml:space="preserve"> מיום 19.4.2020 עמ' 1152 </w:t>
      </w:r>
      <w:r w:rsidR="00784F9E">
        <w:rPr>
          <w:rFonts w:cs="FrankRuehl"/>
          <w:sz w:val="18"/>
          <w:szCs w:val="22"/>
          <w:rtl/>
        </w:rPr>
        <w:t>–</w:t>
      </w:r>
      <w:r w:rsidR="00784F9E">
        <w:rPr>
          <w:rFonts w:cs="FrankRuehl" w:hint="cs"/>
          <w:sz w:val="18"/>
          <w:szCs w:val="22"/>
          <w:rtl/>
        </w:rPr>
        <w:t xml:space="preserve"> תק' (מס' 2) תש"ף-2020.</w:t>
      </w:r>
    </w:p>
    <w:p w14:paraId="734BE5F2" w14:textId="77777777" w:rsidR="0007021C" w:rsidRPr="005C7130" w:rsidRDefault="0007021C" w:rsidP="0007021C">
      <w:pPr>
        <w:pStyle w:val="a5"/>
        <w:spacing w:before="72" w:line="240" w:lineRule="auto"/>
        <w:ind w:right="1134"/>
        <w:rPr>
          <w:rFonts w:cs="FrankRuehl" w:hint="cs"/>
          <w:sz w:val="18"/>
          <w:szCs w:val="22"/>
          <w:rtl/>
        </w:rPr>
      </w:pPr>
      <w:hyperlink r:id="rId5" w:history="1">
        <w:r w:rsidR="00FA7E59" w:rsidRPr="0007021C">
          <w:rPr>
            <w:rStyle w:val="Hyperlink"/>
            <w:rFonts w:cs="FrankRuehl" w:hint="cs"/>
            <w:sz w:val="18"/>
            <w:szCs w:val="22"/>
            <w:rtl/>
          </w:rPr>
          <w:t>ק"ת תש"ף מס' 8526</w:t>
        </w:r>
      </w:hyperlink>
      <w:r w:rsidR="00FA7E59">
        <w:rPr>
          <w:rFonts w:cs="FrankRuehl" w:hint="cs"/>
          <w:sz w:val="18"/>
          <w:szCs w:val="22"/>
          <w:rtl/>
        </w:rPr>
        <w:t xml:space="preserve"> מיום 1.5.2020 עמ' 1262 </w:t>
      </w:r>
      <w:r w:rsidR="00FA7E59">
        <w:rPr>
          <w:rFonts w:cs="FrankRuehl"/>
          <w:sz w:val="18"/>
          <w:szCs w:val="22"/>
          <w:rtl/>
        </w:rPr>
        <w:t>–</w:t>
      </w:r>
      <w:r w:rsidR="00FA7E59">
        <w:rPr>
          <w:rFonts w:cs="FrankRuehl" w:hint="cs"/>
          <w:sz w:val="18"/>
          <w:szCs w:val="22"/>
          <w:rtl/>
        </w:rPr>
        <w:t xml:space="preserve"> תק' (מס' 3) תש"ף-2020.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4959" w14:textId="77777777" w:rsidR="001759C0" w:rsidRDefault="001759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14:paraId="7A60CA39"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E3AE650"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60E62" w14:textId="77777777" w:rsidR="001759C0" w:rsidRDefault="005C7130">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תקנות שעת חירום (</w:t>
    </w:r>
    <w:r w:rsidR="00FB05C5">
      <w:rPr>
        <w:rFonts w:hAnsi="FrankRuehl" w:cs="FrankRuehl" w:hint="cs"/>
        <w:color w:val="000000"/>
        <w:sz w:val="28"/>
        <w:szCs w:val="28"/>
        <w:rtl/>
      </w:rPr>
      <w:t>הרחבת הסכם יציאה לחופשה על המגזר הציבורי הרחב בשל</w:t>
    </w:r>
    <w:r w:rsidR="006909A6">
      <w:rPr>
        <w:rFonts w:hAnsi="FrankRuehl" w:cs="FrankRuehl" w:hint="cs"/>
        <w:color w:val="000000"/>
        <w:sz w:val="28"/>
        <w:szCs w:val="28"/>
        <w:rtl/>
      </w:rPr>
      <w:t xml:space="preserve"> </w:t>
    </w:r>
    <w:r w:rsidR="00290A59">
      <w:rPr>
        <w:rFonts w:hAnsi="FrankRuehl" w:cs="FrankRuehl" w:hint="cs"/>
        <w:color w:val="000000"/>
        <w:sz w:val="28"/>
        <w:szCs w:val="28"/>
        <w:rtl/>
      </w:rPr>
      <w:t>נגיף הקורונה החדש</w:t>
    </w:r>
    <w:r>
      <w:rPr>
        <w:rFonts w:hAnsi="FrankRuehl" w:cs="FrankRuehl" w:hint="cs"/>
        <w:color w:val="000000"/>
        <w:sz w:val="28"/>
        <w:szCs w:val="28"/>
        <w:rtl/>
      </w:rPr>
      <w:t>), תש"ף-2020</w:t>
    </w:r>
  </w:p>
  <w:p w14:paraId="02829C13"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7AA298A"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7021C"/>
    <w:rsid w:val="000736A3"/>
    <w:rsid w:val="000A4BC7"/>
    <w:rsid w:val="000E7624"/>
    <w:rsid w:val="000F6FD5"/>
    <w:rsid w:val="00135C08"/>
    <w:rsid w:val="001759C0"/>
    <w:rsid w:val="00194922"/>
    <w:rsid w:val="001A4100"/>
    <w:rsid w:val="001D652A"/>
    <w:rsid w:val="00206FB2"/>
    <w:rsid w:val="00213EA4"/>
    <w:rsid w:val="00266F8A"/>
    <w:rsid w:val="00282161"/>
    <w:rsid w:val="002861C3"/>
    <w:rsid w:val="00290A59"/>
    <w:rsid w:val="002A0D90"/>
    <w:rsid w:val="002A6A65"/>
    <w:rsid w:val="002B06AA"/>
    <w:rsid w:val="002B4640"/>
    <w:rsid w:val="002E525D"/>
    <w:rsid w:val="002E56DD"/>
    <w:rsid w:val="002F3A14"/>
    <w:rsid w:val="003022AD"/>
    <w:rsid w:val="00313CF7"/>
    <w:rsid w:val="0032487C"/>
    <w:rsid w:val="003338DC"/>
    <w:rsid w:val="003427DF"/>
    <w:rsid w:val="00351188"/>
    <w:rsid w:val="0036148D"/>
    <w:rsid w:val="00361A12"/>
    <w:rsid w:val="00381307"/>
    <w:rsid w:val="003E281B"/>
    <w:rsid w:val="00416069"/>
    <w:rsid w:val="00454F1C"/>
    <w:rsid w:val="00466BE2"/>
    <w:rsid w:val="004811E7"/>
    <w:rsid w:val="0049012D"/>
    <w:rsid w:val="00494F62"/>
    <w:rsid w:val="004970BE"/>
    <w:rsid w:val="004B5601"/>
    <w:rsid w:val="004B6EA2"/>
    <w:rsid w:val="004D2184"/>
    <w:rsid w:val="004D512B"/>
    <w:rsid w:val="004E7B30"/>
    <w:rsid w:val="00515E45"/>
    <w:rsid w:val="0052446D"/>
    <w:rsid w:val="00553B33"/>
    <w:rsid w:val="00574869"/>
    <w:rsid w:val="005922D2"/>
    <w:rsid w:val="00595104"/>
    <w:rsid w:val="005A403F"/>
    <w:rsid w:val="005B28C4"/>
    <w:rsid w:val="005B41A0"/>
    <w:rsid w:val="005B7758"/>
    <w:rsid w:val="005C5235"/>
    <w:rsid w:val="005C7130"/>
    <w:rsid w:val="005D3AD4"/>
    <w:rsid w:val="005E10B0"/>
    <w:rsid w:val="005E263B"/>
    <w:rsid w:val="006001BE"/>
    <w:rsid w:val="006566B3"/>
    <w:rsid w:val="0066225D"/>
    <w:rsid w:val="00667402"/>
    <w:rsid w:val="00667DD0"/>
    <w:rsid w:val="006845F3"/>
    <w:rsid w:val="006909A6"/>
    <w:rsid w:val="00695507"/>
    <w:rsid w:val="006C4ECE"/>
    <w:rsid w:val="006E7C03"/>
    <w:rsid w:val="006F6909"/>
    <w:rsid w:val="0071728A"/>
    <w:rsid w:val="00725173"/>
    <w:rsid w:val="007273CF"/>
    <w:rsid w:val="0074326D"/>
    <w:rsid w:val="00765F46"/>
    <w:rsid w:val="00784F9E"/>
    <w:rsid w:val="007D3B09"/>
    <w:rsid w:val="007D4400"/>
    <w:rsid w:val="00820CCC"/>
    <w:rsid w:val="0084263F"/>
    <w:rsid w:val="00851A52"/>
    <w:rsid w:val="00880BCC"/>
    <w:rsid w:val="008816AC"/>
    <w:rsid w:val="00891550"/>
    <w:rsid w:val="00897B57"/>
    <w:rsid w:val="008D6551"/>
    <w:rsid w:val="008D6E86"/>
    <w:rsid w:val="009267F0"/>
    <w:rsid w:val="009607C7"/>
    <w:rsid w:val="0096362E"/>
    <w:rsid w:val="009724E1"/>
    <w:rsid w:val="00985CF6"/>
    <w:rsid w:val="009A18A3"/>
    <w:rsid w:val="009E1E4E"/>
    <w:rsid w:val="009E5A32"/>
    <w:rsid w:val="00A411F0"/>
    <w:rsid w:val="00A60B11"/>
    <w:rsid w:val="00A768FC"/>
    <w:rsid w:val="00A9715A"/>
    <w:rsid w:val="00AD2BF1"/>
    <w:rsid w:val="00AF62C0"/>
    <w:rsid w:val="00B15DA1"/>
    <w:rsid w:val="00B508E0"/>
    <w:rsid w:val="00B62CEA"/>
    <w:rsid w:val="00B738B2"/>
    <w:rsid w:val="00B94C64"/>
    <w:rsid w:val="00B95330"/>
    <w:rsid w:val="00BC0748"/>
    <w:rsid w:val="00BE0BA7"/>
    <w:rsid w:val="00BF3F8A"/>
    <w:rsid w:val="00C13B9F"/>
    <w:rsid w:val="00C14360"/>
    <w:rsid w:val="00C62D2C"/>
    <w:rsid w:val="00C87C7B"/>
    <w:rsid w:val="00CB25D2"/>
    <w:rsid w:val="00CC45A8"/>
    <w:rsid w:val="00D12635"/>
    <w:rsid w:val="00D262B7"/>
    <w:rsid w:val="00D31A88"/>
    <w:rsid w:val="00D53E46"/>
    <w:rsid w:val="00D568CE"/>
    <w:rsid w:val="00D9111E"/>
    <w:rsid w:val="00DA59E8"/>
    <w:rsid w:val="00DD36D8"/>
    <w:rsid w:val="00E012BE"/>
    <w:rsid w:val="00E261DF"/>
    <w:rsid w:val="00E35B50"/>
    <w:rsid w:val="00E548D9"/>
    <w:rsid w:val="00E754C4"/>
    <w:rsid w:val="00E77322"/>
    <w:rsid w:val="00EA730C"/>
    <w:rsid w:val="00EE1D10"/>
    <w:rsid w:val="00F276F1"/>
    <w:rsid w:val="00F56E8D"/>
    <w:rsid w:val="00F81171"/>
    <w:rsid w:val="00FA7E59"/>
    <w:rsid w:val="00FB05C5"/>
    <w:rsid w:val="00FB52E4"/>
    <w:rsid w:val="00FF40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AA7959F"/>
  <w15:chartTrackingRefBased/>
  <w15:docId w15:val="{EB518905-EF45-48EE-8640-D318225C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6566B3"/>
    <w:rPr>
      <w:color w:val="605E5C"/>
      <w:shd w:val="clear" w:color="auto" w:fill="E1DFDD"/>
    </w:rPr>
  </w:style>
  <w:style w:type="paragraph" w:customStyle="1" w:styleId="page">
    <w:name w:val="page"/>
    <w:rsid w:val="006566B3"/>
    <w:pPr>
      <w:widowControl w:val="0"/>
      <w:autoSpaceDE w:val="0"/>
      <w:autoSpaceDN w:val="0"/>
      <w:bidi/>
    </w:pPr>
    <w:rPr>
      <w:noProof/>
      <w:position w:val="4"/>
      <w:szCs w:val="22"/>
      <w:lang w:val="en-US" w:eastAsia="he-IL"/>
    </w:rPr>
  </w:style>
  <w:style w:type="paragraph" w:customStyle="1" w:styleId="P22">
    <w:name w:val="P22"/>
    <w:basedOn w:val="P00"/>
    <w:rsid w:val="006566B3"/>
    <w:pPr>
      <w:tabs>
        <w:tab w:val="clear" w:pos="624"/>
        <w:tab w:val="clear" w:pos="1021"/>
      </w:tabs>
      <w:ind w:right="102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8496.pdf" TargetMode="External"/><Relationship Id="rId13" Type="http://schemas.openxmlformats.org/officeDocument/2006/relationships/hyperlink" Target="https://www.nevo.co.il/Law_word/law06/tak-8526.pdf" TargetMode="External"/><Relationship Id="rId18" Type="http://schemas.openxmlformats.org/officeDocument/2006/relationships/hyperlink" Target="https://www.nevo.co.il/Law_word/law06/tak-8487.pdf"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s://www.nevo.co.il/Law_word/law06/tak-8526.pdf" TargetMode="External"/><Relationship Id="rId12" Type="http://schemas.openxmlformats.org/officeDocument/2006/relationships/hyperlink" Target="https://www.nevo.co.il/Law_word/law06/tak-8496.pdf" TargetMode="External"/><Relationship Id="rId17" Type="http://schemas.openxmlformats.org/officeDocument/2006/relationships/hyperlink" Target="https://www.nevo.co.il/Law_word/law06/tak-8487.pdf"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nevo.co.il/Law_word/law06/tak-8496.pdf" TargetMode="External"/><Relationship Id="rId20" Type="http://schemas.openxmlformats.org/officeDocument/2006/relationships/hyperlink" Target="https://www.nevo.co.il/Law_word/law06/tak-8526.pdf" TargetMode="External"/><Relationship Id="rId1" Type="http://schemas.openxmlformats.org/officeDocument/2006/relationships/styles" Target="styles.xml"/><Relationship Id="rId6" Type="http://schemas.openxmlformats.org/officeDocument/2006/relationships/hyperlink" Target="https://www.nevo.co.il/Law_word/law06/tak-8487.pdf" TargetMode="External"/><Relationship Id="rId11" Type="http://schemas.openxmlformats.org/officeDocument/2006/relationships/hyperlink" Target="https://www.nevo.co.il/Law_word/law06/tak-8496.pdf"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s://www.nevo.co.il/Law_word/law06/tak-8496.pdf"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www.nevo.co.il/Law_word/law06/tak-8487.pdf" TargetMode="External"/><Relationship Id="rId19" Type="http://schemas.openxmlformats.org/officeDocument/2006/relationships/hyperlink" Target="https://www.nevo.co.il/Law_word/law06/tak-8496.pdf" TargetMode="External"/><Relationship Id="rId4" Type="http://schemas.openxmlformats.org/officeDocument/2006/relationships/footnotes" Target="footnotes.xml"/><Relationship Id="rId9" Type="http://schemas.openxmlformats.org/officeDocument/2006/relationships/hyperlink" Target="https://www.nevo.co.il/Law_word/law06/tak-8496.pdf" TargetMode="External"/><Relationship Id="rId14" Type="http://schemas.openxmlformats.org/officeDocument/2006/relationships/hyperlink" Target="https://www.nevo.co.il/Law_word/law06/tak-8410.pdf"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8487.pdf" TargetMode="External"/><Relationship Id="rId2" Type="http://schemas.openxmlformats.org/officeDocument/2006/relationships/hyperlink" Target="https://www.nevo.co.il/law_word/law06/tak-8410.pdf" TargetMode="External"/><Relationship Id="rId1" Type="http://schemas.openxmlformats.org/officeDocument/2006/relationships/hyperlink" Target="http://www.nevo.co.il/Law_word/law06/tak-8406.pdf" TargetMode="External"/><Relationship Id="rId5" Type="http://schemas.openxmlformats.org/officeDocument/2006/relationships/hyperlink" Target="https://www.nevo.co.il/law_word/law06/tak-8526.pdf" TargetMode="External"/><Relationship Id="rId4" Type="http://schemas.openxmlformats.org/officeDocument/2006/relationships/hyperlink" Target="https://www.nevo.co.il/law_word/law06/tak-84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7696</Words>
  <Characters>43872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51466</CharactersWithSpaces>
  <SharedDoc>false</SharedDoc>
  <HLinks>
    <vt:vector size="180" baseType="variant">
      <vt:variant>
        <vt:i4>393283</vt:i4>
      </vt:variant>
      <vt:variant>
        <vt:i4>111</vt:i4>
      </vt:variant>
      <vt:variant>
        <vt:i4>0</vt:i4>
      </vt:variant>
      <vt:variant>
        <vt:i4>5</vt:i4>
      </vt:variant>
      <vt:variant>
        <vt:lpwstr>http://www.nevo.co.il/advertisements/nevo-100.doc</vt:lpwstr>
      </vt:variant>
      <vt:variant>
        <vt:lpwstr/>
      </vt:variant>
      <vt:variant>
        <vt:i4>393283</vt:i4>
      </vt:variant>
      <vt:variant>
        <vt:i4>108</vt:i4>
      </vt:variant>
      <vt:variant>
        <vt:i4>0</vt:i4>
      </vt:variant>
      <vt:variant>
        <vt:i4>5</vt:i4>
      </vt:variant>
      <vt:variant>
        <vt:lpwstr>http://www.nevo.co.il/advertisements/nevo-100.doc</vt:lpwstr>
      </vt:variant>
      <vt:variant>
        <vt:lpwstr/>
      </vt:variant>
      <vt:variant>
        <vt:i4>7667736</vt:i4>
      </vt:variant>
      <vt:variant>
        <vt:i4>105</vt:i4>
      </vt:variant>
      <vt:variant>
        <vt:i4>0</vt:i4>
      </vt:variant>
      <vt:variant>
        <vt:i4>5</vt:i4>
      </vt:variant>
      <vt:variant>
        <vt:lpwstr>https://www.nevo.co.il/Law_word/law06/tak-8526.pdf</vt:lpwstr>
      </vt:variant>
      <vt:variant>
        <vt:lpwstr/>
      </vt:variant>
      <vt:variant>
        <vt:i4>7602195</vt:i4>
      </vt:variant>
      <vt:variant>
        <vt:i4>102</vt:i4>
      </vt:variant>
      <vt:variant>
        <vt:i4>0</vt:i4>
      </vt:variant>
      <vt:variant>
        <vt:i4>5</vt:i4>
      </vt:variant>
      <vt:variant>
        <vt:lpwstr>https://www.nevo.co.il/Law_word/law06/tak-8496.pdf</vt:lpwstr>
      </vt:variant>
      <vt:variant>
        <vt:lpwstr/>
      </vt:variant>
      <vt:variant>
        <vt:i4>7667730</vt:i4>
      </vt:variant>
      <vt:variant>
        <vt:i4>99</vt:i4>
      </vt:variant>
      <vt:variant>
        <vt:i4>0</vt:i4>
      </vt:variant>
      <vt:variant>
        <vt:i4>5</vt:i4>
      </vt:variant>
      <vt:variant>
        <vt:lpwstr>https://www.nevo.co.il/Law_word/law06/tak-8487.pdf</vt:lpwstr>
      </vt:variant>
      <vt:variant>
        <vt:lpwstr/>
      </vt:variant>
      <vt:variant>
        <vt:i4>7667730</vt:i4>
      </vt:variant>
      <vt:variant>
        <vt:i4>81</vt:i4>
      </vt:variant>
      <vt:variant>
        <vt:i4>0</vt:i4>
      </vt:variant>
      <vt:variant>
        <vt:i4>5</vt:i4>
      </vt:variant>
      <vt:variant>
        <vt:lpwstr>https://www.nevo.co.il/Law_word/law06/tak-8487.pdf</vt:lpwstr>
      </vt:variant>
      <vt:variant>
        <vt:lpwstr/>
      </vt:variant>
      <vt:variant>
        <vt:i4>7602195</vt:i4>
      </vt:variant>
      <vt:variant>
        <vt:i4>78</vt:i4>
      </vt:variant>
      <vt:variant>
        <vt:i4>0</vt:i4>
      </vt:variant>
      <vt:variant>
        <vt:i4>5</vt:i4>
      </vt:variant>
      <vt:variant>
        <vt:lpwstr>https://www.nevo.co.il/Law_word/law06/tak-8496.pdf</vt:lpwstr>
      </vt:variant>
      <vt:variant>
        <vt:lpwstr/>
      </vt:variant>
      <vt:variant>
        <vt:i4>7602195</vt:i4>
      </vt:variant>
      <vt:variant>
        <vt:i4>75</vt:i4>
      </vt:variant>
      <vt:variant>
        <vt:i4>0</vt:i4>
      </vt:variant>
      <vt:variant>
        <vt:i4>5</vt:i4>
      </vt:variant>
      <vt:variant>
        <vt:lpwstr>https://www.nevo.co.il/Law_word/law06/tak-8496.pdf</vt:lpwstr>
      </vt:variant>
      <vt:variant>
        <vt:lpwstr/>
      </vt:variant>
      <vt:variant>
        <vt:i4>7471131</vt:i4>
      </vt:variant>
      <vt:variant>
        <vt:i4>72</vt:i4>
      </vt:variant>
      <vt:variant>
        <vt:i4>0</vt:i4>
      </vt:variant>
      <vt:variant>
        <vt:i4>5</vt:i4>
      </vt:variant>
      <vt:variant>
        <vt:lpwstr>https://www.nevo.co.il/Law_word/law06/tak-8410.pdf</vt:lpwstr>
      </vt:variant>
      <vt:variant>
        <vt:lpwstr/>
      </vt:variant>
      <vt:variant>
        <vt:i4>7667736</vt:i4>
      </vt:variant>
      <vt:variant>
        <vt:i4>69</vt:i4>
      </vt:variant>
      <vt:variant>
        <vt:i4>0</vt:i4>
      </vt:variant>
      <vt:variant>
        <vt:i4>5</vt:i4>
      </vt:variant>
      <vt:variant>
        <vt:lpwstr>https://www.nevo.co.il/Law_word/law06/tak-8526.pdf</vt:lpwstr>
      </vt:variant>
      <vt:variant>
        <vt:lpwstr/>
      </vt:variant>
      <vt:variant>
        <vt:i4>7602195</vt:i4>
      </vt:variant>
      <vt:variant>
        <vt:i4>66</vt:i4>
      </vt:variant>
      <vt:variant>
        <vt:i4>0</vt:i4>
      </vt:variant>
      <vt:variant>
        <vt:i4>5</vt:i4>
      </vt:variant>
      <vt:variant>
        <vt:lpwstr>https://www.nevo.co.il/Law_word/law06/tak-8496.pdf</vt:lpwstr>
      </vt:variant>
      <vt:variant>
        <vt:lpwstr/>
      </vt:variant>
      <vt:variant>
        <vt:i4>7602195</vt:i4>
      </vt:variant>
      <vt:variant>
        <vt:i4>63</vt:i4>
      </vt:variant>
      <vt:variant>
        <vt:i4>0</vt:i4>
      </vt:variant>
      <vt:variant>
        <vt:i4>5</vt:i4>
      </vt:variant>
      <vt:variant>
        <vt:lpwstr>https://www.nevo.co.il/Law_word/law06/tak-8496.pdf</vt:lpwstr>
      </vt:variant>
      <vt:variant>
        <vt:lpwstr/>
      </vt:variant>
      <vt:variant>
        <vt:i4>7667730</vt:i4>
      </vt:variant>
      <vt:variant>
        <vt:i4>60</vt:i4>
      </vt:variant>
      <vt:variant>
        <vt:i4>0</vt:i4>
      </vt:variant>
      <vt:variant>
        <vt:i4>5</vt:i4>
      </vt:variant>
      <vt:variant>
        <vt:lpwstr>https://www.nevo.co.il/Law_word/law06/tak-8487.pdf</vt:lpwstr>
      </vt:variant>
      <vt:variant>
        <vt:lpwstr/>
      </vt:variant>
      <vt:variant>
        <vt:i4>7602195</vt:i4>
      </vt:variant>
      <vt:variant>
        <vt:i4>57</vt:i4>
      </vt:variant>
      <vt:variant>
        <vt:i4>0</vt:i4>
      </vt:variant>
      <vt:variant>
        <vt:i4>5</vt:i4>
      </vt:variant>
      <vt:variant>
        <vt:lpwstr>https://www.nevo.co.il/Law_word/law06/tak-8496.pdf</vt:lpwstr>
      </vt:variant>
      <vt:variant>
        <vt:lpwstr/>
      </vt:variant>
      <vt:variant>
        <vt:i4>7602195</vt:i4>
      </vt:variant>
      <vt:variant>
        <vt:i4>54</vt:i4>
      </vt:variant>
      <vt:variant>
        <vt:i4>0</vt:i4>
      </vt:variant>
      <vt:variant>
        <vt:i4>5</vt:i4>
      </vt:variant>
      <vt:variant>
        <vt:lpwstr>https://www.nevo.co.il/Law_word/law06/tak-8496.pdf</vt:lpwstr>
      </vt:variant>
      <vt:variant>
        <vt:lpwstr/>
      </vt:variant>
      <vt:variant>
        <vt:i4>7667736</vt:i4>
      </vt:variant>
      <vt:variant>
        <vt:i4>51</vt:i4>
      </vt:variant>
      <vt:variant>
        <vt:i4>0</vt:i4>
      </vt:variant>
      <vt:variant>
        <vt:i4>5</vt:i4>
      </vt:variant>
      <vt:variant>
        <vt:lpwstr>https://www.nevo.co.il/Law_word/law06/tak-8526.pdf</vt:lpwstr>
      </vt:variant>
      <vt:variant>
        <vt:lpwstr/>
      </vt:variant>
      <vt:variant>
        <vt:i4>7667730</vt:i4>
      </vt:variant>
      <vt:variant>
        <vt:i4>48</vt:i4>
      </vt:variant>
      <vt:variant>
        <vt:i4>0</vt:i4>
      </vt:variant>
      <vt:variant>
        <vt:i4>5</vt:i4>
      </vt:variant>
      <vt:variant>
        <vt:lpwstr>https://www.nevo.co.il/Law_word/law06/tak-8487.pdf</vt:lpwstr>
      </vt:variant>
      <vt:variant>
        <vt:lpwstr/>
      </vt:variant>
      <vt:variant>
        <vt:i4>5636105</vt:i4>
      </vt:variant>
      <vt:variant>
        <vt:i4>42</vt:i4>
      </vt:variant>
      <vt:variant>
        <vt:i4>0</vt:i4>
      </vt:variant>
      <vt:variant>
        <vt:i4>5</vt:i4>
      </vt:variant>
      <vt:variant>
        <vt:lpwstr/>
      </vt:variant>
      <vt:variant>
        <vt:lpwstr>med3</vt:lpwstr>
      </vt:variant>
      <vt:variant>
        <vt:i4>5701641</vt:i4>
      </vt:variant>
      <vt:variant>
        <vt:i4>36</vt:i4>
      </vt:variant>
      <vt:variant>
        <vt:i4>0</vt:i4>
      </vt:variant>
      <vt:variant>
        <vt:i4>5</vt:i4>
      </vt:variant>
      <vt:variant>
        <vt:lpwstr/>
      </vt:variant>
      <vt:variant>
        <vt:lpwstr>med2</vt:lpwstr>
      </vt:variant>
      <vt:variant>
        <vt:i4>5505033</vt:i4>
      </vt:variant>
      <vt:variant>
        <vt:i4>30</vt:i4>
      </vt:variant>
      <vt:variant>
        <vt:i4>0</vt:i4>
      </vt:variant>
      <vt:variant>
        <vt:i4>5</vt:i4>
      </vt:variant>
      <vt:variant>
        <vt:lpwstr/>
      </vt:variant>
      <vt:variant>
        <vt:lpwstr>med1</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7667736</vt:i4>
      </vt:variant>
      <vt:variant>
        <vt:i4>12</vt:i4>
      </vt:variant>
      <vt:variant>
        <vt:i4>0</vt:i4>
      </vt:variant>
      <vt:variant>
        <vt:i4>5</vt:i4>
      </vt:variant>
      <vt:variant>
        <vt:lpwstr>https://www.nevo.co.il/law_word/law06/tak-8526.pdf</vt:lpwstr>
      </vt:variant>
      <vt:variant>
        <vt:lpwstr/>
      </vt:variant>
      <vt:variant>
        <vt:i4>7602195</vt:i4>
      </vt:variant>
      <vt:variant>
        <vt:i4>9</vt:i4>
      </vt:variant>
      <vt:variant>
        <vt:i4>0</vt:i4>
      </vt:variant>
      <vt:variant>
        <vt:i4>5</vt:i4>
      </vt:variant>
      <vt:variant>
        <vt:lpwstr>https://www.nevo.co.il/law_word/law06/tak-8496.pdf</vt:lpwstr>
      </vt:variant>
      <vt:variant>
        <vt:lpwstr/>
      </vt:variant>
      <vt:variant>
        <vt:i4>7667730</vt:i4>
      </vt:variant>
      <vt:variant>
        <vt:i4>6</vt:i4>
      </vt:variant>
      <vt:variant>
        <vt:i4>0</vt:i4>
      </vt:variant>
      <vt:variant>
        <vt:i4>5</vt:i4>
      </vt:variant>
      <vt:variant>
        <vt:lpwstr>https://www.nevo.co.il/law_word/law06/tak-8487.pdf</vt:lpwstr>
      </vt:variant>
      <vt:variant>
        <vt:lpwstr/>
      </vt:variant>
      <vt:variant>
        <vt:i4>7471131</vt:i4>
      </vt:variant>
      <vt:variant>
        <vt:i4>3</vt:i4>
      </vt:variant>
      <vt:variant>
        <vt:i4>0</vt:i4>
      </vt:variant>
      <vt:variant>
        <vt:i4>5</vt:i4>
      </vt:variant>
      <vt:variant>
        <vt:lpwstr>https://www.nevo.co.il/law_word/law06/tak-8410.pdf</vt:lpwstr>
      </vt:variant>
      <vt:variant>
        <vt:lpwstr/>
      </vt:variant>
      <vt:variant>
        <vt:i4>7405578</vt:i4>
      </vt:variant>
      <vt:variant>
        <vt:i4>0</vt:i4>
      </vt:variant>
      <vt:variant>
        <vt:i4>0</vt:i4>
      </vt:variant>
      <vt:variant>
        <vt:i4>5</vt:i4>
      </vt:variant>
      <vt:variant>
        <vt:lpwstr>http://www.nevo.co.il/Law_word/law06/tak-8406.pdf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תקנות שעת חירום (הרחבת הסכם יציאה לחופשה על המגזר הציבורי הרחב בשל נגיף הקורונה החדש), תש"ף-2020</vt:lpwstr>
  </property>
  <property fmtid="{D5CDD505-2E9C-101B-9397-08002B2CF9AE}" pid="5" name="LAWNUMBER">
    <vt:lpwstr>0267</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_NAME1">
    <vt:lpwstr>חוק-יסוד: הממשלה</vt:lpwstr>
  </property>
  <property fmtid="{D5CDD505-2E9C-101B-9397-08002B2CF9AE}" pid="46" name="MEKOR_LAWID1">
    <vt:lpwstr>73690</vt:lpwstr>
  </property>
  <property fmtid="{D5CDD505-2E9C-101B-9397-08002B2CF9AE}" pid="47" name="MEKOR_SAIF1">
    <vt:lpwstr>39X</vt:lpwstr>
  </property>
  <property fmtid="{D5CDD505-2E9C-101B-9397-08002B2CF9AE}" pid="48" name="MEKORSAMCHUT">
    <vt:lpwstr/>
  </property>
  <property fmtid="{D5CDD505-2E9C-101B-9397-08002B2CF9AE}" pid="49" name="LINKK2">
    <vt:lpwstr>https://www.nevo.co.il/law_word/law06/tak-8410.pdf‏;רשומות - תקנות כלליות#ת"ט ק"ת תש"ף מס' 8410 #מיום ‏‏22.3.2020 עמ' 858‏</vt:lpwstr>
  </property>
  <property fmtid="{D5CDD505-2E9C-101B-9397-08002B2CF9AE}" pid="50" name="LINKK3">
    <vt:lpwstr>https://www.nevo.co.il/law_word/law06/tak-8487.pdf‏;רשומות - תקנות כלליות#תוקנו ק"ת תש"ף מס' 8487 #מיום ‏‏14.4.2020 עמ' 1106 – תק' תש"ף-2020‏</vt:lpwstr>
  </property>
  <property fmtid="{D5CDD505-2E9C-101B-9397-08002B2CF9AE}" pid="51" name="LINKK4">
    <vt:lpwstr>https://www.nevo.co.il/law_word/law06/tak-8496.pdf‏;רשומות - תקנות כלליות#ק"ת תש"ף מס' 8496 #מיום 19.4.2020 ‏עמ' 1152 – תק' (מס' 2) תש"ף-2020‏</vt:lpwstr>
  </property>
  <property fmtid="{D5CDD505-2E9C-101B-9397-08002B2CF9AE}" pid="52" name="LINKK5">
    <vt:lpwstr>https://www.nevo.co.il/law_word/law06/tak-8526.pdf‏;רשומות - תקנות כלליות#ק"ת תש"ף מס' 8526 #מיום 1.5.2020 עמ' ‏‏1262 – תק' (מס' 3) תש"ף-2020‏</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y fmtid="{D5CDD505-2E9C-101B-9397-08002B2CF9AE}" pid="63" name="LINKK1">
    <vt:lpwstr>http://www.nevo.co.il/Law_word/law06/tak-8406.pdf‏;רשומות - תקנות כלליות#פורסמו ק"ת תש"ף מס' 8406 #מיום ‏‏22.3.2020 עמ' 840‏</vt:lpwstr>
  </property>
</Properties>
</file>