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9C0" w:rsidRPr="005C7130" w:rsidRDefault="005C7130">
      <w:pPr>
        <w:pStyle w:val="big-header"/>
        <w:ind w:left="0" w:right="1134"/>
      </w:pPr>
      <w:r>
        <w:rPr>
          <w:rFonts w:hint="cs"/>
          <w:rtl/>
        </w:rPr>
        <w:t>תקנות שעת חירום (</w:t>
      </w:r>
      <w:r w:rsidR="00C94C5D">
        <w:rPr>
          <w:rFonts w:hint="cs"/>
          <w:rtl/>
        </w:rPr>
        <w:t>נגיף הקורונה החדש) (</w:t>
      </w:r>
      <w:r w:rsidR="00D61527">
        <w:rPr>
          <w:rFonts w:hint="cs"/>
          <w:rtl/>
        </w:rPr>
        <w:t>דחיית מועדים בענייני תכנון ובנייה ותנאים למתן תעודת גמר</w:t>
      </w:r>
      <w:r>
        <w:rPr>
          <w:rFonts w:hint="cs"/>
          <w:rtl/>
        </w:rPr>
        <w:t>), תש"ף-2020</w:t>
      </w:r>
    </w:p>
    <w:p w:rsidR="00891550" w:rsidRPr="00891550" w:rsidRDefault="00891550" w:rsidP="00F276F1">
      <w:pPr>
        <w:pStyle w:val="P00"/>
        <w:spacing w:before="72"/>
        <w:ind w:left="0" w:right="1134"/>
        <w:rPr>
          <w:rStyle w:val="default"/>
          <w:rFonts w:cs="FrankRuehl"/>
          <w:rtl/>
        </w:rPr>
      </w:pPr>
    </w:p>
    <w:p w:rsidR="00891550" w:rsidRDefault="00891550" w:rsidP="00F276F1">
      <w:pPr>
        <w:pStyle w:val="P00"/>
        <w:spacing w:before="72"/>
        <w:ind w:left="0" w:right="1134"/>
        <w:rPr>
          <w:rStyle w:val="default"/>
          <w:rFonts w:cs="FrankRuehl"/>
          <w:rtl/>
        </w:rPr>
      </w:pPr>
    </w:p>
    <w:p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rsidR="00891550" w:rsidRDefault="009F5476" w:rsidP="00891550">
      <w:pPr>
        <w:spacing w:line="320" w:lineRule="auto"/>
        <w:jc w:val="left"/>
        <w:rPr>
          <w:rStyle w:val="default"/>
          <w:rFonts w:cs="FrankRuehl"/>
          <w:rtl/>
        </w:rPr>
      </w:pPr>
      <w:r>
        <w:rPr>
          <w:rStyle w:val="default"/>
          <w:rFonts w:cs="Miriam" w:hint="cs"/>
          <w:szCs w:val="22"/>
          <w:rtl/>
        </w:rPr>
        <w:t>רשויות ומשפט מנהלי</w:t>
      </w:r>
      <w:r w:rsidR="00891550" w:rsidRPr="00891550">
        <w:rPr>
          <w:rStyle w:val="default"/>
          <w:rFonts w:cs="FrankRuehl"/>
          <w:rtl/>
        </w:rPr>
        <w:t xml:space="preserve"> – </w:t>
      </w:r>
      <w:r>
        <w:rPr>
          <w:rStyle w:val="default"/>
          <w:rFonts w:cs="FrankRuehl" w:hint="cs"/>
          <w:rtl/>
        </w:rPr>
        <w:t>תכנון ובניה</w:t>
      </w:r>
    </w:p>
    <w:p w:rsidR="00891550" w:rsidRPr="005C7130" w:rsidRDefault="005C7130" w:rsidP="005C7130">
      <w:pPr>
        <w:pStyle w:val="big-header"/>
        <w:ind w:left="0" w:right="1134"/>
        <w:rPr>
          <w:rtl/>
        </w:rPr>
      </w:pPr>
      <w:r w:rsidRPr="005C7130">
        <w:rPr>
          <w:rFonts w:hint="cs"/>
          <w:rtl/>
        </w:rPr>
        <w:t>תוכן ענינים</w:t>
      </w:r>
    </w:p>
    <w:p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8A53B8" w:rsidRPr="008A53B8" w:rsidTr="008A53B8">
        <w:tblPrEx>
          <w:tblCellMar>
            <w:top w:w="0" w:type="dxa"/>
            <w:bottom w:w="0" w:type="dxa"/>
          </w:tblCellMar>
        </w:tblPrEx>
        <w:tc>
          <w:tcPr>
            <w:tcW w:w="1247" w:type="dxa"/>
          </w:tcPr>
          <w:p w:rsidR="008A53B8" w:rsidRPr="008A53B8" w:rsidRDefault="008A53B8" w:rsidP="008A53B8">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8A53B8" w:rsidRPr="008A53B8" w:rsidRDefault="008A53B8" w:rsidP="008A53B8">
            <w:pPr>
              <w:spacing w:line="240" w:lineRule="auto"/>
              <w:jc w:val="left"/>
              <w:rPr>
                <w:rStyle w:val="default"/>
                <w:rFonts w:cs="Frankruhel"/>
                <w:sz w:val="24"/>
                <w:szCs w:val="24"/>
                <w:rtl/>
              </w:rPr>
            </w:pPr>
            <w:r>
              <w:rPr>
                <w:rStyle w:val="default"/>
                <w:sz w:val="24"/>
                <w:szCs w:val="24"/>
                <w:rtl/>
              </w:rPr>
              <w:t>הגדרות</w:t>
            </w:r>
          </w:p>
        </w:tc>
        <w:tc>
          <w:tcPr>
            <w:tcW w:w="567" w:type="dxa"/>
          </w:tcPr>
          <w:p w:rsidR="008A53B8" w:rsidRPr="008A53B8" w:rsidRDefault="008A53B8" w:rsidP="008A53B8">
            <w:pPr>
              <w:spacing w:line="240" w:lineRule="auto"/>
              <w:jc w:val="left"/>
              <w:rPr>
                <w:rStyle w:val="Hyperlink"/>
                <w:rtl/>
              </w:rPr>
            </w:pPr>
            <w:hyperlink w:anchor="Seif1" w:tooltip="הגדרות" w:history="1">
              <w:r w:rsidRPr="008A53B8">
                <w:rPr>
                  <w:rStyle w:val="Hyperlink"/>
                </w:rPr>
                <w:t>Go</w:t>
              </w:r>
            </w:hyperlink>
          </w:p>
        </w:tc>
        <w:tc>
          <w:tcPr>
            <w:tcW w:w="850" w:type="dxa"/>
          </w:tcPr>
          <w:p w:rsidR="008A53B8" w:rsidRPr="008A53B8" w:rsidRDefault="008A53B8" w:rsidP="008A53B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8A53B8" w:rsidRPr="008A53B8" w:rsidTr="008A53B8">
        <w:tblPrEx>
          <w:tblCellMar>
            <w:top w:w="0" w:type="dxa"/>
            <w:bottom w:w="0" w:type="dxa"/>
          </w:tblCellMar>
        </w:tblPrEx>
        <w:tc>
          <w:tcPr>
            <w:tcW w:w="1247" w:type="dxa"/>
          </w:tcPr>
          <w:p w:rsidR="008A53B8" w:rsidRPr="008A53B8" w:rsidRDefault="008A53B8" w:rsidP="008A53B8">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8A53B8" w:rsidRPr="008A53B8" w:rsidRDefault="008A53B8" w:rsidP="008A53B8">
            <w:pPr>
              <w:spacing w:line="240" w:lineRule="auto"/>
              <w:jc w:val="left"/>
              <w:rPr>
                <w:rStyle w:val="default"/>
                <w:rFonts w:cs="Frankruhel"/>
                <w:sz w:val="24"/>
                <w:szCs w:val="24"/>
                <w:rtl/>
              </w:rPr>
            </w:pPr>
            <w:r>
              <w:rPr>
                <w:rStyle w:val="default"/>
                <w:sz w:val="24"/>
                <w:szCs w:val="24"/>
                <w:rtl/>
              </w:rPr>
              <w:t>דחיית מועדים ותקופות בענייני תכנון ובנייה</w:t>
            </w:r>
          </w:p>
        </w:tc>
        <w:tc>
          <w:tcPr>
            <w:tcW w:w="567" w:type="dxa"/>
          </w:tcPr>
          <w:p w:rsidR="008A53B8" w:rsidRPr="008A53B8" w:rsidRDefault="008A53B8" w:rsidP="008A53B8">
            <w:pPr>
              <w:spacing w:line="240" w:lineRule="auto"/>
              <w:jc w:val="left"/>
              <w:rPr>
                <w:rStyle w:val="Hyperlink"/>
                <w:rtl/>
              </w:rPr>
            </w:pPr>
            <w:hyperlink w:anchor="Seif2" w:tooltip="דחיית מועדים ותקופות בענייני תכנון ובנייה" w:history="1">
              <w:r w:rsidRPr="008A53B8">
                <w:rPr>
                  <w:rStyle w:val="Hyperlink"/>
                </w:rPr>
                <w:t>Go</w:t>
              </w:r>
            </w:hyperlink>
          </w:p>
        </w:tc>
        <w:tc>
          <w:tcPr>
            <w:tcW w:w="850" w:type="dxa"/>
          </w:tcPr>
          <w:p w:rsidR="008A53B8" w:rsidRPr="008A53B8" w:rsidRDefault="008A53B8" w:rsidP="008A53B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8A53B8" w:rsidRPr="008A53B8" w:rsidTr="008A53B8">
        <w:tblPrEx>
          <w:tblCellMar>
            <w:top w:w="0" w:type="dxa"/>
            <w:bottom w:w="0" w:type="dxa"/>
          </w:tblCellMar>
        </w:tblPrEx>
        <w:tc>
          <w:tcPr>
            <w:tcW w:w="1247" w:type="dxa"/>
          </w:tcPr>
          <w:p w:rsidR="008A53B8" w:rsidRPr="008A53B8" w:rsidRDefault="008A53B8" w:rsidP="008A53B8">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8A53B8" w:rsidRPr="008A53B8" w:rsidRDefault="008A53B8" w:rsidP="008A53B8">
            <w:pPr>
              <w:spacing w:line="240" w:lineRule="auto"/>
              <w:jc w:val="left"/>
              <w:rPr>
                <w:rStyle w:val="default"/>
                <w:rFonts w:cs="Frankruhel"/>
                <w:sz w:val="24"/>
                <w:szCs w:val="24"/>
                <w:rtl/>
              </w:rPr>
            </w:pPr>
            <w:r>
              <w:rPr>
                <w:rStyle w:val="default"/>
                <w:sz w:val="24"/>
                <w:szCs w:val="24"/>
                <w:rtl/>
              </w:rPr>
              <w:t>תיקון תקנות התכנון והבנייה</w:t>
            </w:r>
          </w:p>
        </w:tc>
        <w:tc>
          <w:tcPr>
            <w:tcW w:w="567" w:type="dxa"/>
          </w:tcPr>
          <w:p w:rsidR="008A53B8" w:rsidRPr="008A53B8" w:rsidRDefault="008A53B8" w:rsidP="008A53B8">
            <w:pPr>
              <w:spacing w:line="240" w:lineRule="auto"/>
              <w:jc w:val="left"/>
              <w:rPr>
                <w:rStyle w:val="Hyperlink"/>
                <w:rtl/>
              </w:rPr>
            </w:pPr>
            <w:hyperlink w:anchor="Seif3" w:tooltip="תיקון תקנות התכנון והבנייה" w:history="1">
              <w:r w:rsidRPr="008A53B8">
                <w:rPr>
                  <w:rStyle w:val="Hyperlink"/>
                </w:rPr>
                <w:t>Go</w:t>
              </w:r>
            </w:hyperlink>
          </w:p>
        </w:tc>
        <w:tc>
          <w:tcPr>
            <w:tcW w:w="850" w:type="dxa"/>
          </w:tcPr>
          <w:p w:rsidR="008A53B8" w:rsidRPr="008A53B8" w:rsidRDefault="008A53B8" w:rsidP="008A53B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8A53B8" w:rsidRPr="008A53B8" w:rsidTr="008A53B8">
        <w:tblPrEx>
          <w:tblCellMar>
            <w:top w:w="0" w:type="dxa"/>
            <w:bottom w:w="0" w:type="dxa"/>
          </w:tblCellMar>
        </w:tblPrEx>
        <w:tc>
          <w:tcPr>
            <w:tcW w:w="1247" w:type="dxa"/>
          </w:tcPr>
          <w:p w:rsidR="008A53B8" w:rsidRPr="008A53B8" w:rsidRDefault="008A53B8" w:rsidP="008A53B8">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rsidR="008A53B8" w:rsidRPr="008A53B8" w:rsidRDefault="008A53B8" w:rsidP="008A53B8">
            <w:pPr>
              <w:spacing w:line="240" w:lineRule="auto"/>
              <w:jc w:val="left"/>
              <w:rPr>
                <w:rStyle w:val="default"/>
                <w:rFonts w:cs="Frankruhel"/>
                <w:sz w:val="24"/>
                <w:szCs w:val="24"/>
                <w:rtl/>
              </w:rPr>
            </w:pPr>
            <w:r>
              <w:rPr>
                <w:rStyle w:val="default"/>
                <w:sz w:val="24"/>
                <w:szCs w:val="24"/>
                <w:rtl/>
              </w:rPr>
              <w:t>סייג לתחולה</w:t>
            </w:r>
          </w:p>
        </w:tc>
        <w:tc>
          <w:tcPr>
            <w:tcW w:w="567" w:type="dxa"/>
          </w:tcPr>
          <w:p w:rsidR="008A53B8" w:rsidRPr="008A53B8" w:rsidRDefault="008A53B8" w:rsidP="008A53B8">
            <w:pPr>
              <w:spacing w:line="240" w:lineRule="auto"/>
              <w:jc w:val="left"/>
              <w:rPr>
                <w:rStyle w:val="Hyperlink"/>
                <w:rtl/>
              </w:rPr>
            </w:pPr>
            <w:hyperlink w:anchor="Seif4" w:tooltip="סייג לתחולה" w:history="1">
              <w:r w:rsidRPr="008A53B8">
                <w:rPr>
                  <w:rStyle w:val="Hyperlink"/>
                </w:rPr>
                <w:t>Go</w:t>
              </w:r>
            </w:hyperlink>
          </w:p>
        </w:tc>
        <w:tc>
          <w:tcPr>
            <w:tcW w:w="850" w:type="dxa"/>
          </w:tcPr>
          <w:p w:rsidR="008A53B8" w:rsidRPr="008A53B8" w:rsidRDefault="008A53B8" w:rsidP="008A53B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8A53B8" w:rsidRPr="008A53B8" w:rsidTr="008A53B8">
        <w:tblPrEx>
          <w:tblCellMar>
            <w:top w:w="0" w:type="dxa"/>
            <w:bottom w:w="0" w:type="dxa"/>
          </w:tblCellMar>
        </w:tblPrEx>
        <w:tc>
          <w:tcPr>
            <w:tcW w:w="1247" w:type="dxa"/>
          </w:tcPr>
          <w:p w:rsidR="008A53B8" w:rsidRPr="008A53B8" w:rsidRDefault="008A53B8" w:rsidP="008A53B8">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rsidR="008A53B8" w:rsidRPr="008A53B8" w:rsidRDefault="008A53B8" w:rsidP="008A53B8">
            <w:pPr>
              <w:spacing w:line="240" w:lineRule="auto"/>
              <w:jc w:val="left"/>
              <w:rPr>
                <w:rStyle w:val="default"/>
                <w:rFonts w:cs="Frankruhel"/>
                <w:sz w:val="24"/>
                <w:szCs w:val="24"/>
                <w:rtl/>
              </w:rPr>
            </w:pPr>
            <w:r>
              <w:rPr>
                <w:rStyle w:val="default"/>
                <w:sz w:val="24"/>
                <w:szCs w:val="24"/>
                <w:rtl/>
              </w:rPr>
              <w:t>תוקף</w:t>
            </w:r>
          </w:p>
        </w:tc>
        <w:tc>
          <w:tcPr>
            <w:tcW w:w="567" w:type="dxa"/>
          </w:tcPr>
          <w:p w:rsidR="008A53B8" w:rsidRPr="008A53B8" w:rsidRDefault="008A53B8" w:rsidP="008A53B8">
            <w:pPr>
              <w:spacing w:line="240" w:lineRule="auto"/>
              <w:jc w:val="left"/>
              <w:rPr>
                <w:rStyle w:val="Hyperlink"/>
                <w:rtl/>
              </w:rPr>
            </w:pPr>
            <w:hyperlink w:anchor="Seif5" w:tooltip="תוקף" w:history="1">
              <w:r w:rsidRPr="008A53B8">
                <w:rPr>
                  <w:rStyle w:val="Hyperlink"/>
                </w:rPr>
                <w:t>Go</w:t>
              </w:r>
            </w:hyperlink>
          </w:p>
        </w:tc>
        <w:tc>
          <w:tcPr>
            <w:tcW w:w="850" w:type="dxa"/>
          </w:tcPr>
          <w:p w:rsidR="008A53B8" w:rsidRPr="008A53B8" w:rsidRDefault="008A53B8" w:rsidP="008A53B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bl>
    <w:p w:rsidR="005C7130" w:rsidRDefault="005C7130" w:rsidP="00F276F1">
      <w:pPr>
        <w:pStyle w:val="P00"/>
        <w:spacing w:before="72"/>
        <w:ind w:left="0" w:right="1134"/>
        <w:rPr>
          <w:rStyle w:val="default"/>
          <w:rFonts w:cs="FrankRuehl"/>
          <w:rtl/>
        </w:rPr>
      </w:pPr>
    </w:p>
    <w:p w:rsidR="005C7130" w:rsidRPr="005C7130" w:rsidRDefault="005C7130" w:rsidP="005C7130">
      <w:pPr>
        <w:pStyle w:val="big-header"/>
        <w:ind w:left="0" w:right="1134"/>
      </w:pPr>
      <w:r>
        <w:rPr>
          <w:rStyle w:val="default"/>
          <w:rFonts w:cs="FrankRuehl"/>
          <w:rtl/>
        </w:rPr>
        <w:br w:type="page"/>
      </w:r>
      <w:r w:rsidR="00C94C5D">
        <w:rPr>
          <w:rFonts w:hint="cs"/>
          <w:rtl/>
        </w:rPr>
        <w:lastRenderedPageBreak/>
        <w:t>תקנות שעת חירום (נגיף הקורונה החדש) (</w:t>
      </w:r>
      <w:r w:rsidR="00D61527">
        <w:rPr>
          <w:rFonts w:hint="cs"/>
          <w:rtl/>
        </w:rPr>
        <w:t>דחיית מועדים בענייני תכנון ובנייה ותנאים למתן תעודת גמר</w:t>
      </w:r>
      <w:r>
        <w:rPr>
          <w:rFonts w:hint="cs"/>
          <w:rtl/>
        </w:rPr>
        <w:t>), תש"ף-2020</w:t>
      </w:r>
      <w:r>
        <w:rPr>
          <w:rStyle w:val="a7"/>
          <w:rtl/>
        </w:rPr>
        <w:footnoteReference w:customMarkFollows="1" w:id="1"/>
        <w:t>*</w:t>
      </w:r>
    </w:p>
    <w:p w:rsidR="005C7130" w:rsidRDefault="005C7130" w:rsidP="008D29BB">
      <w:pPr>
        <w:pStyle w:val="P00"/>
        <w:spacing w:before="72"/>
        <w:ind w:left="0" w:right="1134"/>
        <w:rPr>
          <w:rStyle w:val="default"/>
          <w:rFonts w:cs="FrankRuehl"/>
          <w:rtl/>
        </w:rPr>
      </w:pPr>
      <w:r>
        <w:rPr>
          <w:rStyle w:val="default"/>
          <w:rFonts w:cs="FrankRuehl"/>
          <w:rtl/>
        </w:rPr>
        <w:tab/>
      </w:r>
      <w:r>
        <w:rPr>
          <w:rStyle w:val="default"/>
          <w:rFonts w:cs="FrankRuehl" w:hint="cs"/>
          <w:rtl/>
        </w:rPr>
        <w:t>בתוקף סמכותה לפי סעיף 39 לחוק-יסוד הממשלה, מתקינה הממשלה תקנות שעת חירום אלה:</w:t>
      </w:r>
    </w:p>
    <w:p w:rsidR="005C7130" w:rsidRDefault="005C7130" w:rsidP="005C7130">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3.1pt;z-index:251655680" o:allowincell="f" filled="f" stroked="f" strokecolor="lime" strokeweight=".25pt">
            <v:textbox inset="0,0,0,0">
              <w:txbxContent>
                <w:p w:rsidR="005C7130" w:rsidRDefault="008D6551" w:rsidP="005C7130">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8D6551">
        <w:rPr>
          <w:rStyle w:val="default"/>
          <w:rFonts w:cs="FrankRuehl" w:hint="cs"/>
          <w:rtl/>
        </w:rPr>
        <w:t>בתקנות שעת חירום אלה:</w:t>
      </w:r>
    </w:p>
    <w:p w:rsidR="00D61527" w:rsidRDefault="00D61527"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התכנון והבנייה" </w:t>
      </w:r>
      <w:r>
        <w:rPr>
          <w:rStyle w:val="default"/>
          <w:rFonts w:cs="FrankRuehl"/>
          <w:rtl/>
        </w:rPr>
        <w:t>–</w:t>
      </w:r>
      <w:r>
        <w:rPr>
          <w:rStyle w:val="default"/>
          <w:rFonts w:cs="FrankRuehl" w:hint="cs"/>
          <w:rtl/>
        </w:rPr>
        <w:t xml:space="preserve"> חוק התכנון והבנייה, התשכ"ה-1965;</w:t>
      </w:r>
    </w:p>
    <w:p w:rsidR="00D61527" w:rsidRDefault="00D61527"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לקידום הבנייה במתחמים מועדפים לדיור" </w:t>
      </w:r>
      <w:r>
        <w:rPr>
          <w:rStyle w:val="default"/>
          <w:rFonts w:cs="FrankRuehl"/>
          <w:rtl/>
        </w:rPr>
        <w:t>–</w:t>
      </w:r>
      <w:r>
        <w:rPr>
          <w:rStyle w:val="default"/>
          <w:rFonts w:cs="FrankRuehl" w:hint="cs"/>
          <w:rtl/>
        </w:rPr>
        <w:t xml:space="preserve"> חוק לקידום הבנייה במתחמים מועדפים לדיור (הוראת שעה), התשע"ד-2014;</w:t>
      </w:r>
    </w:p>
    <w:p w:rsidR="00D61527" w:rsidRDefault="00D61527"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"מוסד תכנון" </w:t>
      </w:r>
      <w:r>
        <w:rPr>
          <w:rStyle w:val="default"/>
          <w:rFonts w:cs="FrankRuehl"/>
          <w:rtl/>
        </w:rPr>
        <w:t>–</w:t>
      </w:r>
      <w:r>
        <w:rPr>
          <w:rStyle w:val="default"/>
          <w:rFonts w:cs="FrankRuehl" w:hint="cs"/>
          <w:rtl/>
        </w:rPr>
        <w:t xml:space="preserve"> כהגדרתו בחוק התכנון והבנייה לרבות ועדת ערר לפיצויים ולהיטל השבחה כמשמעותה בסעיף 12ו לחוק התכנון והבנייה;</w:t>
      </w:r>
    </w:p>
    <w:p w:rsidR="00D61527" w:rsidRDefault="00D61527"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"השר" </w:t>
      </w:r>
      <w:r>
        <w:rPr>
          <w:rStyle w:val="default"/>
          <w:rFonts w:cs="FrankRuehl"/>
          <w:rtl/>
        </w:rPr>
        <w:t>–</w:t>
      </w:r>
      <w:r>
        <w:rPr>
          <w:rStyle w:val="default"/>
          <w:rFonts w:cs="FrankRuehl" w:hint="cs"/>
          <w:rtl/>
        </w:rPr>
        <w:t xml:space="preserve"> שר האוצר;</w:t>
      </w:r>
    </w:p>
    <w:p w:rsidR="00D61527" w:rsidRDefault="00D61527"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"תכנית" </w:t>
      </w:r>
      <w:r>
        <w:rPr>
          <w:rStyle w:val="default"/>
          <w:rFonts w:cs="FrankRuehl"/>
          <w:rtl/>
        </w:rPr>
        <w:t>–</w:t>
      </w:r>
      <w:r>
        <w:rPr>
          <w:rStyle w:val="default"/>
          <w:rFonts w:cs="FrankRuehl" w:hint="cs"/>
          <w:rtl/>
        </w:rPr>
        <w:t xml:space="preserve"> כהגדרתה בחוק התכנון והבנייה;</w:t>
      </w:r>
    </w:p>
    <w:p w:rsidR="00D61527" w:rsidRDefault="00D61527"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"התקופה הקובעת" </w:t>
      </w:r>
      <w:r>
        <w:rPr>
          <w:rStyle w:val="default"/>
          <w:rFonts w:cs="FrankRuehl"/>
          <w:rtl/>
        </w:rPr>
        <w:t>–</w:t>
      </w:r>
      <w:r>
        <w:rPr>
          <w:rStyle w:val="default"/>
          <w:rFonts w:cs="FrankRuehl" w:hint="cs"/>
          <w:rtl/>
        </w:rPr>
        <w:t xml:space="preserve"> התקופה שמיום י"ט באדר התש"ף (15 במרס 2020) עד תום תקופת תוקפן של תקנות שעת חירום אלה;</w:t>
      </w:r>
    </w:p>
    <w:p w:rsidR="00D61527" w:rsidRDefault="00D61527" w:rsidP="005C7130">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"תקנות רישוי בנייה" </w:t>
      </w:r>
      <w:r>
        <w:rPr>
          <w:rStyle w:val="default"/>
          <w:rFonts w:cs="FrankRuehl"/>
          <w:rtl/>
        </w:rPr>
        <w:t>–</w:t>
      </w:r>
      <w:r>
        <w:rPr>
          <w:rStyle w:val="default"/>
          <w:rFonts w:cs="FrankRuehl" w:hint="cs"/>
          <w:rtl/>
        </w:rPr>
        <w:t xml:space="preserve"> תקנות התכנון והבנייה (רישוי בנייה), התשע"ו-2016.</w:t>
      </w:r>
    </w:p>
    <w:p w:rsidR="005C7130" w:rsidRDefault="005C7130" w:rsidP="005C7130">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29.8pt;z-index:251656704" o:allowincell="f" filled="f" stroked="f" strokecolor="lime" strokeweight=".25pt">
            <v:textbox inset="0,0,0,0">
              <w:txbxContent>
                <w:p w:rsidR="005C7130" w:rsidRDefault="00D61527" w:rsidP="005C7130">
                  <w:pPr>
                    <w:spacing w:line="160" w:lineRule="exact"/>
                    <w:jc w:val="left"/>
                    <w:rPr>
                      <w:rFonts w:cs="Miriam"/>
                      <w:noProof/>
                      <w:szCs w:val="18"/>
                      <w:rtl/>
                    </w:rPr>
                  </w:pPr>
                  <w:r>
                    <w:rPr>
                      <w:rFonts w:cs="Miriam" w:hint="cs"/>
                      <w:szCs w:val="18"/>
                      <w:rtl/>
                    </w:rPr>
                    <w:t>דחיית מועדים ותקופות בענייני תכנון ובנייה</w:t>
                  </w:r>
                </w:p>
              </w:txbxContent>
            </v:textbox>
            <w10:anchorlock/>
          </v:rect>
        </w:pict>
      </w:r>
      <w:r w:rsidR="008D6551">
        <w:rPr>
          <w:rStyle w:val="big-number"/>
          <w:rFonts w:hint="cs"/>
          <w:rtl/>
        </w:rPr>
        <w:t>2</w:t>
      </w:r>
      <w:r w:rsidRPr="005C7130">
        <w:rPr>
          <w:rStyle w:val="big-number"/>
          <w:rFonts w:cs="FrankRuehl"/>
          <w:szCs w:val="26"/>
          <w:rtl/>
        </w:rPr>
        <w:t>.</w:t>
      </w:r>
      <w:r w:rsidRPr="005C7130">
        <w:rPr>
          <w:rStyle w:val="big-number"/>
          <w:rFonts w:cs="FrankRuehl"/>
          <w:szCs w:val="26"/>
          <w:rtl/>
        </w:rPr>
        <w:tab/>
      </w:r>
      <w:r w:rsidR="00D61527">
        <w:rPr>
          <w:rStyle w:val="default"/>
          <w:rFonts w:cs="FrankRuehl" w:hint="cs"/>
          <w:rtl/>
        </w:rPr>
        <w:t>(א)</w:t>
      </w:r>
      <w:r w:rsidR="00D61527">
        <w:rPr>
          <w:rStyle w:val="default"/>
          <w:rFonts w:cs="FrankRuehl"/>
          <w:rtl/>
        </w:rPr>
        <w:tab/>
      </w:r>
      <w:r w:rsidR="00D61527">
        <w:rPr>
          <w:rStyle w:val="default"/>
          <w:rFonts w:cs="FrankRuehl" w:hint="cs"/>
          <w:rtl/>
        </w:rPr>
        <w:t>בחישוב תקופות שנקבעו בהוראות החיקוקים כמפורט להלן, לא תבוא במניין התקופה הקובעת</w:t>
      </w:r>
      <w:r w:rsidR="00B7516D">
        <w:rPr>
          <w:rStyle w:val="default"/>
          <w:rFonts w:cs="FrankRuehl" w:hint="cs"/>
          <w:rtl/>
        </w:rPr>
        <w:t>:</w:t>
      </w:r>
    </w:p>
    <w:p w:rsidR="00D61527" w:rsidRDefault="00D61527" w:rsidP="00A27C4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חוק התכנון והבנייה והתקנות שהותקנו מכוחו, למעט הוראות אלה:</w:t>
      </w:r>
    </w:p>
    <w:p w:rsidR="00D61527" w:rsidRDefault="00D61527" w:rsidP="00A27C4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סעיפים 6ב, 6ג(ב), 11ד, 48ב(ב), 48ג(ב), 48ה(א) ו-(ב), 53(ב) ו-(ג), 108(ג), 157ב(ג), 261(ד)(3) ו-(ה) ו-266ה(ד);</w:t>
      </w:r>
    </w:p>
    <w:p w:rsidR="00D61527" w:rsidRDefault="00D61527" w:rsidP="00A27C4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A27C4D">
        <w:rPr>
          <w:rStyle w:val="default"/>
          <w:rFonts w:cs="FrankRuehl" w:hint="cs"/>
          <w:rtl/>
        </w:rPr>
        <w:t>פרק ה'3;</w:t>
      </w:r>
    </w:p>
    <w:p w:rsidR="00A27C4D" w:rsidRDefault="00A27C4D" w:rsidP="00A27C4D">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סימן ד' בפרק י';</w:t>
      </w:r>
    </w:p>
    <w:p w:rsidR="00A27C4D" w:rsidRDefault="00A27C4D" w:rsidP="00A27C4D">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תקנות התכנון והבנייה (הקמת מכון בקרה ודרכי עבודתו), התשע"ח-2018;</w:t>
      </w:r>
    </w:p>
    <w:p w:rsidR="00A27C4D" w:rsidRDefault="00A27C4D" w:rsidP="00A27C4D">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תקנה 2 לתקנות התכנון והבנייה (סדרי הדיון בקיום דיון חוזר במוסד תכנון), התשס"ג-2003, לעניין דרישה לקיום דיון חוזר לפי סעיפים 6(ב) או 11ד לחוק התכנון והבנייה;</w:t>
      </w:r>
    </w:p>
    <w:p w:rsidR="00A27C4D" w:rsidRDefault="00A27C4D" w:rsidP="00A27C4D">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תקנות רישוי בנייה שאינן מנויות בפסקה (2);</w:t>
      </w:r>
    </w:p>
    <w:p w:rsidR="00A27C4D" w:rsidRDefault="00A27C4D" w:rsidP="00A27C4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תקנות 46, 59 ו-60 לתקנות רישוי בנייה;</w:t>
      </w:r>
    </w:p>
    <w:p w:rsidR="00A27C4D" w:rsidRDefault="00A27C4D" w:rsidP="00A27C4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חוק לקידום הבנייה במתחמים מועדפים לדיור למעט פרק ג'1;</w:t>
      </w:r>
    </w:p>
    <w:p w:rsidR="00A27C4D" w:rsidRDefault="00A27C4D" w:rsidP="00A27C4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סעיפים 25, 25א, 26 ו-28 לחוק משק הגז הטבעי, התשס"ב-2002, ותקנות משק הגז הטבעי (תכנית עבודה לרשת חלוקה), התשע"ז-2016.</w:t>
      </w:r>
    </w:p>
    <w:p w:rsidR="00A27C4D" w:rsidRDefault="00A27C4D"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בחישוב תקופת 30 הימים הקבועה בסעיף 108(ג) לחוק התכנון והבנייה יחולו ההוראות כמפורט להלן, לפי העניין, אם מועד סיום התקופה האמורה חל בתקופה הקובעת:</w:t>
      </w:r>
    </w:p>
    <w:p w:rsidR="00A27C4D" w:rsidRDefault="00A27C4D" w:rsidP="00A27C4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התכנס מוסד התכנון בתוך תקופת 30 הימים האמורה </w:t>
      </w:r>
      <w:r>
        <w:rPr>
          <w:rStyle w:val="default"/>
          <w:rFonts w:cs="FrankRuehl"/>
          <w:rtl/>
        </w:rPr>
        <w:t>–</w:t>
      </w:r>
      <w:r>
        <w:rPr>
          <w:rStyle w:val="default"/>
          <w:rFonts w:cs="FrankRuehl" w:hint="cs"/>
          <w:rtl/>
        </w:rPr>
        <w:t xml:space="preserve"> יחול האמור באותו סעיף;</w:t>
      </w:r>
    </w:p>
    <w:p w:rsidR="00A27C4D" w:rsidRDefault="00A27C4D" w:rsidP="00A27C4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התכנס מוסד התכנון בתוך תקופת 30 הימים האמורה, יראו את התכנית כמאושרת על ידו, בהתאם להוראות הסעיף האמור, במועד שבו יתכנס לראשונה לאחר התקופה האמורה.</w:t>
      </w:r>
    </w:p>
    <w:p w:rsidR="00A27C4D" w:rsidRDefault="00A27C4D" w:rsidP="00A27C4D">
      <w:pPr>
        <w:pStyle w:val="P00"/>
        <w:spacing w:before="72"/>
        <w:ind w:left="0" w:right="1134"/>
        <w:rPr>
          <w:rStyle w:val="default"/>
          <w:rFonts w:cs="FrankRuehl" w:hint="cs"/>
          <w:rtl/>
        </w:rPr>
      </w:pPr>
      <w:r>
        <w:rPr>
          <w:rStyle w:val="default"/>
          <w:rFonts w:cs="FrankRuehl"/>
          <w:rtl/>
        </w:rPr>
        <w:lastRenderedPageBreak/>
        <w:tab/>
      </w:r>
      <w:r>
        <w:rPr>
          <w:rStyle w:val="default"/>
          <w:rFonts w:cs="FrankRuehl" w:hint="cs"/>
          <w:rtl/>
        </w:rPr>
        <w:t>(ג)</w:t>
      </w:r>
      <w:r>
        <w:rPr>
          <w:rStyle w:val="default"/>
          <w:rFonts w:cs="FrankRuehl"/>
          <w:rtl/>
        </w:rPr>
        <w:tab/>
      </w:r>
      <w:r>
        <w:rPr>
          <w:rStyle w:val="default"/>
          <w:rFonts w:cs="FrankRuehl" w:hint="cs"/>
          <w:rtl/>
        </w:rPr>
        <w:t>תקנת משנה (א) תחול גם על תקופה שנקבעה בהחלטה של מוסד תכנון שניתנה לפי דין או בתכנית; נקבע בהחלטה של מוסד תכנון שניתנה לפי דין או בתכנית מועד נקוב שחל במהלך התקופה הקובעת, יידחה המועד האמור עד תום התקופה הקובעת.</w:t>
      </w:r>
    </w:p>
    <w:p w:rsidR="005C7130" w:rsidRDefault="005C7130" w:rsidP="005C7130">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29.5pt;z-index:251657728" o:allowincell="f" filled="f" stroked="f" strokecolor="lime" strokeweight=".25pt">
            <v:textbox inset="0,0,0,0">
              <w:txbxContent>
                <w:p w:rsidR="005C7130" w:rsidRDefault="00224FD3" w:rsidP="005C7130">
                  <w:pPr>
                    <w:spacing w:line="160" w:lineRule="exact"/>
                    <w:jc w:val="left"/>
                    <w:rPr>
                      <w:rFonts w:cs="Miriam"/>
                      <w:noProof/>
                      <w:szCs w:val="18"/>
                      <w:rtl/>
                    </w:rPr>
                  </w:pPr>
                  <w:r>
                    <w:rPr>
                      <w:rFonts w:cs="Miriam" w:hint="cs"/>
                      <w:szCs w:val="18"/>
                      <w:rtl/>
                    </w:rPr>
                    <w:t xml:space="preserve">תיקון </w:t>
                  </w:r>
                  <w:r w:rsidR="00A27C4D">
                    <w:rPr>
                      <w:rFonts w:cs="Miriam" w:hint="cs"/>
                      <w:szCs w:val="18"/>
                      <w:rtl/>
                    </w:rPr>
                    <w:t xml:space="preserve">תקנות התכנון והבנייה (רישוי בנייה) </w:t>
                  </w:r>
                  <w:r w:rsidR="00A27C4D">
                    <w:rPr>
                      <w:rFonts w:cs="Miriam"/>
                      <w:szCs w:val="18"/>
                      <w:rtl/>
                    </w:rPr>
                    <w:t>–</w:t>
                  </w:r>
                  <w:r w:rsidR="00A27C4D">
                    <w:rPr>
                      <w:rFonts w:cs="Miriam" w:hint="cs"/>
                      <w:szCs w:val="18"/>
                      <w:rtl/>
                    </w:rPr>
                    <w:t xml:space="preserve"> הוראת שעה</w:t>
                  </w:r>
                </w:p>
              </w:txbxContent>
            </v:textbox>
            <w10:anchorlock/>
          </v:rect>
        </w:pict>
      </w:r>
      <w:r w:rsidR="005A403F">
        <w:rPr>
          <w:rStyle w:val="big-number"/>
          <w:rFonts w:hint="cs"/>
          <w:rtl/>
        </w:rPr>
        <w:t>3</w:t>
      </w:r>
      <w:r w:rsidRPr="005C7130">
        <w:rPr>
          <w:rStyle w:val="big-number"/>
          <w:rFonts w:cs="FrankRuehl"/>
          <w:szCs w:val="26"/>
          <w:rtl/>
        </w:rPr>
        <w:t>.</w:t>
      </w:r>
      <w:r w:rsidRPr="005C7130">
        <w:rPr>
          <w:rStyle w:val="big-number"/>
          <w:rFonts w:cs="FrankRuehl"/>
          <w:szCs w:val="26"/>
          <w:rtl/>
        </w:rPr>
        <w:tab/>
      </w:r>
      <w:r w:rsidR="00A27C4D">
        <w:rPr>
          <w:rStyle w:val="default"/>
          <w:rFonts w:cs="FrankRuehl" w:hint="cs"/>
          <w:rtl/>
        </w:rPr>
        <w:t xml:space="preserve">בתקופת תוקפן של תקנות שעת חירום אלה, יראו כאילו בתקנות רישוי בנייה </w:t>
      </w:r>
      <w:r w:rsidR="00A27C4D">
        <w:rPr>
          <w:rStyle w:val="default"/>
          <w:rFonts w:cs="FrankRuehl"/>
          <w:rtl/>
        </w:rPr>
        <w:t>–</w:t>
      </w:r>
    </w:p>
    <w:p w:rsidR="00A27C4D" w:rsidRDefault="00A27C4D" w:rsidP="00A27C4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בתקנה 97, אחרי תקנת משנה (ג) בא:</w:t>
      </w:r>
    </w:p>
    <w:p w:rsidR="00A27C4D" w:rsidRDefault="00A27C4D" w:rsidP="00A27C4D">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על אף האמור בתקנת משנה (א), מצאה רשות הרישוי כי נוכח התפשטות נגיף הקורונה החדש והצעדים שננקטו להתמודדות עם מצב זה, לא ניתן לקיים תנאי מן התנאים שנקבעו בהיתר להוצאת תעודת גמר או שייגרם עיכוב משמעותי במועד קיום התנאי האמור, והתנאי אינו תנאי הנדרש לפי חיקוק, רשאית רשות הרישוי לתת תעודת גמר גם אם לא התקיים אותו תנאי, ובלבד שמצאה כי אי-קיום התנאי אינו פוגע ביציבות ובבטיחות הבניין, בבטיחות הציבור ובבטיחות המשתמש וכי המבנה ראוי לשימוש.";</w:t>
      </w:r>
    </w:p>
    <w:p w:rsidR="00A27C4D" w:rsidRDefault="00A27C4D" w:rsidP="00A27C4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בתקנה 99(א), אחרי פסקה (5) בא:</w:t>
      </w:r>
    </w:p>
    <w:p w:rsidR="00A27C4D" w:rsidRDefault="00A27C4D" w:rsidP="00A27C4D">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תנאי כאמור בתקנה 97(ד).";</w:t>
      </w:r>
    </w:p>
    <w:p w:rsidR="00A27C4D" w:rsidRDefault="00A27C4D" w:rsidP="00A27C4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בתקנה 100, אחרי תקנת משנה (ד) בא:</w:t>
      </w:r>
    </w:p>
    <w:p w:rsidR="00A27C4D" w:rsidRDefault="00A27C4D" w:rsidP="00A27C4D">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רשות רישוי רשאית שלא לדרוש ערבות כאמור בתקנת משנה (א) לשם הבטחת השלמת תנאי כאמור בתקנה 99(א)(6).".</w:t>
      </w:r>
    </w:p>
    <w:p w:rsidR="00D61527" w:rsidRDefault="00D61527" w:rsidP="00D61527">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15.6pt;z-index:251658752" o:allowincell="f" filled="f" stroked="f" strokecolor="lime" strokeweight=".25pt">
            <v:textbox inset="0,0,0,0">
              <w:txbxContent>
                <w:p w:rsidR="00D61527" w:rsidRDefault="00A27C4D" w:rsidP="00D61527">
                  <w:pPr>
                    <w:spacing w:line="160" w:lineRule="exact"/>
                    <w:jc w:val="left"/>
                    <w:rPr>
                      <w:rFonts w:cs="Miriam"/>
                      <w:noProof/>
                      <w:szCs w:val="18"/>
                      <w:rtl/>
                    </w:rPr>
                  </w:pPr>
                  <w:r>
                    <w:rPr>
                      <w:rFonts w:cs="Miriam" w:hint="cs"/>
                      <w:szCs w:val="18"/>
                      <w:rtl/>
                    </w:rPr>
                    <w:t>סייג לתחולה</w:t>
                  </w:r>
                </w:p>
              </w:txbxContent>
            </v:textbox>
            <w10:anchorlock/>
          </v:rect>
        </w:pict>
      </w:r>
      <w:r w:rsidR="00A27C4D">
        <w:rPr>
          <w:rStyle w:val="big-number"/>
          <w:rFonts w:hint="cs"/>
          <w:rtl/>
        </w:rPr>
        <w:t>4</w:t>
      </w:r>
      <w:r w:rsidRPr="005C7130">
        <w:rPr>
          <w:rStyle w:val="big-number"/>
          <w:rFonts w:cs="FrankRuehl"/>
          <w:szCs w:val="26"/>
          <w:rtl/>
        </w:rPr>
        <w:t>.</w:t>
      </w:r>
      <w:r w:rsidRPr="005C7130">
        <w:rPr>
          <w:rStyle w:val="big-number"/>
          <w:rFonts w:cs="FrankRuehl"/>
          <w:szCs w:val="26"/>
          <w:rtl/>
        </w:rPr>
        <w:tab/>
      </w:r>
      <w:r w:rsidR="00A27C4D">
        <w:rPr>
          <w:rStyle w:val="default"/>
          <w:rFonts w:cs="FrankRuehl" w:hint="cs"/>
          <w:rtl/>
        </w:rPr>
        <w:t>הוראות תקנה 2(א) לעניין חישוב התקופה שבסעיף 119(א) לחוק התכנון והבנייה לא יחולו על תכנית שיום תחילתה לפי אותו סעיף חל בתקופה שמיום י"ט באדר התש"ף (15 במרס 2020) עד יום תחילתן של תקנות שעת חירום אלה.</w:t>
      </w:r>
    </w:p>
    <w:p w:rsidR="00D61527" w:rsidRDefault="00D61527" w:rsidP="00D61527">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15.35pt;z-index:251659776" o:allowincell="f" filled="f" stroked="f" strokecolor="lime" strokeweight=".25pt">
            <v:textbox inset="0,0,0,0">
              <w:txbxContent>
                <w:p w:rsidR="00D61527" w:rsidRDefault="00A27C4D" w:rsidP="00D61527">
                  <w:pPr>
                    <w:spacing w:line="160" w:lineRule="exact"/>
                    <w:jc w:val="left"/>
                    <w:rPr>
                      <w:rFonts w:cs="Miriam"/>
                      <w:noProof/>
                      <w:szCs w:val="18"/>
                      <w:rtl/>
                    </w:rPr>
                  </w:pPr>
                  <w:r>
                    <w:rPr>
                      <w:rFonts w:cs="Miriam" w:hint="cs"/>
                      <w:szCs w:val="18"/>
                      <w:rtl/>
                    </w:rPr>
                    <w:t>תוקף</w:t>
                  </w:r>
                </w:p>
              </w:txbxContent>
            </v:textbox>
            <w10:anchorlock/>
          </v:rect>
        </w:pict>
      </w:r>
      <w:r w:rsidR="00A27C4D">
        <w:rPr>
          <w:rStyle w:val="big-number"/>
          <w:rFonts w:hint="cs"/>
          <w:rtl/>
        </w:rPr>
        <w:t>5</w:t>
      </w:r>
      <w:r w:rsidRPr="005C7130">
        <w:rPr>
          <w:rStyle w:val="big-number"/>
          <w:rFonts w:cs="FrankRuehl"/>
          <w:szCs w:val="26"/>
          <w:rtl/>
        </w:rPr>
        <w:t>.</w:t>
      </w:r>
      <w:r w:rsidRPr="005C7130">
        <w:rPr>
          <w:rStyle w:val="big-number"/>
          <w:rFonts w:cs="FrankRuehl"/>
          <w:szCs w:val="26"/>
          <w:rtl/>
        </w:rPr>
        <w:tab/>
      </w:r>
      <w:r w:rsidR="00A27C4D">
        <w:rPr>
          <w:rStyle w:val="default"/>
          <w:rFonts w:cs="FrankRuehl" w:hint="cs"/>
          <w:rtl/>
        </w:rPr>
        <w:t>תוקפן של תקנות שעת חירום אלה 60 ימים.</w:t>
      </w:r>
    </w:p>
    <w:p w:rsidR="00D61527" w:rsidRDefault="00D61527" w:rsidP="005A403F">
      <w:pPr>
        <w:pStyle w:val="P00"/>
        <w:spacing w:before="72"/>
        <w:ind w:left="0" w:right="1134"/>
        <w:rPr>
          <w:rStyle w:val="default"/>
          <w:rFonts w:cs="FrankRuehl"/>
          <w:rtl/>
        </w:rPr>
      </w:pPr>
    </w:p>
    <w:p w:rsidR="00C94C5D" w:rsidRDefault="00C94C5D" w:rsidP="005A403F">
      <w:pPr>
        <w:pStyle w:val="P00"/>
        <w:spacing w:before="72"/>
        <w:ind w:left="0" w:right="1134"/>
        <w:rPr>
          <w:rStyle w:val="default"/>
          <w:rFonts w:cs="FrankRuehl"/>
          <w:rtl/>
        </w:rPr>
      </w:pPr>
    </w:p>
    <w:p w:rsidR="005C7130" w:rsidRDefault="00520A77" w:rsidP="00F276F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כ"</w:t>
      </w:r>
      <w:r w:rsidR="00A27C4D">
        <w:rPr>
          <w:rStyle w:val="default"/>
          <w:rFonts w:cs="FrankRuehl" w:hint="cs"/>
          <w:rtl/>
        </w:rPr>
        <w:t>ט</w:t>
      </w:r>
      <w:r w:rsidR="005A403F">
        <w:rPr>
          <w:rStyle w:val="default"/>
          <w:rFonts w:cs="FrankRuehl" w:hint="cs"/>
          <w:rtl/>
        </w:rPr>
        <w:t xml:space="preserve"> באדר התש"ף (</w:t>
      </w:r>
      <w:r>
        <w:rPr>
          <w:rStyle w:val="default"/>
          <w:rFonts w:cs="FrankRuehl" w:hint="cs"/>
          <w:rtl/>
        </w:rPr>
        <w:t>2</w:t>
      </w:r>
      <w:r w:rsidR="00A27C4D">
        <w:rPr>
          <w:rStyle w:val="default"/>
          <w:rFonts w:cs="FrankRuehl" w:hint="cs"/>
          <w:rtl/>
        </w:rPr>
        <w:t>5</w:t>
      </w:r>
      <w:r w:rsidR="005A403F">
        <w:rPr>
          <w:rStyle w:val="default"/>
          <w:rFonts w:cs="FrankRuehl" w:hint="cs"/>
          <w:rtl/>
        </w:rPr>
        <w:t xml:space="preserve"> במרס 2020)</w:t>
      </w:r>
      <w:r w:rsidR="005A403F">
        <w:rPr>
          <w:rStyle w:val="default"/>
          <w:rFonts w:cs="FrankRuehl"/>
          <w:rtl/>
        </w:rPr>
        <w:tab/>
      </w:r>
      <w:r w:rsidR="005A403F">
        <w:rPr>
          <w:rStyle w:val="default"/>
          <w:rFonts w:cs="FrankRuehl" w:hint="cs"/>
          <w:rtl/>
        </w:rPr>
        <w:t>בנימין נתניהו</w:t>
      </w:r>
    </w:p>
    <w:p w:rsidR="005A403F" w:rsidRPr="00F276F1" w:rsidRDefault="00F276F1" w:rsidP="00F276F1">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Pr>
          <w:rStyle w:val="default"/>
          <w:rFonts w:cs="FrankRuehl" w:hint="cs"/>
          <w:sz w:val="16"/>
          <w:szCs w:val="22"/>
          <w:rtl/>
        </w:rPr>
        <w:t>ראש הממשלה</w:t>
      </w:r>
    </w:p>
    <w:p w:rsidR="00C04FCC" w:rsidRDefault="00C04FCC" w:rsidP="00F276F1">
      <w:pPr>
        <w:pStyle w:val="P00"/>
        <w:spacing w:before="72"/>
        <w:ind w:left="0" w:right="1134"/>
        <w:rPr>
          <w:rStyle w:val="default"/>
          <w:rFonts w:cs="FrankRuehl"/>
          <w:rtl/>
        </w:rPr>
      </w:pPr>
    </w:p>
    <w:p w:rsidR="007F7684" w:rsidRDefault="007F7684" w:rsidP="00F276F1">
      <w:pPr>
        <w:pStyle w:val="P00"/>
        <w:spacing w:before="72"/>
        <w:ind w:left="0" w:right="1134"/>
        <w:rPr>
          <w:rStyle w:val="default"/>
          <w:rFonts w:cs="FrankRuehl"/>
          <w:rtl/>
        </w:rPr>
      </w:pPr>
    </w:p>
    <w:p w:rsidR="008A53B8" w:rsidRDefault="008A53B8" w:rsidP="00F276F1">
      <w:pPr>
        <w:pStyle w:val="P00"/>
        <w:spacing w:before="72"/>
        <w:ind w:left="0" w:right="1134"/>
        <w:rPr>
          <w:rStyle w:val="default"/>
          <w:rFonts w:cs="FrankRuehl"/>
          <w:rtl/>
        </w:rPr>
      </w:pPr>
    </w:p>
    <w:p w:rsidR="008A53B8" w:rsidRDefault="008A53B8" w:rsidP="00F276F1">
      <w:pPr>
        <w:pStyle w:val="P00"/>
        <w:spacing w:before="72"/>
        <w:ind w:left="0" w:right="1134"/>
        <w:rPr>
          <w:rStyle w:val="default"/>
          <w:rFonts w:cs="FrankRuehl"/>
          <w:rtl/>
        </w:rPr>
      </w:pPr>
    </w:p>
    <w:p w:rsidR="008A53B8" w:rsidRDefault="008A53B8" w:rsidP="008A53B8">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7F7684" w:rsidRPr="008A53B8" w:rsidRDefault="007F7684" w:rsidP="008A53B8">
      <w:pPr>
        <w:pStyle w:val="P00"/>
        <w:spacing w:before="72"/>
        <w:ind w:left="0" w:right="1134"/>
        <w:jc w:val="center"/>
        <w:rPr>
          <w:rStyle w:val="default"/>
          <w:rFonts w:cs="David"/>
          <w:color w:val="0000FF"/>
          <w:szCs w:val="24"/>
          <w:u w:val="single"/>
          <w:rtl/>
        </w:rPr>
      </w:pPr>
    </w:p>
    <w:sectPr w:rsidR="007F7684" w:rsidRPr="008A53B8">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1535" w:rsidRDefault="00261535">
      <w:r>
        <w:separator/>
      </w:r>
    </w:p>
  </w:endnote>
  <w:endnote w:type="continuationSeparator" w:id="0">
    <w:p w:rsidR="00261535" w:rsidRDefault="00261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A53B8">
      <w:rPr>
        <w:rFonts w:hAnsi="FrankRuehl" w:cs="FrankRuehl"/>
        <w:noProof/>
        <w:sz w:val="24"/>
        <w:szCs w:val="24"/>
        <w:rtl/>
      </w:rPr>
      <w:t>3</w:t>
    </w:r>
    <w:r>
      <w:rPr>
        <w:rFonts w:hAnsi="FrankRuehl" w:cs="FrankRuehl"/>
        <w:sz w:val="24"/>
        <w:szCs w:val="24"/>
        <w:rtl/>
      </w:rPr>
      <w:fldChar w:fldCharType="end"/>
    </w:r>
  </w:p>
  <w:p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1535" w:rsidRDefault="00261535">
      <w:r>
        <w:separator/>
      </w:r>
    </w:p>
  </w:footnote>
  <w:footnote w:type="continuationSeparator" w:id="0">
    <w:p w:rsidR="00261535" w:rsidRDefault="00261535">
      <w:r>
        <w:continuationSeparator/>
      </w:r>
    </w:p>
  </w:footnote>
  <w:footnote w:id="1">
    <w:p w:rsidR="00856736" w:rsidRPr="005C7130" w:rsidRDefault="005C7130" w:rsidP="00856736">
      <w:pPr>
        <w:pStyle w:val="a5"/>
        <w:spacing w:before="72" w:line="240" w:lineRule="auto"/>
        <w:ind w:right="1134"/>
        <w:rPr>
          <w:rFonts w:cs="FrankRuehl" w:hint="cs"/>
          <w:sz w:val="18"/>
          <w:szCs w:val="22"/>
          <w:rtl/>
        </w:rPr>
      </w:pPr>
      <w:r>
        <w:rPr>
          <w:rStyle w:val="a7"/>
          <w:rtl/>
        </w:rPr>
        <w:t>*</w:t>
      </w:r>
      <w:r>
        <w:rPr>
          <w:rtl/>
        </w:rPr>
        <w:t xml:space="preserve"> </w:t>
      </w:r>
      <w:r>
        <w:rPr>
          <w:rFonts w:cs="FrankRuehl" w:hint="cs"/>
          <w:sz w:val="18"/>
          <w:szCs w:val="22"/>
          <w:rtl/>
        </w:rPr>
        <w:t xml:space="preserve">פורסמו </w:t>
      </w:r>
      <w:hyperlink r:id="rId1" w:history="1">
        <w:r w:rsidRPr="00856736">
          <w:rPr>
            <w:rStyle w:val="Hyperlink"/>
            <w:rFonts w:cs="FrankRuehl" w:hint="cs"/>
            <w:sz w:val="18"/>
            <w:szCs w:val="22"/>
            <w:rtl/>
          </w:rPr>
          <w:t xml:space="preserve">ק"ת תש"ף מס' </w:t>
        </w:r>
        <w:r w:rsidR="00C94C5D" w:rsidRPr="00856736">
          <w:rPr>
            <w:rStyle w:val="Hyperlink"/>
            <w:rFonts w:cs="FrankRuehl" w:hint="cs"/>
            <w:sz w:val="18"/>
            <w:szCs w:val="22"/>
            <w:rtl/>
          </w:rPr>
          <w:t>841</w:t>
        </w:r>
        <w:r w:rsidR="00D61527" w:rsidRPr="00856736">
          <w:rPr>
            <w:rStyle w:val="Hyperlink"/>
            <w:rFonts w:cs="FrankRuehl" w:hint="cs"/>
            <w:sz w:val="18"/>
            <w:szCs w:val="22"/>
            <w:rtl/>
          </w:rPr>
          <w:t>7</w:t>
        </w:r>
      </w:hyperlink>
      <w:r>
        <w:rPr>
          <w:rFonts w:cs="FrankRuehl" w:hint="cs"/>
          <w:sz w:val="18"/>
          <w:szCs w:val="22"/>
          <w:rtl/>
        </w:rPr>
        <w:t xml:space="preserve"> מיום </w:t>
      </w:r>
      <w:r w:rsidR="00C94C5D">
        <w:rPr>
          <w:rFonts w:cs="FrankRuehl" w:hint="cs"/>
          <w:sz w:val="18"/>
          <w:szCs w:val="22"/>
          <w:rtl/>
        </w:rPr>
        <w:t>2</w:t>
      </w:r>
      <w:r w:rsidR="00D61527">
        <w:rPr>
          <w:rFonts w:cs="FrankRuehl" w:hint="cs"/>
          <w:sz w:val="18"/>
          <w:szCs w:val="22"/>
          <w:rtl/>
        </w:rPr>
        <w:t>5</w:t>
      </w:r>
      <w:r>
        <w:rPr>
          <w:rFonts w:cs="FrankRuehl" w:hint="cs"/>
          <w:sz w:val="18"/>
          <w:szCs w:val="22"/>
          <w:rtl/>
        </w:rPr>
        <w:t xml:space="preserve">.3.2020 עמ' </w:t>
      </w:r>
      <w:r w:rsidR="00C94C5D">
        <w:rPr>
          <w:rFonts w:cs="FrankRuehl" w:hint="cs"/>
          <w:sz w:val="18"/>
          <w:szCs w:val="22"/>
          <w:rtl/>
        </w:rPr>
        <w:t>8</w:t>
      </w:r>
      <w:r w:rsidR="00D61527">
        <w:rPr>
          <w:rFonts w:cs="FrankRuehl" w:hint="cs"/>
          <w:sz w:val="18"/>
          <w:szCs w:val="22"/>
          <w:rtl/>
        </w:rPr>
        <w:t>8</w:t>
      </w:r>
      <w:r w:rsidR="00C94C5D">
        <w:rPr>
          <w:rFonts w:cs="FrankRuehl" w:hint="cs"/>
          <w:sz w:val="18"/>
          <w:szCs w:val="22"/>
          <w:rtl/>
        </w:rPr>
        <w:t>2</w:t>
      </w:r>
      <w:r>
        <w:rPr>
          <w:rFonts w:cs="FrankRuehl" w:hint="cs"/>
          <w:sz w:val="18"/>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5C7130">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תקנות שעת חירום (</w:t>
    </w:r>
    <w:r w:rsidR="00C94C5D">
      <w:rPr>
        <w:rFonts w:hAnsi="FrankRuehl" w:cs="FrankRuehl" w:hint="cs"/>
        <w:color w:val="000000"/>
        <w:sz w:val="28"/>
        <w:szCs w:val="28"/>
        <w:rtl/>
      </w:rPr>
      <w:t>נגיף הקורונה החדש) (</w:t>
    </w:r>
    <w:r w:rsidR="009F5476">
      <w:rPr>
        <w:rFonts w:hAnsi="FrankRuehl" w:cs="FrankRuehl" w:hint="cs"/>
        <w:color w:val="000000"/>
        <w:sz w:val="28"/>
        <w:szCs w:val="28"/>
        <w:rtl/>
      </w:rPr>
      <w:t>דחיית מועדים בענייני תכנון ובנייה ותנאים למתן תעודת גמר</w:t>
    </w:r>
    <w:r>
      <w:rPr>
        <w:rFonts w:hAnsi="FrankRuehl" w:cs="FrankRuehl" w:hint="cs"/>
        <w:color w:val="000000"/>
        <w:sz w:val="28"/>
        <w:szCs w:val="28"/>
        <w:rtl/>
      </w:rPr>
      <w:t>), תש"ף-2020</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155208"/>
    <w:rsid w:val="00163C8A"/>
    <w:rsid w:val="001759C0"/>
    <w:rsid w:val="00224FD3"/>
    <w:rsid w:val="00261535"/>
    <w:rsid w:val="004811E7"/>
    <w:rsid w:val="00520A77"/>
    <w:rsid w:val="005A403F"/>
    <w:rsid w:val="005C7130"/>
    <w:rsid w:val="006D5019"/>
    <w:rsid w:val="0071439D"/>
    <w:rsid w:val="007F7684"/>
    <w:rsid w:val="00856736"/>
    <w:rsid w:val="00890616"/>
    <w:rsid w:val="00891550"/>
    <w:rsid w:val="008A53B8"/>
    <w:rsid w:val="008D29BB"/>
    <w:rsid w:val="008D6551"/>
    <w:rsid w:val="009332F4"/>
    <w:rsid w:val="009404AA"/>
    <w:rsid w:val="0098490E"/>
    <w:rsid w:val="009F5476"/>
    <w:rsid w:val="00A27C4D"/>
    <w:rsid w:val="00AC4DAE"/>
    <w:rsid w:val="00B738B2"/>
    <w:rsid w:val="00B7516D"/>
    <w:rsid w:val="00C04FCC"/>
    <w:rsid w:val="00C63D93"/>
    <w:rsid w:val="00C94C5D"/>
    <w:rsid w:val="00D31FA4"/>
    <w:rsid w:val="00D61527"/>
    <w:rsid w:val="00F276F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D10D078-6F1A-47F5-A171-B47D99E2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character" w:styleId="Hyperlink">
    <w:name w:val="Hyperlink"/>
    <w:rsid w:val="008906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84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4009</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7667739</vt:i4>
      </vt:variant>
      <vt:variant>
        <vt:i4>0</vt:i4>
      </vt:variant>
      <vt:variant>
        <vt:i4>0</vt:i4>
      </vt:variant>
      <vt:variant>
        <vt:i4>5</vt:i4>
      </vt:variant>
      <vt:variant>
        <vt:lpwstr>https://www.nevo.co.il/law_word/law06/tak-8417.pdf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תקנות שעת חירום (נגיף הקורונה החדש) (דחיית מועדים בענייני תכנון ובנייה ותנאים למתן תעודת גמר), תש"ף-2020</vt:lpwstr>
  </property>
  <property fmtid="{D5CDD505-2E9C-101B-9397-08002B2CF9AE}" pid="5" name="LAWNUMBER">
    <vt:lpwstr>0271</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תכנון ובניה</vt:lpwstr>
  </property>
  <property fmtid="{D5CDD505-2E9C-101B-9397-08002B2CF9AE}" pid="13" name="NOSE42">
    <vt:lpwstr/>
  </property>
  <property fmtid="{D5CDD505-2E9C-101B-9397-08002B2CF9AE}" pid="14" name="NOSE33">
    <vt:lpwstr/>
  </property>
  <property fmtid="{D5CDD505-2E9C-101B-9397-08002B2CF9AE}" pid="15" name="NOSE43">
    <vt:lpwstr/>
  </property>
  <property fmtid="{D5CDD505-2E9C-101B-9397-08002B2CF9AE}" pid="16" name="NOSE14">
    <vt:lpwstr/>
  </property>
  <property fmtid="{D5CDD505-2E9C-101B-9397-08002B2CF9AE}" pid="17" name="NOSE24">
    <vt:lpwstr/>
  </property>
  <property fmtid="{D5CDD505-2E9C-101B-9397-08002B2CF9AE}" pid="18" name="NOSE34">
    <vt:lpwstr/>
  </property>
  <property fmtid="{D5CDD505-2E9C-101B-9397-08002B2CF9AE}" pid="19" name="NOSE44">
    <vt:lpwstr/>
  </property>
  <property fmtid="{D5CDD505-2E9C-101B-9397-08002B2CF9AE}" pid="20" name="NOSE15">
    <vt:lpwstr/>
  </property>
  <property fmtid="{D5CDD505-2E9C-101B-9397-08002B2CF9AE}" pid="21" name="NOSE25">
    <vt:lpwstr/>
  </property>
  <property fmtid="{D5CDD505-2E9C-101B-9397-08002B2CF9AE}" pid="22" name="NOSE35">
    <vt:lpwstr/>
  </property>
  <property fmtid="{D5CDD505-2E9C-101B-9397-08002B2CF9AE}" pid="23" name="NOSE45">
    <vt:lpwstr/>
  </property>
  <property fmtid="{D5CDD505-2E9C-101B-9397-08002B2CF9AE}" pid="24" name="NOSE16">
    <vt:lpwstr/>
  </property>
  <property fmtid="{D5CDD505-2E9C-101B-9397-08002B2CF9AE}" pid="25" name="NOSE26">
    <vt:lpwstr/>
  </property>
  <property fmtid="{D5CDD505-2E9C-101B-9397-08002B2CF9AE}" pid="26" name="NOSE36">
    <vt:lpwstr/>
  </property>
  <property fmtid="{D5CDD505-2E9C-101B-9397-08002B2CF9AE}" pid="27" name="NOSE46">
    <vt:lpwstr/>
  </property>
  <property fmtid="{D5CDD505-2E9C-101B-9397-08002B2CF9AE}" pid="28" name="NOSE17">
    <vt:lpwstr/>
  </property>
  <property fmtid="{D5CDD505-2E9C-101B-9397-08002B2CF9AE}" pid="29" name="NOSE27">
    <vt:lpwstr/>
  </property>
  <property fmtid="{D5CDD505-2E9C-101B-9397-08002B2CF9AE}" pid="30" name="NOSE37">
    <vt:lpwstr/>
  </property>
  <property fmtid="{D5CDD505-2E9C-101B-9397-08002B2CF9AE}" pid="31" name="NOSE47">
    <vt:lpwstr/>
  </property>
  <property fmtid="{D5CDD505-2E9C-101B-9397-08002B2CF9AE}" pid="32" name="NOSE18">
    <vt:lpwstr/>
  </property>
  <property fmtid="{D5CDD505-2E9C-101B-9397-08002B2CF9AE}" pid="33" name="NOSE28">
    <vt:lpwstr/>
  </property>
  <property fmtid="{D5CDD505-2E9C-101B-9397-08002B2CF9AE}" pid="34" name="NOSE38">
    <vt:lpwstr/>
  </property>
  <property fmtid="{D5CDD505-2E9C-101B-9397-08002B2CF9AE}" pid="35" name="NOSE48">
    <vt:lpwstr/>
  </property>
  <property fmtid="{D5CDD505-2E9C-101B-9397-08002B2CF9AE}" pid="36" name="NOSE19">
    <vt:lpwstr/>
  </property>
  <property fmtid="{D5CDD505-2E9C-101B-9397-08002B2CF9AE}" pid="37" name="NOSE29">
    <vt:lpwstr/>
  </property>
  <property fmtid="{D5CDD505-2E9C-101B-9397-08002B2CF9AE}" pid="38" name="NOSE39">
    <vt:lpwstr/>
  </property>
  <property fmtid="{D5CDD505-2E9C-101B-9397-08002B2CF9AE}" pid="39" name="NOSE49">
    <vt:lpwstr/>
  </property>
  <property fmtid="{D5CDD505-2E9C-101B-9397-08002B2CF9AE}" pid="40" name="NOSE110">
    <vt:lpwstr/>
  </property>
  <property fmtid="{D5CDD505-2E9C-101B-9397-08002B2CF9AE}" pid="41" name="NOSE210">
    <vt:lpwstr/>
  </property>
  <property fmtid="{D5CDD505-2E9C-101B-9397-08002B2CF9AE}" pid="42" name="NOSE310">
    <vt:lpwstr/>
  </property>
  <property fmtid="{D5CDD505-2E9C-101B-9397-08002B2CF9AE}" pid="43" name="NOSE410">
    <vt:lpwstr/>
  </property>
  <property fmtid="{D5CDD505-2E9C-101B-9397-08002B2CF9AE}" pid="44" name="MEKOR_NAME1">
    <vt:lpwstr>חוק-יסוד: הממשלה</vt:lpwstr>
  </property>
  <property fmtid="{D5CDD505-2E9C-101B-9397-08002B2CF9AE}" pid="45" name="MEKOR_LAWID1">
    <vt:lpwstr>73690</vt:lpwstr>
  </property>
  <property fmtid="{D5CDD505-2E9C-101B-9397-08002B2CF9AE}" pid="46" name="MEKOR_SAIF1">
    <vt:lpwstr>39X</vt:lpwstr>
  </property>
  <property fmtid="{D5CDD505-2E9C-101B-9397-08002B2CF9AE}" pid="47" name="MEKORSAMCHUT">
    <vt:lpwstr/>
  </property>
  <property fmtid="{D5CDD505-2E9C-101B-9397-08002B2CF9AE}" pid="48" name="LINKK2">
    <vt:lpwstr/>
  </property>
  <property fmtid="{D5CDD505-2E9C-101B-9397-08002B2CF9AE}" pid="49" name="LINKK3">
    <vt:lpwstr/>
  </property>
  <property fmtid="{D5CDD505-2E9C-101B-9397-08002B2CF9AE}" pid="50" name="LINKK4">
    <vt:lpwstr/>
  </property>
  <property fmtid="{D5CDD505-2E9C-101B-9397-08002B2CF9AE}" pid="51" name="LINKK5">
    <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LINKK1">
    <vt:lpwstr>https://www.nevo.co.il/law_word/law06/tak-8417.pdf‏;רשומות - תקנות כלליות#פורסמו ק"ת תש"ף מס' 8417 #מיום ‏‏25.3.2020 עמ' 882‏</vt:lpwstr>
  </property>
</Properties>
</file>