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9C3" w:rsidRDefault="003129C3" w:rsidP="005A2F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שפיכתם של שמנים לתוך מי הים (הקמת קרן למניעת זיהום הים), תש"ם</w:t>
      </w:r>
      <w:r w:rsidR="005A2F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:rsidR="002E1ABC" w:rsidRPr="002E1ABC" w:rsidRDefault="002E1ABC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2E1ABC">
        <w:rPr>
          <w:rFonts w:cs="FrankRuehl" w:hint="cs"/>
          <w:color w:val="008000"/>
          <w:sz w:val="32"/>
          <w:rtl/>
        </w:rPr>
        <w:t>רבדים בחקיקה</w:t>
      </w:r>
    </w:p>
    <w:p w:rsidR="00F511B8" w:rsidRDefault="00F511B8" w:rsidP="00F511B8">
      <w:pPr>
        <w:spacing w:line="320" w:lineRule="auto"/>
        <w:jc w:val="left"/>
        <w:rPr>
          <w:rtl/>
        </w:rPr>
      </w:pPr>
    </w:p>
    <w:p w:rsidR="00F511B8" w:rsidRDefault="00F511B8" w:rsidP="00F511B8">
      <w:pPr>
        <w:spacing w:line="320" w:lineRule="auto"/>
        <w:jc w:val="left"/>
        <w:rPr>
          <w:rFonts w:cs="FrankRuehl"/>
          <w:szCs w:val="26"/>
          <w:rtl/>
        </w:rPr>
      </w:pPr>
      <w:r w:rsidRPr="00F511B8">
        <w:rPr>
          <w:rFonts w:cs="Miriam"/>
          <w:szCs w:val="22"/>
          <w:rtl/>
        </w:rPr>
        <w:t>חקלאות טבע וסביבה</w:t>
      </w:r>
      <w:r w:rsidRPr="00F511B8">
        <w:rPr>
          <w:rFonts w:cs="FrankRuehl"/>
          <w:szCs w:val="26"/>
          <w:rtl/>
        </w:rPr>
        <w:t xml:space="preserve"> – איכות הסביבה – מניעת זיהום</w:t>
      </w:r>
    </w:p>
    <w:p w:rsidR="002338B8" w:rsidRPr="00F511B8" w:rsidRDefault="00F511B8" w:rsidP="00F511B8">
      <w:pPr>
        <w:spacing w:line="320" w:lineRule="auto"/>
        <w:jc w:val="left"/>
        <w:rPr>
          <w:rFonts w:cs="Miriam"/>
          <w:szCs w:val="22"/>
          <w:rtl/>
        </w:rPr>
      </w:pPr>
      <w:r w:rsidRPr="00F511B8">
        <w:rPr>
          <w:rFonts w:cs="Miriam"/>
          <w:szCs w:val="22"/>
          <w:rtl/>
        </w:rPr>
        <w:t>רשויות ומשפט מנהלי</w:t>
      </w:r>
      <w:r w:rsidRPr="00F511B8">
        <w:rPr>
          <w:rFonts w:cs="FrankRuehl"/>
          <w:szCs w:val="26"/>
          <w:rtl/>
        </w:rPr>
        <w:t xml:space="preserve"> – תשתיות – מים – מניעת זיהום מים</w:t>
      </w:r>
    </w:p>
    <w:p w:rsidR="003129C3" w:rsidRDefault="003129C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129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F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hyperlink w:anchor="Seif0" w:tooltip="הקמת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29C3" w:rsidRDefault="00312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הקרן</w:t>
            </w:r>
          </w:p>
        </w:tc>
        <w:tc>
          <w:tcPr>
            <w:tcW w:w="124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129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F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hyperlink w:anchor="Seif1" w:tooltip="הנהלת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29C3" w:rsidRDefault="00312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הנהלת הקרן</w:t>
            </w:r>
          </w:p>
        </w:tc>
        <w:tc>
          <w:tcPr>
            <w:tcW w:w="124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129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F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hyperlink w:anchor="Seif2" w:tooltip="סדרי עבודת 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29C3" w:rsidRDefault="00312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עבודת ההנהלה</w:t>
            </w:r>
          </w:p>
        </w:tc>
        <w:tc>
          <w:tcPr>
            <w:tcW w:w="124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129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FD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hyperlink w:anchor="Seif3" w:tooltip="תקבולים ו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29C3" w:rsidRDefault="00312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תקבולים והוצאות</w:t>
            </w:r>
          </w:p>
        </w:tc>
        <w:tc>
          <w:tcPr>
            <w:tcW w:w="124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129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FD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hyperlink w:anchor="Seif4" w:tooltip="סמכויות 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29C3" w:rsidRDefault="00312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ההנהלה</w:t>
            </w:r>
          </w:p>
        </w:tc>
        <w:tc>
          <w:tcPr>
            <w:tcW w:w="124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129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FD7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hyperlink w:anchor="Seif5" w:tooltip="חובת דיו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29C3" w:rsidRDefault="003129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דיווח</w:t>
            </w:r>
          </w:p>
        </w:tc>
        <w:tc>
          <w:tcPr>
            <w:tcW w:w="1247" w:type="dxa"/>
          </w:tcPr>
          <w:p w:rsidR="003129C3" w:rsidRDefault="003129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3129C3" w:rsidRDefault="003129C3">
      <w:pPr>
        <w:pStyle w:val="big-header"/>
        <w:ind w:left="0" w:right="1134"/>
        <w:rPr>
          <w:rFonts w:cs="FrankRuehl"/>
          <w:sz w:val="32"/>
          <w:rtl/>
        </w:rPr>
      </w:pPr>
    </w:p>
    <w:p w:rsidR="003129C3" w:rsidRDefault="003129C3" w:rsidP="005A2F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שפיכתם של שמנים לתוך מי הים (הקמת קרן למניעת זיהום הים), תש"ם</w:t>
      </w:r>
      <w:r w:rsidR="005A2F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5A2FD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129C3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7ד לפקודת שפיכתם של שמנים לתוך מי הים, 1936 (להלן </w:t>
      </w:r>
      <w:r w:rsidR="005A2F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הפקודה), ובאישור ועדת הפנים ואיכות הסביבה של הכנסת, אני מתקין תקנות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ה:</w:t>
      </w:r>
    </w:p>
    <w:p w:rsidR="003129C3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5pt;z-index:251652096" o:allowincell="f" filled="f" stroked="f" strokecolor="lime" strokeweight=".25pt">
            <v:textbox inset="0,0,0,0">
              <w:txbxContent>
                <w:p w:rsidR="003129C3" w:rsidRDefault="003129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קמת בזה קרן למניעת זיהום הים (להלן </w:t>
      </w:r>
      <w:r w:rsidR="005A2F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הקרן) לשם השגת המטרות שנקבעו לענין זה בסעיף 7ד לפקודה.</w:t>
      </w:r>
    </w:p>
    <w:p w:rsidR="003129C3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95pt;z-index:251653120" o:allowincell="f" filled="f" stroked="f" strokecolor="lime" strokeweight=".25pt">
            <v:textbox inset="0,0,0,0">
              <w:txbxContent>
                <w:p w:rsidR="003129C3" w:rsidRDefault="003129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הלת הקרן</w:t>
                  </w:r>
                </w:p>
                <w:p w:rsidR="003129C3" w:rsidRDefault="003129C3" w:rsidP="005A2F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קרן תנוהל בידי הנהלה אשר ימנה השר לאיכות הסביבה (להלן </w:t>
      </w:r>
      <w:r w:rsidR="005A2F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ההנהלה) ויהיו בה שבעה חברים, כמפורט להלן: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הכללי של המשרד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לאיכות הסביבה;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חר</w:t>
      </w:r>
      <w:r>
        <w:rPr>
          <w:rStyle w:val="default"/>
          <w:rFonts w:cs="FrankRuehl" w:hint="cs"/>
          <w:rtl/>
        </w:rPr>
        <w:t>אי על נושא איכות הים במשרד לאיכות הסביבה;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שב המשרד לאיכות הסביבה;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אגף הספנות והנמלים במשרד התחבורה או נציגו;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מרכז השלטון המקומי;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ממונה על אגף התקציבים במשרד האוצר או נציגו;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רשות שמורות הטבע או נציגו.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1.8pt;z-index:251654144" o:allowincell="f" filled="f" stroked="f" strokecolor="lime" strokeweight=".25pt">
            <v:textbox inset="0,0,0,0">
              <w:txbxContent>
                <w:p w:rsidR="003129C3" w:rsidRDefault="003129C3" w:rsidP="005A2F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הה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>לה יהיה המנהל הכללי של המשרד לאיכות הסביבה.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2pt;z-index:251655168" o:allowincell="f" filled="f" stroked="f" strokecolor="lime" strokeweight=".25pt">
            <v:textbox inset="0,0,0,0">
              <w:txbxContent>
                <w:p w:rsidR="003129C3" w:rsidRDefault="003129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רכז פעולות ההנהלה יהיה האחראי על נושא איכות הים במשרד לאיכות הסביבה.</w:t>
      </w:r>
    </w:p>
    <w:p w:rsidR="00007869" w:rsidRPr="005A2FD7" w:rsidRDefault="00007869" w:rsidP="0000786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11"/>
      <w:r w:rsidRPr="005A2FD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25.1.1990</w:t>
      </w:r>
    </w:p>
    <w:p w:rsidR="00007869" w:rsidRPr="005A2FD7" w:rsidRDefault="00007869" w:rsidP="0000786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A2FD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007869" w:rsidRPr="005A2FD7" w:rsidRDefault="00007869" w:rsidP="0000786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A2F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5A2FD7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306</w:t>
      </w:r>
    </w:p>
    <w:p w:rsidR="007171FD" w:rsidRPr="005A2FD7" w:rsidRDefault="007171FD" w:rsidP="005A2FD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A2F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קרן תנוהל בידי הנהלה אשר ימנה</w:t>
      </w:r>
      <w:r w:rsidR="00125A54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25A54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הפנים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השר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="005A2FD7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ההנהלה) ויהיו בה שבעה חברים, כמפורט להלן:</w:t>
      </w:r>
    </w:p>
    <w:p w:rsidR="007171FD" w:rsidRPr="005A2FD7" w:rsidRDefault="007171FD" w:rsidP="00856C6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56C6B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השירות לשמירת</w:t>
      </w:r>
      <w:r w:rsidR="00856C6B" w:rsidRPr="005A2FD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856C6B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איכות הסביבה</w:t>
      </w:r>
      <w:r w:rsidR="00856C6B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 הכללי של המשרד</w:t>
      </w:r>
      <w:r w:rsidRPr="005A2FD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7171FD" w:rsidRPr="005A2FD7" w:rsidRDefault="007171FD" w:rsidP="00151CD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חר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 על נושא איכות הים</w:t>
      </w:r>
      <w:r w:rsidR="00151CD1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51CD1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בשירות לשמירת 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7171FD" w:rsidRPr="005A2FD7" w:rsidRDefault="007171FD" w:rsidP="007171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שב</w:t>
      </w:r>
      <w:r w:rsidR="00DA0899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A0899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הפנים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7171FD" w:rsidRPr="005A2FD7" w:rsidRDefault="007171FD" w:rsidP="007171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נהל אגף הספנות והנמלים במשרד התחבורה או נציגו;</w:t>
      </w:r>
    </w:p>
    <w:p w:rsidR="007171FD" w:rsidRPr="005A2FD7" w:rsidRDefault="007171FD" w:rsidP="007171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ציג מרכז השלטון המקומי;</w:t>
      </w:r>
    </w:p>
    <w:p w:rsidR="007171FD" w:rsidRPr="005A2FD7" w:rsidRDefault="007171FD" w:rsidP="007171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ממונה על אגף התקציבים במשרד האוצר או נציגו;</w:t>
      </w:r>
    </w:p>
    <w:p w:rsidR="007171FD" w:rsidRPr="005A2FD7" w:rsidRDefault="007171FD" w:rsidP="007171F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נהל רשות שמורות הטבע או נציגו.</w:t>
      </w:r>
    </w:p>
    <w:p w:rsidR="007171FD" w:rsidRPr="005A2FD7" w:rsidRDefault="007171FD" w:rsidP="00DB550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ושב ראש הה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יהיה</w:t>
      </w:r>
      <w:r w:rsidR="00DB5501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B5501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השירות לשמירת 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 של המשרד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171FD" w:rsidRPr="00984AF3" w:rsidRDefault="007171FD" w:rsidP="00984AF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A2FD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רכז פעולות ההנהלה יהיה האחראי על נושא איכות הים</w:t>
      </w:r>
      <w:r w:rsidR="00DB5501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B5501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בשירות לשמירת 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30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3129C3" w:rsidRDefault="003129C3" w:rsidP="005A2F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עבודת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הנהלה תקבע את סדרי דיוניה ועבודתה במידה ולא נקבעו בתקנות אלה, ובלבד שעיקרים לסדרי הדיונים והעבודה ייקבעו בידי ההנהלה לא יאוחר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אשר בישיבתה השלישית.</w:t>
      </w:r>
    </w:p>
    <w:p w:rsidR="003129C3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חלטות ההנהלה יתקבלו ברוב קולות חברי ההנהלה; היו הקולות שקולים </w:t>
      </w:r>
      <w:r w:rsidR="005A2F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יכריע קולו של היושב ראש.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הנהלה תתכנס לפחות אחת ל-60 יום ונוכחות רוב החברים תהווה מנין חוקי לכל דבר.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ירשמו פרוטוקולים של כל דיוני ההנהלה.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5.15pt;z-index:251657216" o:allowincell="f" filled="f" stroked="f" strokecolor="lime" strokeweight=".25pt">
            <v:textbox style="mso-next-textbox:#_x0000_s1031" inset="0,0,0,0">
              <w:txbxContent>
                <w:p w:rsidR="003129C3" w:rsidRDefault="003129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ההנהלה ביחד עם חבר אחר של ההנהלה שהיא תבחר לכך, יהיו מורשים לחתום בשם ההנהלה על כל מסמך שעשייתו בתחום סמכותה, וב</w:t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ד שבכל מקרה של דרישת תשלום לקופת הקרן או הוראות תשלום מקופת הקרן תידרש חתימת חשב המשרד לאיכות הסביבה.</w:t>
      </w:r>
    </w:p>
    <w:p w:rsidR="00F30F08" w:rsidRPr="005A2FD7" w:rsidRDefault="00F30F08" w:rsidP="00F30F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0"/>
      <w:r w:rsidRPr="005A2FD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25.1.1990</w:t>
      </w:r>
    </w:p>
    <w:p w:rsidR="00F30F08" w:rsidRPr="005A2FD7" w:rsidRDefault="00F30F08" w:rsidP="00F30F0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A2FD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F30F08" w:rsidRPr="005A2FD7" w:rsidRDefault="00F30F08" w:rsidP="00F30F0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5A2F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5A2FD7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306</w:t>
      </w:r>
    </w:p>
    <w:p w:rsidR="00F30F08" w:rsidRPr="00984AF3" w:rsidRDefault="00F30F08" w:rsidP="00264AE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A2FD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ושב ראש ההנהלה ביחד עם חבר אחר של ההנהלה שהיא תבחר לכך, יהיו מורשים לחתום בשם ההנהלה על כל מסמך שעשייתו בתחום סמכותה, וב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לב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שבכל מקרה של דרישת תשלום לקופת הקרן או הוראות תשלום מקופת הקרן תידרש חתימת חשב</w:t>
      </w:r>
      <w:r w:rsidR="00B62E92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62E92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הפנים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>
          <v:rect id="_x0000_s1032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3129C3" w:rsidRDefault="003129C3" w:rsidP="005A2F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ים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קבולי הקרן יהיו </w:t>
      </w:r>
      <w:r w:rsidR="005A2FD7">
        <w:rPr>
          <w:rStyle w:val="default"/>
          <w:rFonts w:cs="FrankRuehl"/>
          <w:rtl/>
        </w:rPr>
        <w:t>–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נסות שהוטלו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כוח הפקודה ואשר יועברו לקרן מקופת בתי המשפט;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גרות אשר ייגבו על פי הוראות סעיף 7ה לפקודה ואשר יועברו לק</w:t>
      </w:r>
      <w:r>
        <w:rPr>
          <w:rStyle w:val="default"/>
          <w:rFonts w:cs="FrankRuehl"/>
          <w:rtl/>
        </w:rPr>
        <w:t>ופ</w:t>
      </w:r>
      <w:r>
        <w:rPr>
          <w:rStyle w:val="default"/>
          <w:rFonts w:cs="FrankRuehl" w:hint="cs"/>
          <w:rtl/>
        </w:rPr>
        <w:t>ת הקרן;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ספים אשר יוקצבו מתקציב המדינה;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ספים והקצבות מכל אדם לקידום מטרותיה ופעולותיה;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ספים אשר ייפסקו לקופת הקרן על ידי בתי המשפט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תאם להוראת סעיף 7 לפקודה במקרה של הוצאות שהוצאו מתוך כספי הקרן לניקוי זיהום ים והדברתו;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חזר הוצאות ניק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שלא מכוח החלטת בית-משפט.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3" style="position:absolute;left:0;text-align:left;margin-left:464.5pt;margin-top:8.05pt;width:75.05pt;height:12.3pt;z-index:251659264" o:allowincell="f" filled="f" stroked="f" strokecolor="lime" strokeweight=".25pt">
            <v:textbox inset="0,0,0,0">
              <w:txbxContent>
                <w:p w:rsidR="003129C3" w:rsidRDefault="003129C3" w:rsidP="005A2F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קבולי הקרן ינוהלו במערכת הכספים של המשרד לאיכות הסביבה במסגרת סעיף תקציבי מיוחד ונפרד; חשב משרד הפנים יעביר להנהלה או למי שתקבע לענין זה, דיווחים </w:t>
      </w:r>
      <w:r>
        <w:rPr>
          <w:rStyle w:val="default"/>
          <w:rFonts w:cs="FrankRuehl" w:hint="cs"/>
          <w:rtl/>
        </w:rPr>
        <w:lastRenderedPageBreak/>
        <w:t>שוטפים ורצופים לגבי הוצאות הקרן ותקבוליה.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תקבולי הקרן מיועדים אך ור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למימון פעולות הקרן המאושרות במסגרת תקציב הקרן ומטרותיה.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2.9pt;z-index:251660288" o:allowincell="f" filled="f" stroked="f" strokecolor="lime" strokeweight=".25pt">
            <v:textbox inset="0,0,0,0">
              <w:txbxContent>
                <w:p w:rsidR="003129C3" w:rsidRDefault="003129C3" w:rsidP="005A2F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ביצוע פעולות הקרן תמונה ע"י המנהל הכללי של המש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ד לאיכות הסביבה ועדת אד-הוק, בהתאם להוראות תקנות כספים ומשק (התכ"ם) החלות בשירות המדינה, שכל חבריה יהיו עובדי מדינה ובלבד שרוב חבריה יהיו מ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ן חברי הנהלת הקרן.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יתרת תקבולים שתתקבל כאמור בתקנת משנה (א) ואשר לא תנוצל במשך שנת תקציב פלונית, תועבר לתק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יב הקרן של שנת התקציב שלאחריה.</w:t>
      </w:r>
    </w:p>
    <w:p w:rsidR="00B10375" w:rsidRPr="005A2FD7" w:rsidRDefault="00B10375" w:rsidP="00B1037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9"/>
      <w:r w:rsidRPr="005A2FD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25.1.1990</w:t>
      </w:r>
    </w:p>
    <w:p w:rsidR="00B10375" w:rsidRPr="005A2FD7" w:rsidRDefault="00B10375" w:rsidP="00B1037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A2FD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B10375" w:rsidRPr="005A2FD7" w:rsidRDefault="00B10375" w:rsidP="00B1037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5A2F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5A2FD7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306</w:t>
      </w:r>
    </w:p>
    <w:p w:rsidR="00B95FF2" w:rsidRPr="005A2FD7" w:rsidRDefault="00B95FF2" w:rsidP="00FB0C3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קבולי הקרן ינוהלו במערכת הכספים של </w:t>
      </w:r>
      <w:r w:rsidR="00FB0C31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הפנים</w:t>
      </w:r>
      <w:r w:rsidR="00FB0C31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0C31"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במסגרת סעיף תקציבי מיוחד ונפרד; חשב </w:t>
      </w:r>
      <w:r w:rsidR="00FB0C31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הפנים</w:t>
      </w:r>
      <w:r w:rsidR="00FB0C31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0C31"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יעביר להנהלה או למי שתקבע לענין זה, דיווחים שוטפים ורצופים לגבי הוצאות הקרן ותקבוליה.</w:t>
      </w:r>
    </w:p>
    <w:p w:rsidR="00B95FF2" w:rsidRPr="005A2FD7" w:rsidRDefault="00B95FF2" w:rsidP="00B95FF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2FD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תקבולי הקרן מיועדים אך ור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ק 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למימון פעולות הקרן המאושרות במסגרת תקציב הקרן ומטרותיה.</w:t>
      </w:r>
    </w:p>
    <w:p w:rsidR="00B95FF2" w:rsidRPr="00664D4C" w:rsidRDefault="00B95FF2" w:rsidP="00664D4C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5A2FD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צורך ביצוע פעולות הקרן תמונה ע"י המנהל הכללי של </w:t>
      </w:r>
      <w:r w:rsidR="00FB0C31"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הפנים</w:t>
      </w:r>
      <w:r w:rsidR="00FB0C31"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0C31"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המשרד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ועדת אד-הוק, בהתאם להוראות תקנות כספים ומשק (התכ"ם) החלות בשירות המדינה, שכל חבריה יהיו עובדי מדינה ובלבד שרוב חבריה יהיו מ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בי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חברי הנהלת הקרן.</w:t>
      </w:r>
      <w:bookmarkEnd w:id="6"/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035" style="position:absolute;left:0;text-align:left;margin-left:464.5pt;margin-top:8.05pt;width:75.05pt;height:15.5pt;z-index:251661312" o:allowincell="f" filled="f" stroked="f" strokecolor="lime" strokeweight=".25pt">
            <v:textbox inset="0,0,0,0">
              <w:txbxContent>
                <w:p w:rsidR="003129C3" w:rsidRDefault="003129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נהלה תהיה מוסמכת לפעול לשם מניעת זיהום הים והחופים, לניקוים ולפיקוח עליהם ו</w:t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 זה </w:t>
      </w:r>
      <w:r w:rsidR="005A2FD7">
        <w:rPr>
          <w:rStyle w:val="default"/>
          <w:rFonts w:cs="FrankRuehl"/>
          <w:rtl/>
        </w:rPr>
        <w:t>–</w:t>
      </w:r>
    </w:p>
    <w:p w:rsidR="003129C3" w:rsidRDefault="003129C3" w:rsidP="00E835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6" style="position:absolute;left:0;text-align:left;margin-left:464.5pt;margin-top:8.05pt;width:75.05pt;height:14.2pt;z-index:251662336" o:allowincell="f" filled="f" stroked="f" strokecolor="lime" strokeweight=".25pt">
            <v:textbox inset="0,0,0,0">
              <w:txbxContent>
                <w:p w:rsidR="003129C3" w:rsidRDefault="003129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="005A2FD7">
                    <w:rPr>
                      <w:rFonts w:cs="Miriam" w:hint="cs"/>
                      <w:sz w:val="18"/>
                      <w:szCs w:val="18"/>
                      <w:rtl/>
                    </w:rPr>
                    <w:t>' תש"ן-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הכין ולהציע לשר לאיכות הסביבה תכנית פעולה שנתית ורב שנתית של הקרן לרבות תקציב פיתוח;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את ביצוע הפעולות הדרושות למימוש מטרות הקרן ותפעולה, לרבות השקעות ורכישות, במסגרת תקציביה המאושרים;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יזום קבלת ייעוץ, סקרים ודו"חות ממומחים, ב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הדרוש לקידום מטרות הקרן;</w:t>
      </w:r>
    </w:p>
    <w:p w:rsidR="003129C3" w:rsidRDefault="003129C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קבלת כספים והקצבות לקרן ולהקציב כספים מתוך קו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 הקרן לשם ביצוע סמכויותיה.</w:t>
      </w:r>
    </w:p>
    <w:p w:rsidR="00670314" w:rsidRPr="005A2FD7" w:rsidRDefault="00670314" w:rsidP="00670314">
      <w:pPr>
        <w:pStyle w:val="P22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8"/>
      <w:r w:rsidRPr="005A2FD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25.1.1990</w:t>
      </w:r>
    </w:p>
    <w:p w:rsidR="00670314" w:rsidRPr="005A2FD7" w:rsidRDefault="00670314" w:rsidP="00670314">
      <w:pPr>
        <w:pStyle w:val="P22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2FD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670314" w:rsidRPr="005A2FD7" w:rsidRDefault="00670314" w:rsidP="00670314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5A2F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5A2FD7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306</w:t>
      </w:r>
    </w:p>
    <w:p w:rsidR="00670314" w:rsidRPr="00664D4C" w:rsidRDefault="00670314" w:rsidP="006873EE">
      <w:pPr>
        <w:pStyle w:val="P22"/>
        <w:ind w:left="1021" w:right="1134"/>
        <w:rPr>
          <w:rStyle w:val="default"/>
          <w:rFonts w:cs="FrankRuehl"/>
          <w:sz w:val="2"/>
          <w:szCs w:val="2"/>
          <w:rtl/>
        </w:rPr>
      </w:pP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A2F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הכין ולהציע </w:t>
      </w:r>
      <w:r w:rsidRPr="005A2F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לשר הפנים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2F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לשר לאיכות הסביבה</w:t>
      </w:r>
      <w:r w:rsidRPr="005A2F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תכנית פעולה שנתית ורב שנתית של הקרן לרבות תקציב פיתוח;</w:t>
      </w:r>
      <w:bookmarkEnd w:id="8"/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7" style="position:absolute;left:0;text-align:left;margin-left:464.5pt;margin-top:8.05pt;width:75.05pt;height:12.15pt;z-index:251663360" o:allowincell="f" filled="f" stroked="f" strokecolor="lime" strokeweight=".25pt">
            <v:textbox inset="0,0,0,0">
              <w:txbxContent>
                <w:p w:rsidR="003129C3" w:rsidRDefault="003129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נהלה תדווח לועדת הפנים ואיכות הסביבה של הכנסת בסוף כל שנת תקציב על פעולות הקרן, הכנסותיה והוצאותיה.</w:t>
      </w:r>
    </w:p>
    <w:p w:rsidR="003129C3" w:rsidRDefault="003129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2FD7" w:rsidRDefault="005A2F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29C3" w:rsidRDefault="003129C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בתשרי תש"ם (5 באוקטובר 1979)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 xml:space="preserve">וסף </w:t>
      </w:r>
      <w:r>
        <w:rPr>
          <w:rFonts w:cs="FrankRuehl"/>
          <w:sz w:val="26"/>
          <w:rtl/>
        </w:rPr>
        <w:t>בו</w:t>
      </w:r>
      <w:r>
        <w:rPr>
          <w:rFonts w:cs="FrankRuehl" w:hint="cs"/>
          <w:sz w:val="26"/>
          <w:rtl/>
        </w:rPr>
        <w:t>רג</w:t>
      </w:r>
    </w:p>
    <w:p w:rsidR="003129C3" w:rsidRDefault="003129C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3129C3" w:rsidRPr="005A2FD7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29C3" w:rsidRPr="005A2FD7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29C3" w:rsidRPr="005A2FD7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3129C3" w:rsidRPr="005A2FD7" w:rsidRDefault="003129C3" w:rsidP="005A2F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129C3" w:rsidRPr="005A2FD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F15" w:rsidRDefault="00E91F15">
      <w:r>
        <w:separator/>
      </w:r>
    </w:p>
  </w:endnote>
  <w:endnote w:type="continuationSeparator" w:id="0">
    <w:p w:rsidR="00E91F15" w:rsidRDefault="00E9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29C3" w:rsidRDefault="003129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129C3" w:rsidRDefault="003129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29C3" w:rsidRDefault="003129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2FD7">
      <w:rPr>
        <w:rFonts w:cs="TopType Jerushalmi"/>
        <w:noProof/>
        <w:color w:val="000000"/>
        <w:sz w:val="14"/>
        <w:szCs w:val="14"/>
      </w:rPr>
      <w:t>D:\Yael\hakika\Revadim\P227_004.doc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29C3" w:rsidRDefault="003129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11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129C3" w:rsidRDefault="003129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29C3" w:rsidRDefault="003129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2FD7">
      <w:rPr>
        <w:rFonts w:cs="TopType Jerushalmi"/>
        <w:noProof/>
        <w:color w:val="000000"/>
        <w:sz w:val="14"/>
        <w:szCs w:val="14"/>
      </w:rPr>
      <w:t>D:\Yael\hakika\Revadim\P227_004.doc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F15" w:rsidRDefault="00E91F15" w:rsidP="005A2FD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91F15" w:rsidRDefault="00E91F15">
      <w:r>
        <w:continuationSeparator/>
      </w:r>
    </w:p>
  </w:footnote>
  <w:footnote w:id="1">
    <w:p w:rsidR="005A2FD7" w:rsidRDefault="005A2FD7" w:rsidP="005A2F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A2FD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13AA0">
          <w:rPr>
            <w:rStyle w:val="Hyperlink"/>
            <w:rFonts w:cs="FrankRuehl" w:hint="cs"/>
            <w:rtl/>
          </w:rPr>
          <w:t>ק"ת תש"ם מס' 4038</w:t>
        </w:r>
      </w:hyperlink>
      <w:r>
        <w:rPr>
          <w:rFonts w:cs="FrankRuehl" w:hint="cs"/>
          <w:rtl/>
        </w:rPr>
        <w:t xml:space="preserve"> מיום 25.10.1979 עמ' 9</w:t>
      </w:r>
      <w:r>
        <w:rPr>
          <w:rFonts w:cs="FrankRuehl"/>
          <w:rtl/>
        </w:rPr>
        <w:t>6.</w:t>
      </w:r>
    </w:p>
    <w:p w:rsidR="005A2FD7" w:rsidRPr="005A2FD7" w:rsidRDefault="005A2FD7" w:rsidP="005A2F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D13AA0">
          <w:rPr>
            <w:rStyle w:val="Hyperlink"/>
            <w:rFonts w:cs="FrankRuehl" w:hint="cs"/>
            <w:rtl/>
          </w:rPr>
          <w:t>ק"ת תש"ן מס' 5244</w:t>
        </w:r>
      </w:hyperlink>
      <w:r>
        <w:rPr>
          <w:rFonts w:cs="FrankRuehl" w:hint="cs"/>
          <w:rtl/>
        </w:rPr>
        <w:t xml:space="preserve"> מיום 25.1.1990 עמ' 306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646754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תש"ן-1990.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29C3" w:rsidRDefault="003129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שפיכתם של שמנים לתוך מי הים (הקמת קרן למניעת זיהום הים), תש"ם–1979</w:t>
    </w:r>
  </w:p>
  <w:p w:rsidR="003129C3" w:rsidRDefault="00312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29C3" w:rsidRDefault="00312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29C3" w:rsidRDefault="003129C3" w:rsidP="005A2F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שפיכתם של שמנים לתוך מי הים (הקמת קרן למניעת זיהום הים), תש"ם</w:t>
    </w:r>
    <w:r w:rsidR="005A2F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3129C3" w:rsidRDefault="00312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29C3" w:rsidRDefault="003129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8B8"/>
    <w:rsid w:val="00007869"/>
    <w:rsid w:val="00125A54"/>
    <w:rsid w:val="00151CD1"/>
    <w:rsid w:val="001644C4"/>
    <w:rsid w:val="002338B8"/>
    <w:rsid w:val="00264AE2"/>
    <w:rsid w:val="002E1ABC"/>
    <w:rsid w:val="003129C3"/>
    <w:rsid w:val="00475989"/>
    <w:rsid w:val="00517932"/>
    <w:rsid w:val="0052665E"/>
    <w:rsid w:val="005A2FD7"/>
    <w:rsid w:val="00603736"/>
    <w:rsid w:val="00646754"/>
    <w:rsid w:val="00664D4C"/>
    <w:rsid w:val="00670314"/>
    <w:rsid w:val="006873EE"/>
    <w:rsid w:val="007171FD"/>
    <w:rsid w:val="007572C1"/>
    <w:rsid w:val="00856C6B"/>
    <w:rsid w:val="00984AF3"/>
    <w:rsid w:val="00A752A5"/>
    <w:rsid w:val="00B10375"/>
    <w:rsid w:val="00B57897"/>
    <w:rsid w:val="00B62E92"/>
    <w:rsid w:val="00B95FF2"/>
    <w:rsid w:val="00BE7138"/>
    <w:rsid w:val="00D13AA0"/>
    <w:rsid w:val="00DA0899"/>
    <w:rsid w:val="00DB5501"/>
    <w:rsid w:val="00E83558"/>
    <w:rsid w:val="00E91F15"/>
    <w:rsid w:val="00F30F08"/>
    <w:rsid w:val="00F511B8"/>
    <w:rsid w:val="00FB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E1C4983-0C20-44BA-B0D5-53CC71E4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A2FD7"/>
    <w:rPr>
      <w:sz w:val="20"/>
      <w:szCs w:val="20"/>
    </w:rPr>
  </w:style>
  <w:style w:type="character" w:styleId="a6">
    <w:name w:val="footnote reference"/>
    <w:basedOn w:val="a0"/>
    <w:semiHidden/>
    <w:rsid w:val="005A2F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4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24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4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244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244.pdf" TargetMode="External"/><Relationship Id="rId1" Type="http://schemas.openxmlformats.org/officeDocument/2006/relationships/hyperlink" Target="http://www.nevo.co.il/Law_word/law06/TAK-40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227</vt:lpstr>
    </vt:vector>
  </TitlesOfParts>
  <Company/>
  <LinksUpToDate>false</LinksUpToDate>
  <CharactersWithSpaces>5975</CharactersWithSpaces>
  <SharedDoc>false</SharedDoc>
  <HLinks>
    <vt:vector size="72" baseType="variant">
      <vt:variant>
        <vt:i4>7864334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7864334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7864334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7864334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227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P227</vt:lpwstr>
  </property>
  <property fmtid="{D5CDD505-2E9C-101B-9397-08002B2CF9AE}" pid="3" name="CHNAME">
    <vt:lpwstr>שפיכתם של שמנים לתוך מי הים</vt:lpwstr>
  </property>
  <property fmtid="{D5CDD505-2E9C-101B-9397-08002B2CF9AE}" pid="4" name="LAWNAME">
    <vt:lpwstr>תקנות שפיכתם של שמנים לתוך מי הים (הקמת קרן למניעת זיהום הים), תש"ם-1979 - רבדים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זיהום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מים</vt:lpwstr>
  </property>
  <property fmtid="{D5CDD505-2E9C-101B-9397-08002B2CF9AE}" pid="14" name="NOSE42">
    <vt:lpwstr>מניעת זיהום מים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