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78eccaba594400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 אזרחי,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ג':עקרונות השירות הלאומי וההתנדבות הקהילתית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א':עקרונות כלליים</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אוכלוסיית היעד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מסגרת השירות ואופיו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ביצוע השירות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השירות והיקפו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השירות של מתנדבים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מתנדבים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תעריף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מפני העברה, שעבוד או עיקול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עבודה ולימודים במהלך השירות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לשירות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מיוחדת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השלמת השירות ומסירת מידע בדבר זכויות לאחר השלמתו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ב':שילוב אוכלוסיות בשירות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קידום שילוב צעירים בסיכון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הפליה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ג':סוגי שירות מיוחדים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מחוץ לישראל ולאזור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מתנדבים בשל החלטה על שעת חירום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ד':הרשות לשירות אזרחי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א':הקמת הרשות ותפקידיה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לשירות אזרחי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 ועובדיה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 וסמכויותיה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עדיפויות ממלכתיים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פיתוח  רב-שנתיות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הפעילות השנתית של הרשות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ב':ועדת השגה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לפני ועדת השגה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ג':ממונה על פניות הציבור</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פניות הציבור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ד':סמכויות פיקוח</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סמכויות הפיקוח על המדינה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ה':תקציב הרשות ועסקאות הרשות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הרשות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ה':מועצה ציבורית מייעצת לשירות אזרחי</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ציבורית מייעצת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 והשעיה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חבר מועצה שחדל לכהן בתפקידו</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חבר המועצה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המועצה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דוחות וסקירות למועצה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וגמול</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דינים על חברי המועצה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המועצה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ו':גוף מוכר</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א':הכרה בגוף מוכר</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בגוף מוכר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לפעילות גוף מוכר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אמון וניגוד עניינים של גוף מוכר</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הודעה על שינוי פרטים על ידי גוף מוכר</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הכרה בגוף מוכר, סירוב להאריך תוקף הכרה והתליית הכרה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פעילות כגוף מוכר</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הודעות לעניין הכרה בגוף מוכר והפסקת פעילותו</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ב':גוף מוכר – תפקידים, סמכויות וחובות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גוף מוכר</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הפניית מתנדבים על ידי גוף מוכר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מתנדב</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התקשרות עם מתנדב</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גוף מוכר לעניין מתנדבים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לפעולת גוף מוכר</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גוף מוכר – גוף מבוקר</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לרשות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ז':גוף מפעיל</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גוף מפעיל</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גוף מפעיל לרשות ציבורית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גוף מפעיל למי שאינו רשות ציבורית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לפעילות גוף מפעיל</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הודעה על שינוי פרטים על ידי גוף מפעיל</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אישור גוף מפעיל או התלייתו</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רשימת הגופים המפעילים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גוף מפעיל וחובותיו</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תקני מתנדבים בידי רשות ציבורית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ט':תיקונים עקיפים</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ההתגוננות האזרחית – מס' 21</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שירות לאומי</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פיצויי פיטורים – מס' 31</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עבודה בשעת חירום – מס' 10</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51</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המדינה (גמלאות) – מס' 61</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קליטת חיילים משוחררים – מס' 18</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 – מס' 194</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הטרדה מינית – מס' 14</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שירות לאומי (תנאי שירות למתנדב בשירות לאומי)</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109</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מגבלות על חזרתו של עבריין מין לסביבת נפגע העבירה – מס' 7</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סיוע לשדרות וליישובי הנגב המערבי (הוראת שעה) – מס' 5</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הסדרת העיסוק במקצועות הבריאות – מס' 6</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הרשות הארצית לכבאות והצלה – מס' 6</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תשלומים לחיילים בשירות סדיר (הגנה על תשלומים)</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לאומי-אזרחי – מס' 3</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ונהלים ראשונים</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מועצה ראשונה</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ממשלה ראשונה</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שירות אזרחי, תשע"ז-2017</w:t>
      </w:r>
    </w:p>
    <w:p>
      <w:pPr>
        <w:bidi/>
        <w:spacing w:before="70" w:after="5" w:line="250" w:lineRule="auto"/>
        <w:jc w:val="center"/>
      </w:pPr>
      <w:defaultTabStop w:val="720"/>
      <w:r>
        <w:rPr>
          <w:lang w:bidi="he-IL"/>
          <w:rFonts w:hint="cs" w:cs="FrankRuehl"/>
          <w:szCs w:val="26"/>
          <w:b/>
          <w:bCs/>
          <w:rtl/>
        </w:rPr>
        <w:t xml:space="preserve">פרק א':מטרה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חוק זה נועד להסדיר את המסגרת והתנאים לביצוע שירות התנדבותי מטעם המדינה, בידי מי שלפי דין אינו משרת בשירות סדיר, שתהיה בו תועלת ציבורית לקהילה, לחברה ולמדינה.</w:t>
      </w:r>
    </w:p>
    <w:p>
      <w:pPr>
        <w:bidi/>
        <w:spacing w:before="70" w:after="5" w:line="250" w:lineRule="auto"/>
        <w:jc w:val="center"/>
      </w:pPr>
      <w:defaultTabStop w:val="720"/>
      <w:r>
        <w:rPr>
          <w:lang w:bidi="he-IL"/>
          <w:rFonts w:hint="cs" w:cs="FrankRuehl"/>
          <w:szCs w:val="26"/>
          <w:b/>
          <w:bCs/>
          <w:rtl/>
        </w:rPr>
        <w:t xml:space="preserve">פרק ב':פרשנות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כהגדרתו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מוכר" – גוף שהשר הכיר בו לעניין איתור, הפניה וליווי של מתנדבים, לפי הוראות סעיף 48;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מפעיל" – גוף שקיבל אישור מאת המנהל לעניין הפעלת מתנדבים לפי הוראות פרק ז', לרבות כפי שהוחלו בסעיף 19(ב)(1);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"דירת שירות" – מקום מגורים המוחזק כדין בידי גוף מוכר או גוף מפעיל, והמשמש למגוריהם של מתנדבים;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העבודה הרווחה והבריאות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לאומי-אזרחי" – חוק שירות לאומי-אזרחי, התשע"ד-2014;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תקציב שנתי" – כמשמעותו בחוק יסודות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הציבורית המייעצת שמונתה לפי סעיף 34;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הרשות שמונה לפי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שהוסמך לפי סעיף 29;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המשרד הממשלתי שהרשות נמצאת בתחום אחריותו;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"מתנדב" – מי שמשרת בשירות לאומי או בהתנדבות קהילתית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"צעירים בסיכון" – צעירים שהוכרו כמצויים במצבי סיכון על ידי האגף לחינוך ילדים ונוער בסיכון במשרד החינוך או על ידי שירות לנוער צעירות וצעירים במשרד העבודה הרווחה והשירותים החברתיים;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של אדם – בן זוג, הורה, הורה הורה, בן או בת ובני זוגם, אח או אחות וילדיהם, גיס, גיסה, דוד או דודה, חותן, חותנת, חם, חמות, חתן, כלה, נכד או נכדה, לרבות חורגים וכן כל אדם הסמוך על שולחנו; לעניין הגדרה זו, "בן זוג" – לרבות ידוע בציבור;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לשירות אזרחי שהוקמה לפי סעיף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ומשרדי הממשלה, לרבות יחידותיהם ויחידות הסמך שלהם, ולמעט 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לשכת נשיא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בתי המשפט, בתי דין, לשכות ההוצאה לפועל, וגופים אחרים בעלי סמכות שפיטה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אזרחי"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התנדבות קהילתית;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לאומי-אזרחי;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לאומי-אזרחי" – כהגדרתו בחוק שירות לאומי-אזרחי;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לאומי", "התנדבות קהילתית" – שירות מטעם המדינה, למעט שירות לאומי-אזרחי, הנעשה בהתנדבות לפי הוראות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סדיר" – כהגדרתו בחוק שירות ביטחון [נוסח משולב],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"התעריף" – תעריף הפעלת מתנדב, שנקבע לפי 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ראש הממשלה או שר אחר שהממשלה הסמיכה אותו להיות ממונה על ביצוע חוק זה.</w:t>
      </w:r>
    </w:p>
    <w:p>
      <w:pPr>
        <w:bidi/>
        <w:spacing w:before="70" w:after="5" w:line="250" w:lineRule="auto"/>
        <w:jc w:val="center"/>
      </w:pPr>
      <w:defaultTabStop w:val="720"/>
      <w:r>
        <w:rPr>
          <w:lang w:bidi="he-IL"/>
          <w:rFonts w:hint="cs" w:cs="FrankRuehl"/>
          <w:szCs w:val="26"/>
          <w:b/>
          <w:bCs/>
          <w:rtl/>
        </w:rPr>
        <w:t xml:space="preserve">פרק ג':עקרונות השירות הלאומי וההתנדבות הקהילתית</w:t>
      </w:r>
      <w:bookmarkStart w:name="h5" w:id="5"/>
      <w:bookmarkEnd w:id="5"/>
    </w:p>
    <w:p>
      <w:pPr>
        <w:bidi/>
        <w:spacing w:before="70" w:after="5" w:line="250" w:lineRule="auto"/>
        <w:jc w:val="center"/>
      </w:pPr>
      <w:defaultTabStop w:val="720"/>
      <w:r>
        <w:rPr>
          <w:lang w:bidi="he-IL"/>
          <w:rFonts w:hint="cs" w:cs="FrankRuehl"/>
          <w:szCs w:val="26"/>
          <w:b/>
          <w:bCs/>
          <w:rtl/>
        </w:rPr>
        <w:t xml:space="preserve">סימן א':עקרונות כלליים</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אוכלוסיית היעד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בשירות לאומי או בהתנדבות קהילתית רשאי לשרת רק מי שמתקיימים בו כל התנאים המפורטים להלן, והכול בכפוף לאפשרויות השירות הקיימות, בהתחשב, בין השאר, במקומות השירות הפנויים ובהתאמה לתפקידי השירות, וכן בכפוף למסגרת התקציב שיועד לכך בחוק התקציב השנתי: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בעל רישיון לישיבת קבע לפי חוק הכניסה לישראל, התשי"ב-1952 (בסעיף זה – תושב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פטור מחובת שירות סדיר או שצבא הגנה לישראל אישר בכתב לרשות כי הוא לא נקרא לשירות סדיר ואינו צפוי להיקרא לשירות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מלאו לו 18 שנים וטרם מלאו לו 24 שנים, ולעניין מי שלמד במוסד לחינוך מיוחד כהגדרתו בחוק חינוך מיוחד, התשמ"ח-1988 – טרם מלאו לו 27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ביקש לשרת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(א)(1), השר, בהתייעצות עם שר הפנים, ובאישור הוועדה, רשאי לקבוע תנאים ונסיבות שבהן גם מי שאינו אזרח ישראלי או תושב קבע, יהיה רשאי לשרת בשירות לאומי או בהתנדבות קהילתית לפי חוק זה, בכפוף לאפשרויות השירות הקיימות ולמסגרת התקציב כאמור בסעיף קטן (א) וכן בכפוף להגשת בקשה כאמור בפסקה (4) של אותו סעיף קטן.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האמור בסעיף קטן (א)(3), רשאי לשרת בשירות לאומי או בהתנדבות קהילתית לפי חוק זה, מי שמלאו לו 17 שנים וטרם מלאו לו 18 שנים, אם הוריו או אפוטרופסו, לפי העניין, נתנו את הסכמתם לכך בכתב, בכפוף לאפשרויות השירות הקיימות ולמסגרת התקציב כאמור בסעיף קטן (א) וכן בכפוף להגשת בקשה כאמור בפסקה (4) של אותו סעיף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הסכמת ההורים כאמור בפסקה (1), די בהסכמת הורה אחד אם יש קושי של ממש לקיים קשר עם ההורה השני כדי לברר את עמדתו;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יראו בשירות לאומי או בהתנדבות קהילתית לפי סעיף קטן זה העסקה לפי חוק עבודת הנוער, התשי"ג-1953;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השר, בהסכמת שר החינוך ובאישור הוועדה, רשאי לקבוע הוראות לעניין שירות כאמור בסעיף קטן זה, ובכלל זה לעניין קבלה לשירות כאמור, בשים לב, בין השאר, להוראות חוק לימוד חובה, התש"ט-1949.</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מסגרת השירות ואופיו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שירות לאומי והתנדבות קהילתית יבוצעו בהתנדבות.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לאומי והתנדבות קהילתית יבוצעו במסגרת גוף מפעיל בלבד, בהסכמת המתנדב והגוף המפעיל ועל פי הפניה של גוף מוכר; ואולם במקרים חריגים הרשות רשאית לאשר הפעלה של מתנדב בגוף מוכר, לתקופה שלא תעלה על 30 ימים, לשם השלמת תקופת שירותו.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השירות</w:t>
                </w:r>
              </w:p>
            </w:txbxContent>
          </v:textbox>
        </v:rect>
      </w:pict>
      <w:r>
        <w:rPr>
          <w:lang w:bidi="he-IL"/>
          <w:rFonts w:hint="cs" w:cs="FrankRuehl"/>
          <w:szCs w:val="34"/>
          <w:rtl/>
        </w:rPr>
        <w:t xml:space="preserve">5.</w:t>
      </w:r>
      <w:r>
        <w:rPr>
          <w:lang w:bidi="he-IL"/>
          <w:rFonts w:hint="cs" w:cs="FrankRuehl"/>
          <w:szCs w:val="26"/>
          <w:rtl/>
        </w:rPr>
        <w:tab/>
        <w:t xml:space="preserve">שירות לאומי והתנדבות קהילתית יבוצעו בישראל או באזור.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ביצוע השירות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שירות לאומי והתנדבות קהילתית יבוצעו אצל גוף מפעיל שהוא רשות ציבורית בתפקידים כאמור בסעיף 64, ואצל גוף מפעיל שאינו רשות ציבורית – בעיסוקים, בתחומים ובסוגי הפעילויות כאמור בסעיף 65(א).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גוף מפעיל לא יציב מתנדב בתפקיד של עובד או כממלא מקום של עובד, וגוף מוכר לא יפנה מתנדב לשירות בתפקיד או כממלא מקום,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מתנדב לא ימלא את מקומם או את תפקידם של עובדים בגוף המפעיל;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מתנדב יסייע לעובדים בגוף המפעיל במילוי תפקידם;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בהוראות סעיף קטן זה כדי למנוע מגוף מפעיל להטיל על מתנדב מטלות הנתונות דרך כלל לעובדיו, לצורך מסוים ולשם סיוע לעובדים במילוי תפקידם,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סעיף קטן זה, חזקה שמתנדב ממלא את מקומו או תפקידו של עובד אם התקיים אחד מאלה, אלא אם כן הוכיח הגוף המפעיל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בשנתיים שקדמו למועד שבו הוצב לראשונה מתנדב בגוף המפעיל, בין לפי חוק זה ובין לפני יום תחילתו של חוק זה, הועסק עובד בתפקיד שמבצע המתנדב, או בתפקיד זהה או שווה ערך 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קיים תקן לעובד באותו תפקיד שמבצע המתנדב, או שהיה קיים תקן כאמור בחמש השנים שקדמו למועד שבו הוצב לראשונה מתנדב בגוף המפעיל כאמור בפסקת משנה (א), אף אם התקן אינו מאוייש.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בשירות לאומי ובהתנדבות קהילתית לא ייכללו מטלות ניקיון, למעט עבודות ברשות הרבים לשם שמירה על איכות הסביבה שנעשות אגב פעילות אחרת בשירות; אין בהוראה זו כדי למנוע שילוב מתנדבים בתורנות שגם עובדי הגוף המפעיל נוטלים בה חלק.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מתנדב ימלא אחר הוראות הגוף המפעיל והוראות הגוף המוכר והרשות בכל תקופת שירותו, בכל הקשור לביצוע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מתנדב לא ישתתף במסגרת שירותו בתעמולת בחירות או בפעילות בעלת אופי פוליטי-מפלגתי.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השר רשאי לקבוע תנאים ומגבלות נוספים לגבי התפקידים שיבצעו מתנדבים;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באישור הוועדה, רשאי לקבוע תפקידים נוספים שבהם לא יבוצע השירות הלאומי או ההתנדבות הקהילתית.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השירות והיקפו</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תקופת השירות של מתנדב לא תפחת מ-12 חודשים ולא תעלה על 24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להתנדב יתחייב לשרת תקופה רצופה שלא תפחת מ-12 חודשים; לעניין זה יראו רציפות בשירות אף אם חלה בו הפסקה לתקופות כמפורט להלן, ובלבד שהפסקות כאמור לא יימנו בתקופת השירות, אלא אם כן נקבע אחרת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הפסקה לתקופה שאינה עולה על חודש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הפסקה שעולה על חודש ואינה עולה על חודשיים, אם אישר זאת המנהל, במקרים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הפסקה לתקופה העולה על חודשיים, אם אישר זאת המנהל, במקרים מיוחדים, לגבי מתנדב שהוא אדם עם מוגבלות או צעיר בסיכון.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מתנדב ישרת 40 שעות שבועיות בממוצע במשך תקופת שירותו, בכפוף להוראות התוספת הראשונה, ואולם השר רשאי לקבוע הוראות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מזערי ומרבי של שעות שירות ביום ומספר מזערי ומרבי של שעות שירות בשבוע;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שבהם יהיה המנהל מוסמך לאשר מכסה של שעות שירות ממוצעות יומיות או שבועיות מוגדלות, בהתחשב בדרישות התפקיד, בגוף המפעיל ובטובת המתנדב; תקנות לפי פסקה זו ייקבעו בהתייעצות עם שר העבודה הרווחה והשירותים החברתיים;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הפסקות במסגרת שעות שירות יומיות, לפי סוגי מתנדבים, סוגי גופים מפעילים או מקומות התנדבות.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רשאי המנהל לאשר מכסה של שעות שירות ממוצעות יומיות או שבועיות מופחתות, בהתחשב בצרכים מיוחדים של המתנדב או במסגרת השעות בגוף המפעיל, ובלבד שהמכסה לא תפחת מ-30 שעות שבועיות.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לחייב מתנדב לבצע שירות לאומי או התנדבות קהילתית, ואולם מתנדב שלא עמד בתנאים לעניין תקופת השירות והיקפו לא השלים שירות לאומי או התנדבות קהילתית, לפי העניין.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השירות של מתנדבים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בין מתנדב ובין הגוף המפעיל, רשות ציבורית המממנת תקנים לפי סעיף 71, הגוף המוכר או הרשות, לא יחולו יחסי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מתנדב זכאי לתנאי השירות המפורטים בתוספת הראשונה; תניה בהסכם המשנה מתנאי השירות המפורטים בתוספת הראשונה, אין לה 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זה, המנהל רשאי להורות על נסיבות שבהן מתנדבים יהיו זכאים להיעדר משירות וכן רשאי הוא להתיר למתנדב להיעדר מהשירות, במקרה מיוחד המצדיק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מפעיל רשאי להחיל הוראות נוספות לעניין תנאי השירות של מתנדב, ובלבד שלא יהיה בהן כדי לגרוע מזכויות המתנדבים כאמור בסעיף 9 ומהוראות הסכם ההתקשרות עם המתנדב כאמור בסעיף 58.</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מתנדבים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מתנדב לא יקבל שכר בעד השירות, ואולם הוא יהיה זכאי לקבל מאת הגוף המוכר בתקופת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דמי כיס לתשלום הוצאות אישיות והחזר הוצאות נוספות, כפי שנקבע בתעריף, בעד כל חודש בתקופת השירות – עד ה-10 בחודש שלאחר החודש שבעדו הם משולמים; דמי כיס לתשלום הוצאות אישיות לא יעלו על דמי קיום של חייל בשירות סדיר;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מימון הוצאות הנסיעה בתחבורה ציבורית ממקום מגוריו של המתנדב למקום השירות וחזרה, כפי שנקבע בתעריף, ובלבד שהמתנדב אינו פטור מהוצאות אלה (בחוק זה – הוצאות נסיעה) – עד ה-10 בחודש שלאחר החודש שבעדו הן משולמות;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מגורים בדירת שירות בכל תקופת השירות – אם מתקיימים לגבי המתנדב התנאים שקבע השר, באישור הוועדה, לזכאות מתנדבים למגורים; גוף מוכר לא יעשה שימוש בדירת שירות שבהחזקתו, אלא לשם מגורי 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מוכר ישלם בעד מתנדב דמי ביטוח לאומי לפי פרק ט"ו לחוק הביטוח הלאומי ודמי ביטוח בריאות לפי סעיף 14 לחוק ביטוח בריאות ממלכתי, התשנ"ד-1994, למעט בעד מתנדב שהמוסד לביטוח לאומי הודיע שאין לגביו חבות בדמי ביטוח כאמור, בתקופה שבה אין חבות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תניה הגורעת מהוראות סעיף זה, אין לה תוקף.</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תעריף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השר, בהסכמת שר האוצר ובאישור הוועדה, יקבע את התעריף שלפיו ישלם גוף מפעיל לגוף מוכר בעד הפעלת מתנדב, את רכיבי התעריף ואת סכומי הרכיבים כאמור, ורשאי הוא לקבוע כאמור תעריפים שונים בהתחשב במאפייני הגוף המפעיל או המתנדב, במקום ביצוע השירות ובתנאי השירות, לרבות בצורך בשירותי תמיכה וסיוע נלווים לסוגים מסוימים של 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רכיבי התעריף וסכומיהם שנקבעו לפי סעיף קטן (א), יתעדכנו במועדים ובהתאם למדדים שייקבעו בתקנות כאמור באותו סעיף קטן, או בדרך אחרת שתיקבע בתקנות כאמור; המנהל יפרסם ברשומות ובאתר האינטרנט של הרשות הודעה בדבר הסכומים המעודכנים.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מפני העברה, שעבוד או עיקול</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תשלומים שמתנדב זכאי להם לפי התעריף אינם ניתנים להעברה, לשעבוד או לעיקול בכל דרך שהיא, אלא לשם תשלום מזונות המגיעים מהזכאי לתשלומים לפי פסק דין של בית משפט או של בית דין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על תשלומים כאמור ששולמו באמצעות בנק או החברה הבת, כהגדרתה בחוק הדואר, התשמ"ו-1986, בנותנה שירותים לפי סעיף 88א לאותו חוק, במשך 30 ימים מיום ששולמו.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(א) כדי לגרוע מזכותו של גוף מוכר לקזז, מתשלומים כאמור באותו סעיף קטן, סכום שהמתנדב חב לו, לפי כללים שיקבע השר.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עבודה ולימודים במהלך השירות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מתנדב לא יועסק כעובד ולא יעסוק בעסק או במשלח יד, אלא אם כן קבע השר, באישור הוועדה, הוראות המתירות לו לעשות כן, בנסיבות ובמקרים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לקבוע הגבלות על לימודים סדירים של מתנדב במוסד חינוך או במוסד להשכלה או להכשרה.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ובלי לגרוע מהאמור בסעיפים 13 ו-14, גוף מפעיל לא ישמש, במישרין או בעקיפין, כמקום עבודה של מי שמתנדב אצלו, וכן לא ישמש כמקום לימודים של מי שמתנדב אצלו, אלא אם כן התיר המנהל לימודים כאמור ובתנאים שהתיר; הוראות סעיף קטן זה יחולו גם לעניין גוף או אדם הקשור לגוף מפעיל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להשכלה או להכשרה" – מוסד כהגדרתו בחוק זכויות הסטודנט, התשס"ז-2007;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חינוך" – מוסד חינוך כהגדרתו בחוק לימוד חובה, התש"ט-1949, ובית ספר מקצועי כהגדרתו בחוק החניכות, התשי"ג-1953.</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לשירות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מתנדב יעבור הכשרה מתאימה לשירות לאומי או להתנדבות קהילתית לפי הוראות סעיף זה (להלן – הכשרה לשירות); האחריות למתן ההכשרה לשירות תהיה של הגוף המוכר.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יורה על תכניות הכשרה לשירות, בתחומים שיקבע השר, ורשאי הוא להורות על תכניות הכשרה שונות לסוגים שונים של מתנדבים וכן להורות על המועדים שבהם יתקיימו תכניות ההכשרה כאמור במהלך 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ההכשרה לשירות תיחשב חלק מתקופת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ותנאים לעניין ההכשרה לשירות, ובכלל זה הוראות לגבי השכלה, הכשרה מקצועית, ניסיון ועבר פלילי של העוסקים במתן ההכשרה, וכן הוראות לעניין המיתקנים, הכיתות והציוד הדרושים למתן ההכשרה.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מיוחדת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גוף מפעיל אשר מפעיל מתנדב בתפקידים הדורשים הכשרה מיוחדת, אחראי לכך שהמתנדב יעבור את ההכשרה האמורה, נוסף על ההכשרה לשירות לפי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ההכשרה המיוחדת כאמור בסעיף קטן (א) תיחשב חלק מתקופת השירות, למעט אם הורה המנהל אחרת לגבי הכשרות חריגות או סוגי הכשרות, בהתחשב בין השאר במשך ההכשרה, בתנאיה ובתעודה הניתנת לאחר סיומה.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השלמת השירות ומסירת מידע בדבר זכויות לאחר השלמתו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מצא המנהל, לאחר קבלת דיווח מהגוף המוכר, כי מתנדב השלים את תקופת השירות הלאומי או ההתנדבות הקהילתית בהתאם להוראות סעיף 7 ועמד בכל תנאי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ינפיק לו המנהל או מי שהוא הסמיך לכך תעודה המעידה על כך שהשלים שירותו כאמור ועל משך השירות ששירת; מתנדב זכאי לבקש כי בתעודה יצוין כי שירת בשירות לאומי או בהתנדבות קהילתית, לפי בחירתו;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תודיע לו הרשות על הזכויות שהוא זכאי להן לאחר השלמת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תפרסם באתר האינטרנט שלה את הזכויות שזכאי להן מתנדב שהשלים שירות לאומי או התנדבות קהילתית.</w:t>
      </w:r>
    </w:p>
    <w:p>
      <w:pPr>
        <w:bidi/>
        <w:spacing w:before="70" w:after="5" w:line="250" w:lineRule="auto"/>
        <w:jc w:val="center"/>
      </w:pPr>
      <w:defaultTabStop w:val="720"/>
      <w:r>
        <w:rPr>
          <w:lang w:bidi="he-IL"/>
          <w:rFonts w:hint="cs" w:cs="FrankRuehl"/>
          <w:szCs w:val="26"/>
          <w:b/>
          <w:bCs/>
          <w:rtl/>
        </w:rPr>
        <w:t xml:space="preserve">סימן ב':שילוב אוכלוסיות בשירות</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לאנשים עם מוגבלות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עם מוגבלות" – כהגדרתו בסעיף 5 לחוק השוויון;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"התאמות" ו"נטל כבד מדי" – כהגדרתן בסעיף 8(ה) לחוק השוויון, בשינויים המתחייבים מאופיים של השירות הלאומי וההתנדבות הקהילתית לפי הוראות 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השוויון" – חוק שוויון זכויות לאנשים עם מוגבלות,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הגופים המוכרים והגופים המפעילים יפעלו לייצוג הולם בקרב המתנדבים של אנשים עם מוגבלות, לאור עקרונות היסוד של חוק השוויון.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הגופים המוכרים והגופים המפעילים יפעלו לקידום שילובם של מתנדבים שהם אנשים עם מוגבלות במגוון התפקידים העומדים לבחירת המועמדים לשרת בשירות הלאומי ובהתנדבות הקהילתית, למעט בתפקידים שהשילוב אינו מתיישב עם הדרישות המהותיות שלהם, תוך ביצוע ההתאמות הנדרשות מחמת מוגבלותם, והכול בלי שהדבר יטיל על הרשות, הגופים המוכרים והגופים המפעילים נטל כבד מדי.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הוועדה, יקבע הוראות לקידום שילובם של אנשים עם מוגבלות כמתנדבים, ובכלל זה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ביצוע התאמות ונשיאה בהוצאות הביצוע;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יעדים של ייצוג הולם לסוגים שונים של גופים מפעילים; ואולם השר אינו רשאי לקבוע יעד שהוא נמוך מיעד קודם שקבע כאמור, ובכלל זה משיעור ייצוגם של אנשים עם מוגבלות כאמור בסעיף 112(ז).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ידווח לוועדה, אחת לשנה, על שילובם של מתנדבים שהם אנשים עם מוגבלות בשירות הלאומי ובהתנדבות הקהילתית, לרבות במסגרת הגופים המוכרים והגופים המפעילים, ועל התקנים שהקצתה הממשלה בעניין זה; דיווח כאמור יפורסם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קידום שילוב צעירים בסיכון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השר, באישור הוועדה, יקבע הוראות לקידום שילובם של צעירים בסיכון כמתנדבים, ובכלל זה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כללים ותנאים למתן שירותי תמיכה וסיוע נלווים לצעירים כאמור, לרבות מגורים בדירת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יעדים של ייצוג הולם לסוגים שונים של גופים מפעילים; ואולם השר אינו רשאי לקבוע יעד שהוא נמוך מיעד קודם שקבע כאמור, ובכלל זה משיעור ייצוגם של צעירים בסיכון כאמור בסעיף 112(ז).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ידווח לוועדה, אחת לשנה, על שילובם של צעירים בסיכון כמתנדבים בשירות הלאומי ובהתנדבות הקהילתית, לרבות במסגרת הגופים המוכרים והגופים המפעילים, ועל התקנים שהקצתה הממשלה לעניין זה; דיווח כאמור יפורסם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הפליה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יפלה גוף מוכר או גוף מפעיל בין מתנדבים או בין מועמדים לשירות לאומי או להתנדבות קהילתית מחמת מינם, נטייתם המינית, מעמדם האישי, היריון, טיפולי פוריות, טיפולי הפריה חוץ-גופית, היותם הורים, גילם, גזעם, דתם, לאומיותם, ארץ מוצאם, מקום מגוריהם, השקפתם או מפלגתם וכן לא יפלה ביניהם כאמור מחמת מוגבלותם ובלבד שהם כשירים לביצוע תפקידם במסגרת השירות, והכול בכל הקשור לקבלה לשירות, להפסקת השירות או לתנאי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זה רואים הפליה גם קביעת תנאים שלא ממין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רואים הפליה לפי סעיף זה כאמור היא מתחייבת מאופיו או ממהותו של השירות או של התפקיד במסגרת השירות, או אם היא מתחייבת מהוראות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רואים הפליה מחמת מוגבלות גם אי-ביצוע התאמות הנדרשות מחמת צרכיו המיוחדים של אדם עם מוגבלות אשר יאפשרו לו לבצע את תפקידו במסגרת השירות.</w:t>
      </w:r>
    </w:p>
    <w:p>
      <w:pPr>
        <w:bidi/>
        <w:spacing w:before="70" w:after="5" w:line="250" w:lineRule="auto"/>
        <w:jc w:val="center"/>
      </w:pPr>
      <w:defaultTabStop w:val="720"/>
      <w:r>
        <w:rPr>
          <w:lang w:bidi="he-IL"/>
          <w:rFonts w:hint="cs" w:cs="FrankRuehl"/>
          <w:szCs w:val="26"/>
          <w:b/>
          <w:bCs/>
          <w:rtl/>
        </w:rPr>
        <w:t xml:space="preserve">סימן ג':סוגי שירות מיוחדים</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מחוץ לישראל ולאזור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על אף האמור בסעיף 5, המנהל או מי שהוא הסמיך לכך (בסעיף זה – המנהל), רשאי לאשר למתנדבים לבצע חלק מהשירות הלאומי או ההתנדבות הקהילתית מחוץ לישראל ולאזור (בחוק זה – שירות בחו"ל), בתחום החינוך או בתחום עידוד העלייה, ובלבד שהשלימו תקופת שירות של 12 חודשים לפחות בישראל או באזור; השר, בהסכמת שר האוצר, בהתייעצות עם שר העבודה הרווחה והשירותים החברתיים, עם שר המשפטים ועם המועצה ובאישור הוועדה, רשאי לקבוע, בצו, תחומי שירות נוספים שבהם ניתן לבצע שירות בחו"ל.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ייתן המנהל אישור לשירות בחו"ל, אלא אם כן גוף מוכר הגיש לו בקשה לכך והתקיימו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הגוף שיפעיל את המתנדבים מחוץ לישראל ולאזור הוא גוף מפעיל, ואולם לעניין מתן אישור גוף מפעיל לגוף כאמור, יחולו הוראות סעיף 63 בהתאמות שיקבע השר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לו רשימת התפקידים שיבצעו המתנדבים בשירות בחו"ל והוא נוכח כי הם בתחומי השירות לפי סעיף קטן (א) ויש בהם תועלת ציבורית לקהילה ולמדינת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לו רשימה של שמות המתנדבים שלגביהם מתבקש האישור לשירות בחו"ל והוא נוכח כי הם השלימו תקופת שירות של 12 חודשים לפחות בישראל או באזור;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שוכנע כי בנסיבות העניין ובתנאים שהתנה, ניתן להבטיח פיקוח נאות על ביצוע השירות בחו"ל ועל שמירת טובתם של המתנדבים;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הוכח להנחת דעתו כי השירות בחו"ל אינו גורע מן הזכויות המוקנות למתנדבים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הוכח להנחת דעתו כי השירות בחו"ל הוסדר עם המדינה שבה יבוצע, לרבות לעניין אשרות כניסה ושהייה למתנדבים;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אין במתן האישור משום חריגה מהמכסה המרבית שנקבעה לפי סעיף קטן (ד)﻿(1).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מתנדב רשאי להשיג לפני המנהל על אי-הכללתו ברשימה כאמור בסעיף קטן (ב)(3), ויחולו על ההשגה הוראות סעיף 27,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הוועדה, יקבע הוראות לעניין שירות בחו"ל, ובכלל זה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מכסה מרבית של תקנים להפעלת מתנדבים בשירות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הפיקוח על השירות בחו"ל, לרבות הוראות לעניין מנגנוני הבדיקות, הבקרה והדיווח על הגוף המפעיל והמתנדבים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חובות גוף מוכר לבצע פעולות להבטחת שמירת זכויותיהם של מתנדבים שהפנה לשירות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בכפוף להוראות סעיפים 9 ו-10, התשלומים, ההטבות ותנאי השירות שמתנדבים בשירות בחו"ל יהיו זכאים להם, ורשאי הוא לקבוע כאמור הוראות שונות בהתחשב במקום ביצוע השירות ובתנאי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חובות, תשלומים והוראות מיוחדות הנובעים מהאופי המיוחד של השירות בחו"ל, שיחולו על גופים מפעילים לפי סעיף 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מתנדבים בשל החלטה על שעת חירום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"החלטה על שעת חירום" – כל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הכרזה על מצב מיוחד בעורף לפי סעיף 9ג לחוק ההתגוננות האזרחית;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הכרזה על אירוע חירום אזרחי לפי סעיף 90ב לפקודת המשטרה;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הוצאת צו הקורא ליוצאי צבא להתייצב לשירות מילואים לפי סעיף 8 לחוק שירות המילואים;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ההתגוננות האזרחית" – חוק ההתגוננות האזרחית, התשי"א-1951;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המילואים" – חוק שירות המילואים, התשס"ח-2008;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עבודה בשעת חירום" – חוק שירות עבודה בשעת חירום, התשכ"ז-1967;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המשטרה" – פקודת המשטרה [נוסח חדש], התשל"א-1971.</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ניתנה החלטה על שעת חירום, רשאי השר לאשר למנהל לתת הוראות בדבר שינוי באופן ביצוע השירות, כאמור בסעיף קטן (ג), אם ראה כי הדבר נדרש לשם סיוע לאזרחי המדינה ותושביה;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השר כאמור בפסקה (1) ייכנס לתוקף עם פרסומו ברשומות; ואולם בהתקיים נסיבות דחופות ומיוחדות, רשאי השר להורות כי האישור ייכנס לתוקפו עם הבאתו לידיעת הציבור, באמצעות פרסומו בכלי התקשורת או באופן אחר שיקבע השר, וכן יפורסם ברשומות בהקדם האפשרי;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תוקפו של אישור השר כאמור בפסקה (1) יפקע במועד שבו יפקע תוקפה של ההחלטה על שעת חירום או במועד ביטולה; השר רשאי להורות על ביטול האישור במועד מוקדם יותר אם חדלו להתקיים הנסיבות שבשלהן ניתן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עוד עומד אישור השר כאמור בסעיף קטן (ב) בתוקפו, יחולו הוראות חוק זה, בשינויים המפורטים להלן, כולם או חלקם, כפי שיורה המנהל, ורשאי המנהל להורות כאמור באופן כללי או על תחום שירות, אזור שירות, גוף מפעיל מסוים או שירותם של מתנדבים מסוימים: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יהיה רשאי להתיר למתנדבים לבצע את שירותם בתפקיד או בתחום אחר מהתפקיד או מהתחום שבו הם מופעלים, או בגוף מפעיל אחר או בגוף שאינו גוף מפעיל, וכן בתחומים או בפעילויות שאינם מנויים לפי סעיף 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6(ב), מתנדבים יהיו רשאים למלא את מקומם או את תפקידיהם של עובדי הגוף שבו יבצעו את השירות, ויהיו רשאים לעסוק גם בתפקידים שהפעלתם בהם אסורה לפי סעיף 6(ג) או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בסעיף 8(ב), בזמן ביצוע השירות מתנדב יהיה רשאי לוותר על תנאי השירות המפורטים בתוספת הראשונה שעניינם ימי חופשה וחג, הפסקות ושעות השירות, כולם או חלקם; השר רשאי לקבוע תנאים והגבלות לעניין ויתור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ככל שהדבר נדרש עקב ההחלטה על שעת חירום, רשאי מתנדב לוותר על זכאותו למגורים בדירת שירות לפי סעיף 9(א)(3).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יותקנו תקנות לפי סעיף זה ולא יופעלו ההסדרים והסמכויות שנקבעו מכוחו, אלא במידה שההתמודדות עם שעת החירום והסיוע לאזרחי המדינה ולתושביה מצריכים זאת, ובהתחשב בצורכי המתנדבים, בשלומם ובטובתם.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הפעלת מתנדב כאמור בסעיף זה תיעשה רק אם הוא נתן את הסכמתו המפורטת בכתב לשינויים לפי סעיף זה; המתנדב יהיה רשאי לחזור בו, בכל עת, מהסכמתו לשינויים,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למתנדב יימסר מידע בדבר הזכויות והאפשרויות הנתונות לו לפי סעיף זה, לפני שתידרש הסכמתו לביצוע השירות בשינויים לפי סעיף זה; השר רשאי לקבוע את אופן מסירת המידע למתנדב לפי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פעילותו של מתנדב בהתאם להוראות סעיף זה תיחשב חלק מתקופת השירות שלו, לכל דבר ועניין.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שירת מתנדב למעלה משבעה ימים לפי הוראות סעיף זה בגוף שאינו הגוף המפעיל שבו הוא משרת בדרך כלל, יחדל הגוף המפעיל, בתום התקופה האמורה, לשלם לגוף המוכר בעד הפעלת המתנדב לפי סעיף 10, ואוצר המדינה ישפה את הגוף המוכר בשל התשלומים שלא שולמו לו כאמור; הוראות סעיף קטן זה יחולו רק על גוף מפעיל שאינו רשות ציבורית או שרשות ציבורית כאמור לא מימנה תקן להפעלת מתנדב בו לפי סעיף 71; השר, בהסכמת שר האוצר, יקבע הוראות לעניין אופן ביצוע ההסדרים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הכריז שר העבודה הרווחה והשירותים החברתיים על החלת הוראות פרק ד' לחוק שירות עבודה בשעת חירום, כאמור באותו פרק,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יפעיל המנהל את סמכותו לעניין סעיף קטן (ג)(1) ו-(2), אלא בהסכמת המפקח הכללי על כוח האדם כמשמעותו בחוק שירות עבודה בשעת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זה ובסמכויות לפיו כדי לגרוע מהוראות חוק שירות עבודה בשעת חירום ומהסמכויות לפיו, ואין בהפעלת מתנדב כדי לגרוע מהאפשרות לקרוא לו בצו לפי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נקרא מתנדב בצו לפי הוראות חוק שירות עבודה בשעת חירום, יחולו עליו הוראות אותו חוק על אף כל הוראה אחרת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נתן הגורם המוסמך לכך לפי סעיף 9ד לחוק ההתגוננות האזרחית הוראה לציבור בדבר חובת שהייה במקומות מסוימים, וסייג את הוראתו האמורה לגבי עובדים בסוגי מקומות עבודה, יחול הסייג האמור גם על מתנדבים המשרתים באותם סוגי מקומות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השר רשאי לקבוע הוראות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האישור להפעלת מתנדבים בידי גופים שאינם גופים מפעילים או להפעלתם בידי גופים מפעילים שלא בהתאם לאישור שבידיהם, וההתאמות שיחולו לעניין זה בתנאים הנדרשים לפי פרק 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השלמת ימי שירות שבהם לא שירת מתנדב עקב ההחלטה על שעת חירום, ובכלל זה הוראות לעניין מקרים שבהם יינתן למתנדב פטור מחובת השלמת ימי שירות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על אף האמור בסעיף זה, לא תינתן הוראה לפי סעיף קטן (ג)(1) לגבי מתנדב בגוף מפעיל כמפורט להלן, אלא אם כן נתן הגוף המפעיל את הסכמתו: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גוף הכלול בהגדרה "מערכת הביטחון" שבסעיף 31(ט);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הארצית לכבאות והצלה.</w:t>
      </w:r>
    </w:p>
    <w:p>
      <w:pPr>
        <w:bidi/>
        <w:spacing w:before="70" w:after="5" w:line="250" w:lineRule="auto"/>
        <w:jc w:val="center"/>
      </w:pPr>
      <w:defaultTabStop w:val="720"/>
      <w:r>
        <w:rPr>
          <w:lang w:bidi="he-IL"/>
          <w:rFonts w:hint="cs" w:cs="FrankRuehl"/>
          <w:szCs w:val="26"/>
          <w:b/>
          <w:bCs/>
          <w:rtl/>
        </w:rPr>
        <w:t xml:space="preserve">פרק ד':הרשות לשירות אזרחי</w:t>
      </w:r>
      <w:bookmarkStart w:name="h27" w:id="27"/>
      <w:bookmarkEnd w:id="27"/>
    </w:p>
    <w:p>
      <w:pPr>
        <w:bidi/>
        <w:spacing w:before="70" w:after="5" w:line="250" w:lineRule="auto"/>
        <w:jc w:val="center"/>
      </w:pPr>
      <w:defaultTabStop w:val="720"/>
      <w:r>
        <w:rPr>
          <w:lang w:bidi="he-IL"/>
          <w:rFonts w:hint="cs" w:cs="FrankRuehl"/>
          <w:szCs w:val="26"/>
          <w:b/>
          <w:bCs/>
          <w:rtl/>
        </w:rPr>
        <w:t xml:space="preserve">סימן א':הקמת הרשות ותפקידיה</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לשירות אזרחי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מוקמת בזה במשרד, הרשות לשירות 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תפעל בהתאם להחלטות השר ולפי מדיניות הממשלה, והכול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 ועובדיה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הממשלה תמנה, לפי הצעת השר, מנהל כללי לרשות, שיהיה ממונה על ביצוע תפקידי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יהיה עובד המדינה ויהיה כפוף במישרין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עובדי הרשות יפעלו לפי הוראות המנהל ובפיקוחו.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 וסמכויותיה</w:t>
                </w:r>
              </w:p>
            </w:txbxContent>
          </v:textbox>
        </v:rect>
      </w:pict>
      <w:r>
        <w:rPr>
          <w:lang w:bidi="he-IL"/>
          <w:rFonts w:hint="cs" w:cs="FrankRuehl"/>
          <w:szCs w:val="34"/>
          <w:rtl/>
        </w:rPr>
        <w:t xml:space="preserve">23.</w:t>
      </w:r>
      <w:r>
        <w:rPr>
          <w:lang w:bidi="he-IL"/>
          <w:rFonts w:hint="cs" w:cs="FrankRuehl"/>
          <w:szCs w:val="26"/>
          <w:rtl/>
        </w:rPr>
        <w:tab/>
        <w:t xml:space="preserve">אלה תפקידי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לווסת את חלוקת המשאבים, ובכלל זה להקצות את תקני השירות האזרחי, בהתאם לסדרי העדיפויות הממלכתיים בתחום השירות האזרחי, כפי שייקבעו מזמן לזמן בידי הממשלה, בהתאם להוראות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לגבש הצעות לתכניות פיתוח רב-שנתיות ולתכניות פעילות שנתיות, להעבירן למועצה ולפעול לפי התכניות שאושרו, והכול בהתאם להוראות סעיפים 25 ו-26;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לבצע בקרה ופיקוח על הפעילות בתחום השירות האזרחי ועל הגופים המוכרים, הגופים המפעילים והמתנדבים;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לפקח על מתן תנאי השירות והזכויות למתנדבים, במהלך השירות האזרחי, ולסייע במימוש תנאי השירות והזכויות המגיעים למתנדבים לאחר השלמת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ליזום פעולות הנדרשות לצורך העמקת הידע בקרב הציבור לגבי השירות האזרחי, ועידוד ההצטרפות לשירות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להגיש לשר חוות דעת לעניין הכרה בגופים מוכרים והארכת תוקפה, ביטול ההכרה בהם, התליית ההכרה בהם וקביעת תנאים נוספים להכרה בהם, בהתאם לסעיפים 48(ב), 49 ו-52;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לטפל בבקשות המוגשות בידי מי שמבקש להיות גוף מפעיל או בידי גוף 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להנחות את הגופים המוכרים והגופים המפעילים בדבר ביצוע תפקידיהם לפי חוק זה, לרבות בעניין ההכשרה והליווי המקצועי הנדרשים למתנדבים מקרב אוכלוסיות שונות, ולפקח על ביצוע תפקידים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לגבש תכניות להפעלת מתנדבים במצבי חירום, בכפוף לכל דין, ולהיות אחראית לביצוען, והכול בתיאום עם הגורמים הנוגעים בדבר ובכפוף להוראות לפי 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לגבש הצעות למבחנים, אמות מידה וכללים לאישור או להגבלה של תקנים להפעלת מתנדבים בגופים מפעילים שאינם רשויות ציבוריות, והצעות לקביעת תעריף שונה לגבי גופים כאמור לפי סעיף 10, בשים לב, בין השאר, לסדרי העדיפויות הממלכתיים שקבעה הממשלה, מזמן לזמן, לפי הוראות סעיף 24, ולהגישן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לעשות כל פעולה אחרת לגבי השירות האזרחי המוטלת עליה לפי כל דין או שיטילו עליה הממשלה או השר.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עדיפויות ממלכתיים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אחת לחמש שנים, לכל הפחות, תעביר הרשות למועצה הצעה לקביעת סדרי העדיפויות הממלכתיים בתחום השירות האזרחי ולחלוקת המשאבים בהתאם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תקיים דיון בהצעה לפי סעיף קטן (א), ותעביר את המלצותיה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יעביר לאישור הממשלה את הצעתו לקביעת סדרי העדיפויות הממלכתיים בתחום השירות האזרחי, בהתחשב בהמלצות המועצה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הממשלה תקיים דיון בהצעת השר לפי סעיף קטן (ג) ותקבע, אחת לחמש שנים לכל הפחות, את סדרי העדיפויות הממלכתיים בתחום השירות האזרחי, ואת חלוקת המשאבים בהתאם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"סדרי עדיפויות ממלכתיים" – לרבות שילוב מתנדבים מקרב אוכלוסיות שונות בשירות הלאומי ובהתנדבות הקהילתית, ובכלל זה מתנדבים שהם אנשים עם מוגבלות או צעירים בסיכון, שיעור ייעוד תקני שירות המוקצים על ידי הממשלה למתנדבים מקרב אוכלוסיות כאמור, מכסות להקצאת תקנים להפעלת מתנדבים בתחומי השירות השונים, ותחומים ואזורים מועדפים לשירות.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פיתוח  רב-שנתיות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הרשות תגבש ותעביר למועצה הצעה לתכנית פיתוח רב-שנתית לתקופה של ארבע שנים לכל היותר (להלן – תכנית פיתוח רב-שנתית); המועצה תקיים דיון בהצעה ותעביר לאישורו של השר את התכנית בצירוף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בתכנית הפיתוח הרב-שנתית ייקבעו מספר מרבי של גופים מוכרים ומכסה מרבית של מתנדבים שרשאי גוף מוכר להפנות לשירות לאומי ולהתנדבות קהילתית, ככל שהדבר נדרש לשם הבטחת פיקוח ראוי על ביצוע השירות והגדלת היצע אפשרויות השירות, ויכול שמספר הגופים ישתנה בהתאם למספר המתנדבים.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 השר את תכנית הפיתוח הרב-שנתית, תפעל הרשות להתאמת תכניות הפעילות השנתיות שלה כאמור בסעיף 26 לתכנית זו.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הפעילות השנתית של הרשות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הרשות תגבש ותעביר למועצה, עד 1 ביולי בכל שנה, את תכנית הפעילות השנתית שלה לשנה הקרובה (בחוק זה – תכנית פעילות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תקיים דיון בתכנית הפעילות השנתית ותעביר לאישורו של השר את התכנית בצירוף המלצותיה, עד 1 באוגוסט בכל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השר לעניין אישור תכנית הפעילות השנתית תינתן עד 1 בספטמבר בכל שנה; אישר השר את תכנית הפעילות השנתית, תפעל הרשות לפיה.</w:t>
      </w:r>
    </w:p>
    <w:p>
      <w:pPr>
        <w:bidi/>
        <w:spacing w:before="70" w:after="5" w:line="250" w:lineRule="auto"/>
        <w:jc w:val="center"/>
      </w:pPr>
      <w:defaultTabStop w:val="720"/>
      <w:r>
        <w:rPr>
          <w:lang w:bidi="he-IL"/>
          <w:rFonts w:hint="cs" w:cs="FrankRuehl"/>
          <w:szCs w:val="26"/>
          <w:b/>
          <w:bCs/>
          <w:rtl/>
        </w:rPr>
        <w:t xml:space="preserve">סימן ב':ועדת השגה</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לפני ועדת השגה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מתנדב הרואה את עצמו נפגע מהחלטה של גוף מוכר או גוף מפעיל בעניין קבלה לשירות, אי-קבלה לשירות או הפסקת שירות, רשאי להשיג עליה לפני ועדת השגה, שבה חברים המנהל או עובד בכיר ברשות שהוא הסמיכו לכך, היועץ המשפטי לרשות וחבר המועצה שיבחר השר מבין נציגי הציבור במועצה; בוועדת ההשגה תכהן אישה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בהחלטתה בהשגה לפי סעיף זה תתחשב ועדת ההשגה, בין השאר, בשיקולים הנוגעים להתאמת המתנדב לשירות, ובכלל זה התנהגותו ומצבו הרפואי; היה הגוף המפעיל מוסמך להתחשב בעברו הפלילי של המתנדב, רשאית ועדת ההשגה להתחשב גם היא בהתאמת המתנדב לשירות נוכח עברו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תקבל ועדת ההשגה החלטה לפי סעיף קטן (א) אלא לאחר שנתנה למתנדב, לגוף המוכר ולגוף המפעיל הנוגעים בדבר הזדמנות לטעון את טענותיהם.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לעניין סעיף זה, ובכלל זה סייגים להפעלת סמכות ועדת ההשגה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"מתנדב" – לרבות מועמד לשירות לאומי או להתנדבות קהילתית.</w:t>
      </w:r>
    </w:p>
    <w:p>
      <w:pPr>
        <w:bidi/>
        <w:spacing w:before="70" w:after="5" w:line="250" w:lineRule="auto"/>
        <w:jc w:val="center"/>
      </w:pPr>
      <w:defaultTabStop w:val="720"/>
      <w:r>
        <w:rPr>
          <w:lang w:bidi="he-IL"/>
          <w:rFonts w:hint="cs" w:cs="FrankRuehl"/>
          <w:szCs w:val="26"/>
          <w:b/>
          <w:bCs/>
          <w:rtl/>
        </w:rPr>
        <w:t xml:space="preserve">סימן ג':ממונה על פניות הציבור</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פניות הציבור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המנהל ימנה ממונה על פניות הציבור (בסימן זה – הממונה); הממונה יברר את פניות הציבור, ובכלל זה פניות מקבלי השירות מהגופים המפעילים בנוגע לשירות ופניות מתנדבים לעניין ביצוע השירות ולעניין הפרת הוראות לפי חוק זה, למעט עניין שניתן להגיש לגביו השגה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יהיה עובד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הממונה שפניית ציבור היתה מוצדקת, יודיע על כך לפונה, לגוף המוכר, לגוף המפעיל ולמתנדב, הנוגעים בדבר; הממונה יפרט בהודעתו את ממצאי הבירור וימליץ על הדרכים לתיקון הליקויים שמצא.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הממונה שפניית ציבור לא היתה מוצדקת או שאין היא ראויה לבירור, יודיע על כך לפונה.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הוראות לעניין דרך הפנייה לממונה, אופן בירור הפניות והמועדים לבירורן.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החלטותיו של הממונה בבירור פניות הציבור וממצאי הבירור לא יהיה בהם כדי להעניק לפונה או לאדם אחר זכות או סעד בבית משפט או בבית דין שלא היו לו לפני כן, ולא יהיה בהם כדי למנוע מהפונה או מאדם אחר להשתמש בזכות אחרת או לבקש סעד אחר שהוא זכאי להם; ואולם אם נקבע לכך מועד בחיקוק, לא יוארך המועד על ידי הגשת הפנייה לממונה או בירורה.</w:t>
      </w:r>
    </w:p>
    <w:p>
      <w:pPr>
        <w:bidi/>
        <w:spacing w:before="70" w:after="5" w:line="250" w:lineRule="auto"/>
        <w:jc w:val="center"/>
      </w:pPr>
      <w:defaultTabStop w:val="720"/>
      <w:r>
        <w:rPr>
          <w:lang w:bidi="he-IL"/>
          <w:rFonts w:hint="cs" w:cs="FrankRuehl"/>
          <w:szCs w:val="26"/>
          <w:b/>
          <w:bCs/>
          <w:rtl/>
        </w:rPr>
        <w:t xml:space="preserve">סימן ד':סמכויות פיקוח</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השר רשאי להסמיך, מבין עובדי הרשות, מפקחים שיהיו נתונות להם הסמכויות לפי חוק זה,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שר העבודה הרווחה והשירותים החברתיים, רשאי להסמיך, מבין עובדי משרד העבודה הרווחה והשירותים החברתיים, מפקחים שיהיו נתונות להם הסמכויות לפי חוק זה, כולן או חלקן, לשם פיקוח בעניינם של מתנדבים שהם אנשים עם מוגבלות או צעירים בסיכון.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יוסמך מפקח לפי סעיף זה, אלא אם כן התקיימו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השר, לשמש כמפקח;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שמות המפקחים שהוסמכו לפי סעיף זה יפורסמו ברשומות ובאתר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לשם פיקוח על ביצוע ההוראות לפי חוק זה, לרבות לעניין אופי השירות ואיכותו, רשאי מפקח, לאחר שהזדהה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מבעל תפקיד או עובד בגוף מוכר או בגוף מפעיל וממתנדב, למסור לו כל ידיעה או מסמך הדרושים לו לשם מילוי תפקידו; בסעיף זה,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למשרדי כל גוף מוכר או גוף מפעיל ולמקומות שיש לו יסוד סביר להניח שמופעלים בהם מתנדבים; ואולם אם המשרדים או המקומות האמורים משמשים למגורים, לא ייכנס אליהם המפקח אלא במועד סביר שתואם עם מנהל המקום, ובהיעדר מנהל כאמור – עם הדייר במקום, או על פי צו של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לכל דירת שירות כדי לבדוק את התאמת הדירה לכללים שנקבעו לגבי מגורי מתנדבים, במועד סביר שתואם מראש עם מתנדב המתגורר בדירה ולאחר מסירת הודעה לעובד הגוף המוכר או הגוף המפעיל המחזיק בדירה.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יימסר מידע לפי סעיף זה אם מסירתו אסורה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יעשה שימוש בסמכויות הנתונות לו לפי חוק זה, אלא בעת מילוי תפקידו ובהתקיים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השר,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בסמכויות מפקח לפי סימן זה כדי לגרוע מסמכויות פיקוח אחרות הנתונות למפקחים לפי כל דין.</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סמכויות הפיקוח על המדינה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מפקח רשאי להפעיל את סמכויותיו לפי חוק זה כלפי המדינה ומוסדותיה.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מפקח יפעיל את סמכויותיו כלפי מערכת הביטחון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יפעיל מפקח את סמכויותיו כלפי מערכת הביטחון אלא אם כן נקבעה לו התאמה ביטחונית מתאימה לכך ובהתאם לכללי אבטחת המידע של גוף ביטחוני; גוף ביטחוני יביא לידיעת המנהל את כללי אבטחת המידע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קצין בכיר או קצין מוסמך רשאי לעכב את כניסתו המיידית של מפקח למיתקן המוחזק בידי מערכת הביטחון, אם מצא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כניסתו באותה העת תשבש פעילות מבצעית או מודיעינית, חקירה פלילית, או תרגיל או אימון רחבי היקף או שנעשה בהם שימוש באמצעי לחימה;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מתרחשת במקום פעילות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מתקיימת במיתקן פעילות שהמפקח אינו רשאי להיחשף לה מטעמים של ביטחון המדינה או יחסי החוץ של 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קבע קצין מוסמך או קצין בכיר כאמור בסעיף קטן (ד), יודיע על כך לעובד הרשות כפי שייקבע בנוהל, ויקבע מועד חדש לכניסתו של המפקח, מוקדם ככל האפשר לאחר שחלפה העילה שמנעה את כניסתו.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מסירת ידיעה או מסמך, כולם או חלקם, למפקח, תהיה בהתאם להתאמתו הביטחונית ובהתאם לכללי אבטחת המידע של הגוף הביטחוני;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מוסמך רשאי להורות כי ידיעה או מסמך מסוימים בעלי רגישות ביטחונית מיוחדת לא יועברו למפקח, אף אם התאמתו הביטחונית מתאימה, אלא לעובד הרשות כפי שייקבע בנוהל;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ביטחוני ישמור מסמך, הדרוש למפקח לשם מילוי תפקידו, במקום שייועד לשם כך במיתקן המוחזק בידי אותו הגוף ויהיה נגיש למפקח או לעובד הרשות שנקבע כאמור בפסקה (1),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קצין מוסמך רשאי להורות כי מפקח לא יוציא ממיתקן ביטחוני מסמך מסוים שקבע לגביו כי הוא בעל רגישות ביטחונית מיוחדת, והוא יישמר במקום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קצין מוסמך רשאי להורות כי מידע מסווג שאינו קשור במישרין לעילת הפיקוח, לא ייכלל בידיעה או במסמך הנמסרים למפקח, או לעובד הרשות כאמור בסעיף קטן (ו)﻿(1), ובלבד שיידע את המפקח או את העובד כאמור בכך שהשמיט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בהסכמת השר הממונה, יורה בנוהל על אופן יישום סעיף זה במערכת הביטחון, בשים לב לטעמים של ביטחון המדינה, שלום הציבור וביטחונו.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ביטחוני" – גוף מהגופים המנויים בהגדרה "מערכת הביטחון";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"התאמה ביטחונית" – כמשמעותה בסעיף 15 לחוק שירות הביטחון הכללי, התשס"ב-2002;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הביטחון" – משרד הביטחון, יחידות ויחידות סמך של משרד ראש הממשלה שעיקר פעילותן בתחום ביטחון המדינה, משטרת ישראל, שירות בתי הסוהר והרשות להגנה על עדים;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"קצין בכיר" ו"קצין מוסמך" – כהגדרתם בסעיף 10 לחוק הגנת הסביבה (סמכויות פיקוח ואכיפה), התשע"א-2011,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 ראש הממשלה, שר הביטחון, או השר לביטחון הפנים, לפי העניין.</w:t>
      </w:r>
    </w:p>
    <w:p>
      <w:pPr>
        <w:bidi/>
        <w:spacing w:before="70" w:after="5" w:line="250" w:lineRule="auto"/>
        <w:jc w:val="center"/>
      </w:pPr>
      <w:defaultTabStop w:val="720"/>
      <w:r>
        <w:rPr>
          <w:lang w:bidi="he-IL"/>
          <w:rFonts w:hint="cs" w:cs="FrankRuehl"/>
          <w:szCs w:val="26"/>
          <w:b/>
          <w:bCs/>
          <w:rtl/>
        </w:rPr>
        <w:t xml:space="preserve">סימן ה':תקציב הרשות ועסקאות הרשות</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32.</w:t>
      </w:r>
      <w:r>
        <w:rPr>
          <w:lang w:bidi="he-IL"/>
          <w:rFonts w:hint="cs" w:cs="FrankRuehl"/>
          <w:szCs w:val="26"/>
          <w:rtl/>
        </w:rPr>
        <w:tab/>
        <w:t xml:space="preserve">תקציב הרשות ייקבע בתחום פעולה נפרד במסגרת תקציב המשרד בחוק התקציב השנתי, ואולם לעניין חוק יסודות התקציב יראו את המנהל כאילו הוא הממונה על סעיף תקציב לגבי אותו תחום פעולה; לעניין זה, "תחום פעולה" – כהגדרתו בחוק תקציב שנתי.</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הרשות</w:t>
                </w:r>
              </w:p>
            </w:txbxContent>
          </v:textbox>
        </v:rect>
      </w:pict>
      <w:r>
        <w:rPr>
          <w:lang w:bidi="he-IL"/>
          <w:rFonts w:hint="cs" w:cs="FrankRuehl"/>
          <w:szCs w:val="34"/>
          <w:rtl/>
        </w:rPr>
        <w:t xml:space="preserve">33.</w:t>
      </w:r>
      <w:r>
        <w:rPr>
          <w:lang w:bidi="he-IL"/>
          <w:rFonts w:hint="cs" w:cs="FrankRuehl"/>
          <w:szCs w:val="26"/>
          <w:rtl/>
        </w:rPr>
        <w:tab/>
        <w:t xml:space="preserve">לשם ביצוע תפקידי הרשות, מורשה המנהל, יחד עם חשב הרשות, לייצג את הממשלה בעסקאות כאמור בסעיפים 4 ו-5 לחוק נכסי המדינה, התשי"א-1951, למעט עסקאות במקרקעין, ולחתום בשם המדינה על מסמכים הנוגעים לעסקאות כאמור.</w:t>
      </w:r>
    </w:p>
    <w:p>
      <w:pPr>
        <w:bidi/>
        <w:spacing w:before="70" w:after="5" w:line="250" w:lineRule="auto"/>
        <w:jc w:val="center"/>
      </w:pPr>
      <w:defaultTabStop w:val="720"/>
      <w:r>
        <w:rPr>
          <w:lang w:bidi="he-IL"/>
          <w:rFonts w:hint="cs" w:cs="FrankRuehl"/>
          <w:szCs w:val="26"/>
          <w:b/>
          <w:bCs/>
          <w:rtl/>
        </w:rPr>
        <w:t xml:space="preserve">פרק ה':מועצה ציבורית מייעצת לשירות אזרחי</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ציבורית מייעצת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השר ימנה מועצה ציבורית מייעצת של 18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השר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האוצר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המשפטים מקרב עובדי משרדו שהם גם נציגי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העבודה הרווחה והשירותים החברתיים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שר הביטחון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שר החינוך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שר הבריאות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השר לביטחון הפנים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נציב שירות המדינה מקרב עובדי נציבות שירות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שני נציגי ציבור שהם אנשי הסגל האקדמי במוסדות להשכלה גבוהה, בעלי מומחיות בתחום מהתחומים כאמור בסעיף 65(א) או בתחומי הסוציולוגיה או המדיניות הציבורית, שימונו לפי המלצת המועצה להשכלה גבוהה; לעניין זה, "מוסד להשכלה גבוהה" – מוסד מוכר כמשמעותו בסעיף 9 לחוק המועצה להשכלה גבוהה, התשי"ח-1958, מוסד שקיבל תעודת היתר או אישור לפי סעיף 21א לאותו חוק או מוסד שהתואר שהוא מעניק הוכר לפי סעיף 28א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נציג ציבור שימונה לפי המלצת הארגון שמייצג את המספר הגדול ביותר של רשויות מקומיות;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נציג ציבור שהוא אדם עם מוגבלות, שימונה לפי המלצת נציב שוויון זכויות לאנשים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שלושה נציגי ציבור – אחד מקרב האוכלוסייה החרדית, אחד מקרב האוכלוסייה הדתית ואחד מקרב האוכלוסייה החילונית;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נציג ציבור מקרב האוכלוסייה הערבית;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נציג ציבור מקרב אוכלוסיית העולים החדשים.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מבין חברי המועצה שאינם עובדי המדינה, יושב ראש למועצה, ורשאי הוא למנות ממלא מקום קבוע ליושב ראש המועצה מבין חברי המועצה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בקרב חברי המועצה יינתן ביטוי, ככל הניתן, למגזרי אוכלוסייה שונים אף אם לא ניתן להם ייצוג לפי פסקאות (12) עד (15) של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ימונה לחבר המועצה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 הכנסת או חבר בהנהלה פעילה של מפלגה; לעניין זה, "מפלגה" – כהגדרתה בחוק המפלגות, התשנ"ב-1992;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שהוא עובד הרשות, עובד של גוף מוכר, בעל עניין בגוף מוכר או עובד של גוף מפעיל שאינו רשות ציבורית וכן מי שב-12 החודשים שקדמו למועד המינוי היה עובד של גוף מוכר; לעניין זה, "בעל עניין" – נושא משרה, לרבות חבר ועדת ביקורת, מי שנותן שירותים בשכר וכן בעל עניין כהגדרתו בחוק החברות, התשנ"ט-1999;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שאינו אזרח ישראלי ותושב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שהורשע בעבירה שמפאת מהותה, חומרתה או נסיבותיה, אין הוא ראוי לשמש 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מינוי חברי המועצה ויושב ראש המועצה תפורסם ברשומות ובאתר האינטרנט של הרשות.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35.</w:t>
      </w:r>
      <w:r>
        <w:rPr>
          <w:lang w:bidi="he-IL"/>
          <w:rFonts w:hint="cs" w:cs="FrankRuehl"/>
          <w:szCs w:val="26"/>
          <w:rtl/>
        </w:rPr>
        <w:tab/>
        <w:t xml:space="preserve">חבר המועצה ימונה לתקופה של ארבע שנים, וניתן לשוב ולמנותו לתקופת כהונה אחת נוספת, ואולם את חברי המועצה שמונו לפי סעיף 34(א)(1) עד (9) ניתן לשוב ולמנות לתקופות כהונה נוספות, כל עוד הם עובדי המשרד הממשלתי שהם מייצגים במועצה.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36.</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הוא נציג הציבור – הוא התמנה להיות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הוא מונה למועצה כעובד המדינה – הוא חדל להיות עובד המשרד הממשלתי שהוא מייצג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התקיים בו אחד הסייגים למינוי הקבועים בסעיף 34(ד)(1) עד (4).</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 והשעיה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השר רשאי להעביר חבר מועצה מכהונתו לפני תום תקופת כהונתו, בהודעה בכתב,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נעדר בלא סיבה סבירה משלוש ישיבות רצופות של המועצה או מיותר ממחצית הישיבות שקיימה המועצה בשנה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התקיים בחבר המועצה סייג כאמור בסעיף 39(א).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להשעות מכהונתו חבר מועצה שהוגש נגדו כתב אישום בשל עבירה כאמור בסעיף 34(ד)(4), עד לסיום ההליך בעניינו, בהודעה בכתב, ולמנות לו ממלא מקום למשך תקופת ההשעיה, לפי הוראות סעיף 34.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לא ישעה חבר מועצה ולא יעבירו מכהונתו, אלא לאחר שנתן לו הזדמנות לטעון את טענותיו ולאחר התייעצות עם יושב ראש המועצה, ולעניין השעיית יושב ראש המועצה או העברתו מכהונתו – לאחר התייעצות עם המנהל.</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חבר מועצה שחדל לכהן בתפקידו</w:t>
                </w:r>
              </w:p>
            </w:txbxContent>
          </v:textbox>
        </v:rect>
      </w:pict>
      <w:r>
        <w:rPr>
          <w:lang w:bidi="he-IL"/>
          <w:rFonts w:hint="cs" w:cs="FrankRuehl"/>
          <w:szCs w:val="34"/>
          <w:rtl/>
        </w:rPr>
        <w:t xml:space="preserve">38.</w:t>
      </w:r>
      <w:r>
        <w:rPr>
          <w:lang w:bidi="he-IL"/>
          <w:rFonts w:hint="cs" w:cs="FrankRuehl"/>
          <w:szCs w:val="26"/>
          <w:rtl/>
        </w:rPr>
        <w:tab/>
        <w:t xml:space="preserve">פקעה כהונתו של חבר המועצה או שהועבר מכהונתו או חדל מסיבה אחרת לכהן כחבר המועצה, ימנה השר חבר מועצה אחר במקומו, לפי הוראות סעיף 34.</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חבר המועצה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לא ימונה לחבר המועצה ולא יכהן בה מי שעלול להימצא באופן תדיר במצב של ניגוד עניינים בין תפקידו כחבר המועצה ובין עניין אישי שלו או תפקיד אחר שלו; התקיים בחבר המועצה או עומד להתקיים בו ניגוד עניינים כאמור, יודיע על כך חבר המועצה, בכתב, בלא דיחוי, לשר וליושב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יימנע מלטפל בנושא שעלול לגרום לו להימצא במצב של ניגוד עניינים בין תפקידו כחבר המועצה לבין עניין אישי שלו או תפקיד אחר שלו, ובכלל זה יימנע מלהשתתף בדיון או מלהצביע בישיבות לגבי נושא כאמור, ולא יטפל בנושא כאמור במסגרת תפקידו במועצה גם מחוץ לישיבות המועצה.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התברר לחבר המועצה כי נושא הנדון בישיבה של המועצה או נושא שהוא הופקד על טיפולו, עלול לגרום לו להימצא במצב של ניגוד עניינים כאמור בסעיף קטן (ב), יודיע על כך, בכתב, בלא דיחוי, ליושב ראש המועצה ויפעל לפי הוראותיו;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התברר ליושב ראש המועצה שהוא עלול להימצא במצב של ניגוד עניינים כאמור בפסקה (1), יודיע על כך לשר ויפעל לפי הוראותיו;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קיומו של חשש לניגוד עניינים כאמור בסעיף קטן זה יירשם בפרוטוקול הישיבה שבה נדון הנושא הגורם לניגוד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רשאי חבר המועצה להביא בחשבון גם את ענייניו של הגוף או האוכלוסייה שהוא נציגם, ככל שהם נוגעים לחוק זה, ולא יראו אותו כמצוי במצב של ניגוד עניינים בשל כך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לרבות עניין אישי של קרובו או של גוף שהוא או קרובו מנהלים או עובדים אחראים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קרוב משפחה שלו או אדם אחר שהוא בעל זיקה אישית, כלכלית או פוליטית-מפלגתית אליו.</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40.</w:t>
      </w:r>
      <w:r>
        <w:rPr>
          <w:lang w:bidi="he-IL"/>
          <w:rFonts w:hint="cs" w:cs="FrankRuehl"/>
          <w:szCs w:val="26"/>
          <w:rtl/>
        </w:rPr>
        <w:tab/>
        <w:t xml:space="preserve">אלה תפקידי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לדון בהצעה של הרשות לקביעת סדרי העדיפויות הממלכתיים בתחום השירות האזרחי ולחלוקת המשאבים בהתאם לכך, ולהעביר לשר את המלצותיה בעניין, בהתאם להוראות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לדון בתכניות הפיתוח הרב-שנתיות ובתכניות הפעילות השנתיות של הרשות, ולהעביר לשר את המלצותיה בעניין בהתאם להוראות סעיפים 25 ו-26;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לעקוב אחר יישום החלטות השר ומדיניות הממשלה ואחר ביצוע תכנית הפעילות השנתית בידי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לייעץ לשר בעניין הוספת תחום שירות חדש בהתאם להוראות סעיף 65 או 19(א);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לדון בהצעת הרשות לקביעת מבחנים, אמות מידה וכללים לאישור או להגבלה של תקנים להפעלת מתנדבים בגופים מפעילים שאינם רשויות ציבוריות, ולקביעת תעריף שונה לגבי גופים כאמור, בהתאם להוראות סעיף 23(10) ולהעביר לשר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לייעץ למנהל, לפי בקשתו, בעניין מתן אישור גוף מפעיל ובעניין התליה או ביטול של אישור גוף מפעיל, בהתאם להוראות סעיפים 63(ג) ו-68(א)(2);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לייעץ לשר לגבי חקיקה בנושאים הנוגעים לשירות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לייעץ לשר או למנהל בכל נושא הנוגע למדיניות בתחום השירות האזרחי, ובכל עניין הנוגע לביצוע חוק זה, בין ביוזמת המועצה ובין לפי בקשת השר או המנהל.</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המועצה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ישיבות המועצה יתקיימו אחת לשלושה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יזמן את הישיבות ויקבע את מועדיהן, מקומן וסדר יומן,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תקיים ישיבה מיוחדת על פי דרישת השר או המנהל או שליש מחברי המועצה לפחות; הישיבה תתקיים בתוך 14 ימים מיום הדרישה; בישיבה תדון המועצה בנושאים המפורטים בדרישה.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או מי מטעמו, יוזמן לכל ישיבות המועצה.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המניין החוקי לישיבות המועצה הוא רוב חבריה ובהם יושב ראש המועצה או ממלא מקומו הקבוע; משנפתחה הישיבה במניין חוקי, יהיה המשך הישיבה כדין בכל מספר של חברים, ובלבד שכולם זומנו ושבעת קבלת ההחלטות לא פחת מספר הנוכחים בישיבה משליש מחברי המועצה, ובהם היושב ראש או ממלא מקומו הקבוע, ושלפחות מחצית מחברי המועצה הנוכחים בישיבה הם נציגי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מניין חוקי בעת שנפתחה ישיבת המועצה, רשאי היושב ראש לדחותה במחצית שעה; עברה מחצית השעה האמורה, תהיה הישיבה כדין בכל מספר של נוכחים, ואולם על קבלת החלטות יחולו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תערוך פרוטוקול ובו עיקרי הדברים של הדיון בישיבותיה, וישיבותיה יהיו מוקלטות; פרוטוקול חתום בידי חבר המועצה שניהל את הישיבה וחבר מועצה נוסף שהשתתף בה, ישמש ראיה לכאורה לאמור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המועצה יתקבלו ברוב דעות של חברי המועצה המשתתפים בהצבעה; היו הדעות שקולות – יכריע יושב ראש המועצה, ובהעדרו –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את סדרי עבודתה ונוהלי דיוניה של המועצה, ככל שלא נקבעו בחוק זה; כל עוד לא קבע השר כאמור, תפעל המועצה בדרך הנראית לה צודקת ומועילה ביותר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דוחות וסקירות למועצה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לשם ביצוע תפקידיה רשאים המועצה או יושב ראש המועצה לבקש מהרשות דוחות, לרבות דוחות תקציביים, וסקירות על הפעילות השוטפת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תגיש למועצה את הדוחות או הסקירות כאמור בסעיף קטן (א), בתוך 60 ימים מיום הבקשה.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44.</w:t>
      </w:r>
      <w:r>
        <w:rPr>
          <w:lang w:bidi="he-IL"/>
          <w:rFonts w:hint="cs" w:cs="FrankRuehl"/>
          <w:szCs w:val="26"/>
          <w:rtl/>
        </w:rPr>
        <w:tab/>
        <w:t xml:space="preserve">קיום המועצה, סמכויותיה ותוקף החלטותיה לא ייפגעו מחמת שהתפנה מקומו של חבר המועצה או מחמת ליקוי במינויו או בהמשך כהונתו, ובלבד שרוב חברי המועצה מכהנים כדין.</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וגמול</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חבר המועצה לא יקבל מהרשות שכר בעד שירותיו.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שאינו עובד המדינה, עובד גוף מתוקצב או עובד של גוף שהוא מייצג במועצה, זכאי לקבל מאת הרשות גמול בעבור השתתפות בישיבת המועצה לפי הוראות סעיף קטן (ד), ובלבד שהוא אינו זכאי לקבל תמורה בעבור ההשתתפות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המועצה שאינו זכאי לגמול לפי הוראות סעיף קטן (ב), זכאי לקבל מהרשות החזר הוצאות שהוציא לשם השתתפות בישיבות המועצה לפי הוראות סעיף קטן (ד), ובלבד שאינו זכאי לקבל החזר הוצאות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בהסכמת שר האוצר, יקבע כללים ותנאים שלפיהם תשלם הרשות גמול או החזר הוצאות לחבר המועצה בהתאם להוראות סעיפים קטנים (ב) ו-(ג), ואת שיעוריהם.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"עובד המדינה" ו"עובד גוף מתוקצב" – כהגדרתם בסעיף 32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דינים על חברי המועצה</w:t>
                </w:r>
              </w:p>
            </w:txbxContent>
          </v:textbox>
        </v:rect>
      </w:pict>
      <w:r>
        <w:rPr>
          <w:lang w:bidi="he-IL"/>
          <w:rFonts w:hint="cs" w:cs="FrankRuehl"/>
          <w:szCs w:val="34"/>
          <w:rtl/>
        </w:rPr>
        <w:t xml:space="preserve">46.</w:t>
      </w:r>
      <w:r>
        <w:rPr>
          <w:lang w:bidi="he-IL"/>
          <w:rFonts w:hint="cs" w:cs="FrankRuehl"/>
          <w:szCs w:val="26"/>
          <w:rtl/>
        </w:rPr>
        <w:tab/>
        <w:t xml:space="preserve">חברי המועצה שאינם עובדי המדינה, דינם כדין עובדי המדינה לעניין חיקוקים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העונשין, התשל"ז-1977 – ההוראות הנוגעות לעובדי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פקודת הנזיקין [נוסח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המועצה</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ראה השר כי המועצה אינה ממלאת את תפקידה באופן נאות, יתרה במועצה, בהודעה בכתב שישלח ליושב ראש המועצה, כי אם בתוך תקופה שיקבע לא תמלא המועצה את המוטל עליה בהתאם להוראות חוק זה, כפי שפירט בדרישתו, יפזר את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מילאה המועצה את שהוטל עליה כאמור בסעיף קטן (א), בתוך התקופה שקבע השר בהודעתו, רשאי השר, בהסכמת ראש הממשלה, להורות על פיזור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השר לפזר את המועצה כאמור בסעיף קטן (ב), תמונה מועצה חדשה, לפי הוראות סעיף 34, בתוך 60 ימים מיום הפיזור.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מועצה שפוזרה תמשיך לכהן כמועצה זמנית עד למינויה של המועצה החדשה; מועצה זמנית תימנע ככל האפשר מקבלת החלטות משמעותיות שאינן נדרשות בפרק הזמן של כהונתה.</w:t>
      </w:r>
    </w:p>
    <w:p>
      <w:pPr>
        <w:bidi/>
        <w:spacing w:before="70" w:after="5" w:line="250" w:lineRule="auto"/>
        <w:jc w:val="center"/>
      </w:pPr>
      <w:defaultTabStop w:val="720"/>
      <w:r>
        <w:rPr>
          <w:lang w:bidi="he-IL"/>
          <w:rFonts w:hint="cs" w:cs="FrankRuehl"/>
          <w:szCs w:val="26"/>
          <w:b/>
          <w:bCs/>
          <w:rtl/>
        </w:rPr>
        <w:t xml:space="preserve">פרק ו':גוף מוכר</w:t>
      </w:r>
      <w:bookmarkStart w:name="h61" w:id="61"/>
      <w:bookmarkEnd w:id="61"/>
    </w:p>
    <w:p>
      <w:pPr>
        <w:bidi/>
        <w:spacing w:before="70" w:after="5" w:line="250" w:lineRule="auto"/>
        <w:jc w:val="center"/>
      </w:pPr>
      <w:defaultTabStop w:val="720"/>
      <w:r>
        <w:rPr>
          <w:lang w:bidi="he-IL"/>
          <w:rFonts w:hint="cs" w:cs="FrankRuehl"/>
          <w:szCs w:val="26"/>
          <w:b/>
          <w:bCs/>
          <w:rtl/>
        </w:rPr>
        <w:t xml:space="preserve">סימן א':הכרה בגוף מוכר</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בגוף מוכר</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רשאית לבקש הכרה כגוף מוכר עמותה או חברה לתועלת הציבור, של לפחות שבעה חברים או בעלי מניות, לפי העניין, שאינם קרובי משפחה, שבידה אישור בדבר ניהול תקין תקף מרשם העמותות או מרשם ההקדשות, לפי העניין, ולעניין עמותה או חברה כאמור שטרם חלפו שנתיים ממועד ייסודה – אישור על הגשת מסמכים מהרשם הנוגע לעניין;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לתועלת הציבור" – כהגדרתה בחוק החברות, התשנ"ט-1999, ובלבד שהיא רשומה אצל רשם ההקדשות כחברה לתועלת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"עמותה" – כמשמעותה בחוק העמותות,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קבלת חוות דעתה של הרשות, רשאי להכיר בגוף כאמור בסעיף קטן (א) שהגיש לו בקשה מפורטת בכתב (להלן – מבקש ההכרה) כגוף מוכר, בכפוף למספר המרבי של גופים מוכרים ולמכסות המתנדבים שנקבעו בתכנית הפיתוח הרב-שנתית, אם מצא כי מתקיימים במבקש ההכרה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מטרתו העיקרית של מבקש ההכרה היא לעסוק באיתורם של מתנדבים לשירות לאומי או להתנדבות קהילתית, בהפנייתם לשירות או התנדבות כאמור ובליוויים במסגרת השירות או ההתנדבות כאמור, והוא התחייב כי עיקר עיסוקו הוא באיתור, בהפניה ובליווי של מתנדבים כאמור ובביצוע תפקידי גוף מוכר לפי חוק זה (להלן – עיסוקו העיקרי); ואולם השר רשאי להכיר במבקש ההכרה כגוף מוכר אף אם יש לו עיסוקים נוספים על העיסוק העיקרי אם מצא כי 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עיסוקיו הנוספים של מבקש ההכרה תורמים למתנדבים או לעיסוקו העיקרי ואינם גורעים מיכולתו לקיים את עיסוקו העיקרי;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ההיקף הכספי לביצוע עיסוקו העיקרי הוא לכל הפחות 82% מההיקף הכספי לביצוע כלל עיסוקיו של מבקש ההכרה;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מבקש ההכרה מנהל את עיסוקו העיקרי בהפרדה חשבונאית מכל עיסוק אחר, לרבות באמצעות קיום מערך רישום נפרד של הכנסות והוצאות והכול לפי כללי חשבונאות מקובלים, נקט פעולות המבטיחות שהנכסים והמשאבים המיועדים לעיסוקו העיקרי או שהתקבלו למטרת עיסוק זה או כתוצאה ממנו ישמשו למטרת עיסוקו העיקרי בלבד, והתחייב לעמוד לביקורת שוטפת מטעם הרשות לעניין פסקת משנה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מבקש ההכרה הוא בעל יכולת כלכלית שתאפשר לו למלא את תפקידיו לפי חוק זה לאורך זמן וברמה מקצועית נאותה, על פי אמות מידה שקבע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מבקש ההכרה ונושאי המשרה בו לא הורשעו בעבירה שמפאת מהותה, חומרתה או נסיבותיה אין הם ראויים לשמש גוף מוכר או נושאי משרה בגוף מוכר, לפי העניין, ולא תלוי ועומד נגדם כתב אישום בעבירה כאמור; לעניין זה, "נושא משרה" – כל אחד מאלה: מנהל כללי, משנה למנהל כללי, סגן מנהל כללי, כל מי שממלא תפקיד מהתפקידים האמורים במבקש ההכרה אף אם תוארו שונה, חבר בוועד עמותה או דירקטור בחברה לתועלת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הכללי של מבקש ההכרה וכן יושב ראש ועד העמותה או הדירקטוריון של מבקש ההכרה, לפי העניין, אינם חברים בהנהלה הפעילה של מפלגה או של גוף מדיני או בגוף בוחר של מפלגה; לעניין זה, "מפלגה", "גוף מדיני" ו"גוף בוחר של מפלגה" – כמשמעותם בחוק שירות המדינה (סיוג פעילות מפלגתית ומגבית כספים), התשי"ט-1959;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אין במטרותיו או במעשיו של מבקש ההכרה משום שלילת קיומה של מדינת ישראל כמדינה יהודית ודמוקרטית, תמיכה במאבק מזוין או במעשה טרור, של אויב או של ארגון טרור, נגד מדינת ישראל, או הסתה לגזענות, לאלימות או לטרור;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מבקש ההכרה הצהיר כי אינו עוסק ולא יעסוק בפעילות שיש בה משום תעמולת בחירות, או בפעילות בעלת אופי פוליטי-מפלגתי, ואין לו קשר משפטי או כספי עם מפלגה כהגדרתה בסעיף 34(ד)(1);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התקיימו במבקש ההכרה התנאים הנוספים להכרה שנקבעו לפי סעיף קטן (ד), ככל שנקבעו.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המועצה, רשאי לקבוע כתנאי להכרה בגוף מוכר חדש, עמידה במספר מתנדבים מזערי שעל הגוף המוכר להפנות לגופים מפעילים, בתוך תקופות שיקבע; בלי לגרוע מהוראות סעיף 52, לא הפנה גוף מוכר את מספר המתנדבים המזערי בתוך אותן תקופות כאמור, רשאי השר, בהתייעצות עם המועצה, לבטל את ההכרה בגוף המוכר.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הוועדה, רשאי לקבוע כללים ותנאים נוספים להכרה בגוף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הכרה כאמור בסעיף זה תינתן לתקופה של שבע שנים, ורשאי השר להאריך את תוקפה לתקופות נוספות של עד שבע שנים כל אחת, אם מבקש ההכרה הגיש לו בקשה לא יאוחר משישה חודשים לפני פקיעת תוקף ההכרה; בקשה להארכת הכרה תיבחן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פחת מספר הגופים המוכרים מהמספר המרבי של גופים מוכרים שנקבע בתכנית הפיתוח הרב-שנתית, תערוך הרשות הליך תחרותי, שוויוני ופומבי להכרה בגופים מוכרים נוספים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רשאי לקבוע אמות מידה למילוי תפקידיו של הגוף המוכר וכן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הגשת בקשה להכרה;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כללים בדבר הגשת בקשה להארכת תוקף ההכרה;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ערבויות שעל מבקש ההכרה להמציא לשם הבטחת מילוי התנאים להכרה ולשם שמירת זכויות מתנדבים, והדרכים והתנאים למימוש הערבויות; תקנות לפי פסקה זו טעונות אישור של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תנאים והוראות לעניין מסירת מידע מהגוף המוכר לרשות ולעניין אבטחת המידע שבידי הגוף המוכר ושמירה על סודיותו.</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לפעילות גוף מוכר</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מצא השר, בכל עת, לאחר קבלת חוות דעתה של הרשות כאמור בסעיף 48(ב) כי יש צורך להורות על תנאים נוספים לפעילותו של גוף מוכר, רשאי הוא, לאחר שנתן לגוף המוכר הזדמנות לטעון את טענותיו, להתנות תנאים כאמור, ולהורות על קיומם בתקופת תוקפה של ההכרה, כולה או חלקה, וכן רשאי הוא, אם מצא כי הדבר דרוש בשל שינוי נסיבות, לגרוע מאותם תנאים או לשנותם.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התנה השר תנאים כאמור בסעיף קטן (א) ולא קיים הגוף המוכר את התנאים כאמור, וסבר השר כי אי-קיום התנאים פוגע במתנדבים או ביכולתם לבצע את השירות הלאומי או ההתנדבות הקהילתית, רשאי השר, לאחר שנתן לגוף המוכר הזדמנות לטעון את טענותיו, להורות לרשות לקיים את אותם תנאים, על חשבון הגוף המוכר.</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אמון וניגוד עניינים של גוף מוכר</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גוף מוכר לא יעדיף את ענייניו או את עניינו של אחר על פני עניינו של המתנדב ולא יפעל באופן שיש בו חשש לניגוד עניינים בין עיסוקו לפי חוק זה ובין עיסוק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לקבוע הוראות נוספות למניעת ניגוד עניינים של הגוף המוכר ושל נושאי משרה בו, ובכלל זה לעניין פעילותו של הגוף המוכר.</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הודעה על שינוי פרטים על ידי גוף מוכר</w:t>
                </w:r>
              </w:p>
            </w:txbxContent>
          </v:textbox>
        </v:rect>
      </w:pict>
      <w:r>
        <w:rPr>
          <w:lang w:bidi="he-IL"/>
          <w:rFonts w:hint="cs" w:cs="FrankRuehl"/>
          <w:szCs w:val="34"/>
          <w:rtl/>
        </w:rPr>
        <w:t xml:space="preserve">51.</w:t>
      </w:r>
      <w:r>
        <w:rPr>
          <w:lang w:bidi="he-IL"/>
          <w:rFonts w:hint="cs" w:cs="FrankRuehl"/>
          <w:szCs w:val="26"/>
          <w:rtl/>
        </w:rPr>
        <w:tab/>
        <w:t xml:space="preserve">גוף מוכר יודיע לשר, בכתב, על כל שינוי שחל בפרט מהפרטים שמסר לו לפי סעיף 48, בתוך 30 ימים מיום שנודע לו על השינוי, ויצרף את המסמכים הנוגעים לעניין.</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הכרה בגוף מוכר, סירוב להאריך תוקף הכרה והתליית הכרה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השר רשאי לבטל הכרה בגוף מוכר, לסרב להאריך תוקף הכרה, או להתלות הכרה, לאחר שקיבל את חוות דעתה של הרשות ושנתן לגוף המוכר הזדמנות לטעון את טענותיו, אם מצא שהתקיים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הגוף המוכר הפר הוראה מההוראות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בגוף המוכר תנאי מהתנאים למתן ההכרה לפי סעיף 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הגוף המוכר הפר תנאי מהתנאים הנוספים שהשר הורה עליהם לפי סעיף 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ההכרה ניתנה על יסוד מידע כוזב או שגוי.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 יבטל הכרה בגוף מוכר ולא יתלה אותה לפי הוראות סעיף קטן (א)(1) עד (3), אלא לאחר שדרש מהגוף המוכר לקיים את התנאי או ההוראה שהופרו או שחדלו להתקיים כאמור באותו סעיף קטן, באופן ובתוך התקופה שהורה עליהם, והגוף המוכר לא עשה כן; הוראות סעיף קטן זה לא יחולו אם לא ניתן לקיים את התנאי או ההוראה שהופרו או שחדלו להתקיים.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ביטל השר את ההכרה בגוף המוכר או התלה אותה, יפעל הגוף המוכר בהתאם להנחיות הרשות כדי למנוע פגיעה בזכויות המתנדבים וכדי להבטיח ככל הניתן רציפות בתקופת שירותם; ביטול הכרה והתלייתה יחולו מתום שנת השירות, למעט אם הורה השר אחרת בשל חשש לפגיעה במתנדבים; לעניין זה, "שנת שירות" – מ-1 בספטמבר ועד 31 באוגוסט בשנה שלאחר מכן.</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פעילות כגוף מוכר</w:t>
                </w:r>
              </w:p>
            </w:txbxContent>
          </v:textbox>
        </v:rect>
      </w:pict>
      <w:r>
        <w:rPr>
          <w:lang w:bidi="he-IL"/>
          <w:rFonts w:hint="cs" w:cs="FrankRuehl"/>
          <w:szCs w:val="34"/>
          <w:rtl/>
        </w:rPr>
        <w:t xml:space="preserve">53.</w:t>
      </w:r>
      <w:r>
        <w:rPr>
          <w:lang w:bidi="he-IL"/>
          <w:rFonts w:hint="cs" w:cs="FrankRuehl"/>
          <w:szCs w:val="26"/>
          <w:rtl/>
        </w:rPr>
        <w:tab/>
        <w:t xml:space="preserve">החליט גוף מוכר להפסיק את פעילותו כגוף מוכר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ימסור על כך הודעה בכתב לרשות, שישה חודשים לפחות לפני המועד המתוכנן להפסקת פעילותו;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יודיע לרשות על ההסדרים שגיבש לשם ביצוע חובותיו לפי הוראות חוק זה לאחר הפסקת פעילותו, שלושה חודשים לפחות לפני המועד המתוכנן להפסקת הפעילות כאמור, ויפעל בהתאם להנחיותיה כדי למנוע פגיעה בזכויות המתנדבים וכדי להבטיח ככל האפשר רציפות בתקופת שירותם.</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הודעות לעניין הכרה בגוף מוכר והפסקת פעילותו</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השר יפרסם ברשומות ובאתר האינטרנט של הרשות, הודעה על הכרה בגוף מוכר, התלייתה או ביטולה.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תפרסם באתר האינטרנט שלה הודעה על הפסקת פעילותו של גוף מוכר כאמור בסעיף 53.</w:t>
      </w:r>
    </w:p>
    <w:p>
      <w:pPr>
        <w:bidi/>
        <w:spacing w:before="70" w:after="5" w:line="250" w:lineRule="auto"/>
        <w:jc w:val="center"/>
      </w:pPr>
      <w:defaultTabStop w:val="720"/>
      <w:r>
        <w:rPr>
          <w:lang w:bidi="he-IL"/>
          <w:rFonts w:hint="cs" w:cs="FrankRuehl"/>
          <w:szCs w:val="26"/>
          <w:b/>
          <w:bCs/>
          <w:rtl/>
        </w:rPr>
        <w:t xml:space="preserve">סימן ב':גוף מוכר – תפקידים, סמכויות וחובות</w:t>
      </w:r>
      <w:bookmarkStart w:name="h70" w:id="70"/>
      <w:bookmarkEnd w:id="70"/>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גוף מוכר</w:t>
                </w:r>
              </w:p>
            </w:txbxContent>
          </v:textbox>
        </v:rect>
      </w:pict>
      <w:r>
        <w:rPr>
          <w:lang w:bidi="he-IL"/>
          <w:rFonts w:hint="cs" w:cs="FrankRuehl"/>
          <w:szCs w:val="34"/>
          <w:rtl/>
        </w:rPr>
        <w:t xml:space="preserve">55.</w:t>
      </w:r>
      <w:r>
        <w:rPr>
          <w:lang w:bidi="he-IL"/>
          <w:rFonts w:hint="cs" w:cs="FrankRuehl"/>
          <w:szCs w:val="26"/>
          <w:rtl/>
        </w:rPr>
        <w:tab/>
        <w:t xml:space="preserve">גוף מוכר יבצע את התפקידים המוטלים עליו לפי חוק זה, כמפורט להלן, כדי לאפשר למי שמתקיים בו האמור בסעיף 3(א), לשרת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יאתר מועמדים לשירות בשירות הלאומי או בהתנדבות הקהילתית;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יוודא כי מתקיימים במועמדים לשירות בשירות הלאומי או בהתנדבות הקהילתית התנאים הקבועים בסעיף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ימיין את בקשות המועמדים כאמור בפסקה (2), ויפנה אותם לשירות בגופים מפעילים מתאימים;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יאתר גופים מפעילים, יוודא שברשותם אישור גוף מפעיל לפי פרק ז' או לפי סעיף 19(ב), לפי העניין, ויקבל מהם התחייבות לעניין הפעלת מתנדבים כאמור בסעיף 56(3);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יתקשר בהסכם עם מתנדבים שהפנה לגופים מפעילים, כאמור בסעיף 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יכשיר מתנדבים בהתאם להוראות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יספק ליווי מקצועי למתנדבים בתקופת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ישלם למתנדבים דמי כיס והחזר הוצאות נוספות לפי התעריף והוצאות נסיעה בהתאם להוראות סעיף 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ישלם בעד המתנדבים דמי ביטוח לאומי ודמי ביטוח בריאות בהתאם להוראות סעיף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יערוך בדיקות שוטפות כדי להבטיח שלמתנדבים ניתנים כל הזכויות ותנאי השירות שהם זכאים להם, וכדי לבחון את תפקודם של הגופים המפעילים בכל הנוגע להפעלה תקינה של השירות הלאומי וההתנדבות הקהילתית, ובכלל זה לערוך בדיקות כדי לוודא את קיומן של הוראות סעיפים 6(ב), 7(ג), 8, 14, 16(ד)(1) ו-57(ב);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יערוך בדיקות שוטפות כדי להבטיח שלמתנדבים בשירות בחו"ל לפי סעיף 19, ניתנים כל הזכויות ותנאי השירות שהם זכאים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יערוך רישומים על ביצוע השירות הלאומי או ההתנדבות הקהילתית ועל ניצול הזכות לימי היעדרות בתקופת השירות, וימסור את הרישומים לרשות בסיום השירות או אם המתנדב עבר לטיפולו של גוף מוכר אחר, וכן במקרים נוספים, לפי דרישתה;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ישמור את המידע שהגיע לידיו לפי חוק זה במאגר מידע כמשמעותו בחוק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ידווח לרשות על כל ניגוד עניינים של מתנדב בשל קרבה משפחתית כאמור בסעיף 57(א), בתוך שבועיים מיום שנודע לו דבר קיומה;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ימסור לרשות דיווחים בעניינים המפורטים בסעיף 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יבצע כל פעולה אחרת שהטיל עליו המנהל בקשר למילוי תפקידיו לפי חוק זה, לרבות לעניין בדיקת מתן זכויות למתנדבים והבטחת תנאי השירות שלהם, ובכלל זה לפי התוספת הראשונה, ובדיקת מילוי הוראה מהוראות חוק זה על ידי גופים מפעילים.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הפניית מתנדבים על ידי גוף מוכר</w:t>
                </w:r>
              </w:p>
            </w:txbxContent>
          </v:textbox>
        </v:rect>
      </w:pict>
      <w:r>
        <w:rPr>
          <w:lang w:bidi="he-IL"/>
          <w:rFonts w:hint="cs" w:cs="FrankRuehl"/>
          <w:szCs w:val="34"/>
          <w:rtl/>
        </w:rPr>
        <w:t xml:space="preserve">56.</w:t>
      </w:r>
      <w:r>
        <w:rPr>
          <w:lang w:bidi="he-IL"/>
          <w:rFonts w:hint="cs" w:cs="FrankRuehl"/>
          <w:szCs w:val="26"/>
          <w:rtl/>
        </w:rPr>
        <w:tab/>
        <w:t xml:space="preserve">גוף מוכר לא יפנה מתנדב לשירות לאומי או להתנדבות קהילתית אלא אם כן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וידא שהגוף המפעיל אושר כגוף מפעיל לפי הוראות פרק ז' או לפי סעיף ﻿19(ב)﻿(1),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וידא כי מתקיימים במתנדב התנאים הקבועים בסעיף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קיבל מהגוף המפעיל התחייבות בנוסח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ערך עם המתנדב הסכם התקשרות כאמור בסעיף 58.</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מתנדב</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גוף מוכר לא יפנה מתנדב לשירות לאומי או להתנדבות קהילתית בגוף מפעיל, אם קרוב משפחה של המתנדב הוא עובד באותו גוף מפעיל או נושא משרה בו, והמתנדב צפוי להיות כפוף אליו במישרין או בכפיפות מינהלית במהלך השירות (בחוק זה – ניגוד עניינים בשל קרבה משפחתית).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לגוף מפעיל על קיומו של ניגוד עניינים בשל קרבה משפחתית כאמור בסעיף קטן (א) לגבי מתנדב שהופנה אליו או שמשרת אצלו, ידווח על כך לגוף המוכר שהפנה את המתנדב אליו, בתוך שבועיים לכל המאוחר.</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התקשרות עם מתנדב</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גוף מוכר יערוך הסכם התקשרות בכתב עם כל מתנדב שהוא מפנה לשירות, אשר יסדיר את היחסים ביניהם; בהסכם זה ייכללו, בין השאר,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הכתובת ומספר הטלפון של הגוף המפעיל ושל המקום שבו ישרת המתנדב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התפקיד שבו ישרת המתנדב;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תחילת השירות של המתנדב ומשך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זכויות המתנדב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תקופת השירות ותנאי השירות של המתנדב לפי הוראות סעיפים 7 ו-8, לרבות ימי השבוע והשעות שבהן תתבצע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 חשבון הבנק של המתנדב, שאליו יועברו התשלומים שהמתנדב זכאי להם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שמו של עובד הגוף המוכר האחראי על ליווי המתנדב, ודרכי ההתקשרות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הצהרה של המתנדב לעניין ניגוד עניינים בשל קרבה משפחתית שלו לעובד מעובדי הגוף המפעיל או נושא משרה בו כאמור בסעיף 57(א);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התחייבות של המתנדב לעמוד בתנאים נוספים שיורה עליהם הגוף המוכר, באישור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מוכר ימסור למתנדב עותק מהסכם שערך איתו כאמור בסעיף קטן (א), בתכוף לאחר 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כאמור בסעיף קטן (א) יכלול, בין השאר, הוראות בנוסח שעליו יורה המנהל.</w:t>
      </w:r>
    </w:p>
    <w:p>
      <w:pPr>
        <w:bidi/>
        <w:spacing w:before="45" w:after="50" w:line="250" w:lineRule="auto"/>
        <w:ind/>
        <w:jc w:val="both"/>
        <w:tabs>
          <w:tab w:pos="720"/>
          <w:tab w:pos="1440"/>
          <w:tab w:pos="2160"/>
          <w:tab w:pos="2880"/>
          <w:tab w:pos="3600"/>
        </w:tabs>
        <w:ind w:start="2160" w:hanging="216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גוף מוכר לעניין מתנדבים</w:t>
                </w:r>
              </w:p>
            </w:txbxContent>
          </v:textbox>
        </v:rect>
      </w:pict>
      <w:r>
        <w:rPr>
          <w:lang w:bidi="he-IL"/>
          <w:rFonts w:hint="cs" w:cs="FrankRuehl"/>
          <w:szCs w:val="34"/>
          <w:rtl/>
        </w:rPr>
        <w:t xml:space="preserve">59.</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בלי לגרוע מהוראות סעיף 18, גוף מוכר רשאי לסרב לקבל מועמד לשירות או להפסיק את שירותו של מתנדב, לאחר ששקל, בין השאר, את האפשרויות הקיימות להפעלת המתנדב, את התנהגות המתנדב, את מצבו הרפואי ואת התאמתו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מוכר לא יפסיק את שירותו של מתנדב אלא לאחר שנתן למתנדב הזדמנות לטעון את טענותיו ושקל את האפשרות להעבירו לשירות בגוף מפעיל אחר או במקום אחר, או לערוך התאמות נדרשות שיאפשרו את המשך שירותו;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החלטתו של גוף מוכר לפי סעיף קטן זה תימסר למתנדב או למועמד לשירות, לפי העניין, בכתב, בצירוף הנימוקים להחלטה.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מתנדב או מועמד לשירות הרואה את עצמו נפגע מהחלטתו של גוף מוכר כאמור בסעיף קטן (א), רשאי להשיג עליה לפני ועדת ההשגה לפי הוראות סעיף 27.</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לפעולת גוף מוכר</w:t>
                </w:r>
              </w:p>
            </w:txbxContent>
          </v:textbox>
        </v:rect>
      </w:pict>
      <w:r>
        <w:rPr>
          <w:lang w:bidi="he-IL"/>
          <w:rFonts w:hint="cs" w:cs="FrankRuehl"/>
          <w:szCs w:val="34"/>
          <w:rtl/>
        </w:rPr>
        <w:t xml:space="preserve">60.</w:t>
      </w:r>
      <w:r>
        <w:rPr>
          <w:lang w:bidi="he-IL"/>
          <w:rFonts w:hint="cs" w:cs="FrankRuehl"/>
          <w:szCs w:val="26"/>
          <w:rtl/>
        </w:rPr>
        <w:tab/>
        <w:t xml:space="preserve">בלי לגרוע מהוראות סעיף 18, גוף מוכר יפעל כלפי מועמדים לשירות ומתנדבים לפי חוק זה, בתום לב, בהגינות, בלא משוא פנים ובלא הפליה.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גוף מוכר – גוף מבוקר</w:t>
                </w:r>
              </w:p>
            </w:txbxContent>
          </v:textbox>
        </v:rect>
      </w:pict>
      <w:r>
        <w:rPr>
          <w:lang w:bidi="he-IL"/>
          <w:rFonts w:hint="cs" w:cs="FrankRuehl"/>
          <w:szCs w:val="34"/>
          <w:rtl/>
        </w:rPr>
        <w:t xml:space="preserve">61.</w:t>
      </w:r>
      <w:r>
        <w:rPr>
          <w:lang w:bidi="he-IL"/>
          <w:rFonts w:hint="cs" w:cs="FrankRuehl"/>
          <w:szCs w:val="26"/>
          <w:rtl/>
        </w:rPr>
        <w:tab/>
        <w:t xml:space="preserve">גוף מוכר יהיה גוף מבוקר כמשמעותו בסעיף 9(6) לחוק מבקר המדינה, התשי"ח-1958 [נוסח משולב].</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לרשות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גוף מוכר ידווח לרשות על העניינים המפורטים להלן, במועד ובאופן שיקבע השר, ובלבד שהדיווח יימסר באופן ממוחשב ואחיד: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כל מתנדב שהוא הפנה לגוף מפעיל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פרטיו האישיים של המתנדב ואם המתנדב קיבל פטור משירות ביטחון – מועד קבלת הפטור;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שם הגוף המפעיל שאליו הפנה את המתנדב, והמקום שבו המתנדב מבצע את השירות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התפקיד והפעילות שמבצע המתנדב במסגרת שירותו;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מועד תחילת השירות של המתנדב, מועד השלמת השירות שלו, ומועד הפסקת השירות שלו – אם הופסק;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מספר ימי החופשה ומספר ימי המחלה שהמתנדב ניצל בתקופת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הגופים המפעילים שאליהם הפנה מתנדבים ומספר המתנדבים שהפנה אל כל גוף 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שמות כל העובדים בגוף המוכר האחראים על ליווי מתנדבים, דרכי ההתקשרות עמם ורשימת המתנדבים שמלווה כל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לגוף מוכר שחדל להתקיים בגוף מפעיל תנאי מהתנאים למתן אישור גוף מפעיל לפי פרק ז', או כי גוף מפעיל או מתנדב אינם מקיימים הוראה מהוראות חוק זה, יודיע על כך לרשות, בתוך זמן סביר בנסיבות העניין, ולא יאוחר מ-21 ימים מיום שנודע לו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מוכר ימסור לרשות כל מידע שהגיע לידיו הקשור למתנדב או לפעילותו של גוף מפעיל, שהוא מידע חריג ובעל חשיבות, שיש לו יסוד סביר להניח כי הוא דרוש לרשות לשם מילוי תפקידיה, מיד לאחר שהמידע הגיע לידיו.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מוכר יגיש לרשות, לפי דרישתה, דין וחשבון בדבר פירוט הכנסותיו והוצאותיו, וימסור לה כל מידע הנדרש לה לשם בחינת התנהלותו הכספית, החשבונאית והכלכלית, והרשות רשאית לבדוק את הדין וחשבון והמידע, בין בעצמה ובין באמצעות מי מטעמה; השר רשאי לקבוע כללים בדבר הפרטים שייכללו בדין וחשבון כאמור וכן בדבר מסירת המידע לפי סעיף קטן זה, לרבות אופן עריכתו, דרכי הכנתו ומועדי מסירתו.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גוף מוכר ידווח לרשות, לפי דרישתה, על כל עניין נוסף הקשור לפעילותו הנוגע להוראות חוק זה.</w:t>
      </w:r>
    </w:p>
    <w:p>
      <w:pPr>
        <w:bidi/>
        <w:spacing w:before="70" w:after="5" w:line="250" w:lineRule="auto"/>
        <w:jc w:val="center"/>
      </w:pPr>
      <w:defaultTabStop w:val="720"/>
      <w:r>
        <w:rPr>
          <w:lang w:bidi="he-IL"/>
          <w:rFonts w:hint="cs" w:cs="FrankRuehl"/>
          <w:szCs w:val="26"/>
          <w:b/>
          <w:bCs/>
          <w:rtl/>
        </w:rPr>
        <w:t xml:space="preserve">פרק ז':גוף מפעיל</w:t>
      </w:r>
      <w:bookmarkStart w:name="h79" w:id="79"/>
      <w:bookmarkEnd w:id="79"/>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גוף מפעיל</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רשאים להגיש בקשה לאישור לשמש גוף מפעיל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עמותה או חברה לתועלת הציבור של לפחות שבעה חברים או בעלי מניות, לפי העניין, שרובם אינם קרובי משפחה, או הקדש שמרבית נאמניו אינם קרובי משפחה שהתאגד בישראל, ובלבד שהם קיימים ופועלים למטרה ציבורית בתחום כאמור בסעיף 65 ובידם אישור בדבר ניהול תקין תקף מרשם העמותות או מרשם ההקדשות, לפי העניין; לעניין זה יראו מי שהגיש אישור כי הוא מוסד ציבורי לפי סעיף 46 לפקודת מס הכנסה, כאילו עמד בתנאי פסקה זו; בפסקה זו, "חברה לתועלת הציבור" ו"עמותה" – כהגדרתן בסעיף 48(א);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אחר, ובלבד שלדעת המנהל 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ממלא תפקיד 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גוף מבוקר כמשמעותו בסעיף 9(1) עד (7) לחוק מבקר המדינה, התשי"ח-1958 [נוסח 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לאישור כאמור בסעיף קטן (א) תוגש למנהל, לפי הוראות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או מי שהוא הסמיך לכך רשאי לתת לגוף כאמור בסעיף קטן (א) אישור גוף מפעיל אם מצא כי מתקיימים בו התנאים לאישור לפי פרק זה; היה למנהל או למי שהוא הסמיך לכך ספק בדבר התקיימות התנאים כאמור, רשאי הוא להתייעץ בעניין זה עם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או מי שהוא הסמיך לכך רשאי לתת אישור גוף מפעיל לפי פרק זה לתקופה שלא תעלה על עשר שנים, ורשאי הוא להאריך את תוקפו של האישור לתקופות נוספות שלא יעלו על עשר שנים כל אחת.</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גוף מפעיל לרשות ציבורית</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המנהל או מי שהוא הסמיך לכך רשאי לתת אישור גוף מפעיל לרשות ציבורית, לפי כללים שיורה המנהל, בהסכמת נציב 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גוף מפעיל כאמור בסעיף קטן (א) ואישור התפקידים שבהם ניתן להפעיל מתנדבים אצל הגוף המפעיל יינתן לאחר קבלת המלצת ועדה משותפת לרשות ולנציבות שירות המדינה, ולעניין גוף מפעיל שהוא רשות מקומית – ועדה משותפת לרשות ולמשרד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באתר האינטרנט של הרשות את התפקידים שאישר כאמור בסעיף קטן (ב), ואולם לעניין רשות ציבורית המנויה בהגדרה "מערכת הביטחון" שבסעיף 31(ט) רשאי הוא שלא לפרסם את התפקידים כאמור.</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גוף מפעיל למי שאינו רשות ציבורית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המנהל או מי שהוא הסמיך לכך, רשאי לתת אישור גוף מפעיל לגוף כאמור בסעיף קטן 63(א)(2) או (3), אם מצא כי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 משמעותי מפעילותו היא באחד או יותר מהעיסוקים המפורטים בפסקאות משנה (א) ו-(ב) שלהלן והפעילות שיבצעו אצלו המתנדבים תהיה בתחום מהתחומים המפורטים לגבי כל עיסוק, כפי שציין הגוף בבקשתו, ובפעילויות שיקבע השר לגבי כל תחום, בהתייעצות עם המועצה ועם השר הממונה על התחום ובאישור הוועדה: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עיסוק באספקת שירות או טיפול ישיר לאוכלוסייה בישראל, לרבות לתושבי ישראל באזור כהגדרתם בסעיף 378(א) לחוק הביטוח הלאומי, בתחומים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חינוך;</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בריאות;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רווחה;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קליטת עלייה ועידודה;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עיסוק בשיפור איכות החיים או הבטיחות של כלל האוכלוסייה בישראל, לרבות תושבי ישראל באזור כהגדרתם בסעיף 378(א) לחוק הביטוח הלאומי, בתחומים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תרבות;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הגנת הסביבה וטיפול בבעלי חיים;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בטיחות בדרכים;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היה פעיל בעיסוק ובתחום שלגביהם ביקש את האישור שנתיים לפחות לפני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התחייב כי הוא מקיים את הוראות הדין החל עליו לפי העיסוק, התחום והפעילות שבהם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במטרותיו או במעשיו משום שלילת קיומה של מדינת ישראל כמדינה יהודית ודמוקרטית, תמיכה במאבק מזוין או במעשה טרור של אויב או של ארגון טרור נגד מדינת ישראל, או הסתה לגזענות, לאלימות או לטרור;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אינו מפלגה כהגדרתה בסעיף 34(ד)(1);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הצהיר כי אינו עוסק ולא יעסוק בפעילות שיש בה משום תעמולת בחירות או פעילות בעלת אופי פוליטי-מפלגתי;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הוא אינו גוף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לקבוע תנאים נוספים לאישור גוף מפעיל, וכן כללים לעניין תנאים שייקבעו באישור כאמור, ובכלל זה בעניינים המפורטים להלן, לשם הבטחת ביצוע השירות באופן מיטבי ושמירת טובת המשרתים בשירות לאומי או בהתנדבות קהילתית, ובהתחשב, בין השאר, בסוג הגוף המפעיל, בתחומי פעילותו, ובהוראות הדין החלות עליו לפי תחומי פעילותו: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היחס בין היקף פעילותו בעיסוק ובתחום כאמור בסעיף קטן (א) שלגביהם ביקש את האישור, לבין כלל הפעילות של הגוף המפעיל ואופי הפעילות האחרת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האנשים הפועלים בגוף המפעיל, ובכלל זה המועסקים בו ואם הוא נותן שירות – גם מספר מקבלי השירות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שכרם של נושאי משרה בגוף המפעיל, בהתחשב במאפייניו, לרבות המחזור הכספי שלו, ואם הוא נותן שירות – גם מספר מקבלי השירות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המתנדבים שגוף מפעיל רשאי להפעיל, לרבות בהתחשב בהיקף פעילותו ובפריסתה ובאוכלוסייה המטופלת על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מאפייני הפעילות של גוף מפעיל, היקף האוכלוסייה המטופלת על ידו או המקבלת שירות ממנו, הפיקוח הקיים על הפעילות ועמידתו של הגוף בתנאים אחרים החלים על גופים מסוגו.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(ב) וסעיף 66, השר, בהתייעצות עם המועצה, רשאי לקבוע מבחנים ואמות מידה לאישור או להגבלה של תקנים ושל סוגי תקנים להפעלת מתנדבים בגופים מפעילים כאמור בסעיף זה, אם מצא כי הדבר נדרש לתועלת הקהילה, החברה או המדינה, ובשים לב לסדרי העדיפות הממלכתיים כאמור בסעיף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בצו, להוסיף תחומים נוספים לתחומים המנויים בסעיף קטן (א)(1), ובלבד שהם בתחום העיסוקים שבפסקאות משנה (א) או (ב) של אותו סעיף קטן, לפי העניין; צו לפי סעיף קטן זה טעון התייעצות עם המועצה ועם השר הממונה על התחום הנוגע בדבר ואישור של הוועדה.</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לפעילות גוף מפעיל</w:t>
                </w:r>
              </w:p>
            </w:txbxContent>
          </v:textbox>
        </v:rect>
      </w:pict>
      <w:r>
        <w:rPr>
          <w:lang w:bidi="he-IL"/>
          <w:rFonts w:hint="cs" w:cs="FrankRuehl"/>
          <w:szCs w:val="34"/>
          <w:rtl/>
        </w:rPr>
        <w:t xml:space="preserve">66.</w:t>
      </w:r>
      <w:r>
        <w:rPr>
          <w:lang w:bidi="he-IL"/>
          <w:rFonts w:hint="cs" w:cs="FrankRuehl"/>
          <w:szCs w:val="26"/>
          <w:rtl/>
        </w:rPr>
        <w:tab/>
        <w:t xml:space="preserve">מצא המנהל כי יש צורך להורות על תנאים נוספים לפעילותו של גוף מפעיל לשם הבטחת ביצוע השירות באופן מיטבי ולשם הבטחת טובת המתנדבים, רשאי הוא, בכל עת, להתנות תנאים כאמור, ולהורות על קיומם בתקופת תוקפו של האישור, כולה או חלקה, וכן רשאי הוא, אם מצא כי הדבר דרוש בשל שינוי נסיבות, לגרוע מאותם תנאים או לשנותם.</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הודעה על שינוי פרטים על ידי גוף מפעיל</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גוף מפעיל יודיע למנהל, בכתב, על כל שינוי שחל בפרט מהפרטים שמסר לפי פרק זה, בתוך 30 ימים מהיום שנודע לו על השינוי, ויצרף את המסמכים הנוגעים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גוף מפעיל ימסור לרשות, אחת לחמש שנים תצהיר לפי פקודת הראיות [נוסח חדש], התשל"א-1971, בנוסח שעליו יורה המנהל, ולפיו לא חלו שינויים מהותיים בפרטים שמסר בבקשת האישור, אלא אם כן דיווח עליהם במועד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אישור גוף מפעיל או התלייתו</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המנהל רשאי לבטל אישור גוף מפעיל או להתלותו, לאחר שנתן לגוף המפעיל הזדמנות לטעון את טענותיו, אם מצא שהתקיים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הגוף המפעיל הפר הוראה מההוראות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בגוף המפעיל תנאי מהתנאים למתן האישור לפי פרק זה או לפי סעיף 19(ב), לפי העניין; המנהל רשאי להתייעץ בעניין זה עם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הגוף המפעיל הפר תנאי מהתנאים הנוספים שהמנהל הורה עליהם לפי סעיף 66;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הגוף המפעיל פיטר עובד מעובדיו לשם הפעלת מתנדב במקומו בניגוד להוראות סעיף 6(ב); לעניין זה, "עובדיו" – לרבות מי שמועסק אצלו באמצעות קבלן שירות כהגדרתו בסעיף 20א לחוק שעות עבודה ומנוחה, התשי"א-1951;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האישור ניתן על יסוד מידע כוזב או שגוי.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יבטל אישור ולא יתלה אותו לפי הוראות סעיף קטן (א)(1) עד (3), אלא לאחר שדרש מהגוף המפעיל לקיים את התנאי או ההוראה שהופרו או שחדלו להתקיים, כאמור באותו סעיף קטן, באופן ובתוך התקופה שהורה עליהם, והגוף המפעיל לא עשה כן; הוראות סעיף קטן זה לא יחולו אם לא ניתן לקיים את התנאי או ההוראה שהופרו או שחדלו להתקיים או אם הנזק שעלול להיגרם למתנדבים מאי-ביטול האישור או התלייתו באופן מיידי, עולה על הנזק שייגרם לגוף המפעיל מהחלטה מיידית על ביטול האישור או על התלייתו.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מפעיל שבכוונתו להפסיק את פעילותו או את פעילות המתנדבים במסגרתו, ימסור על כך הודעה בכתב למנהל ולגוף המוכר שהפנה אליו מתנדבים, חודש מראש לפחות לפני המועד המתוכנן להפסקת הפעילות.</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רשימת הגופים המפעילים</w:t>
                </w:r>
              </w:p>
            </w:txbxContent>
          </v:textbox>
        </v:rect>
      </w:pict>
      <w:r>
        <w:rPr>
          <w:lang w:bidi="he-IL"/>
          <w:rFonts w:hint="cs" w:cs="FrankRuehl"/>
          <w:szCs w:val="34"/>
          <w:rtl/>
        </w:rPr>
        <w:t xml:space="preserve">69.</w:t>
      </w:r>
      <w:r>
        <w:rPr>
          <w:lang w:bidi="he-IL"/>
          <w:rFonts w:hint="cs" w:cs="FrankRuehl"/>
          <w:szCs w:val="26"/>
          <w:rtl/>
        </w:rPr>
        <w:tab/>
        <w:t xml:space="preserve">המנהל יפרסם ברשומות ובאתר האינטרנט של הרשות, אחת לשנה במהלך חודש דצמבר, את רשימת הגופים המפעילים בשנה שקדמה למועד הפרסום, בהתאם לתחום השירות, ואת מספר המתנדבים שהפעיל כל גוף מפעיל בשנה האמורה.</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גוף מפעיל וחובותיו</w:t>
                </w:r>
              </w:p>
            </w:txbxContent>
          </v:textbox>
        </v:rect>
      </w:pict>
      <w:r>
        <w:rPr>
          <w:lang w:bidi="he-IL"/>
          <w:rFonts w:hint="cs" w:cs="FrankRuehl"/>
          <w:szCs w:val="34"/>
          <w:rtl/>
        </w:rPr>
        <w:t xml:space="preserve">70.</w:t>
      </w:r>
      <w:r>
        <w:rPr>
          <w:lang w:bidi="he-IL"/>
          <w:rFonts w:hint="cs" w:cs="FrankRuehl"/>
          <w:szCs w:val="26"/>
          <w:rtl/>
        </w:rPr>
        <w:tab/>
        <w:t xml:space="preserve">אלה תפקידיו של גוף מפעיל וחובותיו: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להפעיל אצלו מתנדבים ולמלא את חובותיו כלפיהם לפי הוראות חוק זה ובהתאם להתחייבות שמסר לגוף מוכר לפי סעיף 56(3) ולהבטיח את ביצוע התשלומים החלים עליו לפי הוראות חוק זה בהתאם לתעריף;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לתת הכשרה מיוחדת למתנדבים כאמור בסעיף 14, ככל שהכשרה כאמור דרושה להם לשם מילוי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לדווח מזמן לזמן לגוף מוכר שהפנה אליו מתנדבים, על כל עניין הקשור לתפקודם ולרווחתם;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למסור לרשות כל מידע שהגיע לידיו הקשור למתנדב או לפעילותו של גוף מוכר, שהוא מידע חריג ובעל חשיבות, שיש לו יסוד סביר להניח כי הוא דרוש לרשות לשם מילוי תפקידיה, מיד לאחר שהמידע הגיע לידיו;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לדווח לרשות, לפי דרישתה, על כל עניין נוסף הקשור לפעילותו, הנוגע להוראות חוק זה.</w:t>
      </w:r>
    </w:p>
    <w:p>
      <w:pPr>
        <w:bidi/>
        <w:spacing w:before="45" w:after="50" w:line="250" w:lineRule="auto"/>
        <w:ind/>
        <w:jc w:val="both"/>
        <w:tabs>
          <w:tab w:pos="720"/>
          <w:tab w:pos="1440"/>
          <w:tab w:pos="2160"/>
          <w:tab w:pos="2880"/>
          <w:tab w:pos="3600"/>
        </w:tabs>
        <w:ind w:start="2160" w:hanging="216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תקני מתנדבים בידי רשות ציבורית</w:t>
                </w:r>
              </w:p>
            </w:txbxContent>
          </v:textbox>
        </v:rect>
      </w:pict>
      <w:r>
        <w:rPr>
          <w:lang w:bidi="he-IL"/>
          <w:rFonts w:hint="cs" w:cs="FrankRuehl"/>
          <w:szCs w:val="34"/>
          <w:rtl/>
        </w:rPr>
        <w:t xml:space="preserve">71.</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רשות ציבורית המנויה בפסקה (1) להגדרה "רשות ציבורית", (בסעיף זה – משרד ממשלתי), רשאית לממן בעבור גוף מפעיל, באופן מלא או חלקי, תקן להפעלת 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יקבל גוף מפעיל מימון לתקן להפעלת אותו מתנדב, מיותר ממשרד ממשלתי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משרד ממשלתי יודיע לרשות עד ה-1 בינואר בכל שנה על מספר התקנים שהוא מבקש לממן כאמור בפסקה (1) בשנה שלאחר מכן, ועל ייעודם; מימון התקנים לא ייעשה אלא בהתאם לאישור הרשות לפי סעיף 23(1); הוראת פסקה זו לא תחול לגבי תקנים שהרשות מממנת.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ממשלתי, בהסכמת היועץ המשפטי לממשלה, יקבע מבחנים שוויוניים למימון תקנים להפעלת מתנדבים כאמור בסעיף קטן (א).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האמור בסעיף קטן (ב), מימון תקנים להפעלת מתנדבים על ידי משרד ממשלתי לגוף מפעיל כמפורט להלן לא טעון קביעת מבחנים כאמור בסעיף קטן (ב), אלא ייעשה בהתאם לאמות מידה וכללים שיקבע השר הממונה על המשרד: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גוף מפעיל שהוא יחידת סמך של אותו משרד ממשלתי;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גוף מפעיל שהוא מוסד חינוך שאינו רשמי המתוקצב בידי משרד החינוך לפי דין ונתון לפיקוחו;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גוף מפעיל שהוא 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אמות מידה וכללים שייקבעו כאמור בפסקה (1) לעניין גופים מפעילים שהם רשויות מקומיות יכול שיכללו הוראות שונות לרשויות שונות, ובכלל זה שיעורי מימון שונים, בהתחשב, בין השאר, באשכול החברתי-כלכלי שאליו הן משויכות; לעניין זה, "אשכול חברתי-כלכלי" – אפיון הרשויות המקומיות וסיווגן לפי הרמה החברתית-כלכלית של האוכלוסייה בהתאם לפרסומי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מבחנים, אמות מידה וכללים כאמור בסעיפים קטנים (ב) ו-(ג), יפורסמו באתר האינטרנט של המשרד הממשלתי.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בהתייעצות עם היועץ המשפטי לממשלה, יקבע נוהל שלפיו יוגשו ויידונו בקשות של גופים מפעילים לקבלת מימון לתקן להפעלת מתנדב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סעיפים קטנים (ב) עד (ה) לא יחולו לעניין מימון תקנים המיועדים להפעלת מתנדבים שהם אנשים עם מוגבלות או צעירים בסיכון.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מימון תקן להפעלת מתנדב כאמור בסעיף קטן (א) בגוף שעיקר מימונו מתרומות מיישות מדינית זרה טעון אישור של השר, ורשאי השר להתנות אישור כאמור בתנאים; לעניין זה, "ישות מדינית זרה" – כהגדרתה בסעיף 36א(א) לחוק העמותות, התש"ם-1980.</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72.</w:t>
      </w:r>
      <w:r>
        <w:rPr>
          <w:lang w:bidi="he-IL"/>
          <w:rFonts w:hint="cs" w:cs="FrankRuehl"/>
          <w:szCs w:val="26"/>
          <w:rtl/>
        </w:rPr>
        <w:tab/>
        <w:t xml:space="preserve">דין המדינה לעניין חוק זה כדין כל גוף מפעיל אחר.</w:t>
      </w:r>
    </w:p>
    <w:p>
      <w:pPr>
        <w:bidi/>
        <w:spacing w:before="70" w:after="5" w:line="250" w:lineRule="auto"/>
        <w:jc w:val="center"/>
      </w:pPr>
      <w:defaultTabStop w:val="720"/>
      <w:r>
        <w:rPr>
          <w:lang w:bidi="he-IL"/>
          <w:rFonts w:hint="cs" w:cs="FrankRuehl"/>
          <w:szCs w:val="26"/>
          <w:b/>
          <w:bCs/>
          <w:rtl/>
        </w:rPr>
        <w:t xml:space="preserve">פרק ט':תיקונים עקיפים</w:t>
      </w:r>
      <w:bookmarkStart w:name="h90" w:id="90"/>
      <w:bookmarkEnd w:id="90"/>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ההתגוננות האזרחית – מס' 21</w:t>
                </w:r>
              </w:p>
            </w:txbxContent>
          </v:textbox>
        </v:rect>
      </w:pict>
      <w:r>
        <w:rPr>
          <w:lang w:bidi="he-IL"/>
          <w:rFonts w:hint="cs" w:cs="FrankRuehl"/>
          <w:szCs w:val="34"/>
          <w:rtl/>
        </w:rPr>
        <w:t xml:space="preserve">88.</w:t>
      </w:r>
      <w:r>
        <w:rPr>
          <w:lang w:bidi="he-IL"/>
          <w:rFonts w:hint="cs" w:cs="FrankRuehl"/>
          <w:szCs w:val="26"/>
          <w:rtl/>
        </w:rPr>
        <w:tab/>
        <w:t xml:space="preserve">בחוק ההתגוננות האזרחית, התשי"א-1951, בסעיף 1, בהגדרה "מתנדב בארגון עזר", במקום "שירות לאומי או שירות אזרחי" יבוא "בשירות אזרחי כהגדרתו בחוק שירות אזרחי, התשע"ז-2017".</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שירות לאומי</w:t>
                </w:r>
              </w:p>
            </w:txbxContent>
          </v:textbox>
        </v:rect>
      </w:pict>
      <w:r>
        <w:rPr>
          <w:lang w:bidi="he-IL"/>
          <w:rFonts w:hint="cs" w:cs="FrankRuehl"/>
          <w:szCs w:val="34"/>
          <w:rtl/>
        </w:rPr>
        <w:t xml:space="preserve">89.</w:t>
      </w:r>
      <w:r>
        <w:rPr>
          <w:lang w:bidi="he-IL"/>
          <w:rFonts w:hint="cs" w:cs="FrankRuehl"/>
          <w:szCs w:val="26"/>
          <w:rtl/>
        </w:rPr>
        <w:tab/>
        <w:t xml:space="preserve">חוק שירות לאומי, התשי"ג-1953 – בטל.</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פיצויי פיטורים – מס' 31</w:t>
                </w:r>
              </w:p>
            </w:txbxContent>
          </v:textbox>
        </v:rect>
      </w:pict>
      <w:r>
        <w:rPr>
          <w:lang w:bidi="he-IL"/>
          <w:rFonts w:hint="cs" w:cs="FrankRuehl"/>
          <w:szCs w:val="34"/>
          <w:rtl/>
        </w:rPr>
        <w:t xml:space="preserve">90.</w:t>
      </w:r>
      <w:r>
        <w:rPr>
          <w:lang w:bidi="he-IL"/>
          <w:rFonts w:hint="cs" w:cs="FrankRuehl"/>
          <w:szCs w:val="26"/>
          <w:rtl/>
        </w:rPr>
        <w:tab/>
        <w:t xml:space="preserve">בחוק פיצויי פיטורים, התשכ"ג-1963, בסעיף 11(ג)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פסקה (2) יבוא:
"(2)   הוא החל לשרת בשירות אזרחי כהגדרתו בחוק שירות אזרחי, התשע"ז-2017, ובלבד ששירת בשירות אזרחי שישה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פסקה (3) – תימחק.</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עבודה בשעת חירום – מס' 10</w:t>
                </w:r>
              </w:p>
            </w:txbxContent>
          </v:textbox>
        </v:rect>
      </w:pict>
      <w:r>
        <w:rPr>
          <w:lang w:bidi="he-IL"/>
          <w:rFonts w:hint="cs" w:cs="FrankRuehl"/>
          <w:szCs w:val="34"/>
          <w:rtl/>
        </w:rPr>
        <w:t xml:space="preserve">91.</w:t>
      </w:r>
      <w:r>
        <w:rPr>
          <w:lang w:bidi="he-IL"/>
          <w:rFonts w:hint="cs" w:cs="FrankRuehl"/>
          <w:szCs w:val="26"/>
          <w:rtl/>
        </w:rPr>
        <w:tab/>
        <w:t xml:space="preserve">בחוק שירות עבודה בשעת חירום, התשכ"ז-1967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 אחרי סעיף קטן (ג) יבוא:
"(ג1) בקריאה לשירות עבודה של מתנדב כהגדרתו בחוק שירות אזרחי, התשע"ז-2017 (להלן – חוק שירות אזרחי), תובא בחשבון הפעלת המתנדב בשל החלטה על שעת חירום לפי סעיף 20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25, אחרי סעיף קטן (ב) יבוא:
"(ג)   היה המגויס, במועד קריאתו לשירות עבודה לפי פרק זה, מתנדב כהגדרתו בחוק שירות אזרחי או משרת בשירות לאומי-אזרחי כהגדרתו בחוק שירות לאומי-אזרחי, התשע"ד-2014, יופסק השירות הלאומי או ההתנדבות הקהילתית של המתנדב, או השירות הלאומי-אזרחי של המשרת, לפי העניין, במהלך שירות העבודה; ואולם תקופת שירות העבודה כאמור תובא במניין תקופת השירות של המתנדב כמשמעותה בסעיף 7 לחוק שירות אזרחי, או במניין תקופת השירות של המשרת כמשמעותה בחוק שירות לאומי-אזרחי, התשע"ד-2014, לפי העניין.".</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51</w:t>
                </w:r>
              </w:p>
            </w:txbxContent>
          </v:textbox>
        </v:rect>
      </w:pict>
      <w:r>
        <w:rPr>
          <w:lang w:bidi="he-IL"/>
          <w:rFonts w:hint="cs" w:cs="FrankRuehl"/>
          <w:szCs w:val="34"/>
          <w:rtl/>
        </w:rPr>
        <w:t xml:space="preserve">92.</w:t>
      </w:r>
      <w:r>
        <w:rPr>
          <w:lang w:bidi="he-IL"/>
          <w:rFonts w:hint="cs" w:cs="FrankRuehl"/>
          <w:szCs w:val="26"/>
          <w:rtl/>
        </w:rPr>
        <w:tab/>
        <w:t xml:space="preserve">בחוק בית הדין לעבודה, התשכ"ט-1969, בתוספת השנייה, המילים "חוק שירות לאומי, התשי"ג-1953" – יימחקו.</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המדינה (גמלאות) – מס' 61</w:t>
                </w:r>
              </w:p>
            </w:txbxContent>
          </v:textbox>
        </v:rect>
      </w:pict>
      <w:r>
        <w:rPr>
          <w:lang w:bidi="he-IL"/>
          <w:rFonts w:hint="cs" w:cs="FrankRuehl"/>
          <w:szCs w:val="34"/>
          <w:rtl/>
        </w:rPr>
        <w:t xml:space="preserve">93.</w:t>
      </w:r>
      <w:r>
        <w:rPr>
          <w:lang w:bidi="he-IL"/>
          <w:rFonts w:hint="cs" w:cs="FrankRuehl"/>
          <w:szCs w:val="26"/>
          <w:rtl/>
        </w:rPr>
        <w:tab/>
        <w:t xml:space="preserve">בחוק שירות המדינה (גמלאות) [נוסח משולב], התש"ל-1970, בסעיף 1, בהגדרה "עומד ברשות עצמו", אחרי "לפי חוק שירות בטחון, תשי"ט-1959 [נוסח משולב]" יבוא "או בשירות לאומי או בהתנדבות קהילתית לפי חוק שירות אזרחי, התשע"ז-2017".</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קליטת חיילים משוחררים – מס' 18</w:t>
                </w:r>
              </w:p>
            </w:txbxContent>
          </v:textbox>
        </v:rect>
      </w:pict>
      <w:r>
        <w:rPr>
          <w:lang w:bidi="he-IL"/>
          <w:rFonts w:hint="cs" w:cs="FrankRuehl"/>
          <w:szCs w:val="34"/>
          <w:rtl/>
        </w:rPr>
        <w:t xml:space="preserve">94.</w:t>
      </w:r>
      <w:r>
        <w:rPr>
          <w:lang w:bidi="he-IL"/>
          <w:rFonts w:hint="cs" w:cs="FrankRuehl"/>
          <w:szCs w:val="26"/>
          <w:rtl/>
        </w:rPr>
        <w:tab/>
        <w:t xml:space="preserve">בחוק קליטת חיילים משוחררים, התשנ"ד-1994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במקום ההגדרה "שירות לאומי" יבוא:
""שירות לאומי" – שירות לאומי או התנדבות קהילתית, כהגדרתם בחוק שירות אזרחי, התשע"ז-2017 (להלן – חוק שירות 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 – מס' 194</w:t>
                </w:r>
              </w:p>
            </w:txbxContent>
          </v:textbox>
        </v:rect>
      </w:pict>
      <w:r>
        <w:rPr>
          <w:lang w:bidi="he-IL"/>
          <w:rFonts w:hint="cs" w:cs="FrankRuehl"/>
          <w:szCs w:val="34"/>
          <w:rtl/>
        </w:rPr>
        <w:t xml:space="preserve">95.</w:t>
      </w:r>
      <w:r>
        <w:rPr>
          <w:lang w:bidi="he-IL"/>
          <w:rFonts w:hint="cs" w:cs="FrankRuehl"/>
          <w:szCs w:val="26"/>
          <w:rtl/>
        </w:rPr>
        <w:tab/>
        <w:t xml:space="preserve">בחוק הביטוח הלאומי [נוסח משולב], התשנ"ה-1995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במקום ההגדרה "מתנדב בשירות לאומי" יבוא:
""מתנדב בשירות לאומי או בהתנדבות קהילתית" – מתנדב כהגדרתו בחוק שירות 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ההגדרה "חוק פיצויי פיטורים" יבוא:
""חוק שירות אזרחי" – חוק שירות אזרחי, התשע"ז-2017;";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אחרי ההגדרה "שיעור הפיצוי" יבוא:
""שירות לאומי", "התנדבות קהילתית" ו"שירות אזרחי" – כהגדרתם בחוק שירות 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158, בהגדרה "מבוטח", בפסקה (3), בכל מקום, במקום "בשירות לאומי" יבוא "בשירות לאומי או בהתנדבות קהילתית" ובמקום "השירות הלאומי" יבוא "השירות הלאומי או ההתנדבות הקהילתית";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160(ה), במקום "בשירות לאומי" יבוא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163(ה), אחרי "מתנדב בשירות לאומי" יבוא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238, בהגדרה "ילד", בפסקה (3)(ב), במקום פסקאות משנה (1) ו-(2) יבוא:
"(1)   מתנדב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287, בהגדרה "מתנדב", אחרי פסקה (11) יבוא:
"(12) מתנדב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348(ה), במקום "בשירות לאומי" יבוא "בשירות לאומי או בהתנדבות קהילתית";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351(יא)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בפסקה (2א), במקום "בשירות לאומי בהתנדבות" יבוא "בשירות לאומי או בהתנדבות קהילתית" וההגדרה "שירות לאומי בהתנדבות"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בפסקה (2ב), במקום "בהתנדבות כמשמעותו לפי פסקה 3(ב) להגדרה "ילד" שבסעיף 238" יבוא "או בהתנדבות קהילתית";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בפסקה (2ג)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בפסקת משנה (ב), אחרי "בשירות לאומי" יבוא "או בהתנדבות קהילתית";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בפסקת משנה (ג), במקום "והמשרד הממונה על שטח הפעולה "השירות האזרחי-לאומי"" יבוא "והמשרד כהגדרתו בחוק שירות אזרחי".</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הטרדה מינית – מס' 14</w:t>
                </w:r>
              </w:p>
            </w:txbxContent>
          </v:textbox>
        </v:rect>
      </w:pict>
      <w:r>
        <w:rPr>
          <w:lang w:bidi="he-IL"/>
          <w:rFonts w:hint="cs" w:cs="FrankRuehl"/>
          <w:szCs w:val="34"/>
          <w:rtl/>
        </w:rPr>
        <w:t xml:space="preserve">96.</w:t>
      </w:r>
      <w:r>
        <w:rPr>
          <w:lang w:bidi="he-IL"/>
          <w:rFonts w:hint="cs" w:cs="FrankRuehl"/>
          <w:szCs w:val="26"/>
          <w:rtl/>
        </w:rPr>
        <w:tab/>
        <w:t xml:space="preserve">בחוק למניעת הטרדה מינית, התשנ"ח-1998, בסעיף 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בהגדרה "בשירות", במקום "בשירות לאומי" יבוא "בשירות אזרחי כהגדרתו בחוק שירות אזרחי, התשע"ז-2017";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ההגדרה "שירות לאומי" – תימחק.</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שירות לאומי (תנאי שירות למתנדב בשירות לאומי)</w:t>
                </w:r>
              </w:p>
            </w:txbxContent>
          </v:textbox>
        </v:rect>
      </w:pict>
      <w:r>
        <w:rPr>
          <w:lang w:bidi="he-IL"/>
          <w:rFonts w:hint="cs" w:cs="FrankRuehl"/>
          <w:szCs w:val="34"/>
          <w:rtl/>
        </w:rPr>
        <w:t xml:space="preserve">97.</w:t>
      </w:r>
      <w:r>
        <w:rPr>
          <w:lang w:bidi="he-IL"/>
          <w:rFonts w:hint="cs" w:cs="FrankRuehl"/>
          <w:szCs w:val="26"/>
          <w:rtl/>
        </w:rPr>
        <w:tab/>
        <w:t xml:space="preserve">חוק שירות לאומי (תנאי שירות למתנדב בשירות לאומי), התשנ"ח-1998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109</w:t>
                </w:r>
              </w:p>
            </w:txbxContent>
          </v:textbox>
        </v:rect>
      </w:pict>
      <w:r>
        <w:rPr>
          <w:lang w:bidi="he-IL"/>
          <w:rFonts w:hint="cs" w:cs="FrankRuehl"/>
          <w:szCs w:val="34"/>
          <w:rtl/>
        </w:rPr>
        <w:t xml:space="preserve">98.</w:t>
      </w:r>
      <w:r>
        <w:rPr>
          <w:lang w:bidi="he-IL"/>
          <w:rFonts w:hint="cs" w:cs="FrankRuehl"/>
          <w:szCs w:val="26"/>
          <w:rtl/>
        </w:rPr>
        <w:tab/>
        <w:t xml:space="preserve">בחוק בתי משפט לעניינים מינהליים, התש"ס-2000, בתוספת הראשונה, במקום פרט 49 יבוא:
"49.   שירות אזרחי – החלטה של רשות לפי חוק שירות לאומי-אזרחי, התשע"ד-2014, או לפי חוק שירות אזרחי, התשע"ז-2017, למעט החלטה של הממשלה לפי החוקים האמורים."</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מגבלות על חזרתו של עבריין מין לסביבת נפגע העבירה – מס' 7</w:t>
                </w:r>
              </w:p>
            </w:txbxContent>
          </v:textbox>
        </v:rect>
      </w:pict>
      <w:r>
        <w:rPr>
          <w:lang w:bidi="he-IL"/>
          <w:rFonts w:hint="cs" w:cs="FrankRuehl"/>
          <w:szCs w:val="34"/>
          <w:rtl/>
        </w:rPr>
        <w:t xml:space="preserve">99.</w:t>
      </w:r>
      <w:r>
        <w:rPr>
          <w:lang w:bidi="he-IL"/>
          <w:rFonts w:hint="cs" w:cs="FrankRuehl"/>
          <w:szCs w:val="26"/>
          <w:rtl/>
        </w:rPr>
        <w:tab/>
        <w:t xml:space="preserve">בחוק מגבלות על חזרתו של עבריין מין לסביבת נפגע העבירה, התשס"ה-2004, בסעיף 2, בהגדרה "עבודה", במקום "ושירות לאומי" יבוא "ושירות אזרחי כהגדרתו בחוק שירות אזרחי, התשע"ז-2017".</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סיוע לשדרות וליישובי הנגב המערבי (הוראת שעה) – מס' 5</w:t>
                </w:r>
              </w:p>
            </w:txbxContent>
          </v:textbox>
        </v:rect>
      </w:pict>
      <w:r>
        <w:rPr>
          <w:lang w:bidi="he-IL"/>
          <w:rFonts w:hint="cs" w:cs="FrankRuehl"/>
          <w:szCs w:val="34"/>
          <w:rtl/>
        </w:rPr>
        <w:t xml:space="preserve">100.</w:t>
      </w:r>
      <w:r>
        <w:rPr>
          <w:lang w:bidi="he-IL"/>
          <w:rFonts w:hint="cs" w:cs="FrankRuehl"/>
          <w:szCs w:val="26"/>
          <w:rtl/>
        </w:rPr>
        <w:tab/>
        <w:t xml:space="preserve">בחוק סיוע לשדרות וליישובי הנגב המערבי (הוראת שעה), התשס"ז-2007, בסעיף 3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בהגדרה "מורים", במקום "מתנדב בשירות לאומי" יבוא "מתנדב כהגדרתו בחוק שירות אזרחי, התשע"ז-2017";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ההגדרה "מתנדב בשירות לאומי" – תימחק.</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הסדרת העיסוק במקצועות הבריאות – מס' 6</w:t>
                </w:r>
              </w:p>
            </w:txbxContent>
          </v:textbox>
        </v:rect>
      </w:pict>
      <w:r>
        <w:rPr>
          <w:lang w:bidi="he-IL"/>
          <w:rFonts w:hint="cs" w:cs="FrankRuehl"/>
          <w:szCs w:val="34"/>
          <w:rtl/>
        </w:rPr>
        <w:t xml:space="preserve">101.</w:t>
      </w:r>
      <w:r>
        <w:rPr>
          <w:lang w:bidi="he-IL"/>
          <w:rFonts w:hint="cs" w:cs="FrankRuehl"/>
          <w:szCs w:val="26"/>
          <w:rtl/>
        </w:rPr>
        <w:tab/>
        <w:t xml:space="preserve">בחוק הסדרת העיסוק במקצועות הבריאות, התשס"ח-2008, בסעיף 58(ה1)(4), אחרי "בשירות לאומי" יבוא "או בהתנדבות קהילתית".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הרשות הארצית לכבאות והצלה – מס' 6</w:t>
                </w:r>
              </w:p>
            </w:txbxContent>
          </v:textbox>
        </v:rect>
      </w:pict>
      <w:r>
        <w:rPr>
          <w:lang w:bidi="he-IL"/>
          <w:rFonts w:hint="cs" w:cs="FrankRuehl"/>
          <w:szCs w:val="34"/>
          <w:rtl/>
        </w:rPr>
        <w:t xml:space="preserve">102.</w:t>
      </w:r>
      <w:r>
        <w:rPr>
          <w:lang w:bidi="he-IL"/>
          <w:rFonts w:hint="cs" w:cs="FrankRuehl"/>
          <w:szCs w:val="26"/>
          <w:rtl/>
        </w:rPr>
        <w:tab/>
        <w:t xml:space="preserve">בחוק הרשות הארצית לכבאות והצלה, התשע"ב-2012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אחרי ההגדרה "מתנדב" יבוא:
""מתנדב בשירות לאומי או בהתנדבות קהילתית" – מי שמשרת ברשות הכבאות וההצלה בשירות לאומי או בהתנדבות קהילתית כהגדרתם בחוק שירות אזרחי, התשע"ז-2017;";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20א, אחרי "אזרחי-ביטחוני" יבוא "ועל מתנדב בשירות לאומי או בהתנדבות קהילתית".</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תשלומים לחיילים בשירות סדיר (הגנה על תשלומים)</w:t>
                </w:r>
              </w:p>
            </w:txbxContent>
          </v:textbox>
        </v:rect>
      </w:pict>
      <w:r>
        <w:rPr>
          <w:lang w:bidi="he-IL"/>
          <w:rFonts w:hint="cs" w:cs="FrankRuehl"/>
          <w:szCs w:val="34"/>
          <w:rtl/>
        </w:rPr>
        <w:t xml:space="preserve">103.</w:t>
      </w:r>
      <w:r>
        <w:rPr>
          <w:lang w:bidi="he-IL"/>
          <w:rFonts w:hint="cs" w:cs="FrankRuehl"/>
          <w:szCs w:val="26"/>
          <w:rtl/>
        </w:rPr>
        <w:tab/>
        <w:t xml:space="preserve">בחוק תשלומים לחיילים בשירות סדיר (הגנה על תשלומים), התשע"ד-2014, בסעיף 2(א), המילים "הזכאי לסיוע כלכלי, בשל מצב משפחתי או כלכלי" – יימחקו.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לאומי-אזרחי – מס' 3</w:t>
                </w:r>
              </w:p>
            </w:txbxContent>
          </v:textbox>
        </v:rect>
      </w:pict>
      <w:r>
        <w:rPr>
          <w:lang w:bidi="he-IL"/>
          <w:rFonts w:hint="cs" w:cs="FrankRuehl"/>
          <w:szCs w:val="34"/>
          <w:rtl/>
        </w:rPr>
        <w:t xml:space="preserve">104.</w:t>
      </w:r>
      <w:r>
        <w:rPr>
          <w:lang w:bidi="he-IL"/>
          <w:rFonts w:hint="cs" w:cs="FrankRuehl"/>
          <w:szCs w:val="26"/>
          <w:rtl/>
        </w:rPr>
        <w:tab/>
        <w:t xml:space="preserve">בחוק שירות לאומי-אזרחי, התשע"ד-2014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אחרי ההגדרה "חוק הגנת הסביבה" יבוא:
""חוק שירות אזרחי" – חוק שירות אזרחי, התשע"ז-2017;";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סעיף קטן (ג) יבוא:
"(ג1)   הרשות תשלם בעד משרת בשירות לאומי-אזרחי דמי ביטוח לאומי לפי פרק ט"ו לחוק הביטוח הלאומי [נוסח משולב], התשנ"ה-1995, ודמי ביטוח בריאות לפי סעיף 14 לחוק ביטוח בריאות ממלכתי, התשנ"ד-1994, למעט משרת שהמוסד לביטוח לאומי הודיע שאין לגביו חבות בדמי ביטוח כאמור, בתקופה שבה אין חבות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(ח)(1), אחרי "המשולמים" יבוא "לפי חוק זה" והמילים "הזכאי לסיוע כלכלי, בשל מצב משפחתי"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אחרי סעיף 13 יבוא:
"הפעלת משרתים בשירות לאומי-אזרחי בשל החלטה על שעת חירום
13א.   הוראות סעיף 20 לחוק שירות אזרחי, לעניין הפעלת מתנדבים בשל החלטה על שעת חירום, יחולו גם לעניין הפעלת משרתים בשירות לאומי-אזרחי,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19, אחרי סעיף קטן (ה) יבוא:
"(ו)   הוראות סעיפים 23 עד 28 לחוק שירות אזרחי יחולו לעניין הרשות ולעניין המשרתים בשירות לאומי-אזרחי, בשינויים המחויבים, והוראות פרק ה' לחוק האמור לעניין המועצה כהגדרתה באותו חוק יחולו גם לעניין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22(ה), אחרי "את המפקח" יבוא "או העובד כאמור".</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108" w:id="108"/>
      <w:bookmarkEnd w:id="108"/>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105.</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 ובכלל זה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זכויותיהם של מתנדבים, בכפוף להוראות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אמות מידה מחייבות לדירות שירות ולהבטחת מגורים הולמים בהן, ובכלל זה לעניין תנאי בטיחות, תברואה ונגישות, ורשאי הוא לקבוע אמות מידה ותנאים שונים לדירות שירות שונות, לפי סוגי מתנדבים;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מועדים למסירת דיווחים בידי גוף מפעיל והדרכים למסירת הדיווחים;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תנאים לעניין השכלה, ניסיון מקצועי והכשרה, הנדרשים מעובדי גוף מוכר המשמשים בתפקידי ניהול, בתפקידי איתור מועמדים לשירות או בתפקידי ליווי של 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לקבוע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השירות של המתנדבים, נוסף על אלה שנקבעו בתוספת הראשונה, ורשאי הוא לקבוע הוראות כאמור לגבי סוגי מתנדבים, לרבות מתנדבים עולים חדשים בודדים, בהתאם למאפייניהם המיוחדים כפי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אגרות שעל גופים מוכרים וגופים מפעילים לשלם בעד הגשת בקשות לפי חוק זה, ובכלל זה בקשות להכרה, לאישור או לעיון מחדש.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חוק זה יותקנו בהתייעצות עם המועצה, לאחר שניתנה למנהל ההזדמנות להגיש לשר את חוות דעתו בעניין; ואולם אם לא הסתיים הליך ההתייעצות עם המועצה בתוך 100 ימים מיום שפנה אליה השר בעניין, יראו כאילו קוימה חובת ההתייעצות עמה.</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106.</w:t>
        <w:tab/>
      </w:r>
      <w:r>
        <w:rPr>
          <w:lang w:bidi="he-IL"/>
          <w:rFonts w:hint="cs" w:cs="FrankRuehl"/>
          <w:szCs w:val="26"/>
          <w:rtl/>
        </w:rPr>
        <w:t xml:space="preserve">(א)</w:t>
      </w:r>
      <w:r>
        <w:rPr>
          <w:lang w:bidi="he-IL"/>
          <w:rFonts w:hint="cs" w:cs="FrankRuehl"/>
          <w:szCs w:val="26"/>
          <w:rtl/>
        </w:rPr>
        <w:tab/>
        <w:t xml:space="preserve">השר, בהתייעצות עם שר העבודה הרווחה והשירותים החברתיים ובאישור הוועדה, רשאי, בצו, לשנות את התוספת הראשונה והתוספת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רשאי, בצו, לשנות את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107.</w:t>
        <w:tab/>
      </w:r>
      <w:r>
        <w:rPr>
          <w:lang w:bidi="he-IL"/>
          <w:rFonts w:hint="cs" w:cs="FrankRuehl"/>
          <w:szCs w:val="26"/>
          <w:rtl/>
        </w:rPr>
        <w:t xml:space="preserve">(א)</w:t>
      </w:r>
      <w:r>
        <w:rPr>
          <w:lang w:bidi="he-IL"/>
          <w:rFonts w:hint="cs" w:cs="FrankRuehl"/>
          <w:szCs w:val="26"/>
          <w:rtl/>
        </w:rPr>
        <w:tab/>
        <w:t xml:space="preserve">תחילתו של חוק זה, למעט ההוראות המפורטות בסעיף קטן (ב), ביום ט"ז בניסן התשע"ח (1 באפריל 2018) (להלן – יום התחילה), והוא יחול לעניין שירות לאומי או התנדבות קהילתית שמבצעים מתנדבים מיום כ"א באלול התשע"ח (1 בספטמבר 2018)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תחילתן של ההוראות המפורטות להלן במועד הנקוב לצדן: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סעיף 19 – במועד כניסתן לתוקף של תקנות לפי סעיף 19(ד);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ח' – במועד תחילתן של תקנות לפי סעיף 78(ב).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סעיף 71 – ביום כ"ג בחשוון התשע"ט (1 בנובמבר 2018) והוא יחול, על אף האמור בסעיף קטן (א), לעניין שירות לאומי או התנדבות קהילתית שמבצעים מתנדבים מיום א' באלול התשע"ט (1 בספטמבר 2019) ואילך.</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108.</w:t>
      </w:r>
      <w:r>
        <w:rPr>
          <w:lang w:bidi="he-IL"/>
          <w:rFonts w:hint="cs" w:cs="FrankRuehl"/>
          <w:szCs w:val="26"/>
          <w:rtl/>
        </w:rPr>
        <w:tab/>
        <w:t xml:space="preserve">במקרה של סתירה בין הוראה מההוראות לפי חוק זה להוראה לפי חוק שירות לאומי-אזרחי באותו עניין, תגבר ההוראה לפי חוק שירות לאומי-אזרחי.</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ונהלים ראשונים</w:t>
                </w:r>
              </w:p>
            </w:txbxContent>
          </v:textbox>
        </v:rect>
      </w:pict>
      <w:r>
        <w:rPr>
          <w:lang w:bidi="he-IL"/>
          <w:rFonts w:hint="cs" w:cs="FrankRuehl"/>
          <w:szCs w:val="34"/>
          <w:rtl/>
        </w:rPr>
        <w:t xml:space="preserve">109.</w:t>
        <w:tab/>
      </w:r>
      <w:r>
        <w:rPr>
          <w:lang w:bidi="he-IL"/>
          <w:rFonts w:hint="cs" w:cs="FrankRuehl"/>
          <w:szCs w:val="26"/>
          <w:rtl/>
        </w:rPr>
        <w:t xml:space="preserve">(א)</w:t>
      </w:r>
      <w:r>
        <w:rPr>
          <w:lang w:bidi="he-IL"/>
          <w:rFonts w:hint="cs" w:cs="FrankRuehl"/>
          <w:szCs w:val="26"/>
          <w:rtl/>
        </w:rPr>
        <w:tab/>
        <w:t xml:space="preserve">נוהל ראשון לפי סעיף 31(ח) ייקבע בתוך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סעיפים 16, 17, 19(ד)(1) ו-65(א)(1) יובאו לאישור הוועדה עד יום התחילה.</w:t>
      </w:r>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מועצה ראשונה</w:t>
                </w:r>
              </w:p>
            </w:txbxContent>
          </v:textbox>
        </v:rect>
      </w:pict>
      <w:r>
        <w:rPr>
          <w:lang w:bidi="he-IL"/>
          <w:rFonts w:hint="cs" w:cs="FrankRuehl"/>
          <w:szCs w:val="34"/>
          <w:rtl/>
        </w:rPr>
        <w:t xml:space="preserve">110.</w:t>
        <w:tab/>
      </w:r>
      <w:r>
        <w:rPr>
          <w:lang w:bidi="he-IL"/>
          <w:rFonts w:hint="cs" w:cs="FrankRuehl"/>
          <w:szCs w:val="26"/>
          <w:rtl/>
        </w:rPr>
        <w:t xml:space="preserve">(א)</w:t>
      </w:r>
      <w:r>
        <w:rPr>
          <w:lang w:bidi="he-IL"/>
          <w:rFonts w:hint="cs" w:cs="FrankRuehl"/>
          <w:szCs w:val="26"/>
          <w:rtl/>
        </w:rPr>
        <w:tab/>
        <w:t xml:space="preserve">מועצה ראשונה לפי סעיף 34 תמונה עד יום התחילה, והיא תהיה רשאית להתכנס מעת שהתמנו שני שלישים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105(ג), התקנת תקנות ראשונות לפי סעיף 109(ב) אינה טעונה התייעצות עם המועצה.</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ממשלה ראשונה</w:t>
                </w:r>
              </w:p>
            </w:txbxContent>
          </v:textbox>
        </v:rect>
      </w:pict>
      <w:r>
        <w:rPr>
          <w:lang w:bidi="he-IL"/>
          <w:rFonts w:hint="cs" w:cs="FrankRuehl"/>
          <w:szCs w:val="34"/>
          <w:rtl/>
        </w:rPr>
        <w:t xml:space="preserve">111.</w:t>
      </w:r>
      <w:r>
        <w:rPr>
          <w:lang w:bidi="he-IL"/>
          <w:rFonts w:hint="cs" w:cs="FrankRuehl"/>
          <w:szCs w:val="26"/>
          <w:rtl/>
        </w:rPr>
        <w:tab/>
        <w:t xml:space="preserve">החלטת ממשלה ראשונה בדבר סדרי העדיפויות הממלכתיים כאמור בסעיף 24 תתקבל בתוך שנתיים מיום פרסומו של חוק זה.</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112.</w:t>
        <w:tab/>
      </w:r>
      <w:r>
        <w:rPr>
          <w:lang w:bidi="he-IL"/>
          <w:rFonts w:hint="cs" w:cs="FrankRuehl"/>
          <w:szCs w:val="26"/>
          <w:rtl/>
        </w:rPr>
        <w:t xml:space="preserve">(א)</w:t>
      </w:r>
      <w:r>
        <w:rPr>
          <w:lang w:bidi="he-IL"/>
          <w:rFonts w:hint="cs" w:cs="FrankRuehl"/>
          <w:szCs w:val="26"/>
          <w:rtl/>
        </w:rPr>
        <w:tab/>
        <w:t xml:space="preserve">מי שלפני יום התחילה שירת בהתנדבות בשירות לאומי כאמור בפסקה (3)(ב) להגדרה "ילד" שבסעיף 238 לחוק הביטוח הלאומי, כנוסחה ערב יום התחילה, יראו את התקופה שבה שירת כאמור כתקופה שבה שירת בשירות לאומי או בהתנדבות קהילתית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לשירות לאומי-אזרחי שהוקמה לפי חוק שירות לאומי-אזרחי, יראו אותה כרשות שהוקמה לפי סעיף 21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לשירות לאומי-אזרחי שמונה לפי חוק שירות לאומי-אזרחי, יראו אותו כמי שמונה למנהל לפי סעיף 22 לחוק 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על אף האמור בסעיף 48, גוף שקיבל הכרה כגוף מוכר ערב יום התחילה לפי תקנות הביטוח הלאומי (בנות בשירות לאומי בהתנדבות), התשס"ב-2002, יראו אותו כגוף שהוכר לפי סעיף 48 לחוק זה, בתקופה שמיום התחילה עד תום ארבע שנים מיום התחילה; ואולם מיום כ"ד בטבת התשע"ט (1 בינואר 2019) ואילך יקיים אותו גוף מערכת חשבונאית נפרדת לפי הוראות סעיף 48(ב)(1)(ג);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בתקופה האמורה בפסקה (1) העביר גוף כאמור באותה פסקה (בפסקה זו – גוף מעביר), את מלוא פעילותו הנוגעת לשירות הלאומי או להתנדבות הקהילתית לגוף אחר (בפסקה זו – הגוף האחר) בשל כך שלא עמד בדרישות סעיף 48(ב)(1), רשאים השר, הרשות, או גוף מפעיל, לפי העניין, להביא בחשבון לעניין התקשרויות עם הגוף האחר, את פעילותו הקודמת של הגוף המעביר הנוגעת לשירות הלאומי או ההתנדבות הקהילתית, ובלבד שהגוף האחר הוכר כגוף מוכר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בפרק ז', גוף מפעיל שהפעיל מתנדבים ערב יום התחילה, בהתאם להוראות לפי פסקה (3)(ב) להגדרה "ילד" שבסעיף 238 לחוק הביטוח הלאומי, כנוסחה ערב יום התחילה, יראו אותו כגוף שאושר לפי פרק ז', מיום התחילה עד יום א' באלול התשע"ט (1 בספטמבר 2019).</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יראו תעריף להפעלת מתנדב בשירות לאומי שחל ערב יום התחילה כתעריף שנקבע לפי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לקביעת תקנות לפי סעיף 10(ב) לעניין עדכון התעריף, יתעדכן התעריף כאמור בפסקה (1) ב-1 בינואר בכל שנה, לפי שיעור השינוי במדד המחירים לצרכן שמפרסמת הלשכה המרכזית לסטטיסטיקה לעומת המדד כאמור שפורסם לאחרונה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כל עוד לא הותקנו תקנות לפי סעיף 16(ד)(2) לא יפחת שיעור ייצוגם של אנשים עם מוגבלות בקרב כלל המתנדבים בשירות הלאומי ובהתנדבות הקהילתית משיעור התקנים המיועדים לאנשים עם מוגבלות מכלל המתנדבים ערב יום פרסומו של חוק זה, וכל עוד לא הותקנו תקנות לפי סעיף 17(א)(2) לא יפחת שיעור ייצוגם של צעירים בסיכון בקרב כלל המתנדבים בשירות הלאומי ובהתנדבות הקהילתית משיעור ייצוגם ערב 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113.</w:t>
      </w:r>
      <w:r>
        <w:rPr>
          <w:lang w:bidi="he-IL"/>
          <w:rFonts w:hint="cs" w:cs="FrankRuehl"/>
          <w:szCs w:val="26"/>
          <w:rtl/>
        </w:rPr>
        <w:tab/>
        <w:t xml:space="preserve">החל ביום התחילה ועד יום כ"א באלול התשע"ח (1 בספטמבר 2018) ידווח השר לוועדה, אחת לכל ארבעה חודשים לפחות, על ההיערכות ליישומו של חוק זה.</w:t>
      </w:r>
    </w:p>
    <w:p>
      <w:pPr>
        <w:bidi/>
        <w:spacing w:before="70" w:after="5" w:line="250" w:lineRule="auto"/>
        <w:jc w:val="center"/>
      </w:pPr>
      <w:defaultTabStop w:val="720"/>
      <w:bookmarkStart w:name="h118" w:id="118"/>
      <w:bookmarkEnd w:id="11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7(ג), 8(ב), 20(ג)(3), 55(16), 105(ב)(1) ו-106)</w:t>
      </w:r>
    </w:p>
    <w:p>
      <w:pPr>
        <w:bidi/>
        <w:spacing w:before="45" w:after="5" w:line="250" w:lineRule="auto"/>
        <w:jc w:val="center"/>
      </w:pPr>
      <w:defaultTabStop w:val="720"/>
      <w:r>
        <w:rPr>
          <w:lang w:bidi="he-IL"/>
          <w:rFonts w:hint="cs" w:cs="FrankRuehl"/>
          <w:szCs w:val="26"/>
          <w:rtl/>
        </w:rPr>
        <w:t xml:space="preserve">תנאי השירות של מתנדב</w:t>
      </w:r>
    </w:p>
    <w:p>
      <w:pPr>
        <w:bidi/>
        <w:spacing w:before="45" w:after="50" w:line="250" w:lineRule="auto"/>
        <w:ind/>
        <w:jc w:val="both"/>
        <w:tabs>
          <w:tab w:pos="720"/>
          <w:tab w:pos="1440"/>
          <w:tab w:pos="2160"/>
          <w:tab w:pos="2880"/>
          <w:tab w:pos="3600"/>
        </w:tabs>
        <w:ind w:start="1440" w:hanging="1440"/>
      </w:pPr>
      <w:defaultTabStop w:val="720"/>
      <w:bookmarkStart w:name="h119" w:id="119"/>
      <w:bookmarkEnd w:id="119"/>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מתנדב זכאי להיעדר מהשירות עקב מחלה, על פי אישור רפואי, עד 20 ימים בשנת שירות, שייחשבו חלק מהשירות.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או מי שהוא הסמיך לכך רשאי לאשר למתנדב להיעדר מהשירות עקב מחלה, מעבר ל-20 הימים האמורים באותו סעיף קטן, אם מצא כי יש הצדקה מיוחדת לכך, ובלבד שתקופת ההיעדרות הכוללת לא תעלה על 90 ימים, והוא רשאי לדרוש מהמתנדב חוות דעת רפואית נוספת או להיוועץ ברופא מטעמו ולהתחשב במשך ההיעדרות ביחס למשך השירות בפועל; תקופת ההיעדרות שאישר המנהל לפי סעיף קטן זה תיחשב חלק מהשירות.</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מתנדב זכאי להפסקה של חצי שעה במהלך יום שירות בהתאם למקובל אצל עובדים בגוף המפעיל, וכן להפסקה לשם תפילה במהלך היום בהתאם לדרישות 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מתנדב זכאי להפסקה של 12 שעות לפחות בין יום שירות אחד למשנהו.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מתנדב לא ישרת בשירות בלילה, אלא באישור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בלי לגרוע מהוראות פסקה (1), אישר המנהל למתנדב לשרת בשירות בלילה בגוף מפעיל שחוק שעות עבודה ומנוחה, התשי"א-1951, חל עליו, והפועל במשמרות, לא ישרת המתנדב בשירות בלילה יותר משבוע אחד בתקופה של שלושה שבועות;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"שירות בלילה" – שירות ששתי שעות ממנו, לפחות, הן בין השעות 22:00 ל-06:00.</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r>
        <w:rPr>
          <w:lang w:bidi="he-IL"/>
          <w:rFonts w:hint="cs" w:cs="FrankRuehl"/>
          <w:szCs w:val="34"/>
          <w:rtl/>
        </w:rPr>
        <w:t xml:space="preserve">4.</w:t>
      </w:r>
      <w:r>
        <w:rPr>
          <w:lang w:bidi="he-IL"/>
          <w:rFonts w:hint="cs" w:cs="FrankRuehl"/>
          <w:szCs w:val="26"/>
          <w:rtl/>
        </w:rPr>
        <w:tab/>
        <w:t xml:space="preserve">מתנדב לא ישרת במנוחה השבועית כמשמעותה בסעיף 7 לחוק שעות עבודה ומנוחה, התשי"א-1951, אלא אם כן הגוף המפעיל מחזיק בהיתר כללי להעסקת עובדים במנוחה השבועית או שהשירות הוא בפעילות של תנועת נוער או של ארגון נוער ששר החינוך אישר כי לפי המבחנים לצורך תמיכה קיבלו תמיכה בשנת הכספים שקדמה לשנה שבה בוצע השירות; לעניין זה, "מבחנים לצורך תמיכה" – מבחנים לצורך תמיכה של משרד החינוך במוסדות ציבור לפי חוק יסודות התקציב לתמיכה בתנועות נוער או בארגוני נוער, לפי העניין.</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r>
        <w:rPr>
          <w:lang w:bidi="he-IL"/>
          <w:rFonts w:hint="cs" w:cs="FrankRuehl"/>
          <w:szCs w:val="34"/>
          <w:rtl/>
        </w:rPr>
        <w:t xml:space="preserve">5.</w:t>
      </w:r>
      <w:r>
        <w:rPr>
          <w:lang w:bidi="he-IL"/>
          <w:rFonts w:hint="cs" w:cs="FrankRuehl"/>
          <w:szCs w:val="26"/>
          <w:rtl/>
        </w:rPr>
        <w:tab/>
        <w:t xml:space="preserve">ההוראות לפי פקודת הבטיחות בעבודה [נוסח חדש], התש"ל-1970, יחולו, בשינויים המחויבים, על גוף מפעיל, בנוגע למתנדבים.</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6.</w:t>
      </w:r>
      <w:r>
        <w:rPr>
          <w:lang w:bidi="he-IL"/>
          <w:rFonts w:hint="cs" w:cs="FrankRuehl"/>
          <w:szCs w:val="26"/>
          <w:rtl/>
        </w:rPr>
        <w:tab/>
        <w:t xml:space="preserve">מתנדב יקבל מידע והכשרה למניעת תאונות עבודה ומחלות מקצוע, בהתאם להוראות לפי סעיף 8ה לחוק ארגון הפיקוח על העבודה, התשי"ד-1954.</w:t>
      </w:r>
    </w:p>
    <w:p>
      <w:pPr>
        <w:bidi/>
        <w:spacing w:before="70" w:after="5" w:line="250" w:lineRule="auto"/>
        <w:jc w:val="center"/>
      </w:pPr>
      <w:defaultTabStop w:val="720"/>
      <w:bookmarkStart w:name="h124" w:id="124"/>
      <w:bookmarkEnd w:id="12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73(א)(2) ו-106)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8ed725ea33c483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5" w:id="125"/>
      <w:bookmarkEnd w:id="12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56(3) ו-106)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168c901354044b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 אזרחי,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e749c0449c43a2" /><Relationship Type="http://schemas.openxmlformats.org/officeDocument/2006/relationships/hyperlink" Target="https://www.nevo.co.il/laws/#/62bd3a4928427ec62836e6dc/clause/62bd8e5b28427ec62836f560" TargetMode="External" Id="R48ed725ea33c483c" /><Relationship Type="http://schemas.openxmlformats.org/officeDocument/2006/relationships/hyperlink" Target="https://www.nevo.co.il/laws/#/62bd3a4928427ec62836e6dc/clause/62bd8f1728427ec62836f57c" TargetMode="External" Id="R6168c901354044ba" /><Relationship Type="http://schemas.openxmlformats.org/officeDocument/2006/relationships/header" Target="/word/header1.xml" Id="r97" /><Relationship Type="http://schemas.openxmlformats.org/officeDocument/2006/relationships/footer" Target="/word/footer1.xml" Id="r98" /></Relationships>
</file>