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49a763a20af48f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לשכת עורכי הדין (בחירות למוסדות הלשכה), תשמ"ב-1982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א':הוראות כלליות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הבחירות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מחוזות בחירות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בחירות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תעמולת בחירות</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הכנת פנקסי הבוחרים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פנקסים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בחירות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שמות הבוחרים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בוחרים מתוקן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ב':רשימת מועמדים</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שמות ורשימות מועמדים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חתימות תמיכה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הסכמת המועמד</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באי-כח מועמד או רשימת מועמדים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קבלת מועמדות או רשימת מועמדים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שמות ורשימת המועמדים, חתימות תמיכה וליקויים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שמות ורשימת המועמדים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התקשרויות בין רשימות מועמדים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התקשרות שתי רשימות מועמדים לרשימה אחת</w:t>
                </w:r>
              </w:p>
            </w:tc>
            <w:tc>
              <w:tcPr>
                <w:tcW w:w="800" w:type="pct"/>
              </w:tcPr>
              <w:p>
                <w:pPr>
                  <w:bidi/>
                  <w:spacing w:before="45" w:after="5" w:line="250" w:lineRule="auto"/>
                </w:pPr>
                <w:defaultTabStop w:val="720"/>
                <w:r>
                  <w:rPr>
                    <w:lang w:bidi="he-IL"/>
                    <w:rFonts w:hint="cs" w:cs="Times New Roman"/>
                    <w:szCs w:val="24"/>
                    <w:rtl/>
                  </w:rPr>
                  <w:t xml:space="preserve">סעיף 18א</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ג':בחירת ראש הלשכה, המועצה הארצית, יושבי ראש הועדים המחוזיים והועדים המחוזיים</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בחירת ראש הלשכה ללא קלפי או בקלפי</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בחירת המועצה הארצית ללא קלפי או בקלפי</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בחירת הועדים המחוזיים ללא קלפי או בקלפי</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בחירת יושב ראש ועד מחוזי ללא קלפי או בקלפי</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ד':הבחירות בקלפי</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קלפי ראשית וקלפיות משנה במחוזות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נציג ועדת הבחירות בקלפי ושכר יומי לחברי ועדת הקלפי</w:t>
                </w:r>
              </w:p>
            </w:tc>
            <w:tc>
              <w:tcPr>
                <w:tcW w:w="800" w:type="pct"/>
              </w:tcPr>
              <w:p>
                <w:pPr>
                  <w:bidi/>
                  <w:spacing w:before="45" w:after="5" w:line="250" w:lineRule="auto"/>
                </w:pPr>
                <w:defaultTabStop w:val="720"/>
                <w:r>
                  <w:rPr>
                    <w:lang w:bidi="he-IL"/>
                    <w:rFonts w:hint="cs" w:cs="Times New Roman"/>
                    <w:szCs w:val="24"/>
                    <w:rtl/>
                  </w:rPr>
                  <w:t xml:space="preserve">סעיף 24א</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תחנות קלפי וקלפיות משנה</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ועדות הקלפי וקלפיות המשנה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בחירות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אספקת ציוד לקלפיות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שעות ההצבעה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הכנת קלפי</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נוכחות בשעת ההצבעה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 בתחנה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הצבעה צמודה</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מצביעים</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הצבעה</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מנין הקולות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בחירות חוזרות לראש הלשכה</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בחירות ליושב ראש ועד מחוזי</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מנדטים</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רשימות הקשורות בהסכם</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תוצאות הבחירות</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 כינוס הועידה הארצית ובחירת נשיאות הועידה</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ו':כינוס המועצה הארצית</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כינוס המועצה הארצית</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50א</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50ב</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50ג</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50ד</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50ה</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ז':הועדים המחוזיים</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מספר החברים בוועדים המחוזיים</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כינוס ועד מחוזי</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ח':הוראות שונות</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התפטרות מועמד</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התפטרות של מועמד שנבחר</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בחירת ראש לשכה חדש</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מועצה</w:t>
                </w:r>
              </w:p>
            </w:tc>
            <w:tc>
              <w:tcPr>
                <w:tcW w:w="800" w:type="pct"/>
              </w:tcPr>
              <w:p>
                <w:pPr>
                  <w:bidi/>
                  <w:spacing w:before="45" w:after="5" w:line="250" w:lineRule="auto"/>
                </w:pPr>
                <w:defaultTabStop w:val="720"/>
                <w:r>
                  <w:rPr>
                    <w:lang w:bidi="he-IL"/>
                    <w:rFonts w:hint="cs" w:cs="Times New Roman"/>
                    <w:szCs w:val="24"/>
                    <w:rtl/>
                  </w:rPr>
                  <w:t xml:space="preserve">סעיף 55א</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בחירת יושב ראש ועד מחוזי חדש</w:t>
                </w:r>
              </w:p>
            </w:tc>
            <w:tc>
              <w:tcPr>
                <w:tcW w:w="800" w:type="pct"/>
              </w:tcPr>
              <w:p>
                <w:pPr>
                  <w:bidi/>
                  <w:spacing w:before="45" w:after="5" w:line="250" w:lineRule="auto"/>
                </w:pPr>
                <w:defaultTabStop w:val="720"/>
                <w:r>
                  <w:rPr>
                    <w:lang w:bidi="he-IL"/>
                    <w:rFonts w:hint="cs" w:cs="Times New Roman"/>
                    <w:szCs w:val="24"/>
                    <w:rtl/>
                  </w:rPr>
                  <w:t xml:space="preserve">סעיף 55ב</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חזקת התפטרות</w:t>
                </w:r>
              </w:p>
            </w:tc>
            <w:tc>
              <w:tcPr>
                <w:tcW w:w="800" w:type="pct"/>
              </w:tcPr>
              <w:p>
                <w:pPr>
                  <w:bidi/>
                  <w:spacing w:before="45" w:after="5" w:line="250" w:lineRule="auto"/>
                </w:pPr>
                <w:defaultTabStop w:val="720"/>
                <w:r>
                  <w:rPr>
                    <w:lang w:bidi="he-IL"/>
                    <w:rFonts w:hint="cs" w:cs="Times New Roman"/>
                    <w:szCs w:val="24"/>
                    <w:rtl/>
                  </w:rPr>
                  <w:t xml:space="preserve">סעיף 55ג</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שחיתות והפרעה לבחירות</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עבירת משמעת</w:t>
                </w:r>
              </w:p>
            </w:tc>
            <w:tc>
              <w:tcPr>
                <w:tcW w:w="800" w:type="pct"/>
              </w:tcPr>
              <w:p>
                <w:pPr>
                  <w:bidi/>
                  <w:spacing w:before="45" w:after="5" w:line="250" w:lineRule="auto"/>
                </w:pPr>
                <w:defaultTabStop w:val="720"/>
                <w:r>
                  <w:rPr>
                    <w:lang w:bidi="he-IL"/>
                    <w:rFonts w:hint="cs" w:cs="Times New Roman"/>
                    <w:szCs w:val="24"/>
                    <w:rtl/>
                  </w:rPr>
                  <w:t xml:space="preserve">סעיף 56א</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מועדים</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כללי לשכת עורכי הדין (בחירות למוסדות הלשכה), תשמ"ב-1982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109 לחוק לשכת עורכי הדין, התשכ"א-1961 (להלן – החוק), מתקינה המועצה הארצית של לשכת עורכי הדין כללים אלה:</w:t>
      </w:r>
    </w:p>
    <w:p>
      <w:pPr>
        <w:bidi/>
        <w:spacing w:before="70" w:after="5" w:line="250" w:lineRule="auto"/>
        <w:jc w:val="center"/>
      </w:pPr>
      <w:defaultTabStop w:val="720"/>
      <w:r>
        <w:rPr>
          <w:lang w:bidi="he-IL"/>
          <w:rFonts w:hint="cs" w:cs="FrankRuehl"/>
          <w:szCs w:val="26"/>
          <w:b/>
          <w:bCs/>
          <w:rtl/>
        </w:rPr>
        <w:t xml:space="preserve">פרק א':הוראות כלליות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הבחירות" או "הועדה" – ועדת הבחירות שנתמנתה לפי סעיף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"פנקס בוחרים" – פנקס מהפנקסים האמורים בסעיף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"בוחר" – חבר לשכה שהוא בעל זכות לבחור ללשכה ושמו רשום בפנקס הבוחרים;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"חתימות תמיכה" – חתימות ידניות ומקוריות לתמיכה במועמד, על גבי טפסים 3 או 4 שבתוספת, לפי העניין, שהנפיקה ועדת הבחירות באותה 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"פרסום" – לרבות פרסום על לוחות המודעות במשרדי הועד המרכזי ובמשרדים המחוזיים של הלשכה ועל לוחות המודעות בבתי-המשפט המחוזיים בירושלים, בתל-אביב, במחוז המרכז, בחיפה, ובמחוזות הצפון והדרום;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"רשימת מועמדים" – רשימת שמות המועמדים למועצה הארצית ולועדים המחוזיים.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הבחירות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הבחירות לראש הלשכה, למועצה הארצית, ליושבי ראש הועדים המחוזיים ולועדים המחוזיים של לשכת עורכי-הדין יתקיימו בהתאם לכללים אלה, ביום אחד שתקבע המועצה הארצית, לאחר קבלת המלצת הועד המרכזי; הודעה על המועד תפורסם בדרך שיורה עליה הועד המרכזי.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יום הבחירות יהיה ביום חול, החל לא יאוחר משלושים ימים מתום ארבע שנים ממועד הבחירות הקודמות למוסדות הלשכה ולא יאוחר מאשר 14 ימים לפני תחילת פגרת הקיץ של בתי המשפט.</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מחוזות בחירות</w:t>
                </w:r>
              </w:p>
            </w:txbxContent>
          </v:textbox>
        </v:rect>
      </w:pict>
      <w:r>
        <w:rPr>
          <w:lang w:bidi="he-IL"/>
          <w:rFonts w:hint="cs" w:cs="FrankRuehl"/>
          <w:szCs w:val="34"/>
          <w:rtl/>
        </w:rPr>
        <w:t xml:space="preserve">3.</w:t>
      </w:r>
      <w:r>
        <w:rPr>
          <w:lang w:bidi="he-IL"/>
          <w:rFonts w:hint="cs" w:cs="FrankRuehl"/>
          <w:szCs w:val="26"/>
          <w:rtl/>
        </w:rPr>
        <w:tab/>
        <w:t xml:space="preserve">לענין הבחירות לפי כללים אלה יהיו שישה מחוזות, ואלה 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מחוז ירושלים, הכולל את אזור שיפוטו של בית המשפט המחוזי בירושלים;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מחוז תל-אביב, הכולל את אזור שיפוטו של בית המשפט המחוזי בתל-אביב-יפו;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(2א)</w:t>
      </w:r>
      <w:r>
        <w:rPr>
          <w:lang w:bidi="he-IL"/>
          <w:rFonts w:hint="cs" w:cs="FrankRuehl"/>
          <w:szCs w:val="26"/>
          <w:rtl/>
        </w:rPr>
        <w:tab/>
        <w:t xml:space="preserve">מחוז המרכז, הכולל את אזור שיפוטו של בית המשפט המחוזי בלוד;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מחוז חיפה, הכולל את אזור שיפוטו של בית המשפט המחוזי בחיפה;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(3א)</w:t>
      </w:r>
      <w:r>
        <w:rPr>
          <w:lang w:bidi="he-IL"/>
          <w:rFonts w:hint="cs" w:cs="FrankRuehl"/>
          <w:szCs w:val="26"/>
          <w:rtl/>
        </w:rPr>
        <w:tab/>
        <w:t xml:space="preserve">מחוז הצפון, הכולל את אזור שיפוטו של בית המשפט המחוזי בנצרת;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מחוז הדרום, הכולל את אזור שיפוטו של בית המשפט המחוזי בבאר-שבע.</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בחירות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לביצוע הבחירות תוקם ועדת בחירות שמספר חבריה לא יעלה על עשרים חברים וזה הרכבה: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יושב ראש הועדה יהיה יושב ראש בית הדין המשמעתי הארצי; ממלא מקומו יהיה בעל הותק המקצועי הרב ביותר בארץ מבין סגני יושב ראש בית הדין המשמעתי הארצי;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חבר אחד מטעם כל אחד מהועדים המחוזיים, שיבחר הועד המחוזי;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ארבעה עשר חברים שימנו חברי המועצה הארצית המכהנים על פי סעיף 9(א)﻿(5) לחוק, כך שכל שני חברי מועצה ארצית יהיו רשאים למנות חבר אחד לועדת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שום דבר האמור בסעיף קטן (א) לא יפגע בתקפות פעולתה של הועדה, אף אם לא נתמנו חבר אחד או יותר לפי סעיף קטן (א)(3), ובלבד שלא יפחת מספר חברי הועדה שנתמנו לפי סעיף קטן (א)(3) מחמשה.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לכל חבר בועדה יהיה ממלא מקום קבוע, שייבחר או שימונה, לפי הענין, בדרך המתוארת בסעיף קטן (א)(2) או (3), והוא יכהן משנבצר מחבר הועדה למלא את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 יושב ראש ועד מחוזי וכן חברי המועצה הארצית כאמור בסעיף קטן (א)(3) יגישו ליושב ראש הועדה את שם המשפחה, השם הפרטי ומספר הרישום בפנקס חברי הלשכה, של הנציג ושל ממלא מקומו הקבוע בועדת הבחירות, לא יאוחר מ-75 ימים לפני יום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יושב ראש הועדה יכנס את ועדת הבחירות לישיבה ראשונה לא יאוחר מ-70 ימים לפני יום הבחירות; חברי הועדה יוזמנו לישיבותיה בדרך שיקבע היושב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המנין החוקי לישיבה של הועדה הוא רוב חבריה; לא היה מנין חוקי בשעה שנקבעה לפתיחת הישיבה, תידחה הישיבה במחצית השעה ואז תהיה הישיבה חוקית בכל מספר של נוכחים, ובלבד שיהיו נוכחים בה לפחות שניים מבין חברי הועדה, ובהם היושב ראש או ממלא מקומו, ובלבד שהסכמת היושב ראש לקיום הישיבה בהעדרו תינתן בכתב 12 שעות לפחות לפני מועד הישיבה.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החלטה של ועדת הבחירות מתקבלת ברוב קולותיהם של חברי הועדה המצביעים בישיבה שיש בה מנין חוקי; היו הקולות שקולים, יכריע קולו של היושב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אישרה ועדת הבחירות רשימת מועמדים למוסד או שם של מועמד לתפקיד העומדים לבחירה ולא היה לאותה רשימת מועמדים או לאותו מועמד ייצוג בועדה, תהא למגישי הרשימה או למגישי מועמדותו של אותו מועמד רשות למנות חבר הלשכה שיהא משקיף מטעמם בועדה ולאחר הגשת שם משפחתו, שמו הפרטי ומספר הרישום שלו בפנקס חברי הלשכה של המשקיף – ליושב ראש הועדה, יוזמן אותו משקיף לישיבות הועדה ויהיה זכאי להשתתף בהן ללא זכות הצבעה.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תעמולת בחירות</w:t>
                </w:r>
              </w:p>
            </w:txbxContent>
          </v:textbox>
        </v:rect>
      </w:pict>
      <w:r>
        <w:rPr>
          <w:lang w:bidi="he-IL"/>
          <w:rFonts w:hint="cs" w:cs="FrankRuehl"/>
          <w:szCs w:val="34"/>
          <w:rtl/>
        </w:rPr>
        <w:t xml:space="preserve">4א.</w:t>
        <w:tab/>
      </w:r>
      <w:r>
        <w:rPr>
          <w:lang w:bidi="he-IL"/>
          <w:rFonts w:hint="cs" w:cs="FrankRuehl"/>
          <w:szCs w:val="26"/>
          <w:rtl/>
        </w:rPr>
        <w:t xml:space="preserve">(א)</w:t>
      </w:r>
      <w:r>
        <w:rPr>
          <w:lang w:bidi="he-IL"/>
          <w:rFonts w:hint="cs" w:cs="FrankRuehl"/>
          <w:szCs w:val="26"/>
          <w:rtl/>
        </w:rPr>
        <w:tab/>
        <w:t xml:space="preserve">תעמולת בחירות לבחירות על-פי כללים אלה מותרת החל ביום ה-90 שלפני יום הבחירות עד יום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תעמולת הבחירות תיעשה בהגינות וללא השמצות.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הכנת פנקסי הבוחרים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ראש הלשכה או מי שימנה ימסור לועדת הבחירות רשימה של כל חברי הלשכה, שהם בעלי זכות בחירה לא יאוחר מהיום ה-65 שלפני יום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תבדוק את הרשימה שנמסרה ותכין פנקס בוחרים שיכלול את שמות כל חברי הלשכה, למעט חברי הלשכה שלפי סעיפים 50א או 52ב לחוק אינם בעלי זכות בחירה.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פנקס הבוחרים יפרט את שם המשפחה של כל בוחר, את שמו הפרטי, את מספר רישומו בפנקס חברי הלשכה, והמחוז שבו הוא רשום.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פנקס הבוחרים יוכן לפי חלוקה למחוזות.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יושב ראש ועדת הבחירות יחתום על העמוד האחרון של כל פנקס בוחרים, בציון מספר העמודים ומספר בעלי זכות הבחירה שהוא מכיל.</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פנקסים</w:t>
                </w:r>
              </w:p>
            </w:txbxContent>
          </v:textbox>
        </v:rect>
      </w:pict>
      <w:r>
        <w:rPr>
          <w:lang w:bidi="he-IL"/>
          <w:rFonts w:hint="cs" w:cs="FrankRuehl"/>
          <w:szCs w:val="34"/>
          <w:rtl/>
        </w:rPr>
        <w:t xml:space="preserve">6.</w:t>
      </w:r>
      <w:r>
        <w:rPr>
          <w:lang w:bidi="he-IL"/>
          <w:rFonts w:hint="cs" w:cs="FrankRuehl"/>
          <w:szCs w:val="26"/>
          <w:rtl/>
        </w:rPr>
        <w:tab/>
        <w:t xml:space="preserve">לא יאוחר מ-60 ימים לפני יום הבחירות תציג ועדת הבחירות העתק מכל פנקסי הבוחרים במשרדי הועד המרכזי ובמשרדי הועדים המחוזיים של הלשכה.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בחירות</w:t>
                </w:r>
              </w:p>
            </w:txbxContent>
          </v:textbox>
        </v:rect>
      </w:pict>
      <w:r>
        <w:rPr>
          <w:lang w:bidi="he-IL"/>
          <w:rFonts w:hint="cs" w:cs="FrankRuehl"/>
          <w:szCs w:val="34"/>
          <w:rtl/>
        </w:rPr>
        <w:t xml:space="preserve">7.</w:t>
      </w:r>
      <w:r>
        <w:rPr>
          <w:lang w:bidi="he-IL"/>
          <w:rFonts w:hint="cs" w:cs="FrankRuehl"/>
          <w:szCs w:val="26"/>
          <w:rtl/>
        </w:rPr>
        <w:tab/>
        <w:t xml:space="preserve">עם הצגת פנקסי הבוחרים תפרסם ועדת הבחירות הודעה שבה יפורטו: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דבר הצגת פנקסי הבוחרים ומקום הצגתם;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יום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היום, השעה והמקום להגשת רשימות המועמדים ושמות המועמדים לידי ועדת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מספר חתימות התמיכה הדרוש לפי סעיף 12;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מספר חברי המועצה הארצית וחברי הועדים המחוזיים העומדים לבחירה;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תוכן ההוראות שבסעיפים 8, 9, 14 ו-16(ב) לכללים אלה.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לא יאוחר מהיום ה-50 לפני יום הבחירות רשאי כל אדם הרשום בפנקס חברי הלשכה להגיש בכתב לועדת הבחירות ערר מנומק, על שהוא לא נרשם בפנקס הבוחרים, או על שהוא או זולתו נרשם בפנקס הבוחרים שלא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הבחירות תדון בערר, תחליט בו, תתקן את הפנקס לפי החלטתה, תודיע את החלטתה לעורר, ותפרסם את דבר התיקונים שנעשו בפנקס הבוחרים לא יאוחר מהיום ה-40 לפני יום הבחירות.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שמות הבוחרים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לא יאוחר מהיום ה-50 לפני יום הבחירות רשאי חבר הלשכה לפנות בכתב לועדת הבחירות ולבקש העברת שמו מפנקס הבוחרים שבו הוא כלול לפנקס הבוחרים של מחוז שבו נמצא מקום עבודתו או מקום מגוריו. ועדת הבחירות תחליט בבקשה ותודיע את החלטתה בכתב למבקש, לא יאוחר מהיום ה-40 לפני יום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הלשכה שהועבר על פי החלטת ועדת הבחירות למחוז אחר, יראו את העברתו, לכל דבר וענין, כהעברה לפי כללי לשכת עורכי הדין (רישום חברי הלשכה במחוזות), התשס"ב-2002.</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בוחרים מתוקן</w:t>
                </w:r>
              </w:p>
            </w:txbxContent>
          </v:textbox>
        </v:rect>
      </w:pict>
      <w:r>
        <w:rPr>
          <w:lang w:bidi="he-IL"/>
          <w:rFonts w:hint="cs" w:cs="FrankRuehl"/>
          <w:szCs w:val="34"/>
          <w:rtl/>
        </w:rPr>
        <w:t xml:space="preserve">10.</w:t>
      </w:r>
      <w:r>
        <w:rPr>
          <w:lang w:bidi="he-IL"/>
          <w:rFonts w:hint="cs" w:cs="FrankRuehl"/>
          <w:szCs w:val="26"/>
          <w:rtl/>
        </w:rPr>
        <w:tab/>
        <w:t xml:space="preserve">יושב ראש ועדת הבחירות או מי שימנה, יורה על ביצוע התיקונים הדרושים על פי החלטות הועדה לפי סעיפים 8 ו-9, ויחתום ליד כל תיקון; פנקס בוחרים מתוקן כאמור לא יהיה ניתן עוד לשינויים.</w:t>
      </w:r>
    </w:p>
    <w:p>
      <w:pPr>
        <w:bidi/>
        <w:spacing w:before="70" w:after="5" w:line="250" w:lineRule="auto"/>
        <w:jc w:val="center"/>
      </w:pPr>
      <w:defaultTabStop w:val="720"/>
      <w:r>
        <w:rPr>
          <w:lang w:bidi="he-IL"/>
          <w:rFonts w:hint="cs" w:cs="FrankRuehl"/>
          <w:szCs w:val="26"/>
          <w:b/>
          <w:bCs/>
          <w:rtl/>
        </w:rPr>
        <w:t xml:space="preserve">פרק ב':רשימת מועמדים</w:t>
      </w:r>
      <w:bookmarkStart w:name="h13" w:id="13"/>
      <w:bookmarkEnd w:id="13"/>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שמות ורשימות מועמדים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שמות מועמדים לתפקיד ראש הלשכה, שמות מועמדים לתפקיד יושב ראש ועד מחוזי בכל מחוז ורשימות מועמדים למועצה הארצית ולועדים המחוזיים, יוגשו בכתב ליושב ראש ועדת הבחירות ביום ה-60 שלפני יום הבחירות, ואם חל היום ה-60 שלפני יום הבחירות ביום שישי בשבוע או ביום מנוחה כמשמעותו בסעיף 18א(א) לפקודת סדרי השלטון והמשפט, התש"ח-1948, או ביום שבתון שנקבע לפי חוק – יוגשו ביום העוקב הראשון שאינו יום כאמור (להלן – יום הגשת הרשימות), בשעות ובמקום שנקבעו בהודעה כאמור בסעיף 7(3) לכללים אלה; שם מועמד או רשימת מועמדים שהוגשו באיחור לא יתקבלו; בבחירות המתקיימות באותה עת לתפקיד ראש הלשכה ולתפקיד יושב ראש ועד מחוזי לא יהיה מועמד אחד רשאי להגיש את מועמדותו לראשות הלשכה ולראשות ועד מחוזי גם יחד; עשה כן – תיפסל מועמדותו לשני התפקידים.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ברשימת מועמדים יפורטו שם המשפחה של כל מועמד, שמו הפרטי ומספר רישומו בפנקס הבוחרים; שמות המועמדים למועצה הארצית ולועדים המחוזיים יהיו ערוכים בזה אחר זה ומסומנים במספרים סידוריים, על גבי טופס 1 שבתוספת, שתספק ועדת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בהגשת שם מועמד לתפקיד ראש הלשכה או לתפקיד יושב ראש ועד מחוז, יפורטו שם משפחתו, שמו הפרטי ומספר רישומו בפנקס הבוחרים; בכתב הגשת שם מועמד לא ייכלל יותר משם אחד; שם המועמד יוגש בטופס 2 שבתוספת, שתספק ועדת הבחירות.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w:t>
                </w:r>
              </w:p>
            </w:txbxContent>
          </v:textbox>
        </v:rect>
      </w:pict>
      <w:r>
        <w:rPr>
          <w:lang w:bidi="he-IL"/>
          <w:rFonts w:hint="cs" w:cs="FrankRuehl"/>
          <w:szCs w:val="34"/>
          <w:rtl/>
        </w:rPr>
        <w:t xml:space="preserve">11א.</w:t>
      </w:r>
      <w:r>
        <w:rPr>
          <w:lang w:bidi="he-IL"/>
          <w:rFonts w:hint="cs" w:cs="FrankRuehl"/>
          <w:szCs w:val="26"/>
          <w:rtl/>
        </w:rPr>
        <w:tab/>
        <w:t xml:space="preserve">לא יהיה כשיר למועמדות למוסד ממוסדות הלשכה כמפורט בסעיף 11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 שהורשע בפסק דין חלוט בבית משפט או בבית דין צבאי בעבירה שיש עמה קלון, וביום הגשת רשימת המועמדים טרם עברו שבע שנים מהיום שגמר לרצות את עונשו או מיום גזר הדין, המאוחר מבין השניים; לעניין פסקה זו, תקבע ועדת הבחירות אם יש עם העבירה שבה הורשע המועמד, בנסיבות העניין, משום קלון;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 שהורשע בפסק דין חלוט בבית דין משמעתי בעבירת משמעת והוטל עליו עונש השעיה בפועל או הוצאה מן הלשכה, וטרם חלפו שבע שנים מהיום שבו שב להיות חבר בלשכה;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מי שהורשע בפסק דין חלוט בבית דין משמעתי בעבירת משמעת והוטל עליו עונש השעיה או הוצאה מן הלשכה וטרם החלה תקופת ההשעיה.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חתימות תמיכה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שם מועמד לתפקיד ראש הלשכה יוגש בצירוף חתימות תמיכה של 550 בוחרים.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שם כל מועמד לתפקיד יושב ראש ועד מחוזי יוגש בצירוף חתימות תמיכה של בוחרים הרשומים בפנקס הבוחרים של אותו מחוז במספר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במחוז תל אביב ובמחוז המרכז – 225;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במחוז ירושלים ובמחוז חיפה – 150;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במחוז הצפון ובמחוז הדרום – 100.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לרשימת מועמדים לוועד מחוזי יצורפו חתימות תמיכה של בוחרים הרשומים בפנקס הבוחרים של אותו מחוז במספר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במחוז תל אביב ובמחוז המרכז – 150;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במחוז ירושלים ובמחוז חיפה – 100;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במחוז הצפון ובמחוז הדרום – 75.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לרשימת מועמדים למועצה הארצית יצורפו חתימות תמיכה של 150 בוחרים.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ליד חתימתו של כל תומך יפורטו שם משפחתו, שמו הפרטי, פנקס בוחרים הכולל את שמו ומספר רישומו באותו פנקס; שמות התומכים יסומנו במספרים סידוריים.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(ז)</w:t>
        <w:tab/>
      </w:r>
      <w:r>
        <w:rPr>
          <w:lang w:bidi="he-IL"/>
          <w:rFonts w:hint="cs" w:cs="FrankRuehl"/>
          <w:szCs w:val="26"/>
          <w:rtl/>
        </w:rPr>
        <w:t xml:space="preserve">(1)</w:t>
      </w:r>
      <w:r>
        <w:rPr>
          <w:lang w:bidi="he-IL"/>
          <w:rFonts w:hint="cs" w:cs="FrankRuehl"/>
          <w:szCs w:val="26"/>
          <w:rtl/>
        </w:rPr>
        <w:tab/>
        <w:t xml:space="preserve">בוחר שחתם כתומך במועמד או ברשימת מועמדים לא יוכל לחזור בו מחתימתו; מותו לא יפסול את חתימתו;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שחתם חתימת תמיכה ביותר ממועמד אחד לתפקיד פלוני או ביותר מרשימת מועמדים אחת למוסד פלוני, חתימותיו לאותם מועמדים או לאותן רשימות מועמדים, לפי הענין – בטלות.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הגשת חתימות תמיכה תיעשה בנפרד לכל תפקיד ולכל רשימת מועמדים, על גבי טופס 3 או טופס 4 שבתוספת, שתספק ועדת הבחירות.</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הסכמת המועמד</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לכל מועמדות לתפקיד ולכל רשימת מועמדים תצורף הסכמת המועמדים בכתב ובחתימת ידם, הסכמה לפרסום ההצהרה ברבים בדרך שתמצא ועדת הבחירות לנכון, וכן אחד מאלה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הצהרת המועמד בדבר העדר הרשעות קודמות בעבירות פליליות שאינן חטא ושלא התיישנו, או הרשעות קודמות בעבירות משמעת בבית הדין המשמעתי של לשכת עורכי הדין שבהן הוטל על המועמד עונש של השעיה לתקופה קצובה או הוצאה מן הלשכה, או שהוטל בהן עונש של השעיה על-תנאי, נזיפה, אזהרה או קנס וטרם חלפו 15 שנה מיום פסק הדין החלוט, וכן כי לא מתנהל נגדו הליך פלילי בעבירות שאינן חטא או הליך משמעתי, וכי לא הוגשה בקשה לבית הדין המשמעתי להשעייתו הזמנית לפי סעיף 78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פירוט שמסר המועמד בדבר הרשעות קודמות, לרבות העתקי פסקי דין וגזרי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מועמד הנמצא מחוץ לישראל יכול לתת את הסכמתו בדואר אלקטרוני ובלבד שהסכמתו תגיע לוועדת הבחירות לא יאוחר מ-60 ימים לפני יום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שנתן הסכמתו להיות מועמד ביותר מרשימת מועמדים אחת לאותו מוסד, אין לראותו כמועמד בשום רשימת מועמדים לאותו מוסד.</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באי-כח מועמד או רשימת מועמדים</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תומכים במועמד לתפקיד ראש הלשכה, תומכים במועמד לתפקיד יושב ראש ועד מחוזי ותומכים ברשימת מועמדים רשאים למנות שלושה בוחרים, אחד כבא-כוח המועמד או כבא-כוח רשימת המועמדים, שני כממלא מקומו, ושלישי כממלא מקום נוסף; כל עוד לא עשו כן, ייחשב הראשון ברשימת התומכים כבא-כוח המועמד או רשימת המועמדים, השני – כממלא מקומו, והשלישי – כממלא מקום 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התומכים ברשימת מועמדים יציעו כינוי לאותה רשימת מועמדים; מועמדים לתפקידי ראש הלשכה ויושבי ראש הועדים המחוזיים יוצעו בשמם בלבד.</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קבלת מועמדות או רשימת מועמדים</w:t>
                </w:r>
              </w:p>
            </w:txbxContent>
          </v:textbox>
        </v:rect>
      </w:pict>
      <w:r>
        <w:rPr>
          <w:lang w:bidi="he-IL"/>
          <w:rFonts w:hint="cs" w:cs="FrankRuehl"/>
          <w:szCs w:val="34"/>
          <w:rtl/>
        </w:rPr>
        <w:t xml:space="preserve">15.</w:t>
      </w:r>
      <w:r>
        <w:rPr>
          <w:lang w:bidi="he-IL"/>
          <w:rFonts w:hint="cs" w:cs="FrankRuehl"/>
          <w:szCs w:val="26"/>
          <w:rtl/>
        </w:rPr>
        <w:tab/>
        <w:t xml:space="preserve">יושב ראש ועדת הבחירות או מי שמינה לכך, יאשר בכתב קבלת מועמדותו של כל מועמד לתפקיד וקבלת כל רשימת מועמדים; באישור יצויינו שמו של בא-כוח רשימת המועמדים או של המועמד ושל ממלאי מקומם, הכינוי שהוצע לרשימת המועמדים או שם המועמד והתפקיד, היום והשעה בהם נתקבלו בועדת הבחירות, ביחד עם חתימות התמיכה.</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שמות ורשימת המועמדים, חתימות תמיכה וליקויים</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ועדת הבחירות תבדוק את שמות המועמדים לתפקיד ראש הלשכה ויושבי ראש הועדים המחוזיים וכן את רשימות המועמדים למוסדות הלשכה ותפסוק אם הוגשו כדין, אם המועמדים כשרים להיות מועמדים ואם יש לאשר את הכינויים שהוצעו;
הוגשו מספר רשימות מועמדים למוסד והוצע לכל אחת מהן כינוי זהה או דומה לרשימה שאושרה בבחירות הקודמות לאותו מוסד, תאשר ועדת הבחירות את הכינוי לרשימה הנתמכת על-ידי רוב נבחרי הרשימה למוסד בבחירות הקודמות; בכל מקרה אחר, תאשר ועדת הבחירות את הכינוי לרשימת המועמדים שהוגשה 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מצאה ועדת הבחירות ליקויים במועמדות של מועמד או ברשימת מועמדים, או סירבה לאשר כינוי שהוצע, תודיע על כך בכתב לבא-כוח אותו מועמד או אותה רשימת מועמדים ולממלאי מקומם לא יאוחר מהיום ה-35 לפני יום הבחירות והם יהיו רשאים לתקן את הליקויים או להציע כינוי אחר עד היום ה-30 לפני יום הבחירות;
פחת מספר התומכים במועמד לתפקיד או ברשימת מועמדים, מתחת למספר הדרוש מפאת ביטול חתימתו של חבר הלשכה או מפאת פסלותה, ייחשב הדבר כליקוי הניתן להשלמה בחתימות תמיכה נוספות של בוחרים שעדיין לא חתמו תמיכה במועמד לאותו תפקיד או ברשימת מועמדים אחרת,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הבחירות תודיע בכתב, החלטתה לפי סעיף זה לבא-כוח המועמד או לבא-כוח רשימת המועמדים, לפי הענין, ולממלאי מקומם, עד היום ה-25 לפני יום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הבחירות תבדוק את מספר חתימות התומכים רק עד כדי מספר החתימות הדרוש לכל רשימת מועמדים, ובדיקת חתימות התמיכה הנוספות המופיעות ברשימת התומכים מעבר למספר זה תיעשה רק לצורך השלמת ליקויים.</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שמות ורשימת המועמדים</w:t>
                </w:r>
              </w:p>
            </w:txbxContent>
          </v:textbox>
        </v:rect>
      </w:pict>
      <w:r>
        <w:rPr>
          <w:lang w:bidi="he-IL"/>
          <w:rFonts w:hint="cs" w:cs="FrankRuehl"/>
          <w:szCs w:val="34"/>
          <w:rtl/>
        </w:rPr>
        <w:t xml:space="preserve">17.</w:t>
      </w:r>
      <w:r>
        <w:rPr>
          <w:lang w:bidi="he-IL"/>
          <w:rFonts w:hint="cs" w:cs="FrankRuehl"/>
          <w:szCs w:val="26"/>
          <w:rtl/>
        </w:rPr>
        <w:tab/>
        <w:t xml:space="preserve">לא יאוחר מהיום ה-21 לפני יום הבחירות תפרסם ועדת הבחירות את שמות המועמדים לתפקיד ראש הלשכה, את שמות המועמדים לתפקיד יושב ראש ועד מחוזי בכל מחוז, את רשימת המועמדים למועצה הארצית ולועדים המחוזיים, לרבות כינויי רשימות המועמדים, הכל כפי שאישרה אותם ועדת הבחירות.</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התקשרויות בין רשימות מועמדים</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לשם חישוב תוצאות הבחירות בלבד, רשאיות שתי רשימות מועמדים למועצה הארצית או לועד מחוזי להתקשר ביניהן בהסכם בחירות בדבר צירוף קולותיהן בבחירות לאותו מוסד; רשימת מועמדים למוסד כלשהו רשאית להתקשר עם רשימת מועמדים אחת בלבד; ההסכם טעון חתימתם של באי-כוח שתי רשימות המועמדים או של ממלאי מקומם; אין תוצאה להתקשרות בהסכם כאמור אלא זו הקבועה בסעיפים 39 ו-40.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חתימת הסכם בחירות כאמור בסעיף קטן (א) תיעשה בטופס אחיד שתכין ועדת הבחירות ושיימסר לכל בא כוח רשימת מועמדים שיבקש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הסכם בחירות יוגש לועדת הבחירות לא יאוחר משבעה ימים לפני יום הבחירות, והועדה תפרסם הודעה על כך לא יאוחר מיומיים לפני יום הבחירות.</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התקשרות שתי רשימות מועמדים לרשימה אחת</w:t>
                </w:r>
              </w:p>
            </w:txbxContent>
          </v:textbox>
        </v:rect>
      </w:pict>
      <w:r>
        <w:rPr>
          <w:lang w:bidi="he-IL"/>
          <w:rFonts w:hint="cs" w:cs="FrankRuehl"/>
          <w:szCs w:val="34"/>
          <w:rtl/>
        </w:rPr>
        <w:t xml:space="preserve">18א.</w:t>
        <w:tab/>
      </w:r>
      <w:r>
        <w:rPr>
          <w:lang w:bidi="he-IL"/>
          <w:rFonts w:hint="cs" w:cs="FrankRuehl"/>
          <w:szCs w:val="26"/>
          <w:rtl/>
        </w:rPr>
        <w:t xml:space="preserve">(א)</w:t>
      </w:r>
      <w:r>
        <w:rPr>
          <w:lang w:bidi="he-IL"/>
          <w:rFonts w:hint="cs" w:cs="FrankRuehl"/>
          <w:szCs w:val="26"/>
          <w:rtl/>
        </w:rPr>
        <w:tab/>
        <w:t xml:space="preserve">שתי רשימות מועמדים שאישרה ועדת הבחירות למועצה הארצית או לוועד המחוזי רשאיות להתקשר ביניהן לרשימת מועמדים אשר תורכב משתי הרשימות על פי הסכם; התקשרות שכזאת יכול שתיעשה רק אם 75% מהמועמדים או עשרת המועמדים הראשונים, לפי הנמוך מהשניים, בכל רשימה כאמור, אישרו בחתימתם התקשרות שכזאת.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הסכם כאמור בסעיף קטן (א) יכול שיורה על חזרתן של שתי הרשימות להיות נפרדות לאחר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הסכם כאמור בסעיף קטן (א) יוגש לוועדת הבחירות ארבעה ימים לאחר יום הגשת הרשימות, וזו תפרסם הודעה על כך לא יאוחר מ-45 ימים לפני יום הבחירות.</w:t>
      </w:r>
    </w:p>
    <w:p>
      <w:pPr>
        <w:bidi/>
        <w:spacing w:before="70" w:after="5" w:line="250" w:lineRule="auto"/>
        <w:jc w:val="center"/>
      </w:pPr>
      <w:defaultTabStop w:val="720"/>
      <w:r>
        <w:rPr>
          <w:lang w:bidi="he-IL"/>
          <w:rFonts w:hint="cs" w:cs="FrankRuehl"/>
          <w:szCs w:val="26"/>
          <w:b/>
          <w:bCs/>
          <w:rtl/>
        </w:rPr>
        <w:t xml:space="preserve">פרק ג':בחירת ראש הלשכה, המועצה הארצית, יושבי ראש הועדים המחוזיים והועדים המחוזיים</w:t>
      </w:r>
      <w:bookmarkStart w:name="h24" w:id="24"/>
      <w:bookmarkEnd w:id="24"/>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בחירת ראש הלשכה ללא קלפי או בקלפי</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אושרה מועמדותו של מועמד אחד בלבד לתפקיד ראש הלשכה, תכריז ועדת הבחירות לא יאוחר מהיום ה-10 לפני יום הבחירות על בחירתו של מועמד זה כראש הלשכה.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אושרה מועמדותם של שני מועמדים או יותר לתפקיד ראש הלשכה – יתקיימו הבחירות לתפקיד ראש הלשכה בקלפי.</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20.</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2160" w:hanging="216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בחירת המועצה הארצית ללא קלפי או בקלפי</w:t>
                </w:r>
              </w:p>
            </w:txbxContent>
          </v:textbox>
        </v:rect>
      </w:pict>
      <w:r>
        <w:rPr>
          <w:lang w:bidi="he-IL"/>
          <w:rFonts w:hint="cs" w:cs="FrankRuehl"/>
          <w:szCs w:val="34"/>
          <w:rtl/>
        </w:rPr>
        <w:t xml:space="preserve">21.</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אושרה בבחירות למועצה הארצית רשימת מועמדים אחת בלבד, תכריז ועדת הבחירות, לא יאוחר מהיום ה-10 לפני יום הבחירות, על מספר מועמדים מתוך אותה רשימה כמספר חברי המועצה הארצית העומדים לבחירה, ולפי סדרם ברשימה, כעל מועמדים שנבחרו כחברי המועצה הארצית;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המועמד הראשון ברשימת המועמדים שאושרה כאמור יהיה רשאי להגיש, לא יאוחר מ-3 ימים לאחר אישור רשימת המועמדים, שמות של ממלאי מקום למועמדים שנבחרו; לכל מועמד שנבחר יהיה ממלא מקום אחד בלבד; ממלא מקום יכול שיהיה מתוך רשימת המועמדים או מחוצה לה; ממלא המקום יכהן בתפקיד זה משהתפטר או נפטר הנבחר;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הוגשו שמות של ממלאי מקום כאמור, חזקה שניתנה הסכמת ממלאי המקום למועמדותם;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רשימת ממלאי המקום טעונה אישור והכרזה בידי ועדת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אושרו בבחירות למועצה הארצית יותר מרשימת מועמדים אחת, והמספר הכולל של המועמדים בכל רשימות המועמדים יחד לא עלה על מספר חברי המועצה הארצית העומדים לבחירה, תכריז עליהם ועדת הבחירות לא יאוחר מהיום ה-10 לפני יום הבחירות, כחברים במועצה  הארצית.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אושרו יותר מרשימת מועמדים אחת, ומספר המועמדים עלה על מספר חברי המועצה הארצית העומדים לבחירה, יקוימו בחירות בקלפי.</w:t>
      </w:r>
    </w:p>
    <w:p>
      <w:pPr>
        <w:bidi/>
        <w:spacing w:before="45" w:after="50" w:line="250" w:lineRule="auto"/>
        <w:ind/>
        <w:jc w:val="both"/>
        <w:tabs>
          <w:tab w:pos="720"/>
          <w:tab w:pos="1440"/>
          <w:tab w:pos="2160"/>
          <w:tab w:pos="2880"/>
          <w:tab w:pos="3600"/>
        </w:tabs>
        <w:ind w:start="2160" w:hanging="216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בחירת הועדים המחוזיים ללא קלפי או בקלפי</w:t>
                </w:r>
              </w:p>
            </w:txbxContent>
          </v:textbox>
        </v:rect>
      </w:pict>
      <w:r>
        <w:rPr>
          <w:lang w:bidi="he-IL"/>
          <w:rFonts w:hint="cs" w:cs="FrankRuehl"/>
          <w:szCs w:val="34"/>
          <w:rtl/>
        </w:rPr>
        <w:t xml:space="preserve">22.</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אושרה בבחירות לועד מחוזי כלשהו, רשימת מועמדים אחת, תכריז ועדת הבחירות, לא יאוחר מהיום ה-10 לפני יום הבחירות, על מספר מועמדים מתוך אותה רשימה כמספר חברי הועד המחוזי העומדים לבחירה באותו מחוז, לפי סדרם  ברשימה, כחברים באותו ועד מחוזי;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סעיף סעיף 21(א)(2), (3) ו-(4) יחולו, בשינויים המחוייבים, על סעיף קטן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אושרו בבחירות לועד מחוזי כלשהו יותר מרשימת מועמדים אחת והמספר הכולל של המועמדים בכל רשימות המועמדים יחד, לא עלה על מספר חברי אותו ועד מחוזי העומדים לבחירה באותו מחוז, תכריז עליהם ועדת הבחירות לא יאוחר מהיום ה-10 לפני יום הבחירות, כחברים באותו ועד מחוזי.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אושרו בבחירות לועד מחוזי כלשהו יותר מרשימת מועמדים אחת ומספר המועמדים עלה על מספר חברי הועד המחוזי העומדים לבחירה באותו מחוז, יקוימו בחירות בקלפי.</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בחירת יושב ראש ועד מחוזי ללא קלפי או בקלפי</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אושרה מועמדותו של מועמד אחד לתפקיד יושב ראש ועד מחוזי, תכריז ועדת הבחירות לא יאוחר מהיום ה-10 לפני יום הבחירות על בחירתו של מועמד זה, כיושב ראש אותו ועד מחוזי.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אושרו מועמדותם של שני מועמדים או יותר לתפקיד יושב ראש ועד מחוזי, יקוימו הבחירות לתפקיד יושב ראש אותו ועד מחוזי בקלפי.</w:t>
      </w:r>
    </w:p>
    <w:p>
      <w:pPr>
        <w:bidi/>
        <w:spacing w:before="70" w:after="5" w:line="250" w:lineRule="auto"/>
        <w:jc w:val="center"/>
      </w:pPr>
      <w:defaultTabStop w:val="720"/>
      <w:r>
        <w:rPr>
          <w:lang w:bidi="he-IL"/>
          <w:rFonts w:hint="cs" w:cs="FrankRuehl"/>
          <w:szCs w:val="26"/>
          <w:b/>
          <w:bCs/>
          <w:rtl/>
        </w:rPr>
        <w:t xml:space="preserve">פרק ד':הבחירות בקלפי</w:t>
      </w:r>
      <w:bookmarkStart w:name="h30" w:id="30"/>
      <w:bookmarkEnd w:id="30"/>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קלפי ראשית וקלפיות משנה במחוזות</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לצורך ביצוע הבחירות בקלפי, לפי פרק ג', תוצב קלפי ראשית בכל מחוז, במקום שתבחר ועדת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בסעיף קטן (א), יוצבו קלפיות משנה במקום שעליו תחליט ועדת הבחירות לא יאוחר מהיום ה-15 שלפני יום הבחירות,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בכל רשות מקומית שבה יש בית משפט, המרוחקת מעל 20 ק"מ מקלפי ראשית – בבית משפט אחד לפחות שעליו תחליט ועדת הבחירות;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בכל בית משפט נוסף, אם החליטה על כך ועדת הבחירות, על פי דרישה בכתב מאת 50 בוחרים הכלולים בפנקס הבוחרים של המחוז שבו פועל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במקום שבו מתקיימת פעילות של לשכת עורכי הדין, על פי דרישה של 50 בוחרים מאותו מחוז ואם החליטה על כך ועדת הבחירות בין השאר בהתחשב במרחק לקלפיות קיימות ובמספר הבוחרים באותו 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הבחירות רשאית להורות על הצבת כמה עמדות הצבעה באותה קלפי; הורתה ועדת הבחירות כאמור, יחלק המנהל הכללי של הלשכה בין עמדות ההצבעה השונות את פנקס הבוחרים במחוז לחלקים שווים, ככל האפשר, לפי סדר הא"ב של שמות הבוחרים, וכל בוחר יהיה רשאי להצביע בעמדת ההצבעה שבה נכלל שמו 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"בית משפט" – לרבות בית דין לעבודה ובית דין דתי.</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נציג ועדת הבחירות בקלפי ושכר יומי לחברי ועדת הקלפי</w:t>
                </w:r>
              </w:p>
            </w:txbxContent>
          </v:textbox>
        </v:rect>
      </w:pict>
      <w:r>
        <w:rPr>
          <w:lang w:bidi="he-IL"/>
          <w:rFonts w:hint="cs" w:cs="FrankRuehl"/>
          <w:szCs w:val="34"/>
          <w:rtl/>
        </w:rPr>
        <w:t xml:space="preserve">24א.</w:t>
        <w:tab/>
      </w:r>
      <w:r>
        <w:rPr>
          <w:lang w:bidi="he-IL"/>
          <w:rFonts w:hint="cs" w:cs="FrankRuehl"/>
          <w:szCs w:val="26"/>
          <w:rtl/>
        </w:rPr>
        <w:t xml:space="preserve">(א)</w:t>
      </w:r>
      <w:r>
        <w:rPr>
          <w:lang w:bidi="he-IL"/>
          <w:rFonts w:hint="cs" w:cs="FrankRuehl"/>
          <w:szCs w:val="26"/>
          <w:rtl/>
        </w:rPr>
        <w:tab/>
        <w:t xml:space="preserve">ועדת הבחירות תמנה לא יאוחר מהיום ה-21 שלפני יום הבחירות עובד לשכה כנציג של ועדת הבחירות לכל קלפי; נציג ועדת הבחירות יכול שיכהן בכמה קלפיות משנה.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של הלשכה, בהתאם לבקשת ועדת הבחירות ובכפוף ליכולת התקציבית של הלשכה, רשאי להורות כי לחברי ועדות הקלפי ישולם שכר יומי, וזאת אם עד ל-21 ימים לפני הבחירות לא יהיו די מתנדבים מטעם רשימות המועמדים.</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תחנות קלפי וקלפיות משנה</w:t>
                </w:r>
              </w:p>
            </w:txbxContent>
          </v:textbox>
        </v:rect>
      </w:pict>
      <w:r>
        <w:rPr>
          <w:lang w:bidi="he-IL"/>
          <w:rFonts w:hint="cs" w:cs="FrankRuehl"/>
          <w:szCs w:val="34"/>
          <w:rtl/>
        </w:rPr>
        <w:t xml:space="preserve">25.</w:t>
      </w:r>
      <w:r>
        <w:rPr>
          <w:lang w:bidi="he-IL"/>
          <w:rFonts w:hint="cs" w:cs="FrankRuehl"/>
          <w:szCs w:val="26"/>
          <w:rtl/>
        </w:rPr>
        <w:tab/>
        <w:t xml:space="preserve">לא יאוחר מהיום ה-14 לפני יום הבחירות תקבע ועדת הבחירות הרכב ועדת קלפי לכל עמדת הצבעה בכל קלפי.</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ועדות הקלפי וקלפיות המשנה</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ועדות קלפי יהיו של שלושה חברים ולכל חבר תמנה ועדת הבחירות ממלא מקום, וכן תמנה מבין חברי הוועדה את יושב ראש ועדת הקלפי; יושב ראש ועדת הקלפי ימונה מבין הבוחרים שבפנקס.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ממלא מקום של חבר ועדת קלפי רשאי לכהן במקום חבר ועדת קלפי, אם נבצר מהחבר שמונה לכהן בתפקידו, וכן רשאי הוא להחליפו ביום הבחירות לפי ראות עיניו של אותו חבר ועדת קלפי באישור בכתב של נציג ועדת הבחירות בקלפי הראשית.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קלפי מוסמכת לכהן אף אם פחת מספר חבריה לשניים, ובלבד שאחד מהם הוא היושב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נציגי חמש רשימות המועמדים שמטעמן נבחר המספר הגדול ביותר של חברי המועצה הארצית בבחירות הקודמות, ימונו כחברים בועדות הקלפי, ואם אין כאלה, תמנה אותם ועדת הבחירות, לפי ראות עיניה.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בחירות</w:t>
                </w:r>
              </w:p>
            </w:txbxContent>
          </v:textbox>
        </v:rect>
      </w:pict>
      <w:r>
        <w:rPr>
          <w:lang w:bidi="he-IL"/>
          <w:rFonts w:hint="cs" w:cs="FrankRuehl"/>
          <w:szCs w:val="34"/>
          <w:rtl/>
        </w:rPr>
        <w:t xml:space="preserve">27.</w:t>
      </w:r>
      <w:r>
        <w:rPr>
          <w:lang w:bidi="he-IL"/>
          <w:rFonts w:hint="cs" w:cs="FrankRuehl"/>
          <w:szCs w:val="26"/>
          <w:rtl/>
        </w:rPr>
        <w:tab/>
        <w:t xml:space="preserve">ועדת הבחירות תפרסם לא יאוחר מהיום ה-14 לפני יום הבחירות הודעה שבה יצויינו: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מקומן של כל הקלפיות;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שעות ההצבעה;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תוכן הוראות סעיף 33 לכללים אלה.</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אספקת ציוד לקלפיות</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ועדת הבחירות תמציא לכל יושב ראש ועדת קלפי העתק של פנקס הבוחרים של אותו מחוז, חתום בידי יושב ראש ועדת הבחירות, ובקלפי שבה כמה עמדות הצבעה – העתק החלק של פנקס הבוחרים שנקבע לאותה עמדה, חתום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הבחירות תמציא ליושב ראש כל ועדת קלפי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קלפי לקליטת מעטפות ההצבעה שבה מותקנים מנעול ומפתח באופן שאפשר להכניס לתוכה מעטפות הצבעה אך אי אפשר להוציאן מתוכה, אלא בפתיחת מנעולה;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כמות מספקת של מעטפות הצבעה אטומות, הנושאות עליהן משני צדדיהן את טביעת החותמת של ועדת הבחירות;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כמות מספקת של פתקי הצבעה לכל רשימת מועמדים ולכל המועמדים לתפקיד, בגודל ובצורה זהים הכוללים את שמות המועמדים או את כינויי רשימות המועמדים כולל שמות המועמדים וכן כמות מספקת של פתקים ריקים ללא כל כינוי של רשימת מועמדים או שמות מועמדים.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הבחירות תקבע לכל תפקיד או מוסד את צבע וגודל פתק ההצבעה בהם מצביעים לאותו תפקיד או מוסד.</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שעות ההצבעה</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שעות ההצבעה בקלפיות הראשיות יהיו בלא הפסק משעה 08.00 של יום הבחירות ועד שעה 20.00 באותו יום, ובלבד שאם מגיע בוחר לעמדת הצבעה בתוך שעות ההצבעה, רשאי הוא להצביע גם אם התעכבה הצבעתו אחרי השעה 20.00 של יום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שעות ההצבעה בקלפיות המשנה יהיו בלא הפסק מהשעה 09.00 של יום הבחירות ועד שעה 17.00 באותו יום, ובלבד שאם מגיע בוחר לעמדת הצבעה בתוך שעות ההצבעה, רשאי הוא להצביע גם אם התעכבה הצבעתו אחרי השעה 17.00 של יום הבחירות.</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הכנת קלפי</w:t>
                </w:r>
              </w:p>
            </w:txbxContent>
          </v:textbox>
        </v:rect>
      </w:pict>
      <w:r>
        <w:rPr>
          <w:lang w:bidi="he-IL"/>
          <w:rFonts w:hint="cs" w:cs="FrankRuehl"/>
          <w:szCs w:val="34"/>
          <w:rtl/>
        </w:rPr>
        <w:t xml:space="preserve">30.</w:t>
      </w:r>
      <w:r>
        <w:rPr>
          <w:lang w:bidi="he-IL"/>
          <w:rFonts w:hint="cs" w:cs="FrankRuehl"/>
          <w:szCs w:val="26"/>
          <w:rtl/>
        </w:rPr>
        <w:tab/>
        <w:t xml:space="preserve">לפני תחילת ההצבעה יציג יושב ראש ועדת הקלפי לעיני הנוכחים בתחנה את הקלפי כשהיא פתוחה וריקה; אחר כך ינעל אותה במעמדם באופן שלא תהא ניתנת לפתיחה אלא בפתיחת המנעול.</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נוכחות בשעת ההצבעה</w:t>
                </w:r>
              </w:p>
            </w:txbxContent>
          </v:textbox>
        </v:rect>
      </w:pict>
      <w:r>
        <w:rPr>
          <w:lang w:bidi="he-IL"/>
          <w:rFonts w:hint="cs" w:cs="FrankRuehl"/>
          <w:szCs w:val="34"/>
          <w:rtl/>
        </w:rPr>
        <w:t xml:space="preserve">31.</w:t>
      </w:r>
      <w:r>
        <w:rPr>
          <w:lang w:bidi="he-IL"/>
          <w:rFonts w:hint="cs" w:cs="FrankRuehl"/>
          <w:szCs w:val="26"/>
          <w:rtl/>
        </w:rPr>
        <w:tab/>
        <w:t xml:space="preserve">בשעת הצגת הקלפי וביום ההצבעה לא יימצא אדם בקלפי, זולת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חברי ועדת הקלפי או ממלאי מקומם;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באי-כוח רשימות המועמדים או ממלאי מקומם;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חברי ועדת הבחירות או נציג ועדת הבחירות או חברי הוועדה והנציג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משקיף אחד מטעם כל רשימת מועמדים או מועמד שמינהו בא-כוח רשימת המועמדים או המועמד או ממלאי מקומם;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שוטרים, אם יהיו דרושים לדעת ועדת הקלפי, או קלפי המשנה, לשמירת הסדר;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הבוחרים שהותרו להיכנס לשם הצבעה.</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 בתחנה</w:t>
                </w:r>
              </w:p>
            </w:txbxContent>
          </v:textbox>
        </v:rect>
      </w:pict>
      <w:r>
        <w:rPr>
          <w:lang w:bidi="he-IL"/>
          <w:rFonts w:hint="cs" w:cs="FrankRuehl"/>
          <w:szCs w:val="34"/>
          <w:rtl/>
        </w:rPr>
        <w:t xml:space="preserve">32.</w:t>
      </w:r>
      <w:r>
        <w:rPr>
          <w:lang w:bidi="he-IL"/>
          <w:rFonts w:hint="cs" w:cs="FrankRuehl"/>
          <w:szCs w:val="26"/>
          <w:rtl/>
        </w:rPr>
        <w:tab/>
        <w:t xml:space="preserve">יושב ראש ועדת הקלפי או סגנו או מי שימנה, יסדיר את כניסת הבוחרים אל התחנה לשם הצבעה.</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הצבעה צמודה</w:t>
                </w:r>
              </w:p>
            </w:txbxContent>
          </v:textbox>
        </v:rect>
      </w:pict>
      <w:r>
        <w:rPr>
          <w:lang w:bidi="he-IL"/>
          <w:rFonts w:hint="cs" w:cs="FrankRuehl"/>
          <w:szCs w:val="34"/>
          <w:rtl/>
        </w:rPr>
        <w:t xml:space="preserve">33.</w:t>
      </w:r>
      <w:r>
        <w:rPr>
          <w:lang w:bidi="he-IL"/>
          <w:rFonts w:hint="cs" w:cs="FrankRuehl"/>
          <w:szCs w:val="26"/>
          <w:rtl/>
        </w:rPr>
        <w:tab/>
        <w:t xml:space="preserve">בוחר רשאי להצביע רק בקלפי הראשית או בקלפיות המשנה של אותו מחוז אשר בפנקס הבוחרים שלו כלול שמו.</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מצביעים</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הרוצה להצביע חייב לזהות עצמו בפני ועדת הקלפי בתעודת זהות או ברישיון נהיגה ישראלי תקף או בדרכון תקף או בכרטיס חבר תקף של לשכת עורכי הדין עם תמונה.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שהצביע, תמחק ועדת הקלפי את שמו מפנקס הבוחרים.</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הצבעה</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וכך מצביעים: בתא המסתיר את הבוחר מעיני זולתו יתן הבוחר פתקי הצבעה לתוך מעטפה שנתנה לו ועדת הקלפי; את המעטפה הוא יטיל לעיני ועדת הקלפי לתוך הקלפי.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שמחמת מחלה או מום אינו מסוגל להצביע לבדו, רשאי להביא עמו אדם אחר כדי שיעזור לו בהצבעה.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נתן בוחר לתוך המעטפה יותר מפתק הצבעה אחד של רשימות מועמדים שונות לאותו תפקיד או אותו מוסד או פתק הצבעה שאינו מתאים להוראות כללים אלה, הצבעתו לאותו תפקיד או לאותו מוסד פסולה.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בוחר בקלפי משנה ישים את המעטפה הנזכרת בסעיף קטן (א) בתוך מעטפה שנייה, וועדת קלפי המשנה תציין על פני המעטפה החיצונית את שם הבוחר בצירוף מדבקת זיהוי שבה יצוין מספרו בפנקס הבוחרים ומספר הזהות שלו ויכול שיצוין בה גם קוד-קווים (ברקוד) או אמצעי טכנולוגי אחר שיוחד לאותו בוחר.</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מנין הקולות</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בכל קלפי ראשית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ועדת הקלפי תחל למנות את הקולות אחרי תום ההצבעה וקבלת קלפיות המשנה;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ועדת קלפי תערוך פרוטוקול, בטופס אחיד שתקבע ועדת הבחירות, על פתיחת הקלפי ועל מנין הקולות ותעביר מיד את הפרוטוקול עם כל חומר ההצבעה לועדת הבחירות;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הפרוטוקול של ועדת הקלפי ייחתם בידי שניים מחברי הועדה, לפחות, וביניהם יושב ראש הועדה; כל חבר מחברי ועדת הקלפי, כל משקיף מטעם רשימת מועמדים או מועמד וכל חבר של ועדת הבחירות רשאי להוסיף בפרוטוקול את הערותיו.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קלפי משנה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מיד לאחר תום ההצבעה תעביר ועדת קלפי המשנה בידי שני חברי ועדת הקלפי את הקלפי הסגורה או את הקלפיות הסגורות של עמדות ההצבעה בקלפי, לפי העניין, לקלפי הראשית;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בהגיע מעטפות הבוחרים לקלפי הראשית, תבדוק הועדה אם הבוחרים ששמותיהם רשומים על המעטפות החיצוניות הם בעלי זכות לבחור ואם לא הצביעו בעמדות הצבעה אחרות של הקלפי הראשית או בקלפיות משנה אחרות באותו מחוז;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עם סיום הבדיקה וגניזת המעטפות שנמצאו פסולות, יופרדו מעטפות ההצבעה מן המעטפות החיצוניות הכשרות יוכנסו לקלפי הראשית של המחוז שאליו שייכת קלפי המשנה ויוחל במנין הקולות כאמור בסעיף קטן (א).</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בחירות חוזרות לראש הלשכה</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התברר מתוצאות הבחירות לראש הלשכה (להלן – הבחירות הראשונות), כי איש מהמועמדים לא קיבל את מספר הקולות הדרוש לבחירתו לתפקיד ראש הלשכה, תכריז ועדת הבחירות על בחירות חוזרות לתפקיד ראש הלשכה.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הבחירות החוזרות יקוימו על פי המפורט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לאחר מנין הקולות בבחירות הראשונות תודיע ועדת הבחירות ברבים, על ידי פרסום בלוחות המודעות של הועד המרכזי, בוועדים המחוזיים ובשני עתונים יומיים, על שני המועמדים שנותרו ועל מועד הבחירות החוזרות; כמו כן תודיע ועדת הבחירות לשני המועמדים שנותרו על קיום הבחירות החוזרות;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לשני המועמדים תותר תעמולת בחירות עד יום הבחירות החוזרות;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בבחירות החוזרות לא תידרש מהמועמדים הגשת חתימות תמיכה כאמור בסעיף 12 וחתימות הסכמה כאמור בסעיף 13;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הזכות לבחור בבחירות החוזרות תהיה לכל מי ששמו היה מצוי בפנקס הבוחרים ביום קיום הבחירות הראשונות;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התברר לועדת הבחירות עד היום שנקבע לקיום הבחירות החוזרות, כי עקב התפטרות או פטירה של אחד המועמדים נותר רק מועמד אחד, תבטל ועדת הבחירות את הבחירות, בהודעה ברבים, ותכריז ביום שנקבע כיום הבחירות החוזרות על המועמד שנותר כראש הלשכה הנבחר.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פרק ד' יחולו על הבחירות החוזרות, ואולם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לענין סעיף 25 – הרכבי ועדות הקלפי וקלפיות המשנה שהיו בתוקף בבחירות הראשונות יעמדו בתוקפם;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סעיף 27 ייקרא כאילו ברישה, במקום "10 ימים" נאמר "לא יאוחר מ-5 ימים לפני יום הבחירות החוזרות";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לענין סעיף 28(ב)(3) תמציא ועדת הבחירות רק פתקי הצבעה הנושאים את שמות כל אחד משני המועמדים בנפרד בגודל ובצורה זהים;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לענין סעיף 41(4) יוכלו להיות נוכחים בקלפי רק משקיפים מטעם שני המועמדים בבחירות החוזרות;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סעיף 35 ייקרא כאילו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בסעיף קטן (א), במקום "פתקי" נאמר "פתק";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במקום סעיף קטן (ג) נאמר:</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"(ג)   נתן בוחר לתוך מעטפה יותר מפתק הצבעה אחד הצבעתו פסולה."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בתום ספירת הקולות תכריז ועדת הבחירות על שמו של המועמד שנבחר לתפקיד ראש הלשכה.</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בחירות ליושב ראש ועד מחוזי</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המועמד לתפקיד ראש ועד מחוזי שקיבל את מספר הקולות הרב ביותר הוא הנבחר ליושב ראש אותו ועד מחוזי.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קיבל מועמד מספר קולות כאמור בסעיף קטן (א) או שמספר מועמדים לתפקיד ראש ועד מחוזי, במחוז מסוים, קיבלו מספר קולות זהה, יכהן כל אחד מהם כראש אותו ועד מחוזי לפי סדר כהונה ולתקופות כהונה שוות כפי שיקבע אותו ועד מחוזי בישיבתו הראשונה שלאחר הבחירות או בסמוך לכך.</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מנדטים</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חלוקת המנדטים בבחירות למועצה הארצית ולוועדים המחוזיים (להלן – לפי הענין – הגוף העומד לבחירה), תהיה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המספר הכולל של הקולות הכשרים שניתנו בבחירות לגוף העומד לבחירה יחולק למספר החברים בגוף האמור העומדים לבחירה, והמנה המתקבלת (במספרים שלמים) תהיה המיכסה;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בחלוקת המנדטים ישתתפו רק רשימות המועמדים שקיבלו, כל אחת, קולות כשרים בשיעור שאינו פחות מ-75% מהמיכסה (להלן – הרשימות המשתתפות);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סך כל הקולות הכשרים של הרשימות המשתתפות יחולק במספר החברים העומדים לבחירה בגוף העומד לבחירה, והמנה המתקבלת (במספרים שלמים) תהיה המודד;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 רשימה משתתפת תזכה במספר מנדטים כמנה המתקבלת (במספרים שלמים), מחילוק קולותיה הכשרים במודד;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לכל רשימה משתתפת ייקבע עודף קולות; לענין סעיף זה, "עודף קולות" – ההפרש שבין מספר הקולות הכשרים שניתן לרשימה בבחירות לבין מכפלת המודד במספר המנדטים שניתנו לרשימה לפי פסקה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הרשימות המשתתפות שנותרו להן עודפי קולות יהיו זכאיות לקבל מנדט אחד נוסף מן המנדטים שנשארו אחרי חלוקתם לפי פסקה (4) ולפי סדר גודלם של עודפי קולותיהן; היו לשתי רשימות או יותר עודפי קולות שווים ולא נשארו מנדטים לכולן, תכריע ביניהן ועדת הבחירות על פי גורל.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מרשימת מועמדים שזכתה במנדטים, יהיו האנשים ששמותיהם נקובים בראש הרשימה, בזה אחר זה, חברי המועצה הארצית וחברי הוועדים המחוזיים, לפי הענין.</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רשימות הקשורות בהסכם</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רשימות מועמדים שהתקשרו ביניהן בהסכם בדבר חלוקת המנדטים ייחשבו, לענין סעיף 39(א)(4) עד (6), כרשימה אחת בעלת מספר הקולות הכשרים שקיבלו יחד, ובעלת המנדטים שזכו בהם יחד, ובלבד שכל אחת מהן כשלעצמה קיבלה את שיעור הקולות האמור בסעיף 39(א)(2).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המנדטים שזכו בהם הרשימות הקשורות יחולקו ביניהן לפי שיטת החלוקה הקבועה בסעיף 39(א) לגבי חלוקת כל המנדטים בין כל הרשימות.</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41.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50" w:id="50"/>
      <w:bookmarkEnd w:id="50"/>
      <w:r>
        <w:rPr>
          <w:lang w:bidi="he-IL"/>
          <w:rFonts w:hint="cs" w:cs="FrankRuehl"/>
          <w:szCs w:val="34"/>
          <w:rtl/>
        </w:rPr>
        <w:t xml:space="preserve">42.</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51" w:id="51"/>
      <w:bookmarkEnd w:id="51"/>
      <w:r>
        <w:rPr>
          <w:lang w:bidi="he-IL"/>
          <w:rFonts w:hint="cs" w:cs="FrankRuehl"/>
          <w:szCs w:val="34"/>
          <w:rtl/>
        </w:rPr>
        <w:t xml:space="preserve">43.</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תוצאות הבחירות</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ועדת הבחירות תפרסם לא יאוחר מ-14 ימים לאחר יום הבחירות את תוצאות הבחירות לראש הלשכה, ליושבי ראש הועדים המחוזיים, למועצה הארצית ולועדים המחוזיים בהודעה שבה יפורטו לגבי כל תפקיד או מוסד: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הקולות הכשרים שבהם זכתה כל אחת מרשימות המועמדים ושבהם זכו המועמדים לראש הלשכה וליושבי ראש הועדים המחוזיים;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הקולות שנמצאו פסולים;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שמות המועמדים שנבחרו לתפקידים או למוסדות הלשכה.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פרסום ההודעה האמורה בסעיף קטן (א) ייעשה על ידי הדבקתה על לוח המודעות של משרדי הוועד המרכזי ומשרדי כל ועד מחוזי.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תוך 14 הימים הנזכרים בסעיף קטן (א) תשלח ועדת הבחירות את ההודעה לפרסום גם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נתקיימו בחירות חוזרות ייעשה הפרסום כאמור בסעיפים קטנים (ב) ו-(ג) של תוצאות הבחירות החוזרות, תוך 14 ימים לאחר יום הבחירות החוזרות.</w:t>
      </w:r>
    </w:p>
    <w:p>
      <w:pPr>
        <w:bidi/>
        <w:spacing w:before="70" w:after="5" w:line="250" w:lineRule="auto"/>
        <w:jc w:val="center"/>
      </w:pPr>
      <w:defaultTabStop w:val="720"/>
      <w:r>
        <w:rPr>
          <w:lang w:bidi="he-IL"/>
          <w:rFonts w:hint="cs" w:cs="FrankRuehl"/>
          <w:szCs w:val="26"/>
          <w:b/>
          <w:bCs/>
          <w:rtl/>
        </w:rPr>
        <w:t xml:space="preserve">פרק ה': כינוס הועידה הארצית ובחירת נשיאות הועידה</w:t>
      </w:r>
      <w:bookmarkStart w:name="h53" w:id="53"/>
      <w:bookmarkEnd w:id="53"/>
    </w:p>
    <w:p>
      <w:pPr>
        <w:bidi/>
        <w:spacing w:before="70" w:after="5" w:line="250" w:lineRule="auto"/>
        <w:jc w:val="center"/>
      </w:pPr>
      <w:defaultTabStop w:val="720"/>
      <w:r>
        <w:rPr>
          <w:lang w:bidi="he-IL"/>
          <w:rFonts w:hint="cs" w:cs="FrankRuehl"/>
          <w:szCs w:val="26"/>
          <w:b/>
          <w:bCs/>
          <w:rtl/>
        </w:rPr>
        <w:t xml:space="preserve">פרק ו':כינוס המועצה הארצית</w:t>
      </w:r>
      <w:bookmarkStart w:name="h54" w:id="54"/>
      <w:bookmarkEnd w:id="54"/>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כינוס המועצה הארצית</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ראש הלשכה הנבחר, יכנס את המועצה הארצית לישיבתה הראשונה לא יאוחר מ-70 ימים לאחר הבחירות הראשונות.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עד 3 ימים לפני כינוס הישיבה הראשונה של המועצה הארצית יודיע כל ועד מחוז לראש הלשכה על בחירת חבר המועצה הארצית מטעמו, כאמור בסעיף 52(ד).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720" w:hanging="720"/>
      </w:pPr>
      <w:defaultTabStop w:val="720"/>
      <w:bookmarkStart w:name="h56" w:id="56"/>
      <w:bookmarkEnd w:id="56"/>
      <w:r>
        <w:rPr>
          <w:lang w:bidi="he-IL"/>
          <w:rFonts w:hint="cs" w:cs="FrankRuehl"/>
          <w:szCs w:val="34"/>
          <w:rtl/>
        </w:rPr>
        <w:t xml:space="preserve">50.</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57" w:id="57"/>
      <w:bookmarkEnd w:id="57"/>
      <w:r>
        <w:rPr>
          <w:lang w:bidi="he-IL"/>
          <w:rFonts w:hint="cs" w:cs="FrankRuehl"/>
          <w:szCs w:val="34"/>
          <w:rtl/>
        </w:rPr>
        <w:t xml:space="preserve">50א.</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58" w:id="58"/>
      <w:bookmarkEnd w:id="58"/>
      <w:r>
        <w:rPr>
          <w:lang w:bidi="he-IL"/>
          <w:rFonts w:hint="cs" w:cs="FrankRuehl"/>
          <w:szCs w:val="34"/>
          <w:rtl/>
        </w:rPr>
        <w:t xml:space="preserve">50ב.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59" w:id="59"/>
      <w:bookmarkEnd w:id="59"/>
      <w:r>
        <w:rPr>
          <w:lang w:bidi="he-IL"/>
          <w:rFonts w:hint="cs" w:cs="FrankRuehl"/>
          <w:szCs w:val="34"/>
          <w:rtl/>
        </w:rPr>
        <w:t xml:space="preserve">50ג.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60" w:id="60"/>
      <w:bookmarkEnd w:id="60"/>
      <w:r>
        <w:rPr>
          <w:lang w:bidi="he-IL"/>
          <w:rFonts w:hint="cs" w:cs="FrankRuehl"/>
          <w:szCs w:val="34"/>
          <w:rtl/>
        </w:rPr>
        <w:t xml:space="preserve">50ד.</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61" w:id="61"/>
      <w:bookmarkEnd w:id="61"/>
      <w:r>
        <w:rPr>
          <w:lang w:bidi="he-IL"/>
          <w:rFonts w:hint="cs" w:cs="FrankRuehl"/>
          <w:szCs w:val="34"/>
          <w:rtl/>
        </w:rPr>
        <w:t xml:space="preserve">50ה.</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פרק ז':הועדים המחוזיים</w:t>
      </w:r>
      <w:bookmarkStart w:name="h62" w:id="62"/>
      <w:bookmarkEnd w:id="62"/>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מספר החברים בוועדים המחוזיים</w:t>
                </w:r>
              </w:p>
            </w:txbxContent>
          </v:textbox>
        </v:rect>
      </w:pict>
      <w:r>
        <w:rPr>
          <w:lang w:bidi="he-IL"/>
          <w:rFonts w:hint="cs" w:cs="FrankRuehl"/>
          <w:szCs w:val="34"/>
          <w:rtl/>
        </w:rPr>
        <w:t xml:space="preserve">51.</w:t>
      </w:r>
      <w:r>
        <w:rPr>
          <w:lang w:bidi="he-IL"/>
          <w:rFonts w:hint="cs" w:cs="FrankRuehl"/>
          <w:szCs w:val="26"/>
          <w:rtl/>
        </w:rPr>
        <w:tab/>
        <w:t xml:space="preserve">הוועדים המחוזיים בירושלים ובחיפה יִמְנו שישה עשר חברים כל אחד, הוועדים המחוזיים בתל אביב ובמרכז יִמְנו עשרים חברים כל אחד, הוועד המחוזי בצפון והוועד המחוזי בדרום יִמְנו עשרה חברים כל אחד; יושב ראש כל ועד מחוזי ייווסף על מספר חברי אותו ועד מחוזי.</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כינוס ועד מחוזי</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מי שנבחר ליושב ראש ועד מחוזי יכנס את הוועד המחוזי לישיבתו הראשונה לא יאוחר מ-70 ימים לאחר הבחירות הראשונות.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ועד מחוזי יבחר בישיבתו הראשונה חבר לשכה מאותו מחוז כחבר המועצה מטעמו.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הודעת ועד המחוז על בחירת חבר המועצה הארצית מטעמו, תימסר לראש הלשכה תוך שלושה ימים מיום בחירתו.</w:t>
      </w:r>
    </w:p>
    <w:p>
      <w:pPr>
        <w:bidi/>
        <w:spacing w:before="70" w:after="5" w:line="250" w:lineRule="auto"/>
        <w:jc w:val="center"/>
      </w:pPr>
      <w:defaultTabStop w:val="720"/>
      <w:r>
        <w:rPr>
          <w:lang w:bidi="he-IL"/>
          <w:rFonts w:hint="cs" w:cs="FrankRuehl"/>
          <w:szCs w:val="26"/>
          <w:b/>
          <w:bCs/>
          <w:rtl/>
        </w:rPr>
        <w:t xml:space="preserve">פרק ח':הוראות שונות</w:t>
      </w:r>
      <w:bookmarkStart w:name="h65" w:id="65"/>
      <w:bookmarkEnd w:id="65"/>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התפטרות מועמד</w:t>
                </w:r>
              </w:p>
            </w:txbxContent>
          </v:textbox>
        </v:rect>
      </w:pict>
      <w:r>
        <w:rPr>
          <w:lang w:bidi="he-IL"/>
          <w:rFonts w:hint="cs" w:cs="FrankRuehl"/>
          <w:szCs w:val="34"/>
          <w:rtl/>
        </w:rPr>
        <w:t xml:space="preserve">53.</w:t>
      </w:r>
      <w:r>
        <w:rPr>
          <w:lang w:bidi="he-IL"/>
          <w:rFonts w:hint="cs" w:cs="FrankRuehl"/>
          <w:szCs w:val="26"/>
          <w:rtl/>
        </w:rPr>
        <w:tab/>
        <w:t xml:space="preserve">מועמד ברשימת מועמדים רשאי להתפטר בכל עת; התפטרות לפני הכרזת תוצאות הבחירות תוגש לידי יושב ראש ועדת הבחירות בכתב בידי המועמד עצמו או בידי בא כוח הרשימה שלו.</w:t>
      </w:r>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התפטרות של מועמד שנבחר</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ראש הלשכה רשאי להתפטר בהגשת כתב התפטרות למועצה הארצית.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ועד מחוזי רשאי להתפטר בהגשת כתב התפטרות לראש הלשכה.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במוסד ממוסדות הלשכה, רשאי להתפטר בהגשת כתב ההתפטרות ליושב ראש המוסד שממנו התפטר.</w:t>
      </w:r>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בחירת ראש לשכה חדש</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התפטר ראש הלשכה או נפטר או קבעה המועצה הארצית כי נבצר ממנו, דרך קבע, למלא את תפקידו, תקבע המועצה הארצית מועד לבחירת ראש לשכה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מועד הבחירות יחול ביום חול שלא יקדם מ-30 ימים לאחר תאריך קביעתה האמורה של המועצה הארצית ולא יהיה מאוחר מ-45 ימים מאותה קביעה; למועד כאמור תזומן ישיבת המועצה הארצית והסעיף הראשון בסדר יומה יהיה בחירת ראש 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בישיבה שבה נקבע מועד הבחירות, תבחר המועצה הארצית, מבין חבריה, ועדת בחירות בת שלושה חברים אשר הצהירו, קודם בחירתם, כי אינם מועמדים לתפקיד ראש הלשכה; בעל הוותק המקצועי הרב ביותר, בישראל, מבין חברי ועדת הבחירות יכהן כיושב ראש ועדת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הבחירות תתכנס, מיד בתום ישיבת המועצה הארצית האמורה, תקבע את המועד שבו יוגשו שמות המועמדים ותפרסם הודעה עליו במשרדי הלשכה, לא יאוחר מחמישה ימים מיום החלטתה.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כל חמישה חברי המועצה הארצית רשאים, בחתימם ידם, להציע את שמו של חבר הלשכה כמועמד לתפקיד ראש הלשכה בציון שמו, מענו ומספר החבר שלו בפנקס החברים של הלשכה; ההצעה תיחתם בידי המציעים ותצורף לה הסכמת המועמד בכתב ובחתימת 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הצעות יוגשו לא יאוחר מ-15 ימים לפני מועד הבחירות, בירושלים או במקום אחר שתקבע ועדת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מיד בתום המועד להגשת שמות המועמדים לראש הלשכה, תבדוק ועדת הבחירות את שמות המועמדים ואת שמות המציעים, תאשר או תפסול את המועמדות של כל אחד מהמועמדים ותמסור הודעה על כך למציעים או למי שמינו כבא-כוחם; ועדת הבחירות תפרסם לא יאוחר מ-10 ימים לפני מועד הבחירות הודעה על שמות המועמדים בכל אחד ממשרדי הוועדים המחוזיים של הלשכה.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לוועדת הבחירות תהיה סמכות לקבוע את נוהלי הבחירות ככל שלא נקבעו במפורש בסעיף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הבחירות לראש הלשכה יתקיימו בקלפי; בתום הבחירות תימנה ועדת הבחירות את הקולות; יושב ראש הוועדה או חבר אחד שלה יכריז בפני המועצה הארצית על התוצאות.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הוראות סעיף 37 יחולו על הבחירות לפי סעיף זה.</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מועצה</w:t>
                </w:r>
              </w:p>
            </w:txbxContent>
          </v:textbox>
        </v:rect>
      </w:pict>
      <w:r>
        <w:rPr>
          <w:lang w:bidi="he-IL"/>
          <w:rFonts w:hint="cs" w:cs="FrankRuehl"/>
          <w:szCs w:val="34"/>
          <w:rtl/>
        </w:rPr>
        <w:t xml:space="preserve">55א.</w:t>
        <w:tab/>
      </w:r>
      <w:r>
        <w:rPr>
          <w:lang w:bidi="he-IL"/>
          <w:rFonts w:hint="cs" w:cs="FrankRuehl"/>
          <w:szCs w:val="26"/>
          <w:rtl/>
        </w:rPr>
        <w:t xml:space="preserve">(א)</w:t>
      </w:r>
      <w:r>
        <w:rPr>
          <w:lang w:bidi="he-IL"/>
          <w:rFonts w:hint="cs" w:cs="FrankRuehl"/>
          <w:szCs w:val="26"/>
          <w:rtl/>
        </w:rPr>
        <w:tab/>
        <w:t xml:space="preserve">המועצה הארצית תדון, על פי הצעה בכתב של רבע מחבריה, שתוגש לממלא מקום ראש הלשכה, בקביעה אם נבצר מראש הלשכה למלא, זמנית או דרך קבע, את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ממלא מקום ראש הלשכה יזמן ישיבה של המועצה הארצית, לא יאוחר משלושים ימים מקבלת ההצעה ויכלול את ההצעה בסדר היום של אותה ישיבה.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בישיבתה האמורה תקבע המועצה הארצית ברוב של שני שלישים ממספר חבריה ובהצבעה חשאית, אם נבצר מראש הלשכה, זמנית או דרך קבע, למלא את תפקידו.</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בחירת יושב ראש ועד מחוזי חדש</w:t>
                </w:r>
              </w:p>
            </w:txbxContent>
          </v:textbox>
        </v:rect>
      </w:pict>
      <w:r>
        <w:rPr>
          <w:lang w:bidi="he-IL"/>
          <w:rFonts w:hint="cs" w:cs="FrankRuehl"/>
          <w:szCs w:val="34"/>
          <w:rtl/>
        </w:rPr>
        <w:t xml:space="preserve">55ב.</w:t>
      </w:r>
      <w:r>
        <w:rPr>
          <w:lang w:bidi="he-IL"/>
          <w:rFonts w:hint="cs" w:cs="FrankRuehl"/>
          <w:szCs w:val="26"/>
          <w:rtl/>
        </w:rPr>
        <w:tab/>
        <w:t xml:space="preserve">התפטר יושב ראש ועד מחוזי, נפטר, או שנבצר ממנו דרך קבע, למלא את תפקידו ינהגו על פי האמור בסעיף 55, ולענין זה יבוא הוועד המחוזי במקום המועצה הארצית לכל דבר, בשינויים המחוייבים לפי הענין.</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חזקת התפטרות</w:t>
                </w:r>
              </w:p>
            </w:txbxContent>
          </v:textbox>
        </v:rect>
      </w:pict>
      <w:r>
        <w:rPr>
          <w:lang w:bidi="he-IL"/>
          <w:rFonts w:hint="cs" w:cs="FrankRuehl"/>
          <w:szCs w:val="34"/>
          <w:rtl/>
        </w:rPr>
        <w:t xml:space="preserve">55ג.</w:t>
      </w:r>
      <w:r>
        <w:rPr>
          <w:lang w:bidi="he-IL"/>
          <w:rFonts w:hint="cs" w:cs="FrankRuehl"/>
          <w:szCs w:val="26"/>
          <w:rtl/>
        </w:rPr>
        <w:tab/>
        <w:t xml:space="preserve">מי שנבחר לראש הלשכה או ליושב ראש ועד מחוזי יראוהו כמתפטר ביום היבחרו, מכל תפקיד אחר בלשכה שנבחר אליו לפי כללים אלה.</w:t>
      </w:r>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שחיתות והפרעה לבחירות</w:t>
                </w:r>
              </w:p>
            </w:txbxContent>
          </v:textbox>
        </v:rect>
      </w:pict>
      <w:r>
        <w:rPr>
          <w:lang w:bidi="he-IL"/>
          <w:rFonts w:hint="cs" w:cs="FrankRuehl"/>
          <w:szCs w:val="34"/>
          <w:rtl/>
        </w:rPr>
        <w:t xml:space="preserve">56.</w:t>
      </w:r>
      <w:r>
        <w:rPr>
          <w:lang w:bidi="he-IL"/>
          <w:rFonts w:hint="cs" w:cs="FrankRuehl"/>
          <w:szCs w:val="26"/>
          <w:rtl/>
        </w:rPr>
        <w:tab/>
        <w:t xml:space="preserve">מי שעשה בקשר לבחירות אחד מאלה, דינו – מאסר ששה חדשים או קנס:</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זייף פנקס בוחרים, רשימת מועמדים, כתב הסכמה, תוצאות בחירות, פרטיכל או חתימת תמיכה ברשימת מועמדים או במועמד;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הפריע למהלך הסדיר של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הפריע לבוחר בהצבעה או מנעו מלהצביע;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טיפל בקלפי בלא רשות או הוציא קלפי מרשות הממונים עליה;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התערב בלא רשות בפתיחת קלפי או בספירת הקולות;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ניהל במועד הבחירות תעמולת בחירות בכתב, בעל פה או באופן אחר, בקלפי או במרחק של פחות מעשרים וחמישה מטרים ממנה;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השמיד, לכלך, העלים או לקח שלא כדין פתק הצבעה המצוי בתא ההצבעה;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השתמש לצרכי זיהויו בפני ועדת הקלפי בפנקס זיהוי או תעודת זהות או דרכון שאינם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הצביע יותר מפעם אחת, בין באותה קלפי ובין בקלפיות שונות;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הטיל בכוונה לתוך הקלפי יותר ממעטפה אחת, מאותו סוג, בין שיש בה פתק הצבעה ובין שהיא ריקה;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נתן או הציע שוחד כדי להשפיע על בוחר שיצביע בעד רשימת מועמדים מסויימת או בעד מועמד מסויים, כדי שיימנע מלהצביע בעד רשימת מועמדים מסויימת או בעד מועמד מסויים, או כדי שיבחר או יימנע מלבחור בכלל בעת קיום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קיבל או הסכים לקבל שוחד, לעצמו או לאדם אחר לשם מטרה כאמור בפסקה (11);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איים על בוחר בגרימת נזק, לו או לאדם אחר, אם אותו בוחר יצביע בעד רשימת מועמדים מסויימת, או בעד מועמד מסויים, או אם אותו בוחר יימנע מלהצביע בעד רשימת מועמדים מסויימת או בעד מועמד מסויים, או אם אותו בוחר יבחר או יימנע מלבחור בעת קיום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הבטיח לבוחר טובת הנאה או איים על בוחר לנשלו מעבודה או למנעו מלקבל עבודה, אם יצביע בעד רשימת מועמדים מסויימת או בעד מועמד מסויים, או אם אותו בוחר יימנע מלהצביע בעד רשימת מועמדים מסויימת או בעד מועמד מסויים, או אם אותו בוחר יבחר או יימנע מלבחור בכלל בעת קיום הבחירות.</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עבירת משמעת</w:t>
                </w:r>
              </w:p>
            </w:txbxContent>
          </v:textbox>
        </v:rect>
      </w:pict>
      <w:r>
        <w:rPr>
          <w:lang w:bidi="he-IL"/>
          <w:rFonts w:hint="cs" w:cs="FrankRuehl"/>
          <w:szCs w:val="34"/>
          <w:rtl/>
        </w:rPr>
        <w:t xml:space="preserve">56א.</w:t>
      </w:r>
      <w:r>
        <w:rPr>
          <w:lang w:bidi="he-IL"/>
          <w:rFonts w:hint="cs" w:cs="FrankRuehl"/>
          <w:szCs w:val="26"/>
          <w:rtl/>
        </w:rPr>
        <w:tab/>
        <w:t xml:space="preserve">העובר על הוראות סעיף 56 עובר גם עבירת משמעת.</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מועדים</w:t>
                </w:r>
              </w:p>
            </w:txbxContent>
          </v:textbox>
        </v:rect>
      </w:pict>
      <w:r>
        <w:rPr>
          <w:lang w:bidi="he-IL"/>
          <w:rFonts w:hint="cs" w:cs="FrankRuehl"/>
          <w:szCs w:val="34"/>
          <w:rtl/>
        </w:rPr>
        <w:t xml:space="preserve">57.</w:t>
      </w:r>
      <w:r>
        <w:rPr>
          <w:lang w:bidi="he-IL"/>
          <w:rFonts w:hint="cs" w:cs="FrankRuehl"/>
          <w:szCs w:val="26"/>
          <w:rtl/>
        </w:rPr>
        <w:tab/>
        <w:t xml:space="preserve">כל מקום שכללים אלה קובעים, כי פעולה מסויימת תיעשה תוך מועד מסויים, רשאי שר המשפטים, לפי המלצת ועדת הבחירות, להאריך את המועד לעשייתה; הועדה תודיע על כך לנוגעים בדבר בדרך שתמצא לנכון.</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58.</w:t>
      </w:r>
      <w:r>
        <w:rPr>
          <w:lang w:bidi="he-IL"/>
          <w:rFonts w:hint="cs" w:cs="FrankRuehl"/>
          <w:szCs w:val="26"/>
          <w:rtl/>
        </w:rPr>
        <w:tab/>
        <w:t xml:space="preserve">הכללים בדבר הבחירות למוסדות לשכת עורכי הדין, התשכ"ד-1963 – בטלים.</w:t>
      </w:r>
    </w:p>
    <w:p>
      <w:pPr>
        <w:bidi/>
        <w:spacing w:before="70" w:after="5" w:line="250" w:lineRule="auto"/>
        <w:jc w:val="center"/>
      </w:pPr>
      <w:defaultTabStop w:val="720"/>
      <w:bookmarkStart w:name="h76" w:id="76"/>
      <w:bookmarkEnd w:id="76"/>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(סעיף 11(ב))
</w:t>
      </w:r>
      <w:hyperlink xmlns:r="http://schemas.openxmlformats.org/officeDocument/2006/relationships" w:history="true" r:id="R6ab20844371f469b">
        <w:r>
          <w:rPr>
            <w:rStyle w:val="Hyperlink"/>
            <w:u w:val="single"/>
            <w:color w:themeColor="hyperlink"/>
          </w:rPr>
          <w:t>רשימת המועמדים למועצה הארצית / לוועד מחוזי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(סעיף 11(ג))
</w:t>
      </w:r>
      <w:hyperlink xmlns:r="http://schemas.openxmlformats.org/officeDocument/2006/relationships" w:history="true" r:id="Reb41601691634f25">
        <w:r>
          <w:rPr>
            <w:rStyle w:val="Hyperlink"/>
            <w:u w:val="single"/>
            <w:color w:themeColor="hyperlink"/>
          </w:rPr>
          <w:t>מועמדות לתפקיד ראש הלשכה / יושב ראש ועד מחוז</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(סעיף 12(ח))
</w:t>
      </w:r>
      <w:hyperlink xmlns:r="http://schemas.openxmlformats.org/officeDocument/2006/relationships" w:history="true" r:id="R142661636cc744f6">
        <w:r>
          <w:rPr>
            <w:rStyle w:val="Hyperlink"/>
            <w:u w:val="single"/>
            <w:color w:themeColor="hyperlink"/>
          </w:rPr>
          <w:t>טופס תמיכה במועמדות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
(סעיף 12(ח))
</w:t>
      </w:r>
      <w:hyperlink xmlns:r="http://schemas.openxmlformats.org/officeDocument/2006/relationships" w:history="true" r:id="Rdcf88039532f4fae">
        <w:r>
          <w:rPr>
            <w:rStyle w:val="Hyperlink"/>
            <w:u w:val="single"/>
            <w:color w:themeColor="hyperlink"/>
          </w:rPr>
          <w:t>רשימת התומכים במועמדים</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מישאל חשין</w:t>
                </w:r>
              </w:p>
              <w:p>
                <w:pPr>
                  <w:bidi/>
                  <w:spacing w:before="45" w:after="3" w:line="250" w:lineRule="auto"/>
                  <w:jc w:val="center"/>
                </w:pPr>
                <w:defaultTabStop w:val="720"/>
                <w:r>
                  <w:rPr>
                    <w:lang w:bidi="he-IL"/>
                    <w:rFonts w:hint="cs" w:cs="FrankRuehl"/>
                    <w:szCs w:val="22"/>
                    <w:rtl/>
                  </w:rPr>
                  <w:t xml:space="preserve">יושב ראש המועצה הארצית  של לשכת עורכי הדין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נסים</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לשכת עורכי הדין (בחירות למוסדות הלשכה), תשמ"ב-1982,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780b751ee8e4d1f" /><Relationship Type="http://schemas.openxmlformats.org/officeDocument/2006/relationships/hyperlink" Target="https://www.nevo.co.il/lawattachments/606b47e798308a83a8ecdbcf/979a5dac-9ebf-4682-946b-a91316114b44.doc" TargetMode="External" Id="R6ab20844371f469b" /><Relationship Type="http://schemas.openxmlformats.org/officeDocument/2006/relationships/hyperlink" Target="https://www.nevo.co.il/lawattachments/606b47e798308a83a8ecdbcf/0f67b3f9-c223-4e3c-8fcc-4df954a5d60e.doc" TargetMode="External" Id="Reb41601691634f25" /><Relationship Type="http://schemas.openxmlformats.org/officeDocument/2006/relationships/hyperlink" Target="https://www.nevo.co.il/lawattachments/606b47e798308a83a8ecdbcf/4f2d8f22-d223-41c5-8071-a7f84ec3c38d.doc" TargetMode="External" Id="R142661636cc744f6" /><Relationship Type="http://schemas.openxmlformats.org/officeDocument/2006/relationships/hyperlink" Target="https://www.nevo.co.il/lawattachments/606b47e798308a83a8ecdbcf/822ba51b-9ea2-4fc6-b6f2-523ffb8eb8d6.doc" TargetMode="External" Id="Rdcf88039532f4fae" /><Relationship Type="http://schemas.openxmlformats.org/officeDocument/2006/relationships/header" Target="/word/header1.xml" Id="r97" /><Relationship Type="http://schemas.openxmlformats.org/officeDocument/2006/relationships/footer" Target="/word/footer1.xml" Id="r98" /></Relationships>
</file>