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5de2f3b2d847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(בחירת נציגי הלשכה בוועדות בחירה ובוועדות מינויים), תשנ"ז-1997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בחירת נציגי הלשכה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הבחירה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מועמדים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רשימת מועמדים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ישיבת בחירה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חריגה מהכללים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לשכת עורכי הדין (בחירת נציגי הלשכה בוועדות בחירה ובוועדות מינויים), תשנ"ז-1997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סמכותה לפי סעיף 109 לחוק לשכת עורכי הדין, התשכ"א-1961, מתקינה המועצה הארצית של לשכת עורכי הדין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בחירת נציגי הלשכה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בחירת נציגי לשכת עורכי הדין (להלן – הלשכה), לוועדה לבחירת שופטים, על פי חוק-יסוד: השפיטה, לוועדת המינויים לדיינים על פי חוק הדיינים, התשט"ו-1955, לוועדה לבחירת שופטים צבאיים-משפטאים לפי חוק השיפוט הצבאי, התשט"ו-1955, לוועדת המינויים לק'אדים על פי חוק הקאדים, התשכ"א-1961, ולוועדת המינויים לקאדי מד'הב, על פי חוק בתי הדין הדתיים הדרוזיים, התשכ"ג-1962, תתקיים בהתאם לכללים אלה.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הבחירה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הודעה על הצורך בבחירת נציגי הלשכה ומועד הישיבה לבחירתם (להלן – ישיבת הבחירה) תובא לידיעת חברי הלשכה וחברי המועצה, בידי יושב ראש המועצה, לא יאוחר מאשר 21 ימים לפני ישיבת הבחירה; ההודעה לחברי הלשכה תפורסם במשרדי הלשכה במחוזות ובאתר האינטרנט של הלשכה ובשני עיתונים יומיים, וכן תישלח בדואר אלקטרוני לעורכי הדין שמסרו ללשכה כתובת דואר אלקטרוני למשלוח.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מועמדים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כל שלושה מחברי המועצה הארצית רשאים, בחתימת ידם, להציע ליושב ראש המועצה, מועמד אחד לכל תפקיד של נציג הלשכה, לא יאוחר מאשר 14 ימים לפני ישיבת הבחירה; לכל מועמדות תצורף הסכמה בכתב של המועמד, וקורות חייו כפי שהוא פירט.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רשימת מועמדים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רשימת המועמדים שמועמדותם הוגשה כדין, תובא לידיעת חברי המועצה הארצית בידי יושב ראש המועצה לא יאוחר מאשר 7 ימים לפני ישיבת הבחירה.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ישיבת בחירה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בחירת הנציג בידי חברי המועצה הארצית, מבין המועמדים שהוגשו כדין תיעשה בישיבת הבחירה, בבחירות חשאיות; המועמד שזכה במספר הקולות הרב ביותר של חברי המועצה המשתתפים בהצבעה, הוא הנבחר כנציג המועצה; במקרה של תוצאות זהות ייערך סיבוב בחירות נוסף בין המועמדים שזכו במספר קולות זהה, להכרעה בין המועמדים; עלה הצורך בבחירת נציג שני של הלשכה, תיערך בחירת הנציג הנוסף, לפי כלל זה, מבין כל המועמדים זולת זה שכבר נבחר, מיד לאחר בחירת הנציג הראשון.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היה מספר המועמדים שהוגשו כדין כמספר הנציגים של הלשכה העומדים לבחירה, יכריז עליהם יושב ראש המועצה הארצית במועד הבחירה כנציגי הלשכה, בלא צורך בקיום הצבעה.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חריגה מהכללים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המועצה הארצית רשאית, במקרים דחופים, בהחלטה של שני שלישים מחבריה, לסטות מכללים אלה, מטעמים שיירשמו.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יהודה טוניק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המועצה הארצית  של לשכת עורכי הדין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צחי הנגבי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לשכת עורכי הדין (בחירת נציגי הלשכה בוועדות בחירה ובוועדות מינויים), תשנ"ז-1997,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dbad55aa3214c3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