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0727740f7d4950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הכניסה לישראל (פטור מתקופת אשרה מרבית לפי הסדר אשרות לכניסות מרובות עם ממשלת הרפובליקה העממית של סין), תשע"ו-2016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פטור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הכניסה לישראל (פטור מתקופת אשרה מרבית לפי הסדר אשרות לכניסות מרובות עם ממשלת הרפובליקה העממית של סין), תשע"ו-2016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17(ב) לחוק הכניסה לישראל, התשי"ב-1952 (להלן – החוק), ולאחר התייעצות עם ועדת הפנים והגנת הסביבה של הכנסת,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פטור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אזרח הרפובליקה העממית של סין המחזיק בדרכון סיני רגיל, פטור מהוראות סעיף 2(א)(2) לחוק בדבר תקופת האשרה, לצורך קבלת אשרת כניסה רב-פעמית לתקופה מרבית של עשר שנים ובלבד שמשך תקופת כל ביקור לא תעלה על תשעים ימים, לפי הסדר אשרות לכניסות מרובות בין ממשלת ישראל לממשלת הרפובליקה העממית של סין.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אריה מכלוף דרעי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הכניסה לישראל (פטור מתקופת אשרה מרבית לפי הסדר אשרות לכניסות מרובות עם ממשלת הרפובליקה העממית של סין), תשע"ו-2016,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513c4bbc0ad464d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