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f139ad99b94df4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חוזה הביטוח (קביעת סוגי עסקאות עליהן לא יחול החוק), תשמ"ו-1986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אי תחולת החוק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חוזה הביטוח (קביעת סוגי עסקאות עליהן לא יחול החוק), תשמ"ו-1986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72(ב) לחוק חוזה הביטוח, התשמ"א-1981 (להלן – החוק), ובאישור ועדת החוקה חוק ומשפט של הכנסת,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216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אי תחולת החוק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  <w:tab/>
      </w:r>
      <w:r>
        <w:rPr>
          <w:lang w:bidi="he-IL"/>
          <w:rFonts w:hint="cs" w:cs="FrankRuehl"/>
          <w:szCs w:val="26"/>
          <w:rtl/>
        </w:rPr>
        <w:t xml:space="preserve">(א)</w:t>
        <w:tab/>
      </w:r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הוראות החוק לא יחולו על חוזי ביטוח שמתקשרת בהם קופת גמל לקיצבה כמבטח;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הוראות החוק, למעט סעיפים 62 ו-69, לא יחולו על חוזים לביטוח יהלומים ומתכות יקרות, לרבות ביטוח מלאי, העברה, משלוחים בהעברה אישית וביטוח נאמנות.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לענין צו זה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"קופת גמל לקיצבה" – כמשמעותה בתקנות מס הכנסה (כללים לאישור ולניהול קופות גמל), התשכ"ד-1964, למעט קופת ביטוח, כמשמעותה בתקנות האמורות;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"יהלומים ומתכות יקרות" – למעט מתכת מעובדת לתכשיט ויהלום כשאינו בהחזקתו של עוסק ביהלומים;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"עוסק ביהלומים" – כמשמעותו בצו הפיקוח על יהלומים (יבואם ויצואם), התשל"ט-1979, למעט צורף כמשמעותו באותו צו.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אברהם שריר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חוזה הביטוח (קביעת סוגי עסקאות עליהן לא יחול החוק), תשמ"ו-1986,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7feb9b782ac42d1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