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4c87aff9b4c7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(יחידות במשטרת ישראל שהחוק לא יחול עליהן),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(יחידות במשטרת ישראל שהחוק לא יחול עליהן),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14(א)(9) לחוק חופש המידע, התשנ"ח-1998, ובאישור ועדה משותפת של ועדת החוקה חוק ומשפט וועדת החוץ והבטחון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חוק חופש המידע, לא יחולו על יחידות משטרת ישראל המפורטות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היחידה המיוחדת ללוחמה בטרור;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היחידה למשא ומתן;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מערך החבלה.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י"ד בסיון התשנ"ט (29 במאי 1999).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קהלני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(יחידות במשטרת ישראל שהחוק לא יחול עליהן),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0f13c7819e4da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