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ba46b912064efd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רופאי השיניים (אגרות רשיון, היתר זמני ואישור תואר מומחה), תשמ"ד-1983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אגרת רשיון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אגרת היתר זמני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אגרת אישור תואר מומחה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2א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רופאי השיניים (אגרות רשיון, היתר זמני ואישור תואר מומחה), תשמ"ד-1983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66 לפקודת רופאי השיניים [נוסח חדש], התשל"ט-1979, ובאישור ועדת העבודה והרווחה של הכנסת,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אגרת רשיון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בעד רשיון לעסוק בריפוי שיניים תשולם, עם מתן הרשיון, אגרה כמפורט בסעיף 9 בתוספת השניה לתקנות אגרות בריאות, התשמ"ט-1989 (להלן – תקנות האגרות).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אגרת היתר זמני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בעד היתר זמני לעסוק בריפוי שיניים ובעד חידושו תשולם, עם מתן ההיתר או עם חידושו, לפי הענין, אגרה כמפורט בסעיף 9 בתוספת השניה לתקנות האגרות.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אגרת אישור תואר מומחה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2א.</w:t>
      </w:r>
      <w:r>
        <w:rPr>
          <w:lang w:bidi="he-IL"/>
          <w:rFonts w:hint="cs" w:cs="FrankRuehl"/>
          <w:szCs w:val="26"/>
          <w:rtl/>
        </w:rPr>
        <w:tab/>
        <w:t xml:space="preserve">בעד אישור תואר מומחה כאמור בתקנה 4 לתקנות רופאי השיניים (אישור תואר מומחה ובחינות), התשל"ז-1977, תשולם אגרה כמפורט בפרט 9 בתוספת השנייה לתקנות האגרות.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(בוטל)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צו רופאי השיניים (אגרות רשיון ותעודת היתר זמנית), התשל"ט-1979 – בטל.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כ"ד בתשרי התשמ"ד (1 באוקטובר 1983).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אליעזר שוסטק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הבריאות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רופאי השיניים (אגרות רשיון, היתר זמני ואישור תואר מומחה), תשמ"ד-1983, נוסח עדכני נכון ליום 24.04.2023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9b8854afe7e4164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