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179de89902461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תכנון משק החלב (קביעת היקף הייצור המקומי הכולל לשנת 2023),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היקף הייצור המקומי הכולל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תכנון משק החלב (קביעת היקף הייצור המקומי הכולל לשנת 2023),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4(א) לחוק תכנון משק החלב, התשע"א-2011,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היקף הייצור המקומי הכולל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היקף הייצור המקומי הכולל לשנת 2023 יהיה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חלב בקר: 1,538 מיליון ליטרים;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חלב כבשים: 13.15 מיליון ליטרים;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חלב עיזים: 22.2 מיליון ליטרים.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אבי דיכטר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 ופיתוח הכפר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תכנון משק החלב (קביעת היקף הייצור המקומי הכולל לשנת 2023), תשפ"ג-2023, נוסח עדכני נכון ליום 17.01.2023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a2064b5d3ba4dd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