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38b77bbf30407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הונאה בכשרות (אגרה), תשנ"ג-1992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אגרה עבור בקשה למתן תעודת הכשר למצרך מזון מיובא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הצמדה למדד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הונאה בכשרות (אגרה), תשנ"ג-1992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17(ב) לחוק איסור הונאה בכשרות, התשמ"ג-1983, בהסכמת שר האוצר ובאישור ועדת הכלכלה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אגרה עבור בקשה למתן תעודת הכשר למצרך מזון מיובא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עבור בקשה למתן תעודת הכשר למצרך מזון מיובא תשולם אגרה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עבור בשר – 32 שקלים חדשים לכל טון, כפי משקלו בנמל בישראל;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עבור מצרכי מזון אחרים או רכיבי מזון – 3 פרומיל ממחירם בנמל בישראל כפי שנקבע לצורך תשלום המכס.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הצמדה למדד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בתקנות אלה, "מדד" – מדד המחירים לצרכן שמפרסמת הלשכה המרכזית לסטטיסטיקה.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הסכום הנקוב בתקנה 1(1) ישתנה פעמיים בשנה (להלן – יום ההעלאה) לפי שיעור עליית המדד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ב-1 בינואר, לפי שיעור עליית המדד שפורסם בחודש נובמבר שקדם לו לעומת המדד שפורסם בחודש מאי שקדם לו;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ב-1 ביולי, לפי שיעור עליית המדד שפורסם בחודש מאי שקדם לו לעומת המדד שפורסם בחודש נובמבר שקדם 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סכום שהשתנה כאמור, יעוגל לשקל החדש הקרוב וסכום של 50 אגורות יעוגל כלפי מעלה.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בתקנת משנה (ב), ישתנה סכום האגרה בכל יום העלאה רק אם שיעור העלייה במדד הגיע ל-5% לפחות; לא הגיע השיעור ל-5%, יצטבר שיעור העלייה לשיעור שיחושב ביום ההעלאה הבא אחריו, וכן הלאה עד שהשיעור המצטבר מיום שהסכום השתנה לאחרונה יגיע ל-5% לפחות.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השר לעניני דתות יפרסם ברשומות את נוסח תקנה 1(1) כפי שהשתנה עקב עליית המדד.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רבין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לעניני דתות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איסור הונאה בכשרות (אגרה), תשנ"ג-1992,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dbae059eb7b493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