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e2b053a25c4f7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(הכרה בקופת חולים), תשנ"ו-1995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להכרה בקופת חולים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ידיעות והסברים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הכרה על תנאי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מתן הכרה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(הכרה בקופת חולים), תשנ"ו-1995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25 ו-60 לחוק ביטוח בריאות ממלכתי, התשנ"ד-1994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להכרה בקופת חולים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תאגיד המבקש משר הבריאות להכיר בו כקופת חולים לפי סעיף 24 לחוק (להלן – התאגיד המבקש), יגיש באמצעות המנהל בקשה להכרה אשר תכלול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המסמכים שעל פיו נתכונן התאגיד המבקש;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תצהיר של רואה חשבון הנתמך במסמכים, כי לתאגיד המבקש הון ראשוני בסכום של 40 מיליון שקלים חדשים לפחות שיהווה הון קבוע לשלוש שנים;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תכנית עסקית תלת-שנתית אשר תכלול: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תחזית ביחס להצטרפות מבוטחים לקופת חולים כאמור בתקנה 3(א);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תכנית להבטחת מתן שירותי הבריאות לפי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תחזית פיננסית ביחס לתקציב, מאזן, דו"ח הכנסות והוצאות ותזרים מזומנים, והנחות העבודה שעליהן מתבססת התחזית;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תכנית מערך בקרה רפואי, המוכן להפעלה מיידית, להבטחת איכות שירותי הבריאות שיינתנו לפי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התקנון שתאמץ קופת החולים לכשתוכר;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פרטי ההנהלה הרפואית של קופת החולים לכשתוכר; לענין זה, "הנהלה רפואית" – הגוף שיפעיל את שירותי הבריאות שתתן קופת החולים, שסמכויותיו נקבעו במסמכים שעל-פיו נתכונן התאגיד המבקש, שבראשו רופא מומחה במינהל רפואי הנושא משרה בכירה בקופת החולים, ושחברים בו בעלי מקצועות רפואיים ופארא-רפואיים נוספים.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ידיעות והסברים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המנהל רשאי לדרוש מהתאגיד המבקש ידיעות, מסמכים והסברים נוספים הדרושים לבירור קיומם של תנאי ההכרה בתאגיד לפי סעיף 25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הכרה על תנאי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שר הבריאות רשאי להכיר בתאגיד מבקש כקופת חולים, אם מספר המבוטחים המיועדים אינו פחות מ-35,000 ביום הגשת הבקשה להכרה, ובלבד שלפי תחזית ההצטרפות יגיע מספר המבוטחים, תוך שלוש שנים מאותו יום, ל-80,000.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הגיע בתום שלוש שנים כאמור מספר מבוטחי קופת החולים ל-80,000, יראו אותה כקופת חולים שבוטלה ההכרה בה, לפי סעיף 37(ה)(4) לחוק ויחולו הוראות סעיפים 37(ו) ו-(ח)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מתן הכרה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לאחר שבחן את פרטי הבקשה שהוגשה לפי תקנה 1 ושוכנע כי נתקיימו התנאים והדרישות לפי סעיף 25 לחוק, יכיר שר הבריאות בתאגיד המבקש כקופת חולים.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חמישה עשר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אפרים סנה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ביטוח בריאות ממלכתי (הכרה בקופת חולים), תשנ"ו-1995, נוסח עדכני נכון ליום 23.08.2022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0c7d33cccb1470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