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11b4a3edd469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(פטור מתשלום דמי ביטוח בריאות),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לסוגי מבוטחים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(פטור מתשלום דמי ביטוח בריאות),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14(ט)(1)(ב) ו-60(ד) לחוק ביטוח בריאות ממלכתי, התשנ"ד-1994 (להלן – החוק), בהסכמת שר הבריאות ובאישור שר האוצר וועדת העבודה והרווחה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לסוגי מבוטחים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המבוטחים המפורטים להלן יהיו פטורים מתשלום דמי ביטוח בריאות: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אסיר או עציר כמשמעותם בתקנה 18 לתקנות הביטוח הלאומי (הוראות מיוחדות בדבר תשלום דמי ביטוח), התשל"א-1971 (להלן – הוראות הביטוח הלאומי);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מבוטח הפטור מתשלום דמי ביטוח לאומי לפי תקנה 11(א) להוראות הביטוח הלאומי, בתקופה שבה הוא פטור מתשלומם;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מתגייס ומתנדבת לשירות לאומי שחלה לגביהם תקנה 11א להוראות הביטוח הלאומי, בתקופה שבה הם פטורים מתשלום דמי ביטוח לאומי;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מבוטח שאינו עובד ואינו עובד עצמאי והכנסתו בשנת מס או באותו חלק ממנה שבו היה מבוטח כאמור, אינה עולה על הכנסת המינימום האמורה בפרט 3 בלוח י"א לחוק הביטוח הלאומי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לתקופה שעד 6 חודשים מיום שעלה לישראל לפי חוק השבות, התשי"ד-1950, או לתקופה של 12 חודשים מיום שעלה לישראל כאמור אם משתלמים לו בעדם גם דמי קיום מהמשרד לקליטת העליה;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לתקופה שעד תשעים ימים מהתאריך הקובע כהגדרתו בפרק ו2 לחוק הביטוח הלאומי אם הוא נכה הזכאי לקיצבה לפי פרק ו2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תחילתו של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(פטור מתשלום דמי ביטוח בריאות), תשנ"ה-1995, נוסח עדכני נכון ליום 26.08.2022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e82efe5c6f54f8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