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9b8560425541c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הסדרת העיסוק במקצועות הבריאות (אגרות),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 בעד בחינה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 בעד בקשה לקבלת תעודה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הסדרת העיסוק במקצועות הבריאות (אגרות),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49(א) לחוק הסדרת העיסוק במקצועות הבריאות, התשס"ח-2008 (להלן – החוק), באישור שר האוצר לפי סעיף 39ב לחוק יסודות התקציב, התשמ"ה-1989, ובאישור ועדת העבודה הרווחה והבריאות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"בחינה" – בחינה במקצוע בריאות שנקבעה בתקנות הסדרת העיסוק במקצועות הבריאות (סדרי בחינות), התש"ע-2009, הנדרשת לצורך קבלת תעודה במקצוע בריאות, לרבות בחינה חוזרת כאמור בתקנה 15 לתקנות האמורות;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 האגרות" – תקנות אגרות בריאות, התשמ"ט-1989.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 בעד בחינה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בחינה תשולם אגרה בסכום כמפורט בפרט 25 בתוספת השנייה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 בעד בקשה לקבלת תעודה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בעד בקשה לקבלת תעודה במקצוע בריאות לפי סעיף 10 לחוק, תשולם אגרה בסכום כמפורט בפרט 25 לתקנות האגרות; אישור על תשלום האגרה יצורף לבקשה לקבלת תעודה.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ליצמן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הסדרת העיסוק במקצועות הבריאות (אגרות), תשע"ז-2017, נוסח עדכני נכון ליום 02.02.2023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2ec7a190d9043e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