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8fc59e5c2d431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(אגרות רישום), תשמ"ד-1983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רישום בפנקס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היתר זמני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אגרת תואר מומחה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(אגרות רישום), תשמ"ד-1983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57 לחוק הפסיכולוגים, התשל"ז-1977 (להלן – החוק), ולאחר התייעצות עם ועדת העבודה והרווחה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רישום בפנקס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בעד רישום בפנקס הפסיכולוגים, תשולם עם מתן תעודת רישום, אגרה כמפורט בסעיף 12 בתוספת השניה לתקנות אגרות בריאות, התשמ"ט-1989 (להלן – תקנות האגרות).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היתר זמני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בעד היתר זמני לעסוק בפסיכולוגיה, למעט מומחיות מוכרת לפי סעיף 19 לחוק, תשולם, עם מתן תעודת ההיתר הזמני, אגרה כמפורט בסעיף 12 בתוספת השניה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אגרת תואר מומחה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בעד רישום כמומחה בפנקס כמשמעותו בתקנה 29 לתקנות הפסיכולוגים (אישור תואר מומחה), התשל"ט-1979, תשולם בעת מתן אישור תואר המומחה, אגרה כמפורט בסעיף 12 בתוספת השניה לתקנות האגרות.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תקנות הפסיכולוגים (אגרת רישום), התשל"ט-1979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כ"ד בתשרי התשמ"ג (1 באוקטובר 1983).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(אגרות רישום), תשמ"ד-1983, נוסח עדכני נכון ליום 07.11.2022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9568d7993e2463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