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4efc1c185dc478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הפסיכולוגים (פסיכולוגיה שיקומית), תש"ם-1980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מומחיות מוכרת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התוספת לתקנות ההתמחות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תקנות הפסיכולוגים (פסיכולוגיה שיקומית), תש"ם-1980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8 לחוק הפסיכולוגים, תשל"ז-1977, ולאחר התייעצות במועצת הפסיכולוגים,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מומחיות מוכרת</w:t>
                </w:r>
              </w:p>
            </w:txbxContent>
          </v:textbox>
        </v:rect>
      </w:pict>
      <w:r>
        <w:rPr>
          <w:lang w:bidi="he-IL"/>
          <w:rFonts w:hint="cs" w:cs="FrankRuehl"/>
          <w:szCs w:val="34"/>
          <w:rtl/>
        </w:rPr>
        <w:t xml:space="preserve">1.</w:t>
      </w:r>
      <w:r>
        <w:rPr>
          <w:lang w:bidi="he-IL"/>
          <w:rFonts w:hint="cs" w:cs="FrankRuehl"/>
          <w:szCs w:val="26"/>
          <w:rtl/>
        </w:rPr>
        <w:tab/>
        <w:t xml:space="preserve">פסיכולוגיה שיקומית היא מומחיות מוכרת.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התוספת לתקנות ההתמחות</w:t>
                </w:r>
              </w:p>
            </w:txbxContent>
          </v:textbox>
        </v:rect>
      </w:pict>
      <w:r>
        <w:rPr>
          <w:lang w:bidi="he-IL"/>
          <w:rFonts w:hint="cs" w:cs="FrankRuehl"/>
          <w:szCs w:val="34"/>
          <w:rtl/>
        </w:rPr>
        <w:t xml:space="preserve">2.</w:t>
      </w:r>
      <w:r>
        <w:rPr>
          <w:lang w:bidi="he-IL"/>
          <w:rFonts w:hint="cs" w:cs="FrankRuehl"/>
          <w:szCs w:val="26"/>
          <w:rtl/>
        </w:rPr>
        <w:tab/>
        <w:t xml:space="preserve">(בוצע תיקון עקיף בתקנות הפסיכולוגים (אישור תואר מומחה), תשל"ט-1979).</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המועצה רשאית למנות לפסיכולוגיה שיקומית ועדה מקצועית ראשונה כמשמעותה בתקנות ההתמחות (להלן – הועדה המקצועית) מבין אלה שחטיבת הפסיכולוגיה השיקומית שבהסתדרות הפסיכולוגים (להלן – החטיבה) הכירה בהם כפסיכולוגים שיקומיים מדריכים.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שהחל בהתמחות בפסיכולוגיה שיקומית שנה או יותר לפני תחילתן של תקנות אלה, בהתאם לתכנית שאישרה החטיבה, רשאי להמשיך בהתמחותו לפי אותה תכנית והיא תבוא במקום זו הנקובה בתוספת לתקנות ההתמחות ובלבד שהמשיך בה ברציפות עד לאישור תואר המומחה.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הועדה המקצועית רשאית לאשר למי שהחל בהתמחות לפי תכנית שאישרה החטיבה, פחות משנה לפני תחילתן של תקנות אלה, לפי בקשתו, תכנית התמחות מיוחדת שונה מזו הנקובה בתוספת לתקנות ההתמחות בהתחשב בעבודתו ובהכשרתו הקודמות.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אליעזר שוסטק</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הפסיכולוגים (פסיכולוגיה שיקומית), תש"ם-1980, נוסח עדכני נכון ליום 08.11.2022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9403a932f514613" /><Relationship Type="http://schemas.openxmlformats.org/officeDocument/2006/relationships/header" Target="/word/header1.xml" Id="r97" /><Relationship Type="http://schemas.openxmlformats.org/officeDocument/2006/relationships/footer" Target="/word/footer1.xml" Id="r98" /></Relationships>
</file>