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f424a7551b4a91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הקרקעות (רכישה לצורכי ציבור) (אגרה בעד הגשת השגה),  תשע"א-2010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אגרה בעד הגשת השגה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הקרקעות (רכישה לצורכי ציבור) (אגרה בעד הגשת השגה),  תשע"א-2010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9א(ו)(2) לפקודת הקרקעות (רכישה לצורכי ציבור), 1943, בהתייעצות עם שר הבינוי והשיכון, באישור שר האוצר גם לפי סעיף 39ב לחוק יסודות התקציב, התשמ"ה-1985, ובאישור ועדת הכספים של הכנסת לפי סעיף 1(ב) לחוק-יסוד: משק המדינה,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אגרה בעד הגשת השגה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בעד הגשת השגה לוועדת השגות תשולם אגרה בסכום של 1,210 שקלים חדשים.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סכום האגרה האמור בתקנת משנה (א) ישתנה ב-1 בינואר של כל שנה (להלן – יום השינוי), לפי שיעור שינוי המדד החדש לעומת המדד היסודי; לעניין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"המדד" – מדד המחירים לצרכן שמפרסמת הלשכה המרכזית לסטטיסטיקה;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"המדד החדש" – המדד שפורסם לאחרונה לפני יום השינוי;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"המדד היסודי" – המדד שפורסם לאחרונה לפני יום השינוי הקודם, ולעניין יום השינוי הראשון שלאחר תחילתן של תקנות אלה, המדד שפורסם בחודש נובמבר שקדם לו.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סכום אגרה שהשתנה כאמור בתקנת משנה (ב), יעוגל לשקל החדש השלם הקרוב, וסכום של מחצית השקל החדש יעוגל כלפי מעלה.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המנהל הכללי של משרד המשפטים יפרסם בהודעה ברשומות את נוסח תקנת משנה (א), כפי שהשתנה עקב האמור בתקנה זו.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יעקב נאמן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הקרקעות (רכישה לצורכי ציבור) (אגרה בעד הגשת השגה),  תשע"א-2010, נוסח עדכני נכון ליום 31.01.2023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9bea334e7064b96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