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b83c25d35845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(כללי דיווח של מנהל מוסד חינוך), תשס"ה-2004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הגורמים המדווחים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מצבת תלמידים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לימוד בלתי סדיר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העדר רישום לשנת הלימודים הקרובה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אי-הגעה ללימודים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לימוד חובה (כללי דיווח של מנהל מוסד חינוך), תשס"ה-2004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12א ו-15(א) לחוק לימוד חובה, התש"ט-1949 (להלן – החוק), ובהתייעצות עם ועד החינוך לפי סעיף 14 לחוק,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הארצי" – הממונה הארצי על ביקור סדיר ומניעת נשירה במשרד החינוך התרבות והספורט (להלן –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מחוזי" – עובד המשרד הממונה על ביקור סדיר ומניעת נשירה בכל מחוז;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עובד המשרד המפקח על מוסד חינוך שהסמיכו השר לפי סעיף 12א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הגורמים המדווחים</w:t>
                </w:r>
              </w:p>
            </w:txbxContent>
          </v:textbox>
        </v:rect>
      </w:pict>
      <w:r>
        <w:rPr>
          <w:lang w:bidi="he-IL"/>
          <w:rFonts w:hint="cs" w:cs="FrankRuehl"/>
          <w:szCs w:val="34"/>
          <w:rtl/>
        </w:rPr>
        <w:t xml:space="preserve">2.</w:t>
      </w:r>
      <w:r>
        <w:rPr>
          <w:lang w:bidi="he-IL"/>
          <w:rFonts w:hint="cs" w:cs="FrankRuehl"/>
          <w:szCs w:val="26"/>
          <w:rtl/>
        </w:rPr>
        <w:tab/>
        <w:t xml:space="preserve">מנהל מוסד חינוך ידווח כאמור בסעיף 12א לחוק לממונה הארצי, לממונה המחוזי ולמפקח על מוסד החינוך בהתאם לקבוע 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מצבת תלמידים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מנהל רשות חינוך מקומית יעביר לכל מנהל מוסד חינוך באותה רשות, את רשימת התלמידים הרשומים באותו מוסד חינוך לשנת לימודים מסוימת (להלן – מצבת התלמידים), לא יאוחר מתחילת שנת הלימודים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מנהל רשות חינוך מקומית את מצבת התלמידים כאמור בתקנת משנה (א) עד תחילת שנת הלימודים, יודיע על כך מנהל המוסד למנהל המחוז של משרד החינוך שבו נמצא המוסד; מנהל המחוז יפנה בדרישה למנהל מחלקת החינוך להמציא את מצבת התלמידים במוסד למנהל המוסד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לימוד בלתי סדיר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מוסד חינוך ידווח למפקח על כל הודעה להורים על לימוד בלתי סדיר, ששלח בהתאם לסעיף 4(ז)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חלפו 7 ימים מיום שליחת הודעה להורים לפי תקנת משנה (א), והתלמיד לא חזר ללמוד באופן סדיר במוסד החינוך, ידווח מנהל מוסד החינוך על כך בכתב למפקח, לממונה המחוזי ולמנהל מחלקת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חלפו 30 ימים מיום שליחת ההודעה להורים כאמור בתקנת משנה (א) והתלמיד לא חזר ללמוד באופן סדיר במוסד החינוך, ידווח מנהל מוסד החינוך על כך בכתב למפקח, לממונה המחוזי, לממונה הארצי ולמנהל מחלקת החינוך.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העדר רישום לשנת הלימודים הקרובה</w:t>
                </w:r>
              </w:p>
            </w:txbxContent>
          </v:textbox>
        </v:rect>
      </w:pict>
      <w:r>
        <w:rPr>
          <w:lang w:bidi="he-IL"/>
          <w:rFonts w:hint="cs" w:cs="FrankRuehl"/>
          <w:szCs w:val="34"/>
          <w:rtl/>
        </w:rPr>
        <w:t xml:space="preserve">5.</w:t>
      </w:r>
      <w:r>
        <w:rPr>
          <w:lang w:bidi="he-IL"/>
          <w:rFonts w:hint="cs" w:cs="FrankRuehl"/>
          <w:szCs w:val="26"/>
          <w:rtl/>
        </w:rPr>
        <w:tab/>
        <w:t xml:space="preserve">מנהל מוסד חינוך ידווח למנהל מחלקת החינוך, למפקח ולממונה המחוזי, לא יאוחר משבוע לפני פתיחת שנת הלימודים הקרובה, על תלמיד שהיה רשום במוסד החינוך בשנת הלימודים החולפת, ולא נרשם לשנת הלימודים הקרובה באותו מוסד חינוך.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אי-הגעה ללימודים</w:t>
                </w:r>
              </w:p>
            </w:txbxContent>
          </v:textbox>
        </v:rect>
      </w:pict>
      <w:r>
        <w:rPr>
          <w:lang w:bidi="he-IL"/>
          <w:rFonts w:hint="cs" w:cs="FrankRuehl"/>
          <w:szCs w:val="34"/>
          <w:rtl/>
        </w:rPr>
        <w:t xml:space="preserve">6.</w:t>
      </w:r>
      <w:r>
        <w:rPr>
          <w:lang w:bidi="he-IL"/>
          <w:rFonts w:hint="cs" w:cs="FrankRuehl"/>
          <w:szCs w:val="26"/>
          <w:rtl/>
        </w:rPr>
        <w:tab/>
        <w:t xml:space="preserve">מנהל מוסד חינוך ידווח למנהל מחלקת החינוך, למפקח, ולממונה המחוזי, עד יום כ"ג בתשרי בכל שנה, על תלמיד המופיע במצבת התלמידים במוסד אך כלל לא הגיע ללימודים במוסד.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(כללי דיווח של מנהל מוסד חינוך), תשס"ה-2004, נוסח עדכני נכון ליום 22.08.2022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7df01e7bfcc4ff5" /><Relationship Type="http://schemas.openxmlformats.org/officeDocument/2006/relationships/header" Target="/word/header1.xml" Id="r97" /><Relationship Type="http://schemas.openxmlformats.org/officeDocument/2006/relationships/footer" Target="/word/footer1.xml" Id="r98" /></Relationships>
</file>