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831685d4bed42b0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עבודת הנוער (עבודות אסורות ועבודות מוגבלות), תשנ"ו-1995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עבודות אסורות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העסקת נוער לפי היתר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שמירת דינים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ביטול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4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5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תוספת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6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חלק ראשון:גורמים מיכניים ואחרים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7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8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9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0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4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5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6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7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8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5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9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6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10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7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8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9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13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0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14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15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חלק שני:גורמים פיסיקליים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5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6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4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7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חלק שלישי:גורמים כימיים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8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9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0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חלק רביעי:גורמים ביולוגיים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4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5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5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6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6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7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7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עבודת הנוער (עבודות אסורות ועבודות מוגבלות), תשנ"ו-1995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סעיפים 5(3), 6, 7 ו-42 לחוק עבודת הנוער, התשי"ג-1953 (להלן – החוק), ולאחר התייעצות עם המועצה לעניני נוער עובד, אני מתקינה תקנות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עבודות אסורות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לא יעסיק אדם נער בעבודות, בתהליכי הייצור או במקומות עבודה כמפורט בתוספת; הוראה זו לא תחול על העסקת נער לפי חוק החניכות, התשי"ג-1953, או במרכז להכשרה מקצועית לנערים כמשמעותו בסעיף 1(ב)(3) לחוק, הכל בהתאם לתכנית החניכות למקצועות או בהתאם לתכנית ההכשרה של אותו מרכז.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העסקת נוער לפי היתר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על אף האמור בתקנה 1 רשאי מפקח העבודה הראשי להתיר העסקת נער בעבודה פלונית, במקומות, בתנאים ובהגבלות שקבע בהיתר, אם היא חיונית, לדעתו, להכשרה מקצועית של הנער.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שמירת דינים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</w:r>
      <w:r>
        <w:rPr>
          <w:lang w:bidi="he-IL"/>
          <w:rFonts w:hint="cs" w:cs="FrankRuehl"/>
          <w:szCs w:val="26"/>
          <w:rtl/>
        </w:rPr>
        <w:tab/>
        <w:t xml:space="preserve">תקנות אלה באות להוסיף על התקנות בענין אי התאמת נער להיות עובד בעבודות או בחומרים מסויימים, שהותקנו מכוח פקודת הבטיחות בעבודה [נוסח חדש], התש"ל-1970.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4" w:id="4"/>
      <w:bookmarkEnd w:id="4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ביטול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4.</w:t>
      </w:r>
      <w:r>
        <w:rPr>
          <w:lang w:bidi="he-IL"/>
          <w:rFonts w:hint="cs" w:cs="FrankRuehl"/>
          <w:szCs w:val="26"/>
          <w:rtl/>
        </w:rPr>
        <w:tab/>
        <w:t xml:space="preserve">תקנות עבודת הנוער (עבודות אסורות ועבודות מוגבלות), התשי"ד-1954 – בטלות.</w:t>
      </w:r>
    </w:p>
    <w:p>
      <w:pPr>
        <w:bidi/>
        <w:spacing w:before="70" w:after="5" w:line="250" w:lineRule="auto"/>
        <w:jc w:val="center"/>
      </w:pPr>
      <w:defaultTabStop w:val="720"/>
      <w:bookmarkStart w:name="h5" w:id="5"/>
      <w:bookmarkEnd w:id="5"/>
    </w:p>
    <w:p>
      <w:pPr>
        <w:bidi/>
        <w:spacing w:before="70" w:after="5" w:line="250" w:lineRule="auto"/>
        <w:jc w:val="center"/>
      </w:pPr>
      <w:defaultTabStop w:val="720"/>
      <w:r>
        <w:rPr>
          <w:lang w:bidi="he-IL"/>
          <w:rFonts w:hint="cs" w:cs="FrankRuehl"/>
          <w:szCs w:val="26"/>
          <w:b/>
          <w:bCs/>
          <w:rtl/>
        </w:rPr>
        <w:t xml:space="preserve">תוספת</w:t>
      </w:r>
    </w:p>
    <w:p>
      <w:pPr>
        <w:bidi/>
        <w:spacing w:before="45" w:after="5" w:line="250" w:lineRule="auto"/>
        <w:jc w:val="center"/>
      </w:pPr>
      <w:defaultTabStop w:val="720"/>
      <w:r>
        <w:rPr>
          <w:lang w:bidi="he-IL"/>
          <w:rFonts w:hint="cs" w:cs="FrankRuehl"/>
          <w:szCs w:val="26"/>
          <w:rtl/>
        </w:rPr>
        <w:t xml:space="preserve">(תקנה 1)</w:t>
      </w:r>
    </w:p>
    <w:p>
      <w:pPr>
        <w:bidi/>
        <w:spacing w:before="70" w:after="5" w:line="250" w:lineRule="auto"/>
        <w:jc w:val="center"/>
      </w:pPr>
      <w:defaultTabStop w:val="720"/>
      <w:r>
        <w:rPr>
          <w:lang w:bidi="he-IL"/>
          <w:rFonts w:hint="cs" w:cs="FrankRuehl"/>
          <w:szCs w:val="26"/>
          <w:b/>
          <w:bCs/>
          <w:rtl/>
        </w:rPr>
        <w:t xml:space="preserve">חלק ראשון:גורמים מיכניים ואחרים</w:t>
      </w:r>
      <w:bookmarkStart w:name="h6" w:id="6"/>
      <w:bookmarkEnd w:id="6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7" w:id="7"/>
      <w:bookmarkEnd w:id="7"/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העברת חפצים ממקום למקום שלא על-ידי כלי הרמה מכני אלא אם כן נתקימו ההגבלות האלה:
לגבי נער –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במשך שעתיים ביום לכל היותר, אם כל מטען אינו עולה על 12.5 ק"ג;
נעשית עבודה בעזרת מריצה – אם משקל המטען, כולל משקל המריצה אינו עולה על 50 ק"ג;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לגבי נערה –
במשך שעתיים ביום לכל היותר, אם כל מטען אינו עולה על 8 ק"ג.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8" w:id="8"/>
      <w:bookmarkEnd w:id="8"/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עבודה תת קרקעית במכרה.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9" w:id="9"/>
      <w:bookmarkEnd w:id="9"/>
      <w:r>
        <w:rPr>
          <w:lang w:bidi="he-IL"/>
          <w:rFonts w:hint="cs" w:cs="FrankRuehl"/>
          <w:szCs w:val="34"/>
          <w:rtl/>
        </w:rPr>
        <w:t xml:space="preserve">3.</w:t>
      </w:r>
      <w:r>
        <w:rPr>
          <w:lang w:bidi="he-IL"/>
          <w:rFonts w:hint="cs" w:cs="FrankRuehl"/>
          <w:szCs w:val="26"/>
          <w:rtl/>
        </w:rPr>
        <w:tab/>
        <w:t xml:space="preserve">התקנה, חפירה או בניה של באר, בור שופכין או מנהרה, תיקון של אלה או ניקוים, וכן עבודה בתוך רשת צינורות ביוב.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0" w:id="10"/>
      <w:bookmarkEnd w:id="10"/>
      <w:r>
        <w:rPr>
          <w:lang w:bidi="he-IL"/>
          <w:rFonts w:hint="cs" w:cs="FrankRuehl"/>
          <w:szCs w:val="34"/>
          <w:rtl/>
        </w:rPr>
        <w:t xml:space="preserve">4.</w:t>
      </w:r>
      <w:r>
        <w:rPr>
          <w:lang w:bidi="he-IL"/>
          <w:rFonts w:hint="cs" w:cs="FrankRuehl"/>
          <w:szCs w:val="26"/>
          <w:rtl/>
        </w:rPr>
        <w:tab/>
        <w:t xml:space="preserve">ריתוך אוטוגני וחשמלי וכן ריתוך בחמצן או בגז אחר וכל עבודה הקשורה בזאת.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1" w:id="11"/>
      <w:bookmarkEnd w:id="11"/>
      <w:r>
        <w:rPr>
          <w:lang w:bidi="he-IL"/>
          <w:rFonts w:hint="cs" w:cs="FrankRuehl"/>
          <w:szCs w:val="34"/>
          <w:rtl/>
        </w:rPr>
        <w:t xml:space="preserve">5.</w:t>
      </w:r>
      <w:r>
        <w:rPr>
          <w:lang w:bidi="he-IL"/>
          <w:rFonts w:hint="cs" w:cs="FrankRuehl"/>
          <w:szCs w:val="26"/>
          <w:rtl/>
        </w:rPr>
        <w:tab/>
        <w:t xml:space="preserve">ייצור ועיבוד חומרי נפץ, זיקוקין די-נור, פצצים ותחמושת והטיפול באלה, לרבות אחסנתם.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2" w:id="12"/>
      <w:bookmarkEnd w:id="12"/>
      <w:r>
        <w:rPr>
          <w:lang w:bidi="he-IL"/>
          <w:rFonts w:hint="cs" w:cs="FrankRuehl"/>
          <w:szCs w:val="34"/>
          <w:rtl/>
        </w:rPr>
        <w:t xml:space="preserve">6.</w:t>
      </w:r>
      <w:r>
        <w:rPr>
          <w:lang w:bidi="he-IL"/>
          <w:rFonts w:hint="cs" w:cs="FrankRuehl"/>
          <w:szCs w:val="26"/>
          <w:rtl/>
        </w:rPr>
        <w:tab/>
        <w:t xml:space="preserve">ניקוי מנוע, ממסרה או חלק מאלה כשהם בתנועה, וכן ניקוי חלק של כל מכונה אם הניקוי יעמיד את הנער בפני סכנת פגיעה על-ידי אותה מכונה או מכונה סמוכה.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3" w:id="13"/>
      <w:bookmarkEnd w:id="13"/>
      <w:r>
        <w:rPr>
          <w:lang w:bidi="he-IL"/>
          <w:rFonts w:hint="cs" w:cs="FrankRuehl"/>
          <w:szCs w:val="34"/>
          <w:rtl/>
        </w:rPr>
        <w:t xml:space="preserve">7.</w:t>
      </w:r>
      <w:r>
        <w:rPr>
          <w:lang w:bidi="he-IL"/>
          <w:rFonts w:hint="cs" w:cs="FrankRuehl"/>
          <w:szCs w:val="26"/>
          <w:rtl/>
        </w:rPr>
        <w:tab/>
        <w:t xml:space="preserve">העתקה וחיבור של קטרים וקרונות רכבת והפנייתם.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4" w:id="14"/>
      <w:bookmarkEnd w:id="14"/>
      <w:r>
        <w:rPr>
          <w:lang w:bidi="he-IL"/>
          <w:rFonts w:hint="cs" w:cs="FrankRuehl"/>
          <w:szCs w:val="34"/>
          <w:rtl/>
        </w:rPr>
        <w:t xml:space="preserve">8.</w:t>
      </w:r>
      <w:r>
        <w:rPr>
          <w:lang w:bidi="he-IL"/>
          <w:rFonts w:hint="cs" w:cs="FrankRuehl"/>
          <w:szCs w:val="26"/>
          <w:rtl/>
        </w:rPr>
        <w:tab/>
        <w:t xml:space="preserve">מתן איתות והפעלה של מכונת הרמה כמשמעותה בסעיף 79 לפקודת הבטיחות בעבודה [נוסח חדש], התש"ל-1970, לרבות עגורן צריח, עגורן נייד, עגורן גשר עילי, עגורן שער, עגורן להעמסה עצמית ומחפר ובכפוף להוראות תקנות הבטיחות בעבודה (עגורנאים, מפעילי מכונות הרמה אחרות ואתתים), התשנ"ג–1992.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5" w:id="15"/>
      <w:bookmarkEnd w:id="15"/>
      <w:r>
        <w:rPr>
          <w:lang w:bidi="he-IL"/>
          <w:rFonts w:hint="cs" w:cs="FrankRuehl"/>
          <w:szCs w:val="34"/>
          <w:rtl/>
        </w:rPr>
        <w:t xml:space="preserve">9.</w:t>
      </w:r>
      <w:r>
        <w:rPr>
          <w:lang w:bidi="he-IL"/>
          <w:rFonts w:hint="cs" w:cs="FrankRuehl"/>
          <w:szCs w:val="26"/>
          <w:rtl/>
        </w:rPr>
        <w:tab/>
        <w:t xml:space="preserve">עבודה במכונות ובמיתקנים כמפורט להלן: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מכבש אכסצנטרי; מכבש כיפוף; כבש ערגול; מכבש חיכוך;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מכונת גזירה; מכונת חיתוך; מכונת גליוטינה המונעת בכוח מיכני;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(3)</w:t>
      </w:r>
      <w:r>
        <w:rPr>
          <w:lang w:bidi="he-IL"/>
          <w:rFonts w:hint="cs" w:cs="FrankRuehl"/>
          <w:szCs w:val="26"/>
          <w:rtl/>
        </w:rPr>
        <w:tab/>
        <w:t xml:space="preserve">מכונת גלילים, לרבות מעגילה ומכונות לישה, למעט מכונת לישה בעלת זרוע לישה אחת;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(4)</w:t>
      </w:r>
      <w:r>
        <w:rPr>
          <w:lang w:bidi="he-IL"/>
          <w:rFonts w:hint="cs" w:cs="FrankRuehl"/>
          <w:szCs w:val="26"/>
          <w:rtl/>
        </w:rPr>
        <w:tab/>
        <w:t xml:space="preserve">מקצצת בשר; מקצצת ירק או תבן;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(5)</w:t>
      </w:r>
      <w:r>
        <w:rPr>
          <w:lang w:bidi="he-IL"/>
          <w:rFonts w:hint="cs" w:cs="FrankRuehl"/>
          <w:szCs w:val="26"/>
          <w:rtl/>
        </w:rPr>
        <w:tab/>
        <w:t xml:space="preserve">מסחט צנטריפוגלי;
מכבש או מכונה לדיפוס (moulding) המופעלים באופן הידרואלי או פנאומטי;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(6)</w:t>
      </w:r>
      <w:r>
        <w:rPr>
          <w:lang w:bidi="he-IL"/>
          <w:rFonts w:hint="cs" w:cs="FrankRuehl"/>
          <w:szCs w:val="26"/>
          <w:rtl/>
        </w:rPr>
        <w:tab/>
        <w:t xml:space="preserve">משור עגול; משור סרט אקדח-מסמור;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(7)</w:t>
      </w:r>
      <w:r>
        <w:rPr>
          <w:lang w:bidi="he-IL"/>
          <w:rFonts w:hint="cs" w:cs="FrankRuehl"/>
          <w:szCs w:val="26"/>
          <w:rtl/>
        </w:rPr>
        <w:tab/>
        <w:t xml:space="preserve">מכונת הקצעה ומכונת גיוץ המשמשים לעיבוד עץ;
מכונה רב תכליתית המבצעת אחת או יותר מהפונקציות האמורות לעיל.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6" w:id="16"/>
      <w:bookmarkEnd w:id="16"/>
      <w:r>
        <w:rPr>
          <w:lang w:bidi="he-IL"/>
          <w:rFonts w:hint="cs" w:cs="FrankRuehl"/>
          <w:szCs w:val="34"/>
          <w:rtl/>
        </w:rPr>
        <w:t xml:space="preserve">10.</w:t>
      </w:r>
      <w:r>
        <w:rPr>
          <w:lang w:bidi="he-IL"/>
          <w:rFonts w:hint="cs" w:cs="FrankRuehl"/>
          <w:szCs w:val="26"/>
          <w:rtl/>
        </w:rPr>
        <w:tab/>
        <w:t xml:space="preserve">עבודה במכונה או במכשיר שלחלקו הפעיל ניתנת תנועת-רטט בכוח פנואומטי.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7" w:id="17"/>
      <w:bookmarkEnd w:id="17"/>
      <w:r>
        <w:rPr>
          <w:lang w:bidi="he-IL"/>
          <w:rFonts w:hint="cs" w:cs="FrankRuehl"/>
          <w:szCs w:val="34"/>
          <w:rtl/>
        </w:rPr>
        <w:t xml:space="preserve">11.</w:t>
      </w:r>
      <w:r>
        <w:rPr>
          <w:lang w:bidi="he-IL"/>
          <w:rFonts w:hint="cs" w:cs="FrankRuehl"/>
          <w:szCs w:val="26"/>
          <w:rtl/>
        </w:rPr>
        <w:tab/>
        <w:t xml:space="preserve">עבודה במקום מוקף כמשמעותו בסעיף 88 לפקודת הבטיחות בעבודה [נוסח חדש], התש"ל-1970.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8" w:id="18"/>
      <w:bookmarkEnd w:id="18"/>
      <w:r>
        <w:rPr>
          <w:lang w:bidi="he-IL"/>
          <w:rFonts w:hint="cs" w:cs="FrankRuehl"/>
          <w:szCs w:val="34"/>
          <w:rtl/>
        </w:rPr>
        <w:t xml:space="preserve">12.</w:t>
      </w:r>
      <w:r>
        <w:rPr>
          <w:lang w:bidi="he-IL"/>
          <w:rFonts w:hint="cs" w:cs="FrankRuehl"/>
          <w:szCs w:val="26"/>
          <w:rtl/>
        </w:rPr>
        <w:tab/>
        <w:t xml:space="preserve">שריפת סיד או גבס.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9" w:id="19"/>
      <w:bookmarkEnd w:id="19"/>
      <w:r>
        <w:rPr>
          <w:lang w:bidi="he-IL"/>
          <w:rFonts w:hint="cs" w:cs="FrankRuehl"/>
          <w:szCs w:val="34"/>
          <w:rtl/>
        </w:rPr>
        <w:t xml:space="preserve">13.</w:t>
      </w:r>
      <w:r>
        <w:rPr>
          <w:lang w:bidi="he-IL"/>
          <w:rFonts w:hint="cs" w:cs="FrankRuehl"/>
          <w:szCs w:val="26"/>
          <w:rtl/>
        </w:rPr>
        <w:tab/>
        <w:t xml:space="preserve">ייצור ועיבוד חומרים הקלים להתלקח.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0" w:id="20"/>
      <w:bookmarkEnd w:id="20"/>
      <w:r>
        <w:rPr>
          <w:lang w:bidi="he-IL"/>
          <w:rFonts w:hint="cs" w:cs="FrankRuehl"/>
          <w:szCs w:val="34"/>
          <w:rtl/>
        </w:rPr>
        <w:t xml:space="preserve">14.</w:t>
      </w:r>
      <w:r>
        <w:rPr>
          <w:lang w:bidi="he-IL"/>
          <w:rFonts w:hint="cs" w:cs="FrankRuehl"/>
          <w:szCs w:val="26"/>
          <w:rtl/>
        </w:rPr>
        <w:tab/>
        <w:t xml:space="preserve">הסקת דוד קיטור וכן השגחה על דוד קיטור או על מכונת קיטור.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1" w:id="21"/>
      <w:bookmarkEnd w:id="21"/>
      <w:r>
        <w:rPr>
          <w:lang w:bidi="he-IL"/>
          <w:rFonts w:hint="cs" w:cs="FrankRuehl"/>
          <w:szCs w:val="34"/>
          <w:rtl/>
        </w:rPr>
        <w:t xml:space="preserve">15.</w:t>
      </w:r>
      <w:r>
        <w:rPr>
          <w:lang w:bidi="he-IL"/>
          <w:rFonts w:hint="cs" w:cs="FrankRuehl"/>
          <w:szCs w:val="26"/>
          <w:rtl/>
        </w:rPr>
        <w:tab/>
        <w:t xml:space="preserve">בנייה, עבודת בנייה או פעולת בנייה באתר בנייה; לעניין זה – 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"אתר בנייה" – כמשמעותו בסעיף 6א(ב) לחוק ארגון הפיקוח על העבודה, התשי"ד-1954;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"בנייה" "עבודת בנייה" או "פעולת בנייה" – כהגדרתם בתקנות הבטיחות בעבודה (עבודות בנייה), התשמ"ח-1988.</w:t>
      </w:r>
    </w:p>
    <w:p>
      <w:pPr>
        <w:bidi/>
        <w:spacing w:before="70" w:after="5" w:line="250" w:lineRule="auto"/>
        <w:jc w:val="center"/>
      </w:pPr>
      <w:defaultTabStop w:val="720"/>
      <w:r>
        <w:rPr>
          <w:lang w:bidi="he-IL"/>
          <w:rFonts w:hint="cs" w:cs="FrankRuehl"/>
          <w:szCs w:val="26"/>
          <w:b/>
          <w:bCs/>
          <w:rtl/>
        </w:rPr>
        <w:t xml:space="preserve">חלק שני:גורמים פיסיקליים</w:t>
      </w:r>
      <w:bookmarkStart w:name="h22" w:id="22"/>
      <w:bookmarkEnd w:id="22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3" w:id="23"/>
      <w:bookmarkEnd w:id="23"/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עבודה במכשירים פולטי קרינת לייזר (Laser) למעט המכשירים המסווגים בדרגה I על פי הגדרתם בתקן ישראלי;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4" w:id="24"/>
      <w:bookmarkEnd w:id="24"/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עבודה במכשירי קרינה מיננת ובחומרים רדיו אקטיביים או עבודה שבה עלול הנער להיות נתון להשפעת קרינה מיננת.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5" w:id="25"/>
      <w:bookmarkEnd w:id="25"/>
      <w:r>
        <w:rPr>
          <w:lang w:bidi="he-IL"/>
          <w:rFonts w:hint="cs" w:cs="FrankRuehl"/>
          <w:szCs w:val="34"/>
          <w:rtl/>
        </w:rPr>
        <w:t xml:space="preserve">3.</w:t>
      </w:r>
      <w:r>
        <w:rPr>
          <w:lang w:bidi="he-IL"/>
          <w:rFonts w:hint="cs" w:cs="FrankRuehl"/>
          <w:szCs w:val="26"/>
          <w:rtl/>
        </w:rPr>
        <w:tab/>
        <w:t xml:space="preserve">עבודה במקומות שבהם הטמפרטורה חורגת מתחומי הטמפרטורה 40°C – 4°C.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6" w:id="26"/>
      <w:bookmarkEnd w:id="26"/>
      <w:r>
        <w:rPr>
          <w:lang w:bidi="he-IL"/>
          <w:rFonts w:hint="cs" w:cs="FrankRuehl"/>
          <w:szCs w:val="34"/>
          <w:rtl/>
        </w:rPr>
        <w:t xml:space="preserve">4.</w:t>
      </w:r>
      <w:r>
        <w:rPr>
          <w:lang w:bidi="he-IL"/>
          <w:rFonts w:hint="cs" w:cs="FrankRuehl"/>
          <w:szCs w:val="26"/>
          <w:rtl/>
        </w:rPr>
        <w:tab/>
        <w:t xml:space="preserve">עבודה במקום שהאויר בו דחוס (Compressed air) לרבות צלילה מקצועית.</w:t>
      </w:r>
    </w:p>
    <w:p>
      <w:pPr>
        <w:bidi/>
        <w:spacing w:before="70" w:after="5" w:line="250" w:lineRule="auto"/>
        <w:jc w:val="center"/>
      </w:pPr>
      <w:defaultTabStop w:val="720"/>
      <w:r>
        <w:rPr>
          <w:lang w:bidi="he-IL"/>
          <w:rFonts w:hint="cs" w:cs="FrankRuehl"/>
          <w:szCs w:val="26"/>
          <w:b/>
          <w:bCs/>
          <w:rtl/>
        </w:rPr>
        <w:t xml:space="preserve">חלק שלישי:גורמים כימיים</w:t>
      </w:r>
      <w:bookmarkStart w:name="h27" w:id="27"/>
      <w:bookmarkEnd w:id="27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8" w:id="28"/>
      <w:bookmarkEnd w:id="28"/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עבודה ב –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ממיסים אורגניים;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חומרי הדברה לסוגיהם;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(3)</w:t>
      </w:r>
      <w:r>
        <w:rPr>
          <w:lang w:bidi="he-IL"/>
          <w:rFonts w:hint="cs" w:cs="FrankRuehl"/>
          <w:szCs w:val="26"/>
          <w:rtl/>
        </w:rPr>
        <w:tab/>
        <w:t xml:space="preserve"> פורמלדהיד ואתילן אוקסיד;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(4)</w:t>
      </w:r>
      <w:r>
        <w:rPr>
          <w:lang w:bidi="he-IL"/>
          <w:rFonts w:hint="cs" w:cs="FrankRuehl"/>
          <w:szCs w:val="26"/>
          <w:rtl/>
        </w:rPr>
        <w:tab/>
        <w:t xml:space="preserve">אפלטוקסינים; 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(5)</w:t>
      </w:r>
      <w:r>
        <w:rPr>
          <w:lang w:bidi="he-IL"/>
          <w:rFonts w:hint="cs" w:cs="FrankRuehl"/>
          <w:szCs w:val="26"/>
          <w:rtl/>
        </w:rPr>
        <w:tab/>
        <w:t xml:space="preserve">שמנים מינרליים לרבות זפת, פיח, ביטומן, ועטרן;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(6)</w:t>
      </w:r>
      <w:r>
        <w:rPr>
          <w:lang w:bidi="he-IL"/>
          <w:rFonts w:hint="cs" w:cs="FrankRuehl"/>
          <w:szCs w:val="26"/>
          <w:rtl/>
        </w:rPr>
        <w:tab/>
        <w:t xml:space="preserve">חומרים מאכלים לרבות חומצות ובסיסים בריכוז גבוה.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(7)</w:t>
      </w:r>
      <w:r>
        <w:rPr>
          <w:lang w:bidi="he-IL"/>
          <w:rFonts w:hint="cs" w:cs="FrankRuehl"/>
          <w:szCs w:val="26"/>
          <w:rtl/>
        </w:rPr>
        <w:tab/>
        <w:t xml:space="preserve">ייצור סיגריות וסיגרים וטיפול בעלי טבק.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9" w:id="29"/>
      <w:bookmarkEnd w:id="29"/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עבודה בתהליך שבו עלול הנער להיות נתון להשפעת חומר בלתי אורגני מזיק במיוחד פחמן דו גפריתי, חומצה הידרו ציאנית, מימן גפריתי, כלור, ברום ופלואור.</w:t>
      </w:r>
    </w:p>
    <w:p>
      <w:pPr>
        <w:bidi/>
        <w:spacing w:before="70" w:after="5" w:line="250" w:lineRule="auto"/>
        <w:jc w:val="center"/>
      </w:pPr>
      <w:defaultTabStop w:val="720"/>
      <w:r>
        <w:rPr>
          <w:lang w:bidi="he-IL"/>
          <w:rFonts w:hint="cs" w:cs="FrankRuehl"/>
          <w:szCs w:val="26"/>
          <w:b/>
          <w:bCs/>
          <w:rtl/>
        </w:rPr>
        <w:t xml:space="preserve">חלק רביעי:גורמים ביולוגיים</w:t>
      </w:r>
      <w:bookmarkStart w:name="h30" w:id="30"/>
      <w:bookmarkEnd w:id="3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31" w:id="31"/>
      <w:bookmarkEnd w:id="31"/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בורסקאות לרבות עבודת הכנה, עבודת עזר, צביעת עורות וכל עבודה שיש בה מגע עם שלחים אף אם אינה קשורה בבורסקאות.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32" w:id="32"/>
      <w:bookmarkEnd w:id="32"/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עבודה במחלקות בתי חולים שבהן קיימת סכנת הידבקות במחלות זיהומיות.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33" w:id="33"/>
      <w:bookmarkEnd w:id="33"/>
      <w:r>
        <w:rPr>
          <w:lang w:bidi="he-IL"/>
          <w:rFonts w:hint="cs" w:cs="FrankRuehl"/>
          <w:szCs w:val="34"/>
          <w:rtl/>
        </w:rPr>
        <w:t xml:space="preserve">3.</w:t>
      </w:r>
      <w:r>
        <w:rPr>
          <w:lang w:bidi="he-IL"/>
          <w:rFonts w:hint="cs" w:cs="FrankRuehl"/>
          <w:szCs w:val="26"/>
          <w:rtl/>
        </w:rPr>
        <w:tab/>
        <w:t xml:space="preserve">עבודה בבתי חולים ובמרפאות לחולי נפש.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34" w:id="34"/>
      <w:bookmarkEnd w:id="34"/>
      <w:r>
        <w:rPr>
          <w:lang w:bidi="he-IL"/>
          <w:rFonts w:hint="cs" w:cs="FrankRuehl"/>
          <w:szCs w:val="34"/>
          <w:rtl/>
        </w:rPr>
        <w:t xml:space="preserve">4.</w:t>
      </w:r>
      <w:r>
        <w:rPr>
          <w:lang w:bidi="he-IL"/>
          <w:rFonts w:hint="cs" w:cs="FrankRuehl"/>
          <w:szCs w:val="26"/>
          <w:rtl/>
        </w:rPr>
        <w:tab/>
        <w:t xml:space="preserve">עבודה במעבדות למיקרוביולוגיה.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35" w:id="35"/>
      <w:bookmarkEnd w:id="35"/>
      <w:r>
        <w:rPr>
          <w:lang w:bidi="he-IL"/>
          <w:rFonts w:hint="cs" w:cs="FrankRuehl"/>
          <w:szCs w:val="34"/>
          <w:rtl/>
        </w:rPr>
        <w:t xml:space="preserve">5.</w:t>
      </w:r>
      <w:r>
        <w:rPr>
          <w:lang w:bidi="he-IL"/>
          <w:rFonts w:hint="cs" w:cs="FrankRuehl"/>
          <w:szCs w:val="26"/>
          <w:rtl/>
        </w:rPr>
        <w:tab/>
        <w:t xml:space="preserve">טיפול בגופות נפטרים והעברתן.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36" w:id="36"/>
      <w:bookmarkEnd w:id="36"/>
      <w:r>
        <w:rPr>
          <w:lang w:bidi="he-IL"/>
          <w:rFonts w:hint="cs" w:cs="FrankRuehl"/>
          <w:szCs w:val="34"/>
          <w:rtl/>
        </w:rPr>
        <w:t xml:space="preserve">6.</w:t>
      </w:r>
      <w:r>
        <w:rPr>
          <w:lang w:bidi="he-IL"/>
          <w:rFonts w:hint="cs" w:cs="FrankRuehl"/>
          <w:szCs w:val="26"/>
          <w:rtl/>
        </w:rPr>
        <w:tab/>
        <w:t xml:space="preserve">עבודה במנפטות ובמטוויות כותנה.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37" w:id="37"/>
      <w:bookmarkEnd w:id="37"/>
      <w:r>
        <w:rPr>
          <w:lang w:bidi="he-IL"/>
          <w:rFonts w:hint="cs" w:cs="FrankRuehl"/>
          <w:szCs w:val="34"/>
          <w:rtl/>
        </w:rPr>
        <w:t xml:space="preserve">7.</w:t>
      </w:r>
      <w:r>
        <w:rPr>
          <w:lang w:bidi="he-IL"/>
          <w:rFonts w:hint="cs" w:cs="FrankRuehl"/>
          <w:szCs w:val="26"/>
          <w:rtl/>
        </w:rPr>
        <w:tab/>
        <w:t xml:space="preserve">עבודה בבית מטבחיים.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אורה נמיר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שרת העבודה והרווחה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תקנות עבודת הנוער (עבודות אסורות ועבודות מוגבלות), תשנ"ו-1995,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95623f5f8a1f4e0d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