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49405c2c314a9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(סדרי דיון בועדה רפואית),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 על ידי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כפיית התייצבות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גבית עדות על ידי שלוח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למנהל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נוכחות בעת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סודיות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ייצוג על ידי היועץ המשפטי לממשלה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(סדרי דיון בועדה רפואית),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24(ג) לפקודת רופאי השיניים [נוסח חדש], התשל"ט-1979 (להלן – הפקודה), וסעיף 108 לחוק בתי המשפט [נוסח משולב], התשמ"ד-1984,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ועדה רפואית שמונתה לפי סעיף 23 לפקודה;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 על ידי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הזמנת אדם לבוא בפני הועדה ולהעיד או להציג דבר, תהא ערוכה לפי טופס 1 שבתוספת, ותימסר לו באופן אישי או תישלח אליו בדואר רשום.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כפיית התייצבות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בקשה לכפות את התייצבותו של אדם בפני הועדה לענין סעיף 24(ב) לפקודה, תהא ערוכה לפי טופס 2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גבית עדות על ידי שלוח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בקשה לגבות עדות מחוץ לישראל לפי סעיף 13 לפקודת הראיות [נוסח חדש], תשל"א-1971, תוגש בהתאם לפרק כ' בתקנות סדר הדין האזרחי, התשמ"ד-1984; המורשה לעסוק בריפוי שיניים יהא המשיב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תנהל פרוטוקול שישקף את דיוניה.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הפרוטוקול ינוהל בדרך שיורה היושב ראש והוא יחתום עליו בתום כל 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המסמכים שהוצגו לועדה יצורפו לפרוטוקול ויהיו חלק בלתי נפרד ממנו.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למנהל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הועדה תגיש את ממצאיה והחלטותיה המנומקים למנהל.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נוכחות בעת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בדיוני הועדה לא יהיו נוכחים אלא חברי הועדה, מבקש הרשיון המורשה לעסוק בריפוי שיניים, עדים שהוזמנו, ומי שהיושב ראש התיר את נוכחותו.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סודיות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הדיונים בועדה והעיון במסמכיה יהיו סודיים ותכנם יימסר למנהל בלבד, זולת אם התיר יושב ראש הועדה לגלות מתכנם.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ייצוג על ידי היועץ המשפטי לממשלה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או נציגו רשאים לפתוח בהליכים בפני בית המשפט לפי תקנות אלה בשם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העשירי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70" w:after="5" w:line="250" w:lineRule="auto"/>
        <w:jc w:val="center"/>
      </w:pPr>
      <w:defaultTabStop w:val="720"/>
      <w:bookmarkStart w:name="h12" w:id="12"/>
      <w:bookmarkEnd w:id="1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3d76a83c69a423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7fa44073b8e460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רופאי השיניים (סדרי דיון בועדה רפואית), תשל"ז-1977, נוסח עדכני נכון ליום 22.03.2023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9f75bb327044306" /><Relationship Type="http://schemas.openxmlformats.org/officeDocument/2006/relationships/hyperlink" Target="https://www.nevo.co.il/laws/#/6418296dacf8480d34124b90/clause/64183dbbacf8480d34124c3d" TargetMode="External" Id="Rb3d76a83c69a423f" /><Relationship Type="http://schemas.openxmlformats.org/officeDocument/2006/relationships/hyperlink" Target="https://www.nevo.co.il/laws/#/6418296dacf8480d34124b90/clause/64183f72acf8480d34124c51" TargetMode="External" Id="R87fa44073b8e460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