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d5fdde475326457d"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חוק דמי מחלה (היעדרות עקב הריון ולידה של בת זוג), תש"ס-2000</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היעדרות עקב הריון ולידה</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כללים</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שמירת זכויות</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דין המדינה</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ביצוע</w:t>
                </w:r>
              </w:p>
            </w:tc>
            <w:tc>
              <w:tcPr>
                <w:tcW w:w="800" w:type="pct"/>
              </w:tcPr>
              <w:p>
                <w:pPr>
                  <w:bidi/>
                  <w:spacing w:before="45" w:after="5" w:line="250" w:lineRule="auto"/>
                </w:pPr>
                <w:defaultTabStop w:val="720"/>
                <w:r>
                  <w:rPr>
                    <w:lang w:bidi="he-IL"/>
                    <w:rFonts w:hint="cs" w:cs="Times New Roman"/>
                    <w:szCs w:val="24"/>
                    <w:rtl/>
                  </w:rPr>
                  <w:t xml:space="preserve">סעיף 5</w:t>
                </w:r>
              </w:p>
            </w:tc>
          </w:tr>
        </w:tbl>
        <w:br w:type="page"/>
      </w:r>
    </w:p>
    <w:p>
      <w:pPr>
        <w:bidi/>
        <w:spacing w:before="45" w:after="70" w:line="250" w:lineRule="auto"/>
        <w:jc w:val="center"/>
      </w:pPr>
      <w:defaultTabStop w:val="720"/>
      <w:r>
        <w:rPr>
          <w:lang w:bidi="he-IL"/>
          <w:rFonts w:hint="cs" w:cs="FrankRuehl"/>
          <w:szCs w:val="32"/>
          <w:rtl/>
        </w:rPr>
        <w:t xml:space="preserve">חוק דמי מחלה (היעדרות עקב הריון ולידה של בת זוג), תש"ס-2000</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היעדרות עקב הריון ולידה</w:t>
                </w:r>
              </w:p>
            </w:txbxContent>
          </v:textbox>
        </v:rect>
      </w:pict>
      <w:r>
        <w:rPr>
          <w:lang w:bidi="he-IL"/>
          <w:rFonts w:hint="cs" w:cs="FrankRuehl"/>
          <w:szCs w:val="34"/>
          <w:rtl/>
        </w:rPr>
        <w:t xml:space="preserve">1.</w:t>
      </w:r>
      <w:r>
        <w:rPr>
          <w:lang w:bidi="he-IL"/>
          <w:rFonts w:hint="cs" w:cs="FrankRuehl"/>
          <w:szCs w:val="26"/>
          <w:rtl/>
        </w:rPr>
        <w:tab/>
        <w:t xml:space="preserve">עובד זכאי לזקוף עד שבעה ימים בשנה של היעדרות, בהתאם לכללים שקבע שר העבודה והרווחה, בשל טיפולים או בדיקות הקשורים להריון בת זוגו, או בשל לידה של בת זוגו, על חשבון תקופת המחלה הצבורה שלו.</w:t>
      </w:r>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כללים</w:t>
                </w:r>
              </w:p>
            </w:txbxContent>
          </v:textbox>
        </v:rect>
      </w:pict>
      <w:r>
        <w:rPr>
          <w:lang w:bidi="he-IL"/>
          <w:rFonts w:hint="cs" w:cs="FrankRuehl"/>
          <w:szCs w:val="34"/>
          <w:rtl/>
        </w:rPr>
        <w:t xml:space="preserve">2.</w:t>
      </w:r>
      <w:r>
        <w:rPr>
          <w:lang w:bidi="he-IL"/>
          <w:rFonts w:hint="cs" w:cs="FrankRuehl"/>
          <w:szCs w:val="26"/>
          <w:rtl/>
        </w:rPr>
        <w:tab/>
        <w:t xml:space="preserve">שר העבודה והרווחה יקבע, באישור ועדת העבודה, הרווחה והבריאות של הכנסת, כללים בדבר הוכחת ההריון והלידה של בת הזוג ובדבר נחיצות היעדרותו של העובד לצורך ההריון והלידה, וכן כללים בדבר מסירת הודעות למעסיק על ידי העובד.</w:t>
      </w:r>
    </w:p>
    <w:p>
      <w:pPr>
        <w:bidi/>
        <w:spacing w:before="45" w:after="50" w:line="250" w:lineRule="auto"/>
        <w:ind/>
        <w:jc w:val="both"/>
        <w:tabs>
          <w:tab w:pos="720"/>
          <w:tab w:pos="1440"/>
          <w:tab w:pos="2160"/>
          <w:tab w:pos="2880"/>
          <w:tab w:pos="3600"/>
        </w:tabs>
        <w:ind w:start="720" w:hanging="72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שמירת זכויות</w:t>
                </w:r>
              </w:p>
            </w:txbxContent>
          </v:textbox>
        </v:rect>
      </w:pict>
      <w:r>
        <w:rPr>
          <w:lang w:bidi="he-IL"/>
          <w:rFonts w:hint="cs" w:cs="FrankRuehl"/>
          <w:szCs w:val="34"/>
          <w:rtl/>
        </w:rPr>
        <w:t xml:space="preserve">3.</w:t>
      </w:r>
      <w:r>
        <w:rPr>
          <w:lang w:bidi="he-IL"/>
          <w:rFonts w:hint="cs" w:cs="FrankRuehl"/>
          <w:szCs w:val="26"/>
          <w:rtl/>
        </w:rPr>
        <w:tab/>
        <w:t xml:space="preserve">חוק זה בא להוסיף על זכותו של עובד מכוח דין או הסכם ולא לגרוע ממנה.</w:t>
      </w:r>
    </w:p>
    <w:p>
      <w:pPr>
        <w:bidi/>
        <w:spacing w:before="45" w:after="50" w:line="250" w:lineRule="auto"/>
        <w:ind/>
        <w:jc w:val="both"/>
        <w:tabs>
          <w:tab w:pos="720"/>
          <w:tab w:pos="1440"/>
          <w:tab w:pos="2160"/>
          <w:tab w:pos="2880"/>
          <w:tab w:pos="3600"/>
        </w:tabs>
        <w:ind w:start="720" w:hanging="72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דין המדינה</w:t>
                </w:r>
              </w:p>
            </w:txbxContent>
          </v:textbox>
        </v:rect>
      </w:pict>
      <w:r>
        <w:rPr>
          <w:lang w:bidi="he-IL"/>
          <w:rFonts w:hint="cs" w:cs="FrankRuehl"/>
          <w:szCs w:val="34"/>
          <w:rtl/>
        </w:rPr>
        <w:t xml:space="preserve">4.</w:t>
      </w:r>
      <w:r>
        <w:rPr>
          <w:lang w:bidi="he-IL"/>
          <w:rFonts w:hint="cs" w:cs="FrankRuehl"/>
          <w:szCs w:val="26"/>
          <w:rtl/>
        </w:rPr>
        <w:tab/>
        <w:t xml:space="preserve">לענין חוק זה, דין המדינה כמעסיק כדין כל מעסיק אחר.</w:t>
      </w:r>
    </w:p>
    <w:p>
      <w:pPr>
        <w:bidi/>
        <w:spacing w:before="45" w:after="50" w:line="250" w:lineRule="auto"/>
        <w:ind/>
        <w:jc w:val="both"/>
        <w:tabs>
          <w:tab w:pos="720"/>
          <w:tab w:pos="1440"/>
          <w:tab w:pos="2160"/>
          <w:tab w:pos="2880"/>
          <w:tab w:pos="3600"/>
        </w:tabs>
        <w:ind w:start="720" w:hanging="72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ביצוע</w:t>
                </w:r>
              </w:p>
            </w:txbxContent>
          </v:textbox>
        </v:rect>
      </w:pict>
      <w:r>
        <w:rPr>
          <w:lang w:bidi="he-IL"/>
          <w:rFonts w:hint="cs" w:cs="FrankRuehl"/>
          <w:szCs w:val="34"/>
          <w:rtl/>
        </w:rPr>
        <w:t xml:space="preserve">5.</w:t>
      </w:r>
      <w:r>
        <w:rPr>
          <w:lang w:bidi="he-IL"/>
          <w:rFonts w:hint="cs" w:cs="FrankRuehl"/>
          <w:szCs w:val="26"/>
          <w:rtl/>
        </w:rPr>
        <w:tab/>
        <w:t xml:space="preserve">שר העבודה והרווחה ממונה על ביצוע חוק זה.</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אליהו ישי</w:t>
                </w:r>
              </w:p>
              <w:p>
                <w:pPr>
                  <w:bidi/>
                  <w:spacing w:before="45" w:after="3" w:line="250" w:lineRule="auto"/>
                  <w:jc w:val="center"/>
                </w:pPr>
                <w:defaultTabStop w:val="720"/>
                <w:r>
                  <w:rPr>
                    <w:lang w:bidi="he-IL"/>
                    <w:rFonts w:hint="cs" w:cs="FrankRuehl"/>
                    <w:szCs w:val="22"/>
                    <w:rtl/>
                  </w:rPr>
                  <w:t xml:space="preserve">שר העבודה והרווחה</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אהוד ברק</w:t>
                </w:r>
              </w:p>
              <w:p>
                <w:pPr>
                  <w:bidi/>
                  <w:spacing w:before="45" w:after="3" w:line="250" w:lineRule="auto"/>
                  <w:jc w:val="center"/>
                </w:pPr>
                <w:defaultTabStop w:val="720"/>
                <w:r>
                  <w:rPr>
                    <w:lang w:bidi="he-IL"/>
                    <w:rFonts w:hint="cs" w:cs="FrankRuehl"/>
                    <w:szCs w:val="22"/>
                    <w:rtl/>
                  </w:rPr>
                  <w:t xml:space="preserve">ראש הממשלה</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אברהם בורג</w:t>
                </w:r>
              </w:p>
              <w:p>
                <w:pPr>
                  <w:bidi/>
                  <w:spacing w:before="45" w:after="3" w:line="250" w:lineRule="auto"/>
                  <w:jc w:val="center"/>
                </w:pPr>
                <w:defaultTabStop w:val="720"/>
                <w:r>
                  <w:rPr>
                    <w:lang w:bidi="he-IL"/>
                    <w:rFonts w:hint="cs" w:cs="FrankRuehl"/>
                    <w:szCs w:val="22"/>
                    <w:rtl/>
                  </w:rPr>
                  <w:t xml:space="preserve">יושב ראש הכנסת</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עזר ויצמן</w:t>
                </w:r>
              </w:p>
              <w:p>
                <w:pPr>
                  <w:bidi/>
                  <w:spacing w:before="45" w:after="3" w:line="250" w:lineRule="auto"/>
                  <w:jc w:val="center"/>
                </w:pPr>
                <w:defaultTabStop w:val="720"/>
                <w:r>
                  <w:rPr>
                    <w:lang w:bidi="he-IL"/>
                    <w:rFonts w:hint="cs" w:cs="FrankRuehl"/>
                    <w:szCs w:val="22"/>
                    <w:rtl/>
                  </w:rPr>
                  <w:t xml:space="preserve">נשיא המדינה</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חוק דמי מחלה (היעדרות עקב הריון ולידה של בת זוג), תש"ס-2000, נוסח עדכני נכון ליום 10.02.2023</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78ed1eadc4a04753" /><Relationship Type="http://schemas.openxmlformats.org/officeDocument/2006/relationships/header" Target="/word/header1.xml" Id="r97" /><Relationship Type="http://schemas.openxmlformats.org/officeDocument/2006/relationships/footer" Target="/word/footer1.xml" Id="r98" /></Relationships>
</file>