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583ba552be42c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המועצה להשכלה גבוהה (תארים מוכרים), תשכ"ד-1964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תארים מוכרים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תקופת הלימודים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הגדלת תקופת הלימודים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המועצה להשכלה גבוהה (תארים מוכרים), תשכ"ד-1964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22 לחוק המועצה להשכלה גבוהה, תשי"ח-1958, קבעה המועצה להשכלה גבוהה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תארים מוכרים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בתארים "בוגר", "אינג'ינר", "מוסמך", "מגיסטר", "דוקטור" ו"פרופיסור" ובתרגומים המקובלים לתארים אלה בשפות אחרות, עם כל הצירופים והקיצורים הנוהגים בהם, מכירה המועצה תואר אקדמי מוכר.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תקופת הלימודים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תידרש תקופת לימודים בשעות היום, כאמור בסעיף 7 לכללי המועצה להשכלה גבוהה (הכרה במוסדות), תשכ"ד-1964, שלא תהא קצרה מן המפורט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לתואר "בוגר" – שלוש שנים;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לתואר "מוסמך" – ארבע שנים;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לתואר "אינג'ינר" – ארבע שנים.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הגדלת תקופת הלימודים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היו הלימודים לקראת התארים המוכרים הנזכרים בסעיף 2, באופן חלקי או מלא, לימודי ערב, יקבע המוסד תכנית לימודים שוות-ערך ללימודי יום על ידי הגדלה מתאימה של תקופת הלימודים.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לכללים אלה ייקרא "כללי המועצה להשכלה גבוהה (תארים מוכרים), תשכ"ד-1964".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זלמן ארן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והתרבותיושב ראש המועצה להשכלה גבוהה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המועצה להשכלה גבוהה (תארים מוכרים), תשכ"ד-1964,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20d6d927f6946f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