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2ee527655e4fe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איסור נהיגה ברכב בחוף הים (נגישות לנכים), תשנ"ז-1997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לאיסור נהיגה בחוף הים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סמכויות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איסור נהיגה ברכב בחוף הים (נגישות לנכים), תשנ"ז-1997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3(6) לחוק איסור נהיגה ברכב בחוף הים, התשנ"ז-1997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"נכה" – מי שיש לו מחלה, ליקוי גופני או מוגבלות אחרת, המשפיעים באופן משמעותי על יכולתו להגיע לחוף הים, או לשירותי חוף הים;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"מפקח" – מי שהוסמך למפקח לפי סעיף 4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"מתרחץ" – אדם הנמצא במקום רחצה בין במים ובין על החוף.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לאיסור נהיגה בחוף הים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2 לחוק, רשאי אדם לנהוג ברכב בחוף הים כדי לאפשר לנכה להגיע לחוף או לצאת ממנו, ובלבד שהתקיימו כל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הנהיגה בחוף הים איננה מהווה סכנה למתרחצים;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הנהיגה איננה פוגעת בערכי נוף וטבע, ארכיאולוגיה, היסטוריה ושימור;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אין בחוף הים דרכי גישה נאותות ובטוחות לתנועת הנכה ללא רכב, בין בכסא גלגלים ובין ובדרך אחרת.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קטן (א), רשאי מפקח לקבוע כי משיקולי בטיחות המתרחצים הנובעים מתנאי הקרקע או צפיפות המתרחצים, תיאסר כניסתו של רכב לחוף רחצה מוכרז.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סמכויות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אין בהוראות צו זה כדי לפגוע בסמכויות סדרן או פקח לפי צו הסדרת מקומות רחצה (מצילים, סדרנים, פקחים ומגישי עזרה ראשונה), התשכ"ו-1965.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סויסה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איסור נהיגה ברכב בחוף הים (נגישות לנכים), תשנ"ז-1997,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1018e029ebe4b1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