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cbc93e4492c4b80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הגנת הצומח (ביעור מחלת הקימלון), תשכ"ז-1966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עקירת עצים נגועים במחלה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גיזום עצמים נגועים במחלה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טיפול בגזם או בעץ שנעקר או נגדע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הגנת הצומח (ביעור מחלת הקימלון), תשכ"ז-1966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3 לחוק הגנת הצומח, תשט"ז-1956,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"עץ" – עץ ממין הלימון או עץ ממין האתרוג;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"מחלה" – מחלת הקימלון (Mal Sacco).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עקירת עצים נגועים במחלה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בעל מקרקעין יעקור על שורשיו, או יגדע בגובה מישור הקרקע וימרח על החתך 2.4D, כל עץ אשר בגזע הראשי שבו נתגלו סימני המחלה, מיד עם הופעת סימנים אלה.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גיזום עצמים נגועים במחלה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בעל מקרקעין יגזום כל ענף בעץ אשר נתגלו בו סימני המחלה כל עוד לא נתגלו סימני המחלה באזור הגזע הראשי.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טיפול בגזם או בעץ שנעקר או נגדע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נעקר, נגדע או נגזם עץ שנתגלו בו סימני המחלה, חייב בעל המקרקעין לשרוף את הגזם או את העץ מיד לאחר ביצוע פעולות הגזם או גדיעת העץ או עקירתו.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לצו זה ייקרא "צו הגנת הצומח (ביעור מחלת הקימלון), תשכ"ז-1966".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חיים גבתי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החקלאות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הגנת הצומח (ביעור מחלת הקימלון), תשכ"ז-1966,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43acb837078b4e54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