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da018d3ca3d47c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הפיקוח על מצרכים ושירותים (איסור ייצור, יבוא ומכירה של צעצועים מסוכנים), תשמ"ז-1986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ייצור ומכירה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צו הפיקוח על מצרכים ושירותים (איסור ייצור, יבוא ומכירה של צעצועים מסוכנים), תשמ"ז-1986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 ו-15 לחוק הפיקוח על מצרכים ושירותים, התשי"ח-1957, וסעיף 2 לפקודת היבוא והיצוא [נוסח חדש], התשל"ט-1979,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"צעצוע" – חפץ או מערכת חפצים שנועדו למשחק, לשעשוע ולבילוי;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"צעצוע מסוכן" – צעצוע אשר השימוש המקובל בו עלול לגרום למשתמש בו או לבני אדם אחרים נזק גופני, או לסכן את בריאותם או לגרום להם הטרדה, לרבות צעצוע הפולט אש, צעצוע נפיץ הגורם להתפוצצות, צעצוע שנועד לגרום לגירוי, דימוע או עיטוש וצעצוע אשר הוא חיקוי של כלי יריה או הנראה ככלי יריה כמשמעותו בחוק כלי היריה, התש"ט-1949.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ייצור ומכירה</w:t>
                </w:r>
              </w:p>
            </w:txbxContent>
          </v:textbox>
        </v:rect>
      </w:pict>
      <w:r>
        <w:rPr>
          <w:lang w:bidi="he-IL"/>
          <w:rFonts w:hint="cs" w:cs="FrankRuehl"/>
          <w:szCs w:val="34"/>
          <w:rtl/>
        </w:rPr>
        <w:t xml:space="preserve">2.</w:t>
      </w:r>
      <w:r>
        <w:rPr>
          <w:lang w:bidi="he-IL"/>
          <w:rFonts w:hint="cs" w:cs="FrankRuehl"/>
          <w:szCs w:val="26"/>
          <w:rtl/>
        </w:rPr>
        <w:tab/>
        <w:t xml:space="preserve">לא ייצר אדם, לא ייבא, לא ימכור, לא יחזיק ולא יעביר לאחר צעצוע מסוכן בכל דרך מדרכי ההעברה, במהלך עסקו.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3.</w:t>
      </w:r>
      <w:r>
        <w:rPr>
          <w:lang w:bidi="he-IL"/>
          <w:rFonts w:hint="cs" w:cs="FrankRuehl"/>
          <w:szCs w:val="26"/>
          <w:rtl/>
        </w:rPr>
        <w:tab/>
        <w:t xml:space="preserve">צו זה לא יחול על צעצוע העומד בדרישות תקן רשמי ת"י 562 – צעצועים: דרישות בטיחות, על פי תעודת בדיקה שניתנה מאת מעבדה מאושרת כמשמעותה בחוק התקנים, התשי"ט-1959.</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4.</w:t>
      </w:r>
      <w:r>
        <w:rPr>
          <w:lang w:bidi="he-IL"/>
          <w:rFonts w:hint="cs" w:cs="FrankRuehl"/>
          <w:szCs w:val="26"/>
          <w:rtl/>
        </w:rPr>
        <w:tab/>
        <w:t xml:space="preserve">צו זה לא יגרע מהוראות כל 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w:t>
      </w:r>
      <w:r>
        <w:rPr>
          <w:lang w:bidi="he-IL"/>
          <w:rFonts w:hint="cs" w:cs="FrankRuehl"/>
          <w:szCs w:val="26"/>
          <w:rtl/>
        </w:rPr>
        <w:tab/>
        <w:t xml:space="preserve">צו הפיקוח על מצרכים ושירותים (צעצועים), התשל"ו-1976 – בטל.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תחילתו של צו זה ביום ב' בשבט התשמ"ז (1 בפברואר 1987).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הפיקוח על מצרכים ושירותים (איסור ייצור, יבוא ומכירה של צעצועים מסוכנים), תשמ"ז-1986,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5b9166a60534b8e" /><Relationship Type="http://schemas.openxmlformats.org/officeDocument/2006/relationships/header" Target="/word/header1.xml" Id="r97" /><Relationship Type="http://schemas.openxmlformats.org/officeDocument/2006/relationships/footer" Target="/word/footer1.xml" Id="r98" /></Relationships>
</file>