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bdba6ede84b3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התקנים (פטור מחובת סימון בשפה העברית),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מחובת סימון הקבועה בתקן רשמי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 לקבלת פטור ממילוי אחר דרישות הסימון שבתקן רשמי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התקנים (פטור מחובת סימון בשפה העברית),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16(ב) ו-25 לחוק התקנים, התשי"ג-1953,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מחובת סימון הקבועה בתקן רשמי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מצרך המיובא לישראל והמיועד לשיווק בשטחי המועצה הפלסטינית, למעט מצרך שהוא מזון כהגדרתו בחוק הגנה על בריאות הציבור (מזון), התשע"ו-2015, פטור מחובת סימון בשפה העברית לפי דרישות התקן הרשמי החל עליו, לפי בקשה שהוגשה, ובלבד שהמצרך יסומן כנדרש בתקן הרשמי, בשפה הערבית; לעניין סעיף זה, "שטחי המועצה הפלסטינית" – כהגדרתם בסעיף 16(ב)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 לקבלת פטור ממילוי אחר דרישות הסימון שבתקן רשמי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בקשה לקבלת היתר לפטור ממילוי אחר דרישות הסימון שבתקן רשמי לפי סעיף 1, תוגש בידי היבואן באופן דיגיטלי לכתובת שיפרסם הממונה על התקינה באתר האינטרנט של משרד הכלכלה והתעשייה.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אורנה ברביבאי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הכלכלה והתעשייה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התקנים (פטור מחובת סימון בשפה העברית),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3cd7e6425ab4c4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