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d83305eeab247ea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סדר הדין הפלילי (סמכויות אכיפה – מעצרים) (ביטול הענקת סמכויות), תשס"א-2001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ביטולים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סדר הדין הפלילי (סמכויות אכיפה – מעצרים) (ביטול הענקת סמכויות), תשס"א-2001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39 לחוק סדר הדין הפלילי (סמכויות אכיפה – מעצרים), התשנ"ו-1996,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ביטולים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בטלים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א.</w:t>
      </w:r>
      <w:r>
        <w:rPr>
          <w:lang w:bidi="he-IL"/>
          <w:rFonts w:hint="cs" w:cs="FrankRuehl"/>
          <w:szCs w:val="26"/>
          <w:rtl/>
        </w:rPr>
        <w:tab/>
        <w:t xml:space="preserve">צו סדר הדין הפלילי (מעצר וחיפוש) (הענקת סמכויות לפקחי שמורות טבע וערכי טבע מוגנים), התשמ"ט-1989;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ב.</w:t>
      </w:r>
      <w:r>
        <w:rPr>
          <w:lang w:bidi="he-IL"/>
          <w:rFonts w:hint="cs" w:cs="FrankRuehl"/>
          <w:szCs w:val="26"/>
          <w:rtl/>
        </w:rPr>
        <w:tab/>
        <w:t xml:space="preserve">צו הענקת סמכויות שוטר למפקחי שירות התעסוקה, התשל"א-1971.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תחילתו של צו זה ביום פרסומו.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שלמה בן עמי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השר לביטחון הפנים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סדר הדין הפלילי (סמכויות אכיפה – מעצרים) (ביטול הענקת סמכויות), תשס"א-2001,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5e7f6eeff4a9490a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