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33e42773334bce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איסור הלבנת הון (כישורי ראש הרשות המוסמכת), תשס"א-2001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כישורי ראש הרשות המוסמכת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איסור הלבנת הון (כישורי ראש הרשות המוסמכת), תשס"א-2001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29(א) ו-32(א) ו-(ג) לחוק איסור הלבנת הון, התש"ס-2000, בהתייעצות עם השר לביטחון הפנים ובאישור ועדת החוקה חוק ומשפט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כישורי ראש הרשות המוסמכת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לראש הרשות המוסמכת ימונה מי שמתמצא היטב בסוגיות הקשורות עם המלחמה בהלבנת הון והוא בעל ניסיון ניהולי ונתקיימו בו אחד או יותר מהכישורים המפורטים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עבד בתפקיד בכיר במערכת הציבורית בתחום אכיפה החוק;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עבד בתפקיד בכיר במערכת כלכלית או פיננסית;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עבד בתפקיד בכיר בחקירות כלכליות או פיננסיות;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בעל ניסיון בעבודה מול מערכות כלכליות, פיננסיות או מערכות חקירה של מדינות אחרות או של גופים בין-לאומיים;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בעל ניסיון בתחום ניהול והבטחה של מאגרי מידע.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מאיר שטרית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איסור הלבנת הון (כישורי ראש הרשות המוסמכת), תשס"א-2001,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1a36de8aaa14a7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