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78b242ec31844d03"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הסכמים קיבוציים (הודעה על הסדר בכתב שאינו מסמך בר-רישום), תשל"ז-1977</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דרכי ההודעה על הסדר בכתב</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מסירה בדואר רשום</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מסירה באמצעי דיגיטלי</w:t>
                </w:r>
              </w:p>
            </w:tc>
            <w:tc>
              <w:tcPr>
                <w:tcW w:w="800" w:type="pct"/>
              </w:tcPr>
              <w:p>
                <w:pPr>
                  <w:bidi/>
                  <w:spacing w:before="45" w:after="5" w:line="250" w:lineRule="auto"/>
                </w:pPr>
                <w:defaultTabStop w:val="720"/>
                <w:r>
                  <w:rPr>
                    <w:lang w:bidi="he-IL"/>
                    <w:rFonts w:hint="cs" w:cs="Times New Roman"/>
                    <w:szCs w:val="24"/>
                    <w:rtl/>
                  </w:rPr>
                  <w:t xml:space="preserve">סעיף 2א</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צירוף העתקי כתב ההסדר</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ביטול</w:t>
                </w:r>
              </w:p>
            </w:tc>
            <w:tc>
              <w:tcPr>
                <w:tcW w:w="800" w:type="pct"/>
              </w:tcPr>
              <w:p>
                <w:pPr>
                  <w:bidi/>
                  <w:spacing w:before="45" w:after="5" w:line="250" w:lineRule="auto"/>
                </w:pPr>
                <w:defaultTabStop w:val="720"/>
                <w:r>
                  <w:rPr>
                    <w:lang w:bidi="he-IL"/>
                    <w:rFonts w:hint="cs" w:cs="Times New Roman"/>
                    <w:szCs w:val="24"/>
                    <w:rtl/>
                  </w:rPr>
                  <w:t xml:space="preserve">סעיף 3א</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השם</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התוספת</w:t>
                </w:r>
              </w:p>
            </w:tc>
          </w:tr>
        </w:tbl>
        <w:br w:type="page"/>
      </w:r>
    </w:p>
    <w:p>
      <w:pPr>
        <w:bidi/>
        <w:spacing w:before="45" w:after="70" w:line="250" w:lineRule="auto"/>
        <w:jc w:val="center"/>
      </w:pPr>
      <w:defaultTabStop w:val="720"/>
      <w:r>
        <w:rPr>
          <w:lang w:bidi="he-IL"/>
          <w:rFonts w:hint="cs" w:cs="FrankRuehl"/>
          <w:szCs w:val="32"/>
          <w:rtl/>
        </w:rPr>
        <w:t xml:space="preserve">תקנות הסכמים קיבוציים (הודעה על הסדר בכתב שאינו מסמך בר-רישום), תשל"ז-1977</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סעיפים 10ב(ד) ו-34 לחוק הסכמים קיבוציים, תשי"ז-1957, אני מתקין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דרכי ההודעה על הסדר בכתב</w:t>
                </w:r>
              </w:p>
            </w:txbxContent>
          </v:textbox>
        </v:rect>
      </w:pict>
      <w:r>
        <w:rPr>
          <w:lang w:bidi="he-IL"/>
          <w:rFonts w:hint="cs" w:cs="FrankRuehl"/>
          <w:szCs w:val="34"/>
          <w:rtl/>
        </w:rPr>
        <w:t xml:space="preserve">1.</w:t>
      </w:r>
      <w:r>
        <w:rPr>
          <w:lang w:bidi="he-IL"/>
          <w:rFonts w:hint="cs" w:cs="FrankRuehl"/>
          <w:szCs w:val="26"/>
          <w:rtl/>
        </w:rPr>
        <w:tab/>
        <w:t xml:space="preserve">מעביד בשירות ציבורי, החייב בהודעה על הסדר בכתב שאינו מסמך בר-רישום (להלן – הסדר בכתב), יודיע על כך לממונה הראשי על יחסי עבודה (להלן – הממונה הראשי), בטופס שנקבע בתוספת, באחת מדרכים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משלוח בדואר רשום;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מסירה במשרד הממונה הראשי.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על ידי אמצעי דיגיטלי המאפשר הגשת מסמכים כאמור בתקנה זו באופן מקוון, ובכלל זה באמצעות דואר אלקטרוני, כפי שפרסם הממונה הראשי על יחסי עבודה באתר האינטרנט של זרוע עבודה המצויה באחריות השר האחראי על ביצוע החוק (להלן – זרוע עבודה).</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מסירה בדואר רשום</w:t>
                </w:r>
              </w:p>
            </w:txbxContent>
          </v:textbox>
        </v:rect>
      </w:pict>
      <w:r>
        <w:rPr>
          <w:lang w:bidi="he-IL"/>
          <w:rFonts w:hint="cs" w:cs="FrankRuehl"/>
          <w:szCs w:val="34"/>
          <w:rtl/>
        </w:rPr>
        <w:t xml:space="preserve">2.</w:t>
      </w:r>
      <w:r>
        <w:rPr>
          <w:lang w:bidi="he-IL"/>
          <w:rFonts w:hint="cs" w:cs="FrankRuehl"/>
          <w:szCs w:val="26"/>
          <w:rtl/>
        </w:rPr>
        <w:tab/>
        <w:t xml:space="preserve">נמסרה הודעה בדואר רשום, רואים את יום מסירתה לבית הדואר כיום מסירתה לממונה הראשי.</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מסירה באמצעי דיגיטלי</w:t>
                </w:r>
              </w:p>
            </w:txbxContent>
          </v:textbox>
        </v:rect>
      </w:pict>
      <w:r>
        <w:rPr>
          <w:lang w:bidi="he-IL"/>
          <w:rFonts w:hint="cs" w:cs="FrankRuehl"/>
          <w:szCs w:val="34"/>
          <w:rtl/>
        </w:rPr>
        <w:t xml:space="preserve">2א.</w:t>
      </w:r>
      <w:r>
        <w:rPr>
          <w:lang w:bidi="he-IL"/>
          <w:rFonts w:hint="cs" w:cs="FrankRuehl"/>
          <w:szCs w:val="26"/>
          <w:rtl/>
        </w:rPr>
        <w:tab/>
        <w:t xml:space="preserve">נמסרה הודעה באמצעי דיגיטלי כאמור בתקנה 1(3) בצירוף כתב ההסדר לפי תקנה 3(ב), יראו את המועד שבו ניתן אישור מיידי על קבלת ההודעה באמצעי הדיגיטלי על ידי היחידה של הממונה הראשי על יחסי עבודה, כמועד הגשת ההודעה; לא הוגשה ההודעה בצירוף כתב ההסדר כאמור, יראו את המועד שבו ניתן אישור על ידי היחידה של הממונה הראשי על יחסי עבודה על השלמת המסמך, כמועד הגשת ההודעה.</w:t>
      </w:r>
    </w:p>
    <w:p>
      <w:pPr>
        <w:bidi/>
        <w:spacing w:before="45" w:after="50" w:line="250" w:lineRule="auto"/>
        <w:ind/>
        <w:jc w:val="both"/>
        <w:tabs>
          <w:tab w:pos="720"/>
          <w:tab w:pos="1440"/>
          <w:tab w:pos="2160"/>
          <w:tab w:pos="2880"/>
          <w:tab w:pos="3600"/>
        </w:tabs>
        <w:ind w:start="1440" w:hanging="144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צירוף העתקי כתב ההסדר</w:t>
                </w:r>
              </w:p>
            </w:txbxContent>
          </v:textbox>
        </v:rect>
      </w:pict>
      <w:r>
        <w:rPr>
          <w:lang w:bidi="he-IL"/>
          <w:rFonts w:hint="cs" w:cs="FrankRuehl"/>
          <w:szCs w:val="34"/>
          <w:rtl/>
        </w:rPr>
        <w:t xml:space="preserve">3.</w:t>
        <w:tab/>
      </w:r>
      <w:r>
        <w:rPr>
          <w:lang w:bidi="he-IL"/>
          <w:rFonts w:hint="cs" w:cs="FrankRuehl"/>
          <w:szCs w:val="26"/>
          <w:rtl/>
        </w:rPr>
        <w:t xml:space="preserve">(א)</w:t>
      </w:r>
      <w:r>
        <w:rPr>
          <w:lang w:bidi="he-IL"/>
          <w:rFonts w:hint="cs" w:cs="FrankRuehl"/>
          <w:szCs w:val="26"/>
          <w:rtl/>
        </w:rPr>
        <w:tab/>
        <w:t xml:space="preserve">לטופס ההודעה יצורף כתב ההסדר, בארבעה העתקים, חתומים בידי הצדדים ונושאים תאריך חתימתו.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נמסרה הודעה באמצעי דיגיטלי כאמור בתקנה 1(3), יצורף להודעה כתב ההסדר.</w:t>
      </w:r>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ביטול</w:t>
                </w:r>
              </w:p>
            </w:txbxContent>
          </v:textbox>
        </v:rect>
      </w:pict>
      <w:r>
        <w:rPr>
          <w:lang w:bidi="he-IL"/>
          <w:rFonts w:hint="cs" w:cs="FrankRuehl"/>
          <w:szCs w:val="34"/>
          <w:rtl/>
        </w:rPr>
        <w:t xml:space="preserve">3א.</w:t>
      </w:r>
      <w:r>
        <w:rPr>
          <w:lang w:bidi="he-IL"/>
          <w:rFonts w:hint="cs" w:cs="FrankRuehl"/>
          <w:szCs w:val="26"/>
          <w:rtl/>
        </w:rPr>
        <w:tab/>
        <w:t xml:space="preserve">תקנות הסכמים קיבוציים (הודעה על הסדר בכתב שאינו מסמך בר-רישום), תשל"ז-1977 – בטלות.</w:t>
      </w:r>
    </w:p>
    <w:p>
      <w:pPr>
        <w:bidi/>
        <w:spacing w:before="45" w:after="50" w:line="250" w:lineRule="auto"/>
        <w:ind/>
        <w:jc w:val="both"/>
        <w:tabs>
          <w:tab w:pos="720"/>
          <w:tab w:pos="1440"/>
          <w:tab w:pos="2160"/>
          <w:tab w:pos="2880"/>
          <w:tab w:pos="3600"/>
        </w:tabs>
        <w:ind w:start="720" w:hanging="72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השם</w:t>
                </w:r>
              </w:p>
            </w:txbxContent>
          </v:textbox>
        </v:rect>
      </w:pict>
      <w:r>
        <w:rPr>
          <w:lang w:bidi="he-IL"/>
          <w:rFonts w:hint="cs" w:cs="FrankRuehl"/>
          <w:szCs w:val="34"/>
          <w:rtl/>
        </w:rPr>
        <w:t xml:space="preserve">4.</w:t>
      </w:r>
      <w:r>
        <w:rPr>
          <w:lang w:bidi="he-IL"/>
          <w:rFonts w:hint="cs" w:cs="FrankRuehl"/>
          <w:szCs w:val="26"/>
          <w:rtl/>
        </w:rPr>
        <w:tab/>
        <w:t xml:space="preserve">לתקנות אלה ייקרא "תקנות הסכמים קיבוציים (הודעה על הסדר בכתב שאינו מסמך בר-רישום), תשל"ז-1977".</w:t>
      </w:r>
    </w:p>
    <w:p>
      <w:pPr>
        <w:bidi/>
        <w:spacing w:before="70" w:after="5" w:line="250" w:lineRule="auto"/>
        <w:jc w:val="center"/>
      </w:pPr>
      <w:defaultTabStop w:val="720"/>
      <w:bookmarkStart w:name="h7" w:id="7"/>
      <w:bookmarkEnd w:id="7"/>
    </w:p>
    <w:p>
      <w:pPr>
        <w:bidi/>
        <w:spacing w:before="70" w:after="5" w:line="250" w:lineRule="auto"/>
        <w:jc w:val="center"/>
      </w:pPr>
      <w:defaultTabStop w:val="720"/>
      <w:r>
        <w:rPr>
          <w:lang w:bidi="he-IL"/>
          <w:rFonts w:hint="cs" w:cs="FrankRuehl"/>
          <w:szCs w:val="26"/>
          <w:b/>
          <w:bCs/>
          <w:rtl/>
        </w:rPr>
        <w:t xml:space="preserve">התוספת</w:t>
      </w:r>
    </w:p>
    <w:p>
      <w:pPr>
        <w:bidi/>
        <w:spacing w:before="45" w:after="5" w:line="250" w:lineRule="auto"/>
        <w:jc w:val="center"/>
      </w:pPr>
      <w:defaultTabStop w:val="720"/>
      <w:r>
        <w:rPr>
          <w:lang w:bidi="he-IL"/>
          <w:rFonts w:hint="cs" w:cs="FrankRuehl"/>
          <w:szCs w:val="26"/>
          <w:rtl/>
        </w:rPr>
        <w:t xml:space="preserve">(תקנה 1)</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
      </w:r>
      <w:hyperlink xmlns:r="http://schemas.openxmlformats.org/officeDocument/2006/relationships" w:history="true" r:id="R236cc241eb10452c">
        <w:r>
          <w:rPr>
            <w:rStyle w:val="Hyperlink"/>
            <w:u w:val="single"/>
            <w:color w:themeColor="hyperlink"/>
          </w:rPr>
          <w:t/>
        </w:r>
      </w:hyperlink>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משה ברעם</w:t>
                </w:r>
              </w:p>
              <w:p>
                <w:pPr>
                  <w:bidi/>
                  <w:spacing w:before="45" w:after="3" w:line="250" w:lineRule="auto"/>
                  <w:jc w:val="center"/>
                </w:pPr>
                <w:defaultTabStop w:val="720"/>
                <w:r>
                  <w:rPr>
                    <w:lang w:bidi="he-IL"/>
                    <w:rFonts w:hint="cs" w:cs="FrankRuehl"/>
                    <w:szCs w:val="22"/>
                    <w:rtl/>
                  </w:rPr>
                  <w:t xml:space="preserve">שר העבודה</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הסכמים קיבוציים (הודעה על הסדר בכתב שאינו מסמך בר-רישום), תשל"ז-1977, נוסח עדכני נכון ליום 12.10.2022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18eb5ae5b5784a89" /><Relationship Type="http://schemas.openxmlformats.org/officeDocument/2006/relationships/hyperlink" Target="https://www.nevo.co.il/lawattachments/630cae34ec077ba4408793ae/edfc1624-5d34-4ea3-b503-c78361191026.docx" TargetMode="External" Id="R236cc241eb10452c" /><Relationship Type="http://schemas.openxmlformats.org/officeDocument/2006/relationships/header" Target="/word/header1.xml" Id="r97" /><Relationship Type="http://schemas.openxmlformats.org/officeDocument/2006/relationships/footer" Target="/word/footer1.xml" Id="r98" /></Relationships>
</file>