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859a7991404b4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הצלילה הספורטיבית (מכשיר צלילה אישי), תש"ע-2010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פרטים והשימוש בהם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הצלילה הספורטיבית (מכשיר צלילה אישי), תש"ע-2010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ו-12 לחוק הצלילה הספורטיבית, התשל"ט-1979, ובאישור ועדת החינוך התרבות והספורט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פרטים והשימוש בהם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אלה הפריטים האחרים המתווספים למכשיר צלילה עצמאי הניזון מגז דחוס, שכל צולל חייב להצטייד בהם: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מאזן ציפה, הכולל מנגנון ניפוח מבוקר, באמצעות מקור גז דחוס;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אבזמי שחרור מהיר מותקנים על חגורות מכשיר הצלילה העצמאי ועל המשקולות;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מכשיר למדידת זמן;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מכשיר למדידת עומק;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מכשיר למדידת לחץ הגז במכל, במשך כל זמן הצלילה;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מקור נשימה חלופי נוסף הניזון ממכל הגז הדחוס.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הצלילה הספורטיבית (מכשיר צלילה אישי), התש"ם-1980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שישים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לימור לבנת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התרבות והספורט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הצלילה הספורטיבית (מכשיר צלילה אישי), תש"ע-2010,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9f563806712402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