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1aa2965d9a489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(מדד יעילות מזערית לנטל לנורה פלואורנית), תשס"ט-2009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חובה לעמוד ברמת יעילות מזערית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יבוא או יצור למטרת יצוא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מידע לממונה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(מדד יעילות מזערית לנטל לנורה פלואורנית), תשס"ט-2009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מקורות אנרגיה, התש"ן-1989 (להלן – החוק),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"תקן" – תקן ישראלי – ת"י 5485, "נטלים לנורות פלואורניות – דרישות לנצילות אנרגיה ולסימון";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"מנורה" – כהגדרתה בתקן ישראלי – ת"י 20, "חלק 1 מנורות: דרישות כלליות ובדיקות";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"מעבדה מאושרת" – כמשמעותה בסעיף 12 לחוק התקנים, התשי"ג-1953;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"נטל לנורה פלואורנית" – כהגדרתו בתקן ת"י 20, "חלק 1 מנורות: דרישות כלליות ובדיקות".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חובה לעמוד ברמת יעילות מזערית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ייבא אדם, לא ייצר ולא ימכור נטל לנורה פלואורנית (להלן – נטל), כפריט בודד או כחלק בתוך מנורה, אלא אם כן: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בהתאם לבדיקה שבוצעה על ידי מעבדה מאושרת, הוא עומד לפחות במדד היעילות המזערית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עד יום י"ח בתמוז התש"ע (30 ביוני 2010), כמצוין באות C בסעיף 5 בתקן;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מיום י"ט בתמוז התש"ע (1 ביולי 2010) עד יום כ"ח בסיוון התשע"א (30 ביוני 2011), כמצוין באות B2 בסעיף 5 בתקן;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מיום כ"ט בסיוון התשע"א (1 ביולי 2011), כמצוין באות B1 בסעיף 5 בתקן;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סומן בהתאם לציור מספר 1 לפי הפרק "סימון" שבתקן.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יבוא או יצור למטרת יצוא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2, ניתן לייבא או לייצר נטל שאינו עומד במדד נצילות המזערית, כמפורט בתקנה 2, כדי לייצאו, בכפוף לכל 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מידע לממונה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על היצרן או היבואן של נטל להעביר לממונה מידע על היעילות האנרגטית של הנטל שיובאו או שייוצרו על ידו, מעת לעת, לפי דרישת הממונה.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שלושה חודשים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(פואד) בן אליעזר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התשתיות הלאומיות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מקורות אנרגיה (מדד יעילות מזערית לנטל לנורה פלואורנית), תשס"ט-2009, נוסח עדכני נכון ליום 03.03.2023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742589c5cd94bd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