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Pr="00B569AC" w:rsidRDefault="00F3673C" w:rsidP="00DF5A69">
      <w:pPr>
        <w:pStyle w:val="big-header"/>
        <w:ind w:left="0" w:right="1134"/>
        <w:rPr>
          <w:rFonts w:cs="FrankRuehl" w:hint="cs"/>
          <w:sz w:val="32"/>
          <w:vertAlign w:val="subscript"/>
          <w:rtl/>
        </w:rPr>
      </w:pPr>
      <w:r>
        <w:rPr>
          <w:rFonts w:cs="FrankRuehl" w:hint="cs"/>
          <w:sz w:val="32"/>
          <w:rtl/>
        </w:rPr>
        <w:t>היתר כללי להבאת טובין (יהודה והשומרון), תשס"ה-2005</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47B88" w:rsidRPr="00D47B88" w:rsidTr="00D47B88">
        <w:tblPrEx>
          <w:tblCellMar>
            <w:top w:w="0" w:type="dxa"/>
            <w:bottom w:w="0" w:type="dxa"/>
          </w:tblCellMar>
        </w:tblPrEx>
        <w:tc>
          <w:tcPr>
            <w:tcW w:w="1247" w:type="dxa"/>
          </w:tcPr>
          <w:p w:rsidR="00D47B88" w:rsidRPr="00D47B88" w:rsidRDefault="00D47B88" w:rsidP="00D47B88">
            <w:pPr>
              <w:rPr>
                <w:rFonts w:cs="Frankruhel" w:hint="cs"/>
                <w:rtl/>
              </w:rPr>
            </w:pPr>
            <w:r>
              <w:rPr>
                <w:rtl/>
              </w:rPr>
              <w:t xml:space="preserve">סעיף 1 </w:t>
            </w:r>
          </w:p>
        </w:tc>
        <w:tc>
          <w:tcPr>
            <w:tcW w:w="5669" w:type="dxa"/>
          </w:tcPr>
          <w:p w:rsidR="00D47B88" w:rsidRPr="00D47B88" w:rsidRDefault="00D47B88" w:rsidP="00D47B88">
            <w:pPr>
              <w:rPr>
                <w:rFonts w:cs="Frankruhel" w:hint="cs"/>
                <w:rtl/>
              </w:rPr>
            </w:pPr>
            <w:r>
              <w:rPr>
                <w:rtl/>
              </w:rPr>
              <w:t>הגדרות</w:t>
            </w:r>
          </w:p>
        </w:tc>
        <w:tc>
          <w:tcPr>
            <w:tcW w:w="567" w:type="dxa"/>
          </w:tcPr>
          <w:p w:rsidR="00D47B88" w:rsidRPr="00D47B88" w:rsidRDefault="00D47B88" w:rsidP="00D47B88">
            <w:pPr>
              <w:rPr>
                <w:rStyle w:val="Hyperlink"/>
                <w:rFonts w:hint="cs"/>
                <w:rtl/>
              </w:rPr>
            </w:pPr>
            <w:hyperlink w:anchor="Seif1" w:tooltip="הגדרות" w:history="1">
              <w:r w:rsidRPr="00D47B88">
                <w:rPr>
                  <w:rStyle w:val="Hyperlink"/>
                </w:rPr>
                <w:t>Go</w:t>
              </w:r>
            </w:hyperlink>
          </w:p>
        </w:tc>
        <w:tc>
          <w:tcPr>
            <w:tcW w:w="850" w:type="dxa"/>
          </w:tcPr>
          <w:p w:rsidR="00D47B88" w:rsidRPr="00D47B88" w:rsidRDefault="00D47B88" w:rsidP="00D47B8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47B88" w:rsidRPr="00D47B88" w:rsidTr="00D47B88">
        <w:tblPrEx>
          <w:tblCellMar>
            <w:top w:w="0" w:type="dxa"/>
            <w:bottom w:w="0" w:type="dxa"/>
          </w:tblCellMar>
        </w:tblPrEx>
        <w:tc>
          <w:tcPr>
            <w:tcW w:w="1247" w:type="dxa"/>
          </w:tcPr>
          <w:p w:rsidR="00D47B88" w:rsidRPr="00D47B88" w:rsidRDefault="00D47B88" w:rsidP="00D47B88">
            <w:pPr>
              <w:rPr>
                <w:rFonts w:cs="Frankruhel" w:hint="cs"/>
                <w:rtl/>
              </w:rPr>
            </w:pPr>
            <w:r>
              <w:rPr>
                <w:rtl/>
              </w:rPr>
              <w:t xml:space="preserve">סעיף 2 </w:t>
            </w:r>
          </w:p>
        </w:tc>
        <w:tc>
          <w:tcPr>
            <w:tcW w:w="5669" w:type="dxa"/>
          </w:tcPr>
          <w:p w:rsidR="00D47B88" w:rsidRPr="00D47B88" w:rsidRDefault="00D47B88" w:rsidP="00D47B88">
            <w:pPr>
              <w:rPr>
                <w:rFonts w:cs="Frankruhel" w:hint="cs"/>
                <w:rtl/>
              </w:rPr>
            </w:pPr>
            <w:r>
              <w:rPr>
                <w:rtl/>
              </w:rPr>
              <w:t>היתר כללי להבאת טובין</w:t>
            </w:r>
          </w:p>
        </w:tc>
        <w:tc>
          <w:tcPr>
            <w:tcW w:w="567" w:type="dxa"/>
          </w:tcPr>
          <w:p w:rsidR="00D47B88" w:rsidRPr="00D47B88" w:rsidRDefault="00D47B88" w:rsidP="00D47B88">
            <w:pPr>
              <w:rPr>
                <w:rStyle w:val="Hyperlink"/>
                <w:rFonts w:hint="cs"/>
                <w:rtl/>
              </w:rPr>
            </w:pPr>
            <w:hyperlink w:anchor="Seif2" w:tooltip="היתר כללי להבאת טובין" w:history="1">
              <w:r w:rsidRPr="00D47B88">
                <w:rPr>
                  <w:rStyle w:val="Hyperlink"/>
                </w:rPr>
                <w:t>Go</w:t>
              </w:r>
            </w:hyperlink>
          </w:p>
        </w:tc>
        <w:tc>
          <w:tcPr>
            <w:tcW w:w="850" w:type="dxa"/>
          </w:tcPr>
          <w:p w:rsidR="00D47B88" w:rsidRPr="00D47B88" w:rsidRDefault="00D47B88" w:rsidP="00D47B8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47B88" w:rsidRPr="00D47B88" w:rsidTr="00D47B88">
        <w:tblPrEx>
          <w:tblCellMar>
            <w:top w:w="0" w:type="dxa"/>
            <w:bottom w:w="0" w:type="dxa"/>
          </w:tblCellMar>
        </w:tblPrEx>
        <w:tc>
          <w:tcPr>
            <w:tcW w:w="1247" w:type="dxa"/>
          </w:tcPr>
          <w:p w:rsidR="00D47B88" w:rsidRPr="00D47B88" w:rsidRDefault="00D47B88" w:rsidP="00D47B88">
            <w:pPr>
              <w:rPr>
                <w:rFonts w:cs="Frankruhel" w:hint="cs"/>
                <w:rtl/>
              </w:rPr>
            </w:pPr>
            <w:r>
              <w:rPr>
                <w:rtl/>
              </w:rPr>
              <w:t xml:space="preserve">סעיף 3 </w:t>
            </w:r>
          </w:p>
        </w:tc>
        <w:tc>
          <w:tcPr>
            <w:tcW w:w="5669" w:type="dxa"/>
          </w:tcPr>
          <w:p w:rsidR="00D47B88" w:rsidRPr="00D47B88" w:rsidRDefault="00D47B88" w:rsidP="00D47B88">
            <w:pPr>
              <w:rPr>
                <w:rFonts w:cs="Frankruhel" w:hint="cs"/>
                <w:rtl/>
              </w:rPr>
            </w:pPr>
            <w:r>
              <w:rPr>
                <w:rtl/>
              </w:rPr>
              <w:t>ביטול</w:t>
            </w:r>
          </w:p>
        </w:tc>
        <w:tc>
          <w:tcPr>
            <w:tcW w:w="567" w:type="dxa"/>
          </w:tcPr>
          <w:p w:rsidR="00D47B88" w:rsidRPr="00D47B88" w:rsidRDefault="00D47B88" w:rsidP="00D47B88">
            <w:pPr>
              <w:rPr>
                <w:rStyle w:val="Hyperlink"/>
                <w:rFonts w:hint="cs"/>
                <w:rtl/>
              </w:rPr>
            </w:pPr>
            <w:hyperlink w:anchor="Seif3" w:tooltip="ביטול" w:history="1">
              <w:r w:rsidRPr="00D47B88">
                <w:rPr>
                  <w:rStyle w:val="Hyperlink"/>
                </w:rPr>
                <w:t>Go</w:t>
              </w:r>
            </w:hyperlink>
          </w:p>
        </w:tc>
        <w:tc>
          <w:tcPr>
            <w:tcW w:w="850" w:type="dxa"/>
          </w:tcPr>
          <w:p w:rsidR="00D47B88" w:rsidRPr="00D47B88" w:rsidRDefault="00D47B88" w:rsidP="00D47B8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D47B88" w:rsidRPr="00D47B88" w:rsidTr="00D47B88">
        <w:tblPrEx>
          <w:tblCellMar>
            <w:top w:w="0" w:type="dxa"/>
            <w:bottom w:w="0" w:type="dxa"/>
          </w:tblCellMar>
        </w:tblPrEx>
        <w:tc>
          <w:tcPr>
            <w:tcW w:w="1247" w:type="dxa"/>
          </w:tcPr>
          <w:p w:rsidR="00D47B88" w:rsidRPr="00D47B88" w:rsidRDefault="00D47B88" w:rsidP="00D47B88">
            <w:pPr>
              <w:rPr>
                <w:rFonts w:cs="Frankruhel" w:hint="cs"/>
                <w:rtl/>
              </w:rPr>
            </w:pPr>
            <w:r>
              <w:rPr>
                <w:rtl/>
              </w:rPr>
              <w:t xml:space="preserve">סעיף 4 </w:t>
            </w:r>
          </w:p>
        </w:tc>
        <w:tc>
          <w:tcPr>
            <w:tcW w:w="5669" w:type="dxa"/>
          </w:tcPr>
          <w:p w:rsidR="00D47B88" w:rsidRPr="00D47B88" w:rsidRDefault="00D47B88" w:rsidP="00D47B88">
            <w:pPr>
              <w:rPr>
                <w:rFonts w:cs="Frankruhel" w:hint="cs"/>
                <w:rtl/>
              </w:rPr>
            </w:pPr>
            <w:r>
              <w:rPr>
                <w:rtl/>
              </w:rPr>
              <w:t>תחילת תוקף</w:t>
            </w:r>
          </w:p>
        </w:tc>
        <w:tc>
          <w:tcPr>
            <w:tcW w:w="567" w:type="dxa"/>
          </w:tcPr>
          <w:p w:rsidR="00D47B88" w:rsidRPr="00D47B88" w:rsidRDefault="00D47B88" w:rsidP="00D47B88">
            <w:pPr>
              <w:rPr>
                <w:rStyle w:val="Hyperlink"/>
                <w:rFonts w:hint="cs"/>
                <w:rtl/>
              </w:rPr>
            </w:pPr>
            <w:hyperlink w:anchor="Seif4" w:tooltip="תחילת תוקף" w:history="1">
              <w:r w:rsidRPr="00D47B88">
                <w:rPr>
                  <w:rStyle w:val="Hyperlink"/>
                </w:rPr>
                <w:t>Go</w:t>
              </w:r>
            </w:hyperlink>
          </w:p>
        </w:tc>
        <w:tc>
          <w:tcPr>
            <w:tcW w:w="850" w:type="dxa"/>
          </w:tcPr>
          <w:p w:rsidR="00D47B88" w:rsidRPr="00D47B88" w:rsidRDefault="00D47B88" w:rsidP="00D47B8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D47B88" w:rsidRPr="00D47B88" w:rsidTr="00D47B88">
        <w:tblPrEx>
          <w:tblCellMar>
            <w:top w:w="0" w:type="dxa"/>
            <w:bottom w:w="0" w:type="dxa"/>
          </w:tblCellMar>
        </w:tblPrEx>
        <w:tc>
          <w:tcPr>
            <w:tcW w:w="1247" w:type="dxa"/>
          </w:tcPr>
          <w:p w:rsidR="00D47B88" w:rsidRPr="00D47B88" w:rsidRDefault="00D47B88" w:rsidP="00D47B88">
            <w:pPr>
              <w:rPr>
                <w:rFonts w:cs="Frankruhel" w:hint="cs"/>
                <w:rtl/>
              </w:rPr>
            </w:pPr>
            <w:r>
              <w:rPr>
                <w:rtl/>
              </w:rPr>
              <w:t xml:space="preserve">סעיף 5 </w:t>
            </w:r>
          </w:p>
        </w:tc>
        <w:tc>
          <w:tcPr>
            <w:tcW w:w="5669" w:type="dxa"/>
          </w:tcPr>
          <w:p w:rsidR="00D47B88" w:rsidRPr="00D47B88" w:rsidRDefault="00D47B88" w:rsidP="00D47B88">
            <w:pPr>
              <w:rPr>
                <w:rFonts w:cs="Frankruhel" w:hint="cs"/>
                <w:rtl/>
              </w:rPr>
            </w:pPr>
            <w:r>
              <w:rPr>
                <w:rtl/>
              </w:rPr>
              <w:t>השם</w:t>
            </w:r>
          </w:p>
        </w:tc>
        <w:tc>
          <w:tcPr>
            <w:tcW w:w="567" w:type="dxa"/>
          </w:tcPr>
          <w:p w:rsidR="00D47B88" w:rsidRPr="00D47B88" w:rsidRDefault="00D47B88" w:rsidP="00D47B88">
            <w:pPr>
              <w:rPr>
                <w:rStyle w:val="Hyperlink"/>
                <w:rFonts w:hint="cs"/>
                <w:rtl/>
              </w:rPr>
            </w:pPr>
            <w:hyperlink w:anchor="Seif5" w:tooltip="השם" w:history="1">
              <w:r w:rsidRPr="00D47B88">
                <w:rPr>
                  <w:rStyle w:val="Hyperlink"/>
                </w:rPr>
                <w:t>Go</w:t>
              </w:r>
            </w:hyperlink>
          </w:p>
        </w:tc>
        <w:tc>
          <w:tcPr>
            <w:tcW w:w="850" w:type="dxa"/>
          </w:tcPr>
          <w:p w:rsidR="00D47B88" w:rsidRPr="00D47B88" w:rsidRDefault="00D47B88" w:rsidP="00D47B8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D47B88" w:rsidRPr="00D47B88" w:rsidTr="00D47B88">
        <w:tblPrEx>
          <w:tblCellMar>
            <w:top w:w="0" w:type="dxa"/>
            <w:bottom w:w="0" w:type="dxa"/>
          </w:tblCellMar>
        </w:tblPrEx>
        <w:tc>
          <w:tcPr>
            <w:tcW w:w="1247" w:type="dxa"/>
          </w:tcPr>
          <w:p w:rsidR="00D47B88" w:rsidRPr="00D47B88" w:rsidRDefault="00D47B88" w:rsidP="00D47B88">
            <w:pPr>
              <w:rPr>
                <w:rFonts w:cs="Frankruhel" w:hint="cs"/>
                <w:rtl/>
              </w:rPr>
            </w:pPr>
          </w:p>
        </w:tc>
        <w:tc>
          <w:tcPr>
            <w:tcW w:w="5669" w:type="dxa"/>
          </w:tcPr>
          <w:p w:rsidR="00D47B88" w:rsidRPr="00D47B88" w:rsidRDefault="00D47B88" w:rsidP="00D47B88">
            <w:pPr>
              <w:rPr>
                <w:rFonts w:cs="Frankruhel" w:hint="cs"/>
                <w:rtl/>
              </w:rPr>
            </w:pPr>
            <w:r>
              <w:rPr>
                <w:rtl/>
              </w:rPr>
              <w:t>התוספת הראשונה</w:t>
            </w:r>
          </w:p>
        </w:tc>
        <w:tc>
          <w:tcPr>
            <w:tcW w:w="567" w:type="dxa"/>
          </w:tcPr>
          <w:p w:rsidR="00D47B88" w:rsidRPr="00D47B88" w:rsidRDefault="00D47B88" w:rsidP="00D47B88">
            <w:pPr>
              <w:rPr>
                <w:rStyle w:val="Hyperlink"/>
                <w:rFonts w:hint="cs"/>
                <w:rtl/>
              </w:rPr>
            </w:pPr>
            <w:hyperlink w:anchor="med0" w:tooltip="התוספת הראשונה" w:history="1">
              <w:r w:rsidRPr="00D47B88">
                <w:rPr>
                  <w:rStyle w:val="Hyperlink"/>
                </w:rPr>
                <w:t>Go</w:t>
              </w:r>
            </w:hyperlink>
          </w:p>
        </w:tc>
        <w:tc>
          <w:tcPr>
            <w:tcW w:w="850" w:type="dxa"/>
          </w:tcPr>
          <w:p w:rsidR="00D47B88" w:rsidRPr="00D47B88" w:rsidRDefault="00D47B88" w:rsidP="00D47B8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D47B88" w:rsidRPr="00D47B88" w:rsidTr="00D47B88">
        <w:tblPrEx>
          <w:tblCellMar>
            <w:top w:w="0" w:type="dxa"/>
            <w:bottom w:w="0" w:type="dxa"/>
          </w:tblCellMar>
        </w:tblPrEx>
        <w:tc>
          <w:tcPr>
            <w:tcW w:w="1247" w:type="dxa"/>
          </w:tcPr>
          <w:p w:rsidR="00D47B88" w:rsidRPr="00D47B88" w:rsidRDefault="00D47B88" w:rsidP="00D47B88">
            <w:pPr>
              <w:rPr>
                <w:rFonts w:cs="Frankruhel" w:hint="cs"/>
                <w:rtl/>
              </w:rPr>
            </w:pPr>
          </w:p>
        </w:tc>
        <w:tc>
          <w:tcPr>
            <w:tcW w:w="5669" w:type="dxa"/>
          </w:tcPr>
          <w:p w:rsidR="00D47B88" w:rsidRPr="00D47B88" w:rsidRDefault="00D47B88" w:rsidP="00D47B88">
            <w:pPr>
              <w:rPr>
                <w:rFonts w:cs="Frankruhel" w:hint="cs"/>
                <w:rtl/>
              </w:rPr>
            </w:pPr>
            <w:r>
              <w:rPr>
                <w:rtl/>
              </w:rPr>
              <w:t>התוספת השניה</w:t>
            </w:r>
          </w:p>
        </w:tc>
        <w:tc>
          <w:tcPr>
            <w:tcW w:w="567" w:type="dxa"/>
          </w:tcPr>
          <w:p w:rsidR="00D47B88" w:rsidRPr="00D47B88" w:rsidRDefault="00D47B88" w:rsidP="00D47B88">
            <w:pPr>
              <w:rPr>
                <w:rStyle w:val="Hyperlink"/>
                <w:rFonts w:hint="cs"/>
                <w:rtl/>
              </w:rPr>
            </w:pPr>
            <w:hyperlink w:anchor="med1" w:tooltip="התוספת השניה" w:history="1">
              <w:r w:rsidRPr="00D47B88">
                <w:rPr>
                  <w:rStyle w:val="Hyperlink"/>
                </w:rPr>
                <w:t>Go</w:t>
              </w:r>
            </w:hyperlink>
          </w:p>
        </w:tc>
        <w:tc>
          <w:tcPr>
            <w:tcW w:w="850" w:type="dxa"/>
          </w:tcPr>
          <w:p w:rsidR="00D47B88" w:rsidRPr="00D47B88" w:rsidRDefault="00D47B88" w:rsidP="00D47B8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4</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6F4B89" w:rsidRDefault="00F3673C">
      <w:pPr>
        <w:pStyle w:val="big-header"/>
        <w:ind w:left="0" w:right="1134"/>
        <w:rPr>
          <w:rStyle w:val="default"/>
          <w:rFonts w:hint="cs"/>
          <w:sz w:val="22"/>
          <w:szCs w:val="22"/>
          <w:rtl/>
        </w:rPr>
      </w:pPr>
      <w:r>
        <w:rPr>
          <w:rFonts w:cs="FrankRuehl" w:hint="cs"/>
          <w:sz w:val="32"/>
          <w:rtl/>
        </w:rPr>
        <w:t>היתר כללי להבאת טובין (יהודה והשומרון), תשס"ה-2005</w:t>
      </w:r>
      <w:r w:rsidR="006F4B89">
        <w:rPr>
          <w:rStyle w:val="default"/>
          <w:sz w:val="22"/>
          <w:szCs w:val="22"/>
          <w:rtl/>
        </w:rPr>
        <w:footnoteReference w:customMarkFollows="1" w:id="1"/>
        <w:t>*</w:t>
      </w:r>
    </w:p>
    <w:p w:rsidR="006F4B89" w:rsidRDefault="006F4B89" w:rsidP="00F3673C">
      <w:pPr>
        <w:pStyle w:val="P00"/>
        <w:spacing w:before="72"/>
        <w:ind w:left="0" w:right="1134"/>
        <w:rPr>
          <w:rStyle w:val="default"/>
          <w:rFonts w:cs="FrankRuehl" w:hint="cs"/>
          <w:rtl/>
        </w:rPr>
      </w:pPr>
      <w:r>
        <w:rPr>
          <w:rStyle w:val="default"/>
          <w:rFonts w:cs="FrankRuehl" w:hint="cs"/>
          <w:rtl/>
        </w:rPr>
        <w:tab/>
      </w:r>
      <w:r w:rsidR="00B569AC">
        <w:rPr>
          <w:rStyle w:val="default"/>
          <w:rFonts w:cs="FrankRuehl" w:hint="cs"/>
          <w:rtl/>
        </w:rPr>
        <w:t xml:space="preserve">בתוקף סמכותי </w:t>
      </w:r>
      <w:r w:rsidR="00F3673C">
        <w:rPr>
          <w:rStyle w:val="default"/>
          <w:rFonts w:cs="FrankRuehl" w:hint="cs"/>
          <w:rtl/>
        </w:rPr>
        <w:t xml:space="preserve">כראש המנהל האזרחי לפי סעיף 2 לצו בדבר העברת טובין (יהודה והשומרון) (מס' 1252), התשמ"ח-1988 (להלן: "הצו"), הנני נותן היתר זה </w:t>
      </w:r>
      <w:r w:rsidR="00F3673C">
        <w:rPr>
          <w:rStyle w:val="default"/>
          <w:rFonts w:cs="FrankRuehl"/>
          <w:rtl/>
        </w:rPr>
        <w:t>–</w:t>
      </w:r>
    </w:p>
    <w:p w:rsidR="006F4B89" w:rsidRDefault="006F4B89" w:rsidP="00F3673C">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9.95pt;z-index:251644416" o:allowincell="f" filled="f" stroked="f" strokecolor="lime" strokeweight=".25pt">
            <v:textbox style="mso-next-textbox:#_x0000_s1026" inset="0,0,0,0">
              <w:txbxContent>
                <w:p w:rsidR="00E74C3C" w:rsidRDefault="00E74C3C">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F3673C">
        <w:rPr>
          <w:rStyle w:val="default"/>
          <w:rFonts w:cs="FrankRuehl" w:hint="cs"/>
          <w:rtl/>
        </w:rPr>
        <w:t>בהיתר ז</w:t>
      </w:r>
      <w:r w:rsidR="0081644B">
        <w:rPr>
          <w:rStyle w:val="default"/>
          <w:rFonts w:cs="FrankRuehl" w:hint="cs"/>
          <w:rtl/>
        </w:rPr>
        <w:t xml:space="preserve">ה </w:t>
      </w:r>
      <w:r w:rsidR="0081644B">
        <w:rPr>
          <w:rStyle w:val="default"/>
          <w:rFonts w:cs="FrankRuehl"/>
          <w:rtl/>
        </w:rPr>
        <w:t>–</w:t>
      </w:r>
    </w:p>
    <w:p w:rsidR="00F3673C" w:rsidRDefault="00F3673C" w:rsidP="00F3673C">
      <w:pPr>
        <w:pStyle w:val="P00"/>
        <w:spacing w:before="72"/>
        <w:ind w:left="0" w:right="1134"/>
        <w:rPr>
          <w:rStyle w:val="default"/>
          <w:rFonts w:cs="FrankRuehl" w:hint="cs"/>
          <w:rtl/>
        </w:rPr>
      </w:pPr>
      <w:r>
        <w:rPr>
          <w:rStyle w:val="default"/>
          <w:rFonts w:cs="FrankRuehl" w:hint="cs"/>
          <w:rtl/>
        </w:rPr>
        <w:tab/>
        <w:t xml:space="preserve">"יישוב" </w:t>
      </w:r>
      <w:r>
        <w:rPr>
          <w:rStyle w:val="default"/>
          <w:rFonts w:cs="FrankRuehl"/>
          <w:rtl/>
        </w:rPr>
        <w:t>–</w:t>
      </w:r>
      <w:r>
        <w:rPr>
          <w:rStyle w:val="default"/>
          <w:rFonts w:cs="FrankRuehl" w:hint="cs"/>
          <w:rtl/>
        </w:rPr>
        <w:t xml:space="preserve"> היישובים המפורטים בתוספת לצו בדבר ניהול מועצות אזוריות (יהודה והשומרון) (מס' 783), תשל"ט-1979, ובתוספת לצו בדבר ניהול מועצות מקומיות (יהודה והשומרון) (מס' 892), התשמ"א-1981;</w:t>
      </w:r>
    </w:p>
    <w:p w:rsidR="00F3673C" w:rsidRDefault="00F3673C" w:rsidP="00F3673C">
      <w:pPr>
        <w:pStyle w:val="P00"/>
        <w:spacing w:before="72"/>
        <w:ind w:left="0" w:right="1134"/>
        <w:rPr>
          <w:rStyle w:val="default"/>
          <w:rFonts w:cs="FrankRuehl" w:hint="cs"/>
          <w:rtl/>
        </w:rPr>
      </w:pPr>
      <w:r>
        <w:rPr>
          <w:rStyle w:val="default"/>
          <w:rFonts w:cs="FrankRuehl" w:hint="cs"/>
          <w:rtl/>
        </w:rPr>
        <w:tab/>
        <w:t xml:space="preserve">"מתקן צבאי" </w:t>
      </w:r>
      <w:r>
        <w:rPr>
          <w:rStyle w:val="default"/>
          <w:rFonts w:cs="FrankRuehl"/>
          <w:rtl/>
        </w:rPr>
        <w:t>–</w:t>
      </w:r>
      <w:r>
        <w:rPr>
          <w:rStyle w:val="default"/>
          <w:rFonts w:cs="FrankRuehl" w:hint="cs"/>
          <w:rtl/>
        </w:rPr>
        <w:t xml:space="preserve"> מתקן של צה"ל, בין קבוע ובין ארעי.</w:t>
      </w:r>
    </w:p>
    <w:p w:rsidR="006F4B89" w:rsidRDefault="006F4B89" w:rsidP="00F3673C">
      <w:pPr>
        <w:pStyle w:val="P00"/>
        <w:spacing w:before="72"/>
        <w:ind w:left="0" w:right="1134"/>
        <w:rPr>
          <w:rStyle w:val="default"/>
          <w:rFonts w:cs="FrankRuehl" w:hint="cs"/>
          <w:rtl/>
        </w:rPr>
      </w:pPr>
      <w:bookmarkStart w:id="1" w:name="Seif2"/>
      <w:bookmarkEnd w:id="1"/>
      <w:r>
        <w:rPr>
          <w:rFonts w:cs="Miriam"/>
          <w:lang w:val="he-IL"/>
        </w:rPr>
        <w:pict>
          <v:rect id="_x0000_s1214" style="position:absolute;left:0;text-align:left;margin-left:464.35pt;margin-top:7.1pt;width:75.05pt;height:15.8pt;z-index:251645440" o:allowincell="f" filled="f" stroked="f" strokecolor="lime" strokeweight=".25pt">
            <v:textbox style="mso-next-textbox:#_x0000_s1214" inset="0,0,0,0">
              <w:txbxContent>
                <w:p w:rsidR="00E74C3C" w:rsidRDefault="00E74C3C">
                  <w:pPr>
                    <w:pStyle w:val="a7"/>
                    <w:rPr>
                      <w:rFonts w:hint="cs"/>
                      <w:noProof/>
                      <w:rtl/>
                    </w:rPr>
                  </w:pPr>
                  <w:r>
                    <w:rPr>
                      <w:rFonts w:hint="cs"/>
                      <w:rtl/>
                    </w:rPr>
                    <w:t>היתר כללי להבאת טובין</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F3673C">
        <w:rPr>
          <w:rStyle w:val="default"/>
          <w:rFonts w:cs="FrankRuehl" w:hint="cs"/>
          <w:rtl/>
        </w:rPr>
        <w:t>מותר לכל אדם להביא לאזור טובין, למעט טובין כמפורט להלן:</w:t>
      </w:r>
    </w:p>
    <w:p w:rsidR="00F3673C" w:rsidRDefault="00F3673C" w:rsidP="00990C80">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טובין האסורים ביבוא או החזקה לפי כל דין ותחיקת ביטחון, או שהכנסתם לאזור הותנתה בתנאים, ולא נתקיימו תנאים אלו;</w:t>
      </w:r>
    </w:p>
    <w:p w:rsidR="00EE0605" w:rsidRDefault="00EE0605" w:rsidP="00EE0605">
      <w:pPr>
        <w:pStyle w:val="P00"/>
        <w:spacing w:before="72"/>
        <w:ind w:left="624"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538" type="#_x0000_t202" style="position:absolute;left:0;text-align:left;margin-left:470.35pt;margin-top:7.1pt;width:1in;height:18pt;z-index:251650560" filled="f" stroked="f">
            <v:textbox inset="1mm,0,1mm,0">
              <w:txbxContent>
                <w:p w:rsidR="00E74C3C" w:rsidRDefault="00E74C3C" w:rsidP="00EE0605">
                  <w:pPr>
                    <w:pStyle w:val="a7"/>
                    <w:rPr>
                      <w:rFonts w:hint="cs"/>
                      <w:noProof/>
                      <w:rtl/>
                    </w:rPr>
                  </w:pPr>
                  <w:r>
                    <w:rPr>
                      <w:rFonts w:hint="cs"/>
                      <w:rtl/>
                    </w:rPr>
                    <w:t>תיקון מס' 3 תש</w:t>
                  </w:r>
                  <w:r>
                    <w:rPr>
                      <w:rFonts w:hint="cs"/>
                      <w:noProof/>
                      <w:rtl/>
                    </w:rPr>
                    <w:t>ס"ח-2007</w:t>
                  </w:r>
                </w:p>
              </w:txbxContent>
            </v:textbox>
          </v:shape>
        </w:pict>
      </w:r>
      <w:r>
        <w:rPr>
          <w:rStyle w:val="default"/>
          <w:rFonts w:cs="FrankRuehl" w:hint="cs"/>
          <w:rtl/>
        </w:rPr>
        <w:t>(ב)</w:t>
      </w:r>
      <w:r>
        <w:rPr>
          <w:rStyle w:val="default"/>
          <w:rFonts w:cs="FrankRuehl" w:hint="cs"/>
          <w:rtl/>
        </w:rPr>
        <w:tab/>
        <w:t>טובין המנויים בתוספת הראשונה, שיעדם באזור אינו יישוב או מתקן צבאי;</w:t>
      </w:r>
    </w:p>
    <w:p w:rsidR="00EE0605" w:rsidRPr="00EE0605" w:rsidRDefault="00EE0605" w:rsidP="00EE0605">
      <w:pPr>
        <w:pStyle w:val="P00"/>
        <w:spacing w:before="72"/>
        <w:ind w:left="624" w:right="1134"/>
        <w:rPr>
          <w:rFonts w:cs="FrankRuehl" w:hint="cs"/>
          <w:sz w:val="26"/>
          <w:rtl/>
          <w:lang w:eastAsia="en-US"/>
        </w:rPr>
      </w:pPr>
      <w:r>
        <w:rPr>
          <w:rFonts w:cs="FrankRuehl" w:hint="cs"/>
          <w:sz w:val="26"/>
          <w:rtl/>
          <w:lang w:eastAsia="en-US"/>
        </w:rPr>
        <w:pict>
          <v:shape id="_x0000_s1537" type="#_x0000_t202" style="position:absolute;left:0;text-align:left;margin-left:470.35pt;margin-top:7.1pt;width:1in;height:18pt;z-index:251649536" filled="f" stroked="f">
            <v:textbox inset="1mm,0,1mm,0">
              <w:txbxContent>
                <w:p w:rsidR="00E74C3C" w:rsidRDefault="00E74C3C" w:rsidP="00EE0605">
                  <w:pPr>
                    <w:pStyle w:val="a7"/>
                    <w:rPr>
                      <w:rFonts w:hint="cs"/>
                      <w:noProof/>
                      <w:rtl/>
                    </w:rPr>
                  </w:pPr>
                  <w:r>
                    <w:rPr>
                      <w:rFonts w:hint="cs"/>
                      <w:rtl/>
                    </w:rPr>
                    <w:t>תיקון מס' 3 תש</w:t>
                  </w:r>
                  <w:r>
                    <w:rPr>
                      <w:rFonts w:hint="cs"/>
                      <w:noProof/>
                      <w:rtl/>
                    </w:rPr>
                    <w:t>ס"ח-2007</w:t>
                  </w:r>
                </w:p>
              </w:txbxContent>
            </v:textbox>
          </v:shape>
        </w:pict>
      </w:r>
      <w:r w:rsidR="00F3673C">
        <w:rPr>
          <w:rStyle w:val="default"/>
          <w:rFonts w:cs="FrankRuehl" w:hint="cs"/>
          <w:rtl/>
        </w:rPr>
        <w:t>(</w:t>
      </w:r>
      <w:r w:rsidRPr="00EE0605">
        <w:rPr>
          <w:rFonts w:cs="FrankRuehl" w:hint="cs"/>
          <w:sz w:val="26"/>
          <w:rtl/>
          <w:lang w:eastAsia="en-US"/>
        </w:rPr>
        <w:t>ב1)</w:t>
      </w:r>
      <w:r w:rsidRPr="00EE0605">
        <w:rPr>
          <w:rFonts w:cs="FrankRuehl" w:hint="cs"/>
          <w:sz w:val="26"/>
          <w:rtl/>
          <w:lang w:eastAsia="en-US"/>
        </w:rPr>
        <w:tab/>
        <w:t>טובין המנויים בתוספת השנייה;</w:t>
      </w:r>
    </w:p>
    <w:p w:rsidR="00F3673C" w:rsidRDefault="00F3673C" w:rsidP="00EE0605">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r>
      <w:r w:rsidR="00990C80">
        <w:rPr>
          <w:rStyle w:val="default"/>
          <w:rFonts w:cs="FrankRuehl" w:hint="cs"/>
          <w:rtl/>
        </w:rPr>
        <w:t>טובין אשר יש בהם משום סכנה לביטחון האזור או הנמצאים בו, לפי קביעה, שתהיה מוגבלת לפרק זמן, של מפקד צבאי או הממונה;</w:t>
      </w:r>
    </w:p>
    <w:p w:rsidR="00990C80" w:rsidRDefault="00990C80" w:rsidP="00990C80">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טובין שהוצאתם מישראל לאזור נאסרה או הותנתה בתנאים, ולא נתקיימו תנאים אלו.</w:t>
      </w:r>
    </w:p>
    <w:p w:rsidR="00EE0605" w:rsidRPr="002C7F7D" w:rsidRDefault="00EE0605" w:rsidP="00EE0605">
      <w:pPr>
        <w:pStyle w:val="P00"/>
        <w:spacing w:before="0"/>
        <w:ind w:left="624" w:right="1134"/>
        <w:rPr>
          <w:rStyle w:val="default"/>
          <w:rFonts w:cs="FrankRuehl" w:hint="cs"/>
          <w:vanish/>
          <w:color w:val="FF0000"/>
          <w:sz w:val="20"/>
          <w:szCs w:val="20"/>
          <w:shd w:val="clear" w:color="auto" w:fill="FFFF99"/>
          <w:rtl/>
        </w:rPr>
      </w:pPr>
      <w:bookmarkStart w:id="2" w:name="Rov6"/>
      <w:r w:rsidRPr="002C7F7D">
        <w:rPr>
          <w:rStyle w:val="default"/>
          <w:rFonts w:cs="FrankRuehl" w:hint="cs"/>
          <w:vanish/>
          <w:color w:val="FF0000"/>
          <w:sz w:val="20"/>
          <w:szCs w:val="20"/>
          <w:shd w:val="clear" w:color="auto" w:fill="FFFF99"/>
          <w:rtl/>
        </w:rPr>
        <w:t>מיום 16.12.2007</w:t>
      </w:r>
    </w:p>
    <w:p w:rsidR="00EE0605" w:rsidRPr="002C7F7D" w:rsidRDefault="00EE0605" w:rsidP="00EE0605">
      <w:pPr>
        <w:pStyle w:val="P00"/>
        <w:spacing w:before="0"/>
        <w:ind w:left="624" w:right="1134"/>
        <w:rPr>
          <w:rStyle w:val="default"/>
          <w:rFonts w:cs="FrankRuehl" w:hint="cs"/>
          <w:vanish/>
          <w:sz w:val="20"/>
          <w:szCs w:val="20"/>
          <w:shd w:val="clear" w:color="auto" w:fill="FFFF99"/>
          <w:rtl/>
        </w:rPr>
      </w:pPr>
      <w:r w:rsidRPr="002C7F7D">
        <w:rPr>
          <w:rStyle w:val="default"/>
          <w:rFonts w:cs="FrankRuehl" w:hint="cs"/>
          <w:b/>
          <w:bCs/>
          <w:vanish/>
          <w:sz w:val="20"/>
          <w:szCs w:val="20"/>
          <w:shd w:val="clear" w:color="auto" w:fill="FFFF99"/>
          <w:rtl/>
        </w:rPr>
        <w:t>תיקון מס' 3 תשס"ח-2007</w:t>
      </w:r>
    </w:p>
    <w:p w:rsidR="00EE0605" w:rsidRPr="002C7F7D" w:rsidRDefault="00EE0605" w:rsidP="00EE0605">
      <w:pPr>
        <w:pStyle w:val="P00"/>
        <w:spacing w:before="0"/>
        <w:ind w:left="624" w:right="1134"/>
        <w:rPr>
          <w:rStyle w:val="default"/>
          <w:rFonts w:cs="FrankRuehl" w:hint="cs"/>
          <w:vanish/>
          <w:sz w:val="20"/>
          <w:szCs w:val="20"/>
          <w:shd w:val="clear" w:color="auto" w:fill="FFFF99"/>
          <w:rtl/>
        </w:rPr>
      </w:pPr>
      <w:hyperlink r:id="rId7" w:history="1">
        <w:r w:rsidRPr="002C7F7D">
          <w:rPr>
            <w:rStyle w:val="Hyperlink"/>
            <w:rFonts w:cs="FrankRuehl" w:hint="cs"/>
            <w:vanish/>
            <w:szCs w:val="20"/>
            <w:shd w:val="clear" w:color="auto" w:fill="FFFF99"/>
            <w:rtl/>
          </w:rPr>
          <w:t>קובץ המנשרים מס' 222</w:t>
        </w:r>
      </w:hyperlink>
      <w:r w:rsidRPr="002C7F7D">
        <w:rPr>
          <w:rStyle w:val="default"/>
          <w:rFonts w:cs="FrankRuehl" w:hint="cs"/>
          <w:vanish/>
          <w:sz w:val="20"/>
          <w:szCs w:val="20"/>
          <w:shd w:val="clear" w:color="auto" w:fill="FFFF99"/>
          <w:rtl/>
        </w:rPr>
        <w:t xml:space="preserve"> מחודש מרץ 2008 עמ' 5002</w:t>
      </w:r>
    </w:p>
    <w:p w:rsidR="00EE0605" w:rsidRPr="002C7F7D" w:rsidRDefault="00EE0605" w:rsidP="00EE0605">
      <w:pPr>
        <w:pStyle w:val="P00"/>
        <w:ind w:left="624" w:right="1134"/>
        <w:rPr>
          <w:rStyle w:val="default"/>
          <w:rFonts w:cs="FrankRuehl" w:hint="cs"/>
          <w:vanish/>
          <w:sz w:val="22"/>
          <w:szCs w:val="22"/>
          <w:shd w:val="clear" w:color="auto" w:fill="FFFF99"/>
          <w:rtl/>
        </w:rPr>
      </w:pPr>
      <w:r w:rsidRPr="002C7F7D">
        <w:rPr>
          <w:rStyle w:val="default"/>
          <w:rFonts w:cs="FrankRuehl" w:hint="cs"/>
          <w:vanish/>
          <w:sz w:val="22"/>
          <w:szCs w:val="22"/>
          <w:shd w:val="clear" w:color="auto" w:fill="FFFF99"/>
          <w:rtl/>
        </w:rPr>
        <w:t>(ב)</w:t>
      </w:r>
      <w:r w:rsidRPr="002C7F7D">
        <w:rPr>
          <w:rStyle w:val="default"/>
          <w:rFonts w:cs="FrankRuehl" w:hint="cs"/>
          <w:vanish/>
          <w:sz w:val="22"/>
          <w:szCs w:val="22"/>
          <w:shd w:val="clear" w:color="auto" w:fill="FFFF99"/>
          <w:rtl/>
        </w:rPr>
        <w:tab/>
        <w:t xml:space="preserve">טובין המנויים בתוספת </w:t>
      </w:r>
      <w:r w:rsidRPr="002C7F7D">
        <w:rPr>
          <w:rStyle w:val="default"/>
          <w:rFonts w:cs="FrankRuehl" w:hint="cs"/>
          <w:vanish/>
          <w:sz w:val="22"/>
          <w:szCs w:val="22"/>
          <w:u w:val="single"/>
          <w:shd w:val="clear" w:color="auto" w:fill="FFFF99"/>
          <w:rtl/>
        </w:rPr>
        <w:t>הראשונה</w:t>
      </w:r>
      <w:r w:rsidRPr="002C7F7D">
        <w:rPr>
          <w:rStyle w:val="default"/>
          <w:rFonts w:cs="FrankRuehl" w:hint="cs"/>
          <w:vanish/>
          <w:sz w:val="22"/>
          <w:szCs w:val="22"/>
          <w:shd w:val="clear" w:color="auto" w:fill="FFFF99"/>
          <w:rtl/>
        </w:rPr>
        <w:t>, שיעדם באזור אינו יישוב או מתקן צבאי;</w:t>
      </w:r>
    </w:p>
    <w:p w:rsidR="00EE0605" w:rsidRPr="000642BB" w:rsidRDefault="00EE0605" w:rsidP="000642BB">
      <w:pPr>
        <w:pStyle w:val="P00"/>
        <w:spacing w:before="0"/>
        <w:ind w:left="624" w:right="1134"/>
        <w:rPr>
          <w:rStyle w:val="default"/>
          <w:rFonts w:cs="FrankRuehl" w:hint="cs"/>
          <w:sz w:val="2"/>
          <w:szCs w:val="2"/>
          <w:rtl/>
        </w:rPr>
      </w:pPr>
      <w:r w:rsidRPr="002C7F7D">
        <w:rPr>
          <w:rStyle w:val="default"/>
          <w:rFonts w:cs="FrankRuehl" w:hint="cs"/>
          <w:vanish/>
          <w:sz w:val="22"/>
          <w:szCs w:val="22"/>
          <w:u w:val="single"/>
          <w:shd w:val="clear" w:color="auto" w:fill="FFFF99"/>
          <w:rtl/>
        </w:rPr>
        <w:t>(ב1)</w:t>
      </w:r>
      <w:r w:rsidRPr="002C7F7D">
        <w:rPr>
          <w:rStyle w:val="default"/>
          <w:rFonts w:cs="FrankRuehl" w:hint="cs"/>
          <w:vanish/>
          <w:sz w:val="22"/>
          <w:szCs w:val="22"/>
          <w:u w:val="single"/>
          <w:shd w:val="clear" w:color="auto" w:fill="FFFF99"/>
          <w:rtl/>
        </w:rPr>
        <w:tab/>
        <w:t>טובין המנויים בתוספת השנייה;</w:t>
      </w:r>
      <w:bookmarkEnd w:id="2"/>
    </w:p>
    <w:p w:rsidR="006F4B89" w:rsidRDefault="006F4B89" w:rsidP="00990C80">
      <w:pPr>
        <w:pStyle w:val="P00"/>
        <w:spacing w:before="72"/>
        <w:ind w:left="0" w:right="1134"/>
        <w:rPr>
          <w:rStyle w:val="default"/>
          <w:rFonts w:cs="FrankRuehl" w:hint="cs"/>
          <w:rtl/>
        </w:rPr>
      </w:pPr>
      <w:bookmarkStart w:id="3" w:name="Seif3"/>
      <w:bookmarkEnd w:id="3"/>
      <w:r>
        <w:rPr>
          <w:rFonts w:cs="Miriam"/>
          <w:lang w:val="he-IL"/>
        </w:rPr>
        <w:pict>
          <v:rect id="_x0000_s1239" style="position:absolute;left:0;text-align:left;margin-left:464.35pt;margin-top:7.1pt;width:75.05pt;height:10.85pt;z-index:251646464" o:allowincell="f" filled="f" stroked="f" strokecolor="lime" strokeweight=".25pt">
            <v:textbox style="mso-next-textbox:#_x0000_s1239" inset="0,0,0,0">
              <w:txbxContent>
                <w:p w:rsidR="00E74C3C" w:rsidRDefault="00E74C3C">
                  <w:pPr>
                    <w:pStyle w:val="a7"/>
                    <w:rPr>
                      <w:rFonts w:hint="cs"/>
                      <w:noProof/>
                      <w:rtl/>
                    </w:rPr>
                  </w:pPr>
                  <w:r>
                    <w:rPr>
                      <w:rFonts w:hint="cs"/>
                      <w:rtl/>
                    </w:rPr>
                    <w:t>ביטול</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990C80">
        <w:rPr>
          <w:rStyle w:val="default"/>
          <w:rFonts w:cs="FrankRuehl" w:hint="cs"/>
          <w:rtl/>
        </w:rPr>
        <w:t xml:space="preserve">בטלים בזה </w:t>
      </w:r>
      <w:r w:rsidR="00990C80">
        <w:rPr>
          <w:rStyle w:val="default"/>
          <w:rFonts w:cs="FrankRuehl"/>
          <w:rtl/>
        </w:rPr>
        <w:t>–</w:t>
      </w:r>
    </w:p>
    <w:p w:rsidR="00990C80" w:rsidRDefault="00990C80" w:rsidP="00990C80">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היתר כללי להבאת טובין (יהודה והשומרון), התשמ"ח-1988;</w:t>
      </w:r>
    </w:p>
    <w:p w:rsidR="00990C80" w:rsidRDefault="00990C80" w:rsidP="00990C80">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הוראות בדבר העברת טובין (כרטיס יבואן) (יהודה והשומרון), התשמ"ח-1988.</w:t>
      </w:r>
    </w:p>
    <w:p w:rsidR="006F4B89" w:rsidRDefault="006F4B89" w:rsidP="00990C80">
      <w:pPr>
        <w:pStyle w:val="P00"/>
        <w:spacing w:before="72"/>
        <w:ind w:left="0" w:right="1134"/>
        <w:rPr>
          <w:rStyle w:val="default"/>
          <w:rFonts w:cs="FrankRuehl" w:hint="cs"/>
          <w:rtl/>
        </w:rPr>
      </w:pPr>
      <w:bookmarkStart w:id="4" w:name="Seif4"/>
      <w:bookmarkEnd w:id="4"/>
      <w:r>
        <w:rPr>
          <w:rFonts w:cs="Miriam"/>
          <w:lang w:val="he-IL"/>
        </w:rPr>
        <w:lastRenderedPageBreak/>
        <w:pict>
          <v:rect id="_x0000_s1253" style="position:absolute;left:0;text-align:left;margin-left:464.35pt;margin-top:7.1pt;width:75.05pt;height:9.95pt;z-index:251647488" o:allowincell="f" filled="f" stroked="f" strokecolor="lime" strokeweight=".25pt">
            <v:textbox style="mso-next-textbox:#_x0000_s1253" inset="0,0,0,0">
              <w:txbxContent>
                <w:p w:rsidR="00E74C3C" w:rsidRDefault="00E74C3C" w:rsidP="00C3742A">
                  <w:pPr>
                    <w:pStyle w:val="a7"/>
                    <w:rPr>
                      <w:rFonts w:hint="cs"/>
                      <w:noProof/>
                      <w:rtl/>
                    </w:rPr>
                  </w:pPr>
                  <w:r>
                    <w:rPr>
                      <w:rFonts w:hint="cs"/>
                      <w:noProof/>
                      <w:rtl/>
                    </w:rPr>
                    <w:t>תחילת תוקף</w:t>
                  </w:r>
                </w:p>
              </w:txbxContent>
            </v:textbox>
            <w10:anchorlock/>
          </v:rect>
        </w:pict>
      </w:r>
      <w:r>
        <w:rPr>
          <w:rStyle w:val="big-number"/>
          <w:rFonts w:cs="Miriam" w:hint="cs"/>
          <w:rtl/>
        </w:rPr>
        <w:t>4</w:t>
      </w:r>
      <w:r>
        <w:rPr>
          <w:rStyle w:val="default"/>
          <w:rFonts w:cs="FrankRuehl"/>
          <w:rtl/>
        </w:rPr>
        <w:t>.</w:t>
      </w:r>
      <w:r>
        <w:rPr>
          <w:rStyle w:val="default"/>
          <w:rFonts w:cs="FrankRuehl"/>
          <w:rtl/>
        </w:rPr>
        <w:tab/>
      </w:r>
      <w:r w:rsidR="00990C80">
        <w:rPr>
          <w:rStyle w:val="default"/>
          <w:rFonts w:cs="FrankRuehl" w:hint="cs"/>
          <w:rtl/>
        </w:rPr>
        <w:t>תחילת תוקפו של היתר זה ביום חתימתו.</w:t>
      </w:r>
    </w:p>
    <w:p w:rsidR="000A0AC4" w:rsidRDefault="006F4B89" w:rsidP="00990C80">
      <w:pPr>
        <w:pStyle w:val="P00"/>
        <w:spacing w:before="72"/>
        <w:ind w:left="0" w:right="1134"/>
        <w:rPr>
          <w:rStyle w:val="default"/>
          <w:rFonts w:cs="FrankRuehl" w:hint="cs"/>
          <w:rtl/>
        </w:rPr>
      </w:pPr>
      <w:bookmarkStart w:id="5" w:name="Seif5"/>
      <w:bookmarkEnd w:id="5"/>
      <w:r>
        <w:rPr>
          <w:rFonts w:cs="Miriam"/>
          <w:lang w:val="he-IL"/>
        </w:rPr>
        <w:pict>
          <v:rect id="_x0000_s1360" style="position:absolute;left:0;text-align:left;margin-left:464.35pt;margin-top:7.1pt;width:75.05pt;height:9.3pt;z-index:251648512" o:allowincell="f" filled="f" stroked="f" strokecolor="lime" strokeweight=".25pt">
            <v:textbox style="mso-next-textbox:#_x0000_s1360" inset="0,0,0,0">
              <w:txbxContent>
                <w:p w:rsidR="00E74C3C" w:rsidRDefault="00E74C3C">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5</w:t>
      </w:r>
      <w:r>
        <w:rPr>
          <w:rStyle w:val="default"/>
          <w:rFonts w:cs="FrankRuehl"/>
          <w:rtl/>
        </w:rPr>
        <w:t>.</w:t>
      </w:r>
      <w:r>
        <w:rPr>
          <w:rStyle w:val="default"/>
          <w:rFonts w:cs="FrankRuehl"/>
          <w:rtl/>
        </w:rPr>
        <w:tab/>
      </w:r>
      <w:r w:rsidR="00990C80">
        <w:rPr>
          <w:rStyle w:val="default"/>
          <w:rFonts w:cs="FrankRuehl" w:hint="cs"/>
          <w:rtl/>
        </w:rPr>
        <w:t>היתר זה ייקרא: "היתר כללי להבאת טובין (יהודה והשומרון), התשס"ה-2005</w:t>
      </w:r>
      <w:r w:rsidR="008025D3">
        <w:rPr>
          <w:rStyle w:val="default"/>
          <w:rFonts w:cs="FrankRuehl" w:hint="cs"/>
          <w:rtl/>
        </w:rPr>
        <w:t>.</w:t>
      </w:r>
    </w:p>
    <w:p w:rsidR="00DB1C9D" w:rsidRDefault="00DB1C9D">
      <w:pPr>
        <w:pStyle w:val="P00"/>
        <w:spacing w:before="72"/>
        <w:ind w:left="0" w:right="1134"/>
        <w:rPr>
          <w:rStyle w:val="default"/>
          <w:rFonts w:cs="FrankRuehl" w:hint="cs"/>
          <w:rtl/>
        </w:rPr>
      </w:pPr>
    </w:p>
    <w:p w:rsidR="00F3673C" w:rsidRPr="000B2751" w:rsidRDefault="00EE0605" w:rsidP="000B2751">
      <w:pPr>
        <w:pStyle w:val="medium2-header"/>
        <w:keepLines w:val="0"/>
        <w:spacing w:before="72"/>
        <w:ind w:left="0" w:right="1134"/>
        <w:rPr>
          <w:rFonts w:cs="FrankRuehl" w:hint="cs"/>
          <w:noProof/>
          <w:rtl/>
        </w:rPr>
      </w:pPr>
      <w:bookmarkStart w:id="6" w:name="med0"/>
      <w:bookmarkEnd w:id="6"/>
      <w:r w:rsidRPr="000B2751">
        <w:rPr>
          <w:rFonts w:cs="FrankRuehl" w:hint="cs"/>
          <w:noProof/>
          <w:rtl/>
        </w:rPr>
        <w:pict>
          <v:shape id="_x0000_s1541" type="#_x0000_t202" style="position:absolute;left:0;text-align:left;margin-left:470.35pt;margin-top:7.1pt;width:1in;height:18pt;z-index:251651584" filled="f" stroked="f">
            <v:textbox inset="1mm,0,1mm,0">
              <w:txbxContent>
                <w:p w:rsidR="00E74C3C" w:rsidRDefault="00E74C3C" w:rsidP="00EE0605">
                  <w:pPr>
                    <w:pStyle w:val="a7"/>
                    <w:rPr>
                      <w:rFonts w:hint="cs"/>
                      <w:noProof/>
                      <w:rtl/>
                    </w:rPr>
                  </w:pPr>
                  <w:r>
                    <w:rPr>
                      <w:rFonts w:hint="cs"/>
                      <w:rtl/>
                    </w:rPr>
                    <w:t>תיקון מס' 3 תש</w:t>
                  </w:r>
                  <w:r>
                    <w:rPr>
                      <w:rFonts w:hint="cs"/>
                      <w:noProof/>
                      <w:rtl/>
                    </w:rPr>
                    <w:t>ס"ח-2007</w:t>
                  </w:r>
                </w:p>
              </w:txbxContent>
            </v:textbox>
          </v:shape>
        </w:pict>
      </w:r>
      <w:r w:rsidRPr="000B2751">
        <w:rPr>
          <w:rFonts w:cs="FrankRuehl" w:hint="cs"/>
          <w:noProof/>
          <w:rtl/>
        </w:rPr>
        <w:t>ה</w:t>
      </w:r>
      <w:r w:rsidR="00990C80" w:rsidRPr="000B2751">
        <w:rPr>
          <w:rFonts w:cs="FrankRuehl" w:hint="cs"/>
          <w:noProof/>
          <w:rtl/>
        </w:rPr>
        <w:t>תוספת</w:t>
      </w:r>
      <w:r w:rsidRPr="000B2751">
        <w:rPr>
          <w:rFonts w:cs="FrankRuehl" w:hint="cs"/>
          <w:noProof/>
          <w:rtl/>
        </w:rPr>
        <w:t xml:space="preserve"> הראשונה</w:t>
      </w:r>
    </w:p>
    <w:p w:rsidR="00F3673C" w:rsidRPr="0079141B" w:rsidRDefault="00990C80" w:rsidP="0079141B">
      <w:pPr>
        <w:pStyle w:val="P00"/>
        <w:spacing w:before="72"/>
        <w:ind w:left="0" w:right="1134"/>
        <w:jc w:val="center"/>
        <w:rPr>
          <w:rStyle w:val="default"/>
          <w:rFonts w:cs="FrankRuehl" w:hint="cs"/>
          <w:sz w:val="24"/>
          <w:szCs w:val="24"/>
          <w:rtl/>
        </w:rPr>
      </w:pPr>
      <w:r w:rsidRPr="0079141B">
        <w:rPr>
          <w:rStyle w:val="default"/>
          <w:rFonts w:cs="FrankRuehl" w:hint="cs"/>
          <w:sz w:val="24"/>
          <w:szCs w:val="24"/>
          <w:rtl/>
        </w:rPr>
        <w:t>(סעיף 2</w:t>
      </w:r>
      <w:r w:rsidR="00EE0605">
        <w:rPr>
          <w:rStyle w:val="default"/>
          <w:rFonts w:cs="FrankRuehl" w:hint="cs"/>
          <w:sz w:val="24"/>
          <w:szCs w:val="24"/>
          <w:rtl/>
        </w:rPr>
        <w:t>(ב)</w:t>
      </w:r>
      <w:r w:rsidRPr="0079141B">
        <w:rPr>
          <w:rStyle w:val="default"/>
          <w:rFonts w:cs="FrankRuehl" w:hint="cs"/>
          <w:sz w:val="24"/>
          <w:szCs w:val="24"/>
          <w:rtl/>
        </w:rPr>
        <w:t>)</w:t>
      </w:r>
    </w:p>
    <w:p w:rsidR="00990C80" w:rsidRDefault="00990C80" w:rsidP="00E74C3C">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משקפות אופטיות דו עיניות;</w:t>
      </w:r>
    </w:p>
    <w:p w:rsidR="00990C80" w:rsidRDefault="00990C80" w:rsidP="00E74C3C">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r>
      <w:r w:rsidR="0079141B">
        <w:rPr>
          <w:rStyle w:val="default"/>
          <w:rFonts w:cs="FrankRuehl" w:hint="cs"/>
          <w:rtl/>
        </w:rPr>
        <w:t>טלסקופים לרבות כוונות טלסקופיות (כולל ציינים);</w:t>
      </w:r>
    </w:p>
    <w:p w:rsidR="0079141B" w:rsidRDefault="0079141B" w:rsidP="00E74C3C">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מדי טווח לייזר;</w:t>
      </w:r>
    </w:p>
    <w:p w:rsidR="0079141B" w:rsidRDefault="0079141B" w:rsidP="00E74C3C">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סמני לייזר;</w:t>
      </w:r>
    </w:p>
    <w:p w:rsidR="0079141B" w:rsidRDefault="0079141B" w:rsidP="00E74C3C">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אמצעי ראיית לילה;</w:t>
      </w:r>
    </w:p>
    <w:p w:rsidR="0079141B" w:rsidRDefault="0079141B" w:rsidP="00E74C3C">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r>
      <w:r w:rsidR="00623B3D">
        <w:rPr>
          <w:rStyle w:val="default"/>
          <w:rFonts w:cs="FrankRuehl" w:hint="cs"/>
          <w:rtl/>
        </w:rPr>
        <w:t>מצלמות תת-מימיות ועדשות אטומות;</w:t>
      </w:r>
    </w:p>
    <w:p w:rsidR="00623B3D" w:rsidRDefault="00623B3D" w:rsidP="00E74C3C">
      <w:pPr>
        <w:pStyle w:val="P00"/>
        <w:spacing w:before="72"/>
        <w:ind w:left="624" w:right="1134" w:hanging="624"/>
        <w:rPr>
          <w:rStyle w:val="default"/>
          <w:rFonts w:cs="FrankRuehl" w:hint="cs"/>
          <w:sz w:val="20"/>
          <w:rtl/>
        </w:rPr>
      </w:pPr>
      <w:r>
        <w:rPr>
          <w:rStyle w:val="default"/>
          <w:rFonts w:cs="FrankRuehl" w:hint="cs"/>
          <w:rtl/>
        </w:rPr>
        <w:t>7.</w:t>
      </w:r>
      <w:r>
        <w:rPr>
          <w:rStyle w:val="default"/>
          <w:rFonts w:cs="FrankRuehl" w:hint="cs"/>
          <w:rtl/>
        </w:rPr>
        <w:tab/>
        <w:t xml:space="preserve">מצפנים ואמצעים יעודיים למציאת כיוון, לרבות </w:t>
      </w:r>
      <w:r>
        <w:rPr>
          <w:rStyle w:val="default"/>
          <w:rFonts w:cs="FrankRuehl"/>
          <w:sz w:val="20"/>
        </w:rPr>
        <w:t>G.P.S.</w:t>
      </w:r>
      <w:r>
        <w:rPr>
          <w:rStyle w:val="default"/>
          <w:rFonts w:cs="FrankRuehl" w:hint="cs"/>
          <w:sz w:val="20"/>
          <w:rtl/>
        </w:rPr>
        <w:t>;</w:t>
      </w:r>
    </w:p>
    <w:p w:rsidR="00623B3D" w:rsidRDefault="00623B3D" w:rsidP="00E74C3C">
      <w:pPr>
        <w:pStyle w:val="P00"/>
        <w:spacing w:before="72"/>
        <w:ind w:left="624" w:right="1134" w:hanging="624"/>
        <w:rPr>
          <w:rStyle w:val="default"/>
          <w:rFonts w:cs="FrankRuehl" w:hint="cs"/>
          <w:sz w:val="20"/>
          <w:rtl/>
        </w:rPr>
      </w:pPr>
      <w:r>
        <w:rPr>
          <w:rStyle w:val="default"/>
          <w:rFonts w:cs="FrankRuehl" w:hint="cs"/>
          <w:sz w:val="20"/>
          <w:rtl/>
        </w:rPr>
        <w:t>8.</w:t>
      </w:r>
      <w:r>
        <w:rPr>
          <w:rStyle w:val="default"/>
          <w:rFonts w:cs="FrankRuehl" w:hint="cs"/>
          <w:sz w:val="20"/>
          <w:rtl/>
        </w:rPr>
        <w:tab/>
        <w:t>אמצעי גילוי רטרו;</w:t>
      </w:r>
    </w:p>
    <w:p w:rsidR="00623B3D" w:rsidRDefault="00623B3D" w:rsidP="00E74C3C">
      <w:pPr>
        <w:pStyle w:val="P00"/>
        <w:spacing w:before="72"/>
        <w:ind w:left="624" w:right="1134" w:hanging="624"/>
        <w:rPr>
          <w:rStyle w:val="default"/>
          <w:rFonts w:cs="FrankRuehl" w:hint="cs"/>
          <w:sz w:val="20"/>
          <w:rtl/>
        </w:rPr>
      </w:pPr>
      <w:r>
        <w:rPr>
          <w:rStyle w:val="default"/>
          <w:rFonts w:cs="FrankRuehl" w:hint="cs"/>
          <w:sz w:val="20"/>
          <w:rtl/>
        </w:rPr>
        <w:t>9.</w:t>
      </w:r>
      <w:r>
        <w:rPr>
          <w:rStyle w:val="default"/>
          <w:rFonts w:cs="FrankRuehl" w:hint="cs"/>
          <w:sz w:val="20"/>
          <w:rtl/>
        </w:rPr>
        <w:tab/>
        <w:t>ציוד צלילה, לרבות מדחסי צלילה ומצפנים תת-מימיים;</w:t>
      </w:r>
    </w:p>
    <w:p w:rsidR="00623B3D" w:rsidRDefault="00623B3D" w:rsidP="00E74C3C">
      <w:pPr>
        <w:pStyle w:val="P00"/>
        <w:spacing w:before="72"/>
        <w:ind w:left="624" w:right="1134" w:hanging="624"/>
        <w:rPr>
          <w:rStyle w:val="default"/>
          <w:rFonts w:cs="FrankRuehl" w:hint="cs"/>
          <w:sz w:val="20"/>
          <w:rtl/>
        </w:rPr>
      </w:pPr>
      <w:r>
        <w:rPr>
          <w:rStyle w:val="default"/>
          <w:rFonts w:cs="FrankRuehl" w:hint="cs"/>
          <w:sz w:val="20"/>
          <w:rtl/>
        </w:rPr>
        <w:t>10.</w:t>
      </w:r>
      <w:r>
        <w:rPr>
          <w:rStyle w:val="default"/>
          <w:rFonts w:cs="FrankRuehl" w:hint="cs"/>
          <w:sz w:val="20"/>
          <w:rtl/>
        </w:rPr>
        <w:tab/>
        <w:t>אופנועי ים;</w:t>
      </w:r>
    </w:p>
    <w:p w:rsidR="00623B3D" w:rsidRDefault="00623B3D" w:rsidP="00E74C3C">
      <w:pPr>
        <w:pStyle w:val="P00"/>
        <w:spacing w:before="72"/>
        <w:ind w:left="624" w:right="1134" w:hanging="624"/>
        <w:rPr>
          <w:rStyle w:val="default"/>
          <w:rFonts w:cs="FrankRuehl" w:hint="cs"/>
          <w:sz w:val="20"/>
          <w:rtl/>
        </w:rPr>
      </w:pPr>
      <w:r>
        <w:rPr>
          <w:rStyle w:val="default"/>
          <w:rFonts w:cs="FrankRuehl" w:hint="cs"/>
          <w:sz w:val="20"/>
          <w:rtl/>
        </w:rPr>
        <w:t>11.</w:t>
      </w:r>
      <w:r>
        <w:rPr>
          <w:rStyle w:val="default"/>
          <w:rFonts w:cs="FrankRuehl" w:hint="cs"/>
          <w:sz w:val="20"/>
          <w:rtl/>
        </w:rPr>
        <w:tab/>
        <w:t>מנועי הנעה ימיים חיצוניים, מעל 25 כ"ס וחלקים ששימושם העיקרי הייעודי הינו עם המנועים האמורים;</w:t>
      </w:r>
    </w:p>
    <w:p w:rsidR="00623B3D" w:rsidRDefault="00623B3D" w:rsidP="00E74C3C">
      <w:pPr>
        <w:pStyle w:val="P00"/>
        <w:spacing w:before="72"/>
        <w:ind w:left="624" w:right="1134" w:hanging="624"/>
        <w:rPr>
          <w:rStyle w:val="default"/>
          <w:rFonts w:cs="FrankRuehl" w:hint="cs"/>
          <w:sz w:val="20"/>
          <w:rtl/>
        </w:rPr>
      </w:pPr>
      <w:r>
        <w:rPr>
          <w:rStyle w:val="default"/>
          <w:rFonts w:cs="FrankRuehl" w:hint="cs"/>
          <w:sz w:val="20"/>
          <w:rtl/>
        </w:rPr>
        <w:t>12.</w:t>
      </w:r>
      <w:r>
        <w:rPr>
          <w:rStyle w:val="default"/>
          <w:rFonts w:cs="FrankRuehl" w:hint="cs"/>
          <w:sz w:val="20"/>
          <w:rtl/>
        </w:rPr>
        <w:tab/>
        <w:t>מצנחים, גלשני רוח וטיסנים;</w:t>
      </w:r>
    </w:p>
    <w:p w:rsidR="00623B3D" w:rsidRDefault="00623B3D" w:rsidP="00E74C3C">
      <w:pPr>
        <w:pStyle w:val="P00"/>
        <w:spacing w:before="72"/>
        <w:ind w:left="624" w:right="1134" w:hanging="624"/>
        <w:rPr>
          <w:rStyle w:val="default"/>
          <w:rFonts w:cs="FrankRuehl" w:hint="cs"/>
          <w:sz w:val="20"/>
          <w:rtl/>
        </w:rPr>
      </w:pPr>
      <w:r>
        <w:rPr>
          <w:rStyle w:val="default"/>
          <w:rFonts w:cs="FrankRuehl" w:hint="cs"/>
          <w:sz w:val="20"/>
          <w:rtl/>
        </w:rPr>
        <w:t>13.</w:t>
      </w:r>
      <w:r>
        <w:rPr>
          <w:rStyle w:val="default"/>
          <w:rFonts w:cs="FrankRuehl" w:hint="cs"/>
          <w:sz w:val="20"/>
          <w:rtl/>
        </w:rPr>
        <w:tab/>
        <w:t xml:space="preserve">כדורים, פורחים, ספינות אוויר </w:t>
      </w:r>
      <w:r w:rsidRPr="00623B3D">
        <w:rPr>
          <w:rStyle w:val="default"/>
          <w:rFonts w:cs="FrankRuehl"/>
          <w:smallCaps/>
          <w:sz w:val="20"/>
        </w:rPr>
        <w:t>dirigible</w:t>
      </w:r>
      <w:r>
        <w:rPr>
          <w:rStyle w:val="default"/>
          <w:rFonts w:cs="FrankRuehl" w:hint="cs"/>
          <w:sz w:val="20"/>
          <w:rtl/>
        </w:rPr>
        <w:t>, דאוני תלייה, טיסנים וכלי טייס נוספים שאינם מופעלים בכוח מנוע;</w:t>
      </w:r>
    </w:p>
    <w:p w:rsidR="00623B3D" w:rsidRDefault="00623B3D" w:rsidP="00E74C3C">
      <w:pPr>
        <w:pStyle w:val="P00"/>
        <w:spacing w:before="72"/>
        <w:ind w:left="624" w:right="1134" w:hanging="624"/>
        <w:rPr>
          <w:rStyle w:val="default"/>
          <w:rFonts w:cs="FrankRuehl" w:hint="cs"/>
          <w:sz w:val="20"/>
          <w:rtl/>
        </w:rPr>
      </w:pPr>
      <w:r>
        <w:rPr>
          <w:rStyle w:val="default"/>
          <w:rFonts w:cs="FrankRuehl" w:hint="cs"/>
          <w:sz w:val="20"/>
          <w:rtl/>
        </w:rPr>
        <w:t>14.</w:t>
      </w:r>
      <w:r>
        <w:rPr>
          <w:rStyle w:val="default"/>
          <w:rFonts w:cs="FrankRuehl" w:hint="cs"/>
          <w:sz w:val="20"/>
          <w:rtl/>
        </w:rPr>
        <w:tab/>
        <w:t xml:space="preserve">מכשירים וכלים למדידה של קרני גאמא וקרני </w:t>
      </w:r>
      <w:r>
        <w:rPr>
          <w:rStyle w:val="default"/>
          <w:rFonts w:cs="FrankRuehl"/>
          <w:sz w:val="20"/>
        </w:rPr>
        <w:t>X</w:t>
      </w:r>
      <w:r>
        <w:rPr>
          <w:rStyle w:val="default"/>
          <w:rFonts w:cs="FrankRuehl" w:hint="cs"/>
          <w:sz w:val="20"/>
          <w:rtl/>
        </w:rPr>
        <w:t>;</w:t>
      </w:r>
    </w:p>
    <w:p w:rsidR="00623B3D" w:rsidRDefault="00623B3D" w:rsidP="00E74C3C">
      <w:pPr>
        <w:pStyle w:val="P00"/>
        <w:spacing w:before="72"/>
        <w:ind w:left="624" w:right="1134" w:hanging="624"/>
        <w:rPr>
          <w:rStyle w:val="default"/>
          <w:rFonts w:cs="FrankRuehl" w:hint="cs"/>
          <w:sz w:val="20"/>
          <w:rtl/>
        </w:rPr>
      </w:pPr>
      <w:r>
        <w:rPr>
          <w:rStyle w:val="default"/>
          <w:rFonts w:cs="FrankRuehl" w:hint="cs"/>
          <w:sz w:val="20"/>
          <w:rtl/>
        </w:rPr>
        <w:t>15.</w:t>
      </w:r>
      <w:r>
        <w:rPr>
          <w:rStyle w:val="default"/>
          <w:rFonts w:cs="FrankRuehl" w:hint="cs"/>
          <w:sz w:val="20"/>
          <w:rtl/>
        </w:rPr>
        <w:tab/>
        <w:t>מכשירים וכלים לאנליזה פיסיקלית או כימית;</w:t>
      </w:r>
    </w:p>
    <w:p w:rsidR="00623B3D" w:rsidRDefault="00623B3D" w:rsidP="00E74C3C">
      <w:pPr>
        <w:pStyle w:val="P00"/>
        <w:spacing w:before="72"/>
        <w:ind w:left="624" w:right="1134" w:hanging="624"/>
        <w:rPr>
          <w:rStyle w:val="default"/>
          <w:rFonts w:cs="FrankRuehl" w:hint="cs"/>
          <w:sz w:val="20"/>
          <w:rtl/>
        </w:rPr>
      </w:pPr>
      <w:r>
        <w:rPr>
          <w:rStyle w:val="default"/>
          <w:rFonts w:cs="FrankRuehl" w:hint="cs"/>
          <w:sz w:val="20"/>
          <w:rtl/>
        </w:rPr>
        <w:t>16.</w:t>
      </w:r>
      <w:r>
        <w:rPr>
          <w:rStyle w:val="default"/>
          <w:rFonts w:cs="FrankRuehl" w:hint="cs"/>
          <w:sz w:val="20"/>
          <w:rtl/>
        </w:rPr>
        <w:tab/>
        <w:t>אמצעי מדידה טלמטרים;</w:t>
      </w:r>
    </w:p>
    <w:p w:rsidR="00623B3D" w:rsidRDefault="00623B3D" w:rsidP="00E74C3C">
      <w:pPr>
        <w:pStyle w:val="P00"/>
        <w:spacing w:before="72"/>
        <w:ind w:left="624" w:right="1134" w:hanging="624"/>
        <w:rPr>
          <w:rStyle w:val="default"/>
          <w:rFonts w:cs="FrankRuehl" w:hint="cs"/>
          <w:sz w:val="20"/>
          <w:rtl/>
        </w:rPr>
      </w:pPr>
      <w:r>
        <w:rPr>
          <w:rStyle w:val="default"/>
          <w:rFonts w:cs="FrankRuehl" w:hint="cs"/>
          <w:sz w:val="20"/>
          <w:rtl/>
        </w:rPr>
        <w:t>17.</w:t>
      </w:r>
      <w:r>
        <w:rPr>
          <w:rStyle w:val="default"/>
          <w:rFonts w:cs="FrankRuehl" w:hint="cs"/>
          <w:sz w:val="20"/>
          <w:rtl/>
        </w:rPr>
        <w:tab/>
        <w:t>מחרטות (לרבות מכונות לחריטה) להסרת מתכת;</w:t>
      </w:r>
    </w:p>
    <w:p w:rsidR="00623B3D" w:rsidRDefault="00623B3D" w:rsidP="00E74C3C">
      <w:pPr>
        <w:pStyle w:val="P00"/>
        <w:spacing w:before="72"/>
        <w:ind w:left="624" w:right="1134" w:hanging="624"/>
        <w:rPr>
          <w:rStyle w:val="default"/>
          <w:rFonts w:cs="FrankRuehl" w:hint="cs"/>
          <w:sz w:val="20"/>
          <w:rtl/>
        </w:rPr>
      </w:pPr>
      <w:r>
        <w:rPr>
          <w:rStyle w:val="default"/>
          <w:rFonts w:cs="FrankRuehl" w:hint="cs"/>
          <w:sz w:val="20"/>
          <w:rtl/>
        </w:rPr>
        <w:t>18.</w:t>
      </w:r>
      <w:r>
        <w:rPr>
          <w:rStyle w:val="default"/>
          <w:rFonts w:cs="FrankRuehl" w:hint="cs"/>
          <w:sz w:val="20"/>
          <w:rtl/>
        </w:rPr>
        <w:tab/>
        <w:t>חלקי חילוף למחרטות, פרטי ציוד למחרטות וציוד נלווה למחרטות;</w:t>
      </w:r>
    </w:p>
    <w:p w:rsidR="00623B3D" w:rsidRDefault="00623B3D" w:rsidP="00E74C3C">
      <w:pPr>
        <w:pStyle w:val="P00"/>
        <w:spacing w:before="72"/>
        <w:ind w:left="624" w:right="1134" w:hanging="624"/>
        <w:rPr>
          <w:rStyle w:val="default"/>
          <w:rFonts w:cs="FrankRuehl" w:hint="cs"/>
          <w:sz w:val="20"/>
          <w:rtl/>
        </w:rPr>
      </w:pPr>
      <w:r>
        <w:rPr>
          <w:rStyle w:val="default"/>
          <w:rFonts w:cs="FrankRuehl" w:hint="cs"/>
          <w:sz w:val="20"/>
          <w:rtl/>
        </w:rPr>
        <w:t>19.</w:t>
      </w:r>
      <w:r>
        <w:rPr>
          <w:rStyle w:val="default"/>
          <w:rFonts w:cs="FrankRuehl" w:hint="cs"/>
          <w:sz w:val="20"/>
          <w:rtl/>
        </w:rPr>
        <w:tab/>
        <w:t>מכונות כלים המשמשות לאחד או יותר מהשימושים הבאים: כרסום, הברגה, הברה, ערגול;</w:t>
      </w:r>
    </w:p>
    <w:p w:rsidR="00623B3D" w:rsidRDefault="00623B3D" w:rsidP="00E74C3C">
      <w:pPr>
        <w:pStyle w:val="P00"/>
        <w:spacing w:before="72"/>
        <w:ind w:left="624" w:right="1134" w:hanging="624"/>
        <w:rPr>
          <w:rStyle w:val="default"/>
          <w:rFonts w:cs="FrankRuehl" w:hint="cs"/>
          <w:sz w:val="20"/>
          <w:rtl/>
        </w:rPr>
      </w:pPr>
      <w:r>
        <w:rPr>
          <w:rStyle w:val="default"/>
          <w:rFonts w:cs="FrankRuehl" w:hint="cs"/>
          <w:sz w:val="20"/>
          <w:rtl/>
        </w:rPr>
        <w:t>20.</w:t>
      </w:r>
      <w:r>
        <w:rPr>
          <w:rStyle w:val="default"/>
          <w:rFonts w:cs="FrankRuehl" w:hint="cs"/>
          <w:sz w:val="20"/>
          <w:rtl/>
        </w:rPr>
        <w:tab/>
        <w:t>תנורי יציקה מעל 600 מעלות צלזיוס;</w:t>
      </w:r>
    </w:p>
    <w:p w:rsidR="00623B3D" w:rsidRDefault="00623B3D" w:rsidP="00E74C3C">
      <w:pPr>
        <w:pStyle w:val="P00"/>
        <w:spacing w:before="72"/>
        <w:ind w:left="624" w:right="1134" w:hanging="624"/>
        <w:rPr>
          <w:rStyle w:val="default"/>
          <w:rFonts w:cs="FrankRuehl" w:hint="cs"/>
          <w:sz w:val="20"/>
          <w:rtl/>
        </w:rPr>
      </w:pPr>
      <w:r>
        <w:rPr>
          <w:rStyle w:val="default"/>
          <w:rFonts w:cs="FrankRuehl" w:hint="cs"/>
          <w:sz w:val="20"/>
          <w:rtl/>
        </w:rPr>
        <w:t>21.</w:t>
      </w:r>
      <w:r>
        <w:rPr>
          <w:rStyle w:val="default"/>
          <w:rFonts w:cs="FrankRuehl" w:hint="cs"/>
          <w:sz w:val="20"/>
          <w:rtl/>
        </w:rPr>
        <w:tab/>
        <w:t>רכב מנועי מסוג טרקטורון;</w:t>
      </w:r>
    </w:p>
    <w:p w:rsidR="00623B3D" w:rsidRDefault="00623B3D" w:rsidP="00E74C3C">
      <w:pPr>
        <w:pStyle w:val="P00"/>
        <w:spacing w:before="72"/>
        <w:ind w:left="624" w:right="1134" w:hanging="624"/>
        <w:rPr>
          <w:rStyle w:val="default"/>
          <w:rFonts w:cs="FrankRuehl" w:hint="cs"/>
          <w:sz w:val="20"/>
          <w:rtl/>
        </w:rPr>
      </w:pPr>
      <w:r>
        <w:rPr>
          <w:rStyle w:val="default"/>
          <w:rFonts w:cs="FrankRuehl" w:hint="cs"/>
          <w:sz w:val="20"/>
          <w:rtl/>
        </w:rPr>
        <w:t>22.</w:t>
      </w:r>
      <w:r>
        <w:rPr>
          <w:rStyle w:val="default"/>
          <w:rFonts w:cs="FrankRuehl" w:hint="cs"/>
          <w:sz w:val="20"/>
          <w:rtl/>
        </w:rPr>
        <w:tab/>
        <w:t>נשק, תחמושת, פגיונות, חרבות וסכינים מתקפלות מעל ל-10 ס"מ;</w:t>
      </w:r>
    </w:p>
    <w:p w:rsidR="00623B3D" w:rsidRDefault="00E96A67" w:rsidP="00E96A67">
      <w:pPr>
        <w:pStyle w:val="P00"/>
        <w:spacing w:before="72"/>
        <w:ind w:left="624" w:right="1134" w:hanging="624"/>
        <w:rPr>
          <w:rStyle w:val="default"/>
          <w:rFonts w:cs="FrankRuehl" w:hint="cs"/>
          <w:sz w:val="20"/>
          <w:rtl/>
        </w:rPr>
      </w:pPr>
      <w:r>
        <w:rPr>
          <w:rFonts w:cs="FrankRuehl" w:hint="cs"/>
          <w:rtl/>
          <w:lang w:eastAsia="en-US"/>
        </w:rPr>
        <w:pict>
          <v:shape id="_x0000_s1565" type="#_x0000_t202" style="position:absolute;left:0;text-align:left;margin-left:470.35pt;margin-top:7.1pt;width:1in;height:18pt;z-index:251667968" filled="f" stroked="f">
            <v:textbox inset="1mm,0,1mm,0">
              <w:txbxContent>
                <w:p w:rsidR="00E96A67" w:rsidRDefault="00E96A67" w:rsidP="00E96A67">
                  <w:pPr>
                    <w:pStyle w:val="a7"/>
                    <w:rPr>
                      <w:rFonts w:hint="cs"/>
                      <w:noProof/>
                      <w:rtl/>
                    </w:rPr>
                  </w:pPr>
                  <w:r>
                    <w:rPr>
                      <w:rFonts w:hint="cs"/>
                      <w:rtl/>
                    </w:rPr>
                    <w:t>תיקון מס' 8 תשע"ה-2015</w:t>
                  </w:r>
                </w:p>
              </w:txbxContent>
            </v:textbox>
          </v:shape>
        </w:pict>
      </w:r>
      <w:r w:rsidR="00623B3D">
        <w:rPr>
          <w:rStyle w:val="default"/>
          <w:rFonts w:cs="FrankRuehl" w:hint="cs"/>
          <w:sz w:val="20"/>
          <w:rtl/>
        </w:rPr>
        <w:t>23.</w:t>
      </w:r>
      <w:r w:rsidR="00623B3D">
        <w:rPr>
          <w:rStyle w:val="default"/>
          <w:rFonts w:cs="FrankRuehl" w:hint="cs"/>
          <w:sz w:val="20"/>
          <w:rtl/>
        </w:rPr>
        <w:tab/>
      </w:r>
      <w:r>
        <w:rPr>
          <w:rStyle w:val="default"/>
          <w:rFonts w:cs="FrankRuehl" w:hint="cs"/>
          <w:sz w:val="20"/>
          <w:rtl/>
        </w:rPr>
        <w:t>(נמחק)</w:t>
      </w:r>
      <w:r w:rsidR="00623B3D">
        <w:rPr>
          <w:rStyle w:val="default"/>
          <w:rFonts w:cs="FrankRuehl" w:hint="cs"/>
          <w:sz w:val="20"/>
          <w:rtl/>
        </w:rPr>
        <w:t>;</w:t>
      </w:r>
    </w:p>
    <w:p w:rsidR="00623B3D" w:rsidRDefault="00623B3D" w:rsidP="00E74C3C">
      <w:pPr>
        <w:pStyle w:val="P00"/>
        <w:spacing w:before="72"/>
        <w:ind w:left="624" w:right="1134" w:hanging="624"/>
        <w:rPr>
          <w:rStyle w:val="default"/>
          <w:rFonts w:cs="FrankRuehl" w:hint="cs"/>
          <w:sz w:val="20"/>
          <w:rtl/>
        </w:rPr>
      </w:pPr>
      <w:r>
        <w:rPr>
          <w:rStyle w:val="default"/>
          <w:rFonts w:cs="FrankRuehl" w:hint="cs"/>
          <w:sz w:val="20"/>
          <w:rtl/>
        </w:rPr>
        <w:t>24.</w:t>
      </w:r>
      <w:r>
        <w:rPr>
          <w:rStyle w:val="default"/>
          <w:rFonts w:cs="FrankRuehl" w:hint="cs"/>
          <w:sz w:val="20"/>
          <w:rtl/>
        </w:rPr>
        <w:tab/>
        <w:t>מיכלי גז מיועדים לגז פחממנ</w:t>
      </w:r>
      <w:r w:rsidR="00DE3B99">
        <w:rPr>
          <w:rStyle w:val="default"/>
          <w:rFonts w:cs="FrankRuehl" w:hint="cs"/>
          <w:sz w:val="20"/>
          <w:rtl/>
        </w:rPr>
        <w:t>י מעובה והצבועים בצבע כחול בהיר;</w:t>
      </w:r>
    </w:p>
    <w:p w:rsidR="00E74C3C" w:rsidRPr="00DE3B99" w:rsidRDefault="00E74C3C" w:rsidP="00E74C3C">
      <w:pPr>
        <w:pStyle w:val="P00"/>
        <w:spacing w:before="72"/>
        <w:ind w:left="624" w:right="1134" w:hanging="624"/>
        <w:rPr>
          <w:rStyle w:val="default"/>
          <w:rFonts w:cs="FrankRuehl" w:hint="cs"/>
          <w:sz w:val="20"/>
          <w:rtl/>
        </w:rPr>
      </w:pPr>
      <w:r w:rsidRPr="00E74C3C">
        <w:rPr>
          <w:rStyle w:val="default"/>
          <w:rFonts w:cs="FrankRuehl" w:hint="cs"/>
          <w:sz w:val="20"/>
          <w:rtl/>
        </w:rPr>
        <w:pict>
          <v:shape id="_x0000_s1549" type="#_x0000_t202" style="position:absolute;left:0;text-align:left;margin-left:470.35pt;margin-top:7.1pt;width:1in;height:18pt;z-index:251655680" filled="f" stroked="f">
            <v:textbox inset="1mm,0,1mm,0">
              <w:txbxContent>
                <w:p w:rsidR="00E74C3C" w:rsidRDefault="00E74C3C" w:rsidP="00E74C3C">
                  <w:pPr>
                    <w:pStyle w:val="a7"/>
                    <w:rPr>
                      <w:rFonts w:hint="cs"/>
                      <w:noProof/>
                      <w:rtl/>
                    </w:rPr>
                  </w:pPr>
                  <w:r>
                    <w:rPr>
                      <w:rFonts w:hint="cs"/>
                      <w:rtl/>
                    </w:rPr>
                    <w:t>תיקון מס' 1 תשס"ו-2006</w:t>
                  </w:r>
                </w:p>
              </w:txbxContent>
            </v:textbox>
          </v:shape>
        </w:pict>
      </w:r>
      <w:r w:rsidRPr="00E74C3C">
        <w:rPr>
          <w:rStyle w:val="default"/>
          <w:rFonts w:cs="FrankRuehl" w:hint="cs"/>
          <w:sz w:val="20"/>
          <w:rtl/>
        </w:rPr>
        <w:t>25.</w:t>
      </w:r>
      <w:r w:rsidR="004B4189">
        <w:rPr>
          <w:rStyle w:val="a6"/>
          <w:rFonts w:cs="FrankRuehl"/>
          <w:rtl/>
        </w:rPr>
        <w:footnoteReference w:id="2"/>
      </w:r>
      <w:r w:rsidRPr="00E74C3C">
        <w:rPr>
          <w:rStyle w:val="default"/>
          <w:rFonts w:cs="FrankRuehl" w:hint="cs"/>
          <w:sz w:val="20"/>
          <w:rtl/>
        </w:rPr>
        <w:tab/>
        <w:t>ציוד תקשורת, או ציוד תומך תקשורת, או ציוד המכיל פונקציות תקשורת</w:t>
      </w:r>
      <w:r>
        <w:rPr>
          <w:rStyle w:val="default"/>
          <w:rFonts w:cs="FrankRuehl" w:hint="cs"/>
          <w:sz w:val="20"/>
          <w:rtl/>
        </w:rPr>
        <w:t>;</w:t>
      </w:r>
    </w:p>
    <w:p w:rsidR="00E74C3C" w:rsidRPr="00DE3B99" w:rsidRDefault="00E74C3C" w:rsidP="00E74C3C">
      <w:pPr>
        <w:pStyle w:val="P00"/>
        <w:spacing w:before="72"/>
        <w:ind w:left="624" w:right="1134" w:hanging="624"/>
        <w:rPr>
          <w:rStyle w:val="default"/>
          <w:rFonts w:cs="FrankRuehl" w:hint="cs"/>
          <w:sz w:val="20"/>
          <w:rtl/>
        </w:rPr>
      </w:pPr>
      <w:r w:rsidRPr="00E74C3C">
        <w:rPr>
          <w:rStyle w:val="default"/>
          <w:rFonts w:cs="FrankRuehl" w:hint="cs"/>
          <w:sz w:val="20"/>
          <w:rtl/>
        </w:rPr>
        <w:pict>
          <v:shape id="_x0000_s1550" type="#_x0000_t202" style="position:absolute;left:0;text-align:left;margin-left:470.35pt;margin-top:7.1pt;width:1in;height:18pt;z-index:251656704" filled="f" stroked="f">
            <v:textbox inset="1mm,0,1mm,0">
              <w:txbxContent>
                <w:p w:rsidR="00E74C3C" w:rsidRDefault="00E74C3C" w:rsidP="00E74C3C">
                  <w:pPr>
                    <w:pStyle w:val="a7"/>
                    <w:rPr>
                      <w:rFonts w:hint="cs"/>
                      <w:noProof/>
                      <w:rtl/>
                    </w:rPr>
                  </w:pPr>
                  <w:r>
                    <w:rPr>
                      <w:rFonts w:hint="cs"/>
                      <w:rtl/>
                    </w:rPr>
                    <w:t>תיקון מס' 1 תשס"ו-2006</w:t>
                  </w:r>
                </w:p>
              </w:txbxContent>
            </v:textbox>
          </v:shape>
        </w:pict>
      </w:r>
      <w:r w:rsidRPr="00E74C3C">
        <w:rPr>
          <w:rStyle w:val="default"/>
          <w:rFonts w:cs="FrankRuehl" w:hint="cs"/>
          <w:sz w:val="20"/>
          <w:rtl/>
        </w:rPr>
        <w:t>26.</w:t>
      </w:r>
      <w:r w:rsidRPr="00E74C3C">
        <w:rPr>
          <w:rStyle w:val="default"/>
          <w:rFonts w:cs="FrankRuehl" w:hint="cs"/>
          <w:sz w:val="20"/>
          <w:rtl/>
        </w:rPr>
        <w:tab/>
        <w:t>ציוד העלול תוך כדי הפעלתו לגרום להפרעות לרשתות תקשורת</w:t>
      </w:r>
      <w:r>
        <w:rPr>
          <w:rStyle w:val="default"/>
          <w:rFonts w:cs="FrankRuehl" w:hint="cs"/>
          <w:sz w:val="20"/>
          <w:rtl/>
        </w:rPr>
        <w:t>;</w:t>
      </w:r>
    </w:p>
    <w:p w:rsidR="00E74C3C" w:rsidRPr="00DE3B99" w:rsidRDefault="00E74C3C" w:rsidP="00E74C3C">
      <w:pPr>
        <w:pStyle w:val="P00"/>
        <w:spacing w:before="72"/>
        <w:ind w:left="624" w:right="1134" w:hanging="624"/>
        <w:rPr>
          <w:rStyle w:val="default"/>
          <w:rFonts w:cs="FrankRuehl" w:hint="cs"/>
          <w:sz w:val="20"/>
          <w:rtl/>
        </w:rPr>
      </w:pPr>
      <w:r w:rsidRPr="00E74C3C">
        <w:rPr>
          <w:rStyle w:val="default"/>
          <w:rFonts w:cs="FrankRuehl" w:hint="cs"/>
          <w:sz w:val="20"/>
          <w:rtl/>
        </w:rPr>
        <w:pict>
          <v:shape id="_x0000_s1551" type="#_x0000_t202" style="position:absolute;left:0;text-align:left;margin-left:470.35pt;margin-top:7.1pt;width:1in;height:18pt;z-index:251657728" filled="f" stroked="f">
            <v:textbox inset="1mm,0,1mm,0">
              <w:txbxContent>
                <w:p w:rsidR="00E74C3C" w:rsidRDefault="00E74C3C" w:rsidP="00E74C3C">
                  <w:pPr>
                    <w:pStyle w:val="a7"/>
                    <w:rPr>
                      <w:rFonts w:hint="cs"/>
                      <w:noProof/>
                      <w:rtl/>
                    </w:rPr>
                  </w:pPr>
                  <w:r>
                    <w:rPr>
                      <w:rFonts w:hint="cs"/>
                      <w:rtl/>
                    </w:rPr>
                    <w:t>תיקון מס' 1 תשס"ו-2006</w:t>
                  </w:r>
                </w:p>
              </w:txbxContent>
            </v:textbox>
          </v:shape>
        </w:pict>
      </w:r>
      <w:r w:rsidRPr="00E74C3C">
        <w:rPr>
          <w:rStyle w:val="default"/>
          <w:rFonts w:cs="FrankRuehl" w:hint="cs"/>
          <w:sz w:val="20"/>
          <w:rtl/>
        </w:rPr>
        <w:t>27.</w:t>
      </w:r>
      <w:r w:rsidRPr="00E74C3C">
        <w:rPr>
          <w:rStyle w:val="default"/>
          <w:rFonts w:cs="FrankRuehl" w:hint="cs"/>
          <w:sz w:val="20"/>
          <w:rtl/>
        </w:rPr>
        <w:tab/>
        <w:t>ציוד תשתית לרשתות תקשורת</w:t>
      </w:r>
      <w:r>
        <w:rPr>
          <w:rStyle w:val="default"/>
          <w:rFonts w:cs="FrankRuehl" w:hint="cs"/>
          <w:sz w:val="20"/>
          <w:rtl/>
        </w:rPr>
        <w:t>;</w:t>
      </w:r>
    </w:p>
    <w:p w:rsidR="00DE3B99" w:rsidRPr="00DE3B99" w:rsidRDefault="00DE3B99" w:rsidP="00E74C3C">
      <w:pPr>
        <w:pStyle w:val="P00"/>
        <w:spacing w:before="72"/>
        <w:ind w:left="624" w:right="1134" w:hanging="624"/>
        <w:rPr>
          <w:rStyle w:val="default"/>
          <w:rFonts w:cs="FrankRuehl" w:hint="cs"/>
          <w:sz w:val="20"/>
          <w:rtl/>
        </w:rPr>
      </w:pPr>
      <w:r>
        <w:rPr>
          <w:rFonts w:cs="FrankRuehl" w:hint="cs"/>
          <w:rtl/>
          <w:lang w:eastAsia="en-US"/>
        </w:rPr>
        <w:pict>
          <v:shape id="_x0000_s1545" type="#_x0000_t202" style="position:absolute;left:0;text-align:left;margin-left:470.35pt;margin-top:7.1pt;width:1in;height:18pt;z-index:251653632" filled="f" stroked="f">
            <v:textbox inset="1mm,0,1mm,0">
              <w:txbxContent>
                <w:p w:rsidR="00E74C3C" w:rsidRDefault="00E74C3C" w:rsidP="00DE3B99">
                  <w:pPr>
                    <w:pStyle w:val="a7"/>
                    <w:rPr>
                      <w:rFonts w:hint="cs"/>
                      <w:noProof/>
                      <w:rtl/>
                    </w:rPr>
                  </w:pPr>
                  <w:r>
                    <w:rPr>
                      <w:rFonts w:hint="cs"/>
                      <w:rtl/>
                    </w:rPr>
                    <w:t>תיקון מס' 2 תשס"ז-2006</w:t>
                  </w:r>
                </w:p>
              </w:txbxContent>
            </v:textbox>
          </v:shape>
        </w:pict>
      </w:r>
      <w:r w:rsidRPr="00DE3B99">
        <w:rPr>
          <w:rStyle w:val="default"/>
          <w:rFonts w:cs="FrankRuehl" w:hint="cs"/>
          <w:sz w:val="20"/>
          <w:rtl/>
        </w:rPr>
        <w:t>28.</w:t>
      </w:r>
      <w:r w:rsidRPr="00DE3B99">
        <w:rPr>
          <w:rStyle w:val="default"/>
          <w:rFonts w:cs="FrankRuehl" w:hint="cs"/>
          <w:sz w:val="20"/>
          <w:rtl/>
        </w:rPr>
        <w:tab/>
      </w:r>
      <w:r>
        <w:rPr>
          <w:rStyle w:val="default"/>
          <w:rFonts w:cs="FrankRuehl" w:hint="cs"/>
          <w:sz w:val="20"/>
          <w:rtl/>
        </w:rPr>
        <w:t>ציוד המיועד לקידוח לשם הפקת מים;</w:t>
      </w:r>
    </w:p>
    <w:p w:rsidR="00DE3B99" w:rsidRPr="00DE3B99" w:rsidRDefault="00DE3B99" w:rsidP="00E74C3C">
      <w:pPr>
        <w:pStyle w:val="P00"/>
        <w:spacing w:before="72"/>
        <w:ind w:left="624" w:right="1134" w:hanging="624"/>
        <w:rPr>
          <w:rStyle w:val="default"/>
          <w:rFonts w:cs="FrankRuehl" w:hint="cs"/>
          <w:sz w:val="20"/>
          <w:rtl/>
        </w:rPr>
      </w:pPr>
      <w:r>
        <w:rPr>
          <w:rFonts w:cs="FrankRuehl" w:hint="cs"/>
          <w:rtl/>
          <w:lang w:eastAsia="en-US"/>
        </w:rPr>
        <w:pict>
          <v:shape id="_x0000_s1548" type="#_x0000_t202" style="position:absolute;left:0;text-align:left;margin-left:470.35pt;margin-top:7.1pt;width:1in;height:18pt;z-index:251654656" filled="f" stroked="f">
            <v:textbox inset="1mm,0,1mm,0">
              <w:txbxContent>
                <w:p w:rsidR="00E74C3C" w:rsidRDefault="00E74C3C" w:rsidP="00DE3B99">
                  <w:pPr>
                    <w:pStyle w:val="a7"/>
                    <w:rPr>
                      <w:rFonts w:hint="cs"/>
                      <w:noProof/>
                      <w:rtl/>
                    </w:rPr>
                  </w:pPr>
                  <w:r>
                    <w:rPr>
                      <w:rFonts w:hint="cs"/>
                      <w:rtl/>
                    </w:rPr>
                    <w:t>תיקון מס' 2 תשס"ז-2006</w:t>
                  </w:r>
                </w:p>
              </w:txbxContent>
            </v:textbox>
          </v:shape>
        </w:pict>
      </w:r>
      <w:r w:rsidRPr="00DE3B99">
        <w:rPr>
          <w:rStyle w:val="default"/>
          <w:rFonts w:cs="FrankRuehl" w:hint="cs"/>
          <w:sz w:val="20"/>
          <w:rtl/>
        </w:rPr>
        <w:t>29.</w:t>
      </w:r>
      <w:r w:rsidRPr="00DE3B99">
        <w:rPr>
          <w:rStyle w:val="default"/>
          <w:rFonts w:cs="FrankRuehl" w:hint="cs"/>
          <w:sz w:val="20"/>
          <w:rtl/>
        </w:rPr>
        <w:tab/>
        <w:t>ציוד המיועד לה</w:t>
      </w:r>
      <w:r w:rsidR="00E74C3C">
        <w:rPr>
          <w:rStyle w:val="default"/>
          <w:rFonts w:cs="FrankRuehl" w:hint="cs"/>
          <w:sz w:val="20"/>
          <w:rtl/>
        </w:rPr>
        <w:t>פקת מים מקידוחים;</w:t>
      </w:r>
    </w:p>
    <w:p w:rsidR="00E74C3C" w:rsidRPr="00DE3B99" w:rsidRDefault="00E74C3C" w:rsidP="00E74C3C">
      <w:pPr>
        <w:pStyle w:val="P00"/>
        <w:spacing w:before="72"/>
        <w:ind w:left="624" w:right="1134" w:hanging="624"/>
        <w:rPr>
          <w:rStyle w:val="default"/>
          <w:rFonts w:cs="FrankRuehl" w:hint="cs"/>
          <w:sz w:val="20"/>
          <w:rtl/>
        </w:rPr>
      </w:pPr>
      <w:r w:rsidRPr="00E74C3C">
        <w:rPr>
          <w:rStyle w:val="default"/>
          <w:rFonts w:cs="FrankRuehl" w:hint="cs"/>
          <w:sz w:val="20"/>
          <w:rtl/>
        </w:rPr>
        <w:pict>
          <v:shape id="_x0000_s1552" type="#_x0000_t202" style="position:absolute;left:0;text-align:left;margin-left:470.35pt;margin-top:7.1pt;width:1in;height:18pt;z-index:251658752" filled="f" stroked="f">
            <v:textbox inset="1mm,0,1mm,0">
              <w:txbxContent>
                <w:p w:rsidR="00E74C3C" w:rsidRDefault="00E74C3C" w:rsidP="00E74C3C">
                  <w:pPr>
                    <w:pStyle w:val="a7"/>
                    <w:rPr>
                      <w:noProof/>
                      <w:rtl/>
                    </w:rPr>
                  </w:pPr>
                  <w:r>
                    <w:rPr>
                      <w:rFonts w:hint="cs"/>
                      <w:rtl/>
                    </w:rPr>
                    <w:t>תיקון מס' 4 תשס"ח-2007</w:t>
                  </w:r>
                </w:p>
              </w:txbxContent>
            </v:textbox>
          </v:shape>
        </w:pict>
      </w:r>
      <w:r w:rsidRPr="00E74C3C">
        <w:rPr>
          <w:rStyle w:val="default"/>
          <w:rFonts w:cs="FrankRuehl" w:hint="cs"/>
          <w:sz w:val="20"/>
          <w:rtl/>
        </w:rPr>
        <w:t>30.</w:t>
      </w:r>
      <w:r w:rsidRPr="00E74C3C">
        <w:rPr>
          <w:rStyle w:val="default"/>
          <w:rFonts w:cs="FrankRuehl" w:hint="cs"/>
          <w:sz w:val="20"/>
          <w:rtl/>
        </w:rPr>
        <w:tab/>
        <w:t>צינורות מתכת שקוטרם מ-50 מ"מ עד ל-150 מ"מ</w:t>
      </w:r>
      <w:r>
        <w:rPr>
          <w:rStyle w:val="default"/>
          <w:rFonts w:cs="FrankRuehl" w:hint="cs"/>
          <w:sz w:val="20"/>
          <w:rtl/>
        </w:rPr>
        <w:t>;</w:t>
      </w:r>
    </w:p>
    <w:p w:rsidR="00E74C3C" w:rsidRPr="00DE3B99" w:rsidRDefault="00E74C3C" w:rsidP="00E74C3C">
      <w:pPr>
        <w:pStyle w:val="P00"/>
        <w:spacing w:before="72"/>
        <w:ind w:left="624" w:right="1134" w:hanging="624"/>
        <w:rPr>
          <w:rStyle w:val="default"/>
          <w:rFonts w:cs="FrankRuehl" w:hint="cs"/>
          <w:sz w:val="20"/>
          <w:rtl/>
        </w:rPr>
      </w:pPr>
      <w:r w:rsidRPr="00E74C3C">
        <w:rPr>
          <w:rStyle w:val="default"/>
          <w:rFonts w:cs="FrankRuehl" w:hint="cs"/>
          <w:sz w:val="20"/>
          <w:rtl/>
        </w:rPr>
        <w:pict>
          <v:shape id="_x0000_s1553" type="#_x0000_t202" style="position:absolute;left:0;text-align:left;margin-left:470.35pt;margin-top:7.1pt;width:1in;height:18pt;z-index:251659776" filled="f" stroked="f">
            <v:textbox inset="1mm,0,1mm,0">
              <w:txbxContent>
                <w:p w:rsidR="00E74C3C" w:rsidRDefault="00E74C3C" w:rsidP="00E74C3C">
                  <w:pPr>
                    <w:pStyle w:val="a7"/>
                    <w:rPr>
                      <w:noProof/>
                      <w:rtl/>
                    </w:rPr>
                  </w:pPr>
                  <w:r>
                    <w:rPr>
                      <w:rFonts w:hint="cs"/>
                      <w:rtl/>
                    </w:rPr>
                    <w:t>תיקון מס' 4 תשס"ח-2007</w:t>
                  </w:r>
                </w:p>
              </w:txbxContent>
            </v:textbox>
          </v:shape>
        </w:pict>
      </w:r>
      <w:r w:rsidRPr="00E74C3C">
        <w:rPr>
          <w:rStyle w:val="default"/>
          <w:rFonts w:cs="FrankRuehl" w:hint="cs"/>
          <w:sz w:val="20"/>
          <w:rtl/>
        </w:rPr>
        <w:t>31.</w:t>
      </w:r>
      <w:r w:rsidRPr="00E74C3C">
        <w:rPr>
          <w:rStyle w:val="default"/>
          <w:rFonts w:cs="FrankRuehl" w:hint="cs"/>
          <w:sz w:val="20"/>
          <w:rtl/>
        </w:rPr>
        <w:tab/>
        <w:t>מחרטות לרבות מכונות מרכז לחריטה ולהסרת מתכות</w:t>
      </w:r>
      <w:r>
        <w:rPr>
          <w:rStyle w:val="default"/>
          <w:rFonts w:cs="FrankRuehl" w:hint="cs"/>
          <w:sz w:val="20"/>
          <w:rtl/>
        </w:rPr>
        <w:t>;</w:t>
      </w:r>
    </w:p>
    <w:p w:rsidR="00E74C3C" w:rsidRPr="00DE3B99" w:rsidRDefault="00E74C3C" w:rsidP="00E74C3C">
      <w:pPr>
        <w:pStyle w:val="P00"/>
        <w:spacing w:before="72"/>
        <w:ind w:left="624" w:right="1134" w:hanging="624"/>
        <w:rPr>
          <w:rStyle w:val="default"/>
          <w:rFonts w:cs="FrankRuehl" w:hint="cs"/>
          <w:sz w:val="20"/>
          <w:rtl/>
        </w:rPr>
      </w:pPr>
      <w:r w:rsidRPr="00E74C3C">
        <w:rPr>
          <w:rStyle w:val="default"/>
          <w:rFonts w:cs="FrankRuehl" w:hint="cs"/>
          <w:sz w:val="20"/>
          <w:rtl/>
        </w:rPr>
        <w:pict>
          <v:shape id="_x0000_s1554" type="#_x0000_t202" style="position:absolute;left:0;text-align:left;margin-left:470.35pt;margin-top:7.1pt;width:1in;height:18pt;z-index:251660800" filled="f" stroked="f">
            <v:textbox inset="1mm,0,1mm,0">
              <w:txbxContent>
                <w:p w:rsidR="00E74C3C" w:rsidRDefault="00E74C3C" w:rsidP="00E74C3C">
                  <w:pPr>
                    <w:pStyle w:val="a7"/>
                    <w:rPr>
                      <w:noProof/>
                      <w:rtl/>
                    </w:rPr>
                  </w:pPr>
                  <w:r>
                    <w:rPr>
                      <w:rFonts w:hint="cs"/>
                      <w:rtl/>
                    </w:rPr>
                    <w:t>תיקון מס' 4 תשס"ח-2007</w:t>
                  </w:r>
                </w:p>
              </w:txbxContent>
            </v:textbox>
          </v:shape>
        </w:pict>
      </w:r>
      <w:r w:rsidRPr="00E74C3C">
        <w:rPr>
          <w:rStyle w:val="default"/>
          <w:rFonts w:cs="FrankRuehl" w:hint="cs"/>
          <w:sz w:val="20"/>
          <w:rtl/>
        </w:rPr>
        <w:t>32.</w:t>
      </w:r>
      <w:r w:rsidRPr="00E74C3C">
        <w:rPr>
          <w:rStyle w:val="default"/>
          <w:rFonts w:cs="FrankRuehl" w:hint="cs"/>
          <w:sz w:val="20"/>
          <w:rtl/>
        </w:rPr>
        <w:tab/>
        <w:t>חלקי חילוף למחרטות, פרטי ציוד למחרטות, וציוד נלווה למחרטות</w:t>
      </w:r>
      <w:r>
        <w:rPr>
          <w:rStyle w:val="default"/>
          <w:rFonts w:cs="FrankRuehl" w:hint="cs"/>
          <w:sz w:val="20"/>
          <w:rtl/>
        </w:rPr>
        <w:t>;</w:t>
      </w:r>
    </w:p>
    <w:p w:rsidR="00E74C3C" w:rsidRPr="00DE3B99" w:rsidRDefault="00E74C3C" w:rsidP="00E74C3C">
      <w:pPr>
        <w:pStyle w:val="P00"/>
        <w:spacing w:before="72"/>
        <w:ind w:left="624" w:right="1134" w:hanging="624"/>
        <w:rPr>
          <w:rStyle w:val="default"/>
          <w:rFonts w:cs="FrankRuehl" w:hint="cs"/>
          <w:sz w:val="20"/>
          <w:rtl/>
        </w:rPr>
      </w:pPr>
      <w:r w:rsidRPr="00E74C3C">
        <w:rPr>
          <w:rStyle w:val="default"/>
          <w:rFonts w:cs="FrankRuehl" w:hint="cs"/>
          <w:sz w:val="20"/>
          <w:rtl/>
        </w:rPr>
        <w:pict>
          <v:shape id="_x0000_s1555" type="#_x0000_t202" style="position:absolute;left:0;text-align:left;margin-left:470.35pt;margin-top:7.1pt;width:1in;height:18pt;z-index:251661824" filled="f" stroked="f">
            <v:textbox inset="1mm,0,1mm,0">
              <w:txbxContent>
                <w:p w:rsidR="00E74C3C" w:rsidRDefault="00E74C3C" w:rsidP="00E74C3C">
                  <w:pPr>
                    <w:pStyle w:val="a7"/>
                    <w:rPr>
                      <w:noProof/>
                      <w:rtl/>
                    </w:rPr>
                  </w:pPr>
                  <w:r>
                    <w:rPr>
                      <w:rFonts w:hint="cs"/>
                      <w:rtl/>
                    </w:rPr>
                    <w:t>תיקון מס' 4 תשס"ח-2007</w:t>
                  </w:r>
                </w:p>
              </w:txbxContent>
            </v:textbox>
          </v:shape>
        </w:pict>
      </w:r>
      <w:r w:rsidRPr="00E74C3C">
        <w:rPr>
          <w:rStyle w:val="default"/>
          <w:rFonts w:cs="FrankRuehl" w:hint="cs"/>
          <w:sz w:val="20"/>
          <w:rtl/>
        </w:rPr>
        <w:t>33.</w:t>
      </w:r>
      <w:r w:rsidRPr="00E74C3C">
        <w:rPr>
          <w:rStyle w:val="default"/>
          <w:rFonts w:cs="FrankRuehl" w:hint="cs"/>
          <w:sz w:val="20"/>
          <w:rtl/>
        </w:rPr>
        <w:tab/>
        <w:t>מכונות כלים המשמשות לאחד או יותר מהשימושים האלה: כרסום, הברגה, הברזה, עיגול</w:t>
      </w:r>
      <w:r>
        <w:rPr>
          <w:rStyle w:val="default"/>
          <w:rFonts w:cs="FrankRuehl" w:hint="cs"/>
          <w:sz w:val="20"/>
          <w:rtl/>
        </w:rPr>
        <w:t>;</w:t>
      </w:r>
    </w:p>
    <w:p w:rsidR="00E74C3C" w:rsidRPr="00DE3B99" w:rsidRDefault="00E74C3C" w:rsidP="00E74C3C">
      <w:pPr>
        <w:pStyle w:val="P00"/>
        <w:spacing w:before="72"/>
        <w:ind w:left="624" w:right="1134" w:hanging="624"/>
        <w:rPr>
          <w:rStyle w:val="default"/>
          <w:rFonts w:cs="FrankRuehl" w:hint="cs"/>
          <w:sz w:val="20"/>
          <w:rtl/>
        </w:rPr>
      </w:pPr>
      <w:r w:rsidRPr="00E74C3C">
        <w:rPr>
          <w:rStyle w:val="default"/>
          <w:rFonts w:cs="FrankRuehl" w:hint="cs"/>
          <w:sz w:val="20"/>
          <w:rtl/>
        </w:rPr>
        <w:pict>
          <v:shape id="_x0000_s1556" type="#_x0000_t202" style="position:absolute;left:0;text-align:left;margin-left:470.35pt;margin-top:7.1pt;width:1in;height:18pt;z-index:251662848" filled="f" stroked="f">
            <v:textbox inset="1mm,0,1mm,0">
              <w:txbxContent>
                <w:p w:rsidR="00E74C3C" w:rsidRDefault="00E74C3C" w:rsidP="00E74C3C">
                  <w:pPr>
                    <w:pStyle w:val="a7"/>
                    <w:rPr>
                      <w:noProof/>
                      <w:rtl/>
                    </w:rPr>
                  </w:pPr>
                  <w:r>
                    <w:rPr>
                      <w:rFonts w:hint="cs"/>
                      <w:rtl/>
                    </w:rPr>
                    <w:t>תיקון מס' 4 תשס"ח-2007</w:t>
                  </w:r>
                </w:p>
              </w:txbxContent>
            </v:textbox>
          </v:shape>
        </w:pict>
      </w:r>
      <w:r w:rsidRPr="00E74C3C">
        <w:rPr>
          <w:rStyle w:val="default"/>
          <w:rFonts w:cs="FrankRuehl" w:hint="cs"/>
          <w:sz w:val="20"/>
          <w:rtl/>
        </w:rPr>
        <w:t>34.</w:t>
      </w:r>
      <w:r w:rsidRPr="00E74C3C">
        <w:rPr>
          <w:rStyle w:val="default"/>
          <w:rFonts w:cs="FrankRuehl" w:hint="cs"/>
          <w:sz w:val="20"/>
          <w:rtl/>
        </w:rPr>
        <w:tab/>
        <w:t>תנורי יציקה בעלי יכולת חימום העולה על 600 מעלות צלזיוס</w:t>
      </w:r>
      <w:r>
        <w:rPr>
          <w:rStyle w:val="default"/>
          <w:rFonts w:cs="FrankRuehl" w:hint="cs"/>
          <w:sz w:val="20"/>
          <w:rtl/>
        </w:rPr>
        <w:t>;</w:t>
      </w:r>
    </w:p>
    <w:p w:rsidR="00E74C3C" w:rsidRPr="00DE3B99" w:rsidRDefault="00E74C3C" w:rsidP="00E74C3C">
      <w:pPr>
        <w:pStyle w:val="P00"/>
        <w:spacing w:before="72"/>
        <w:ind w:left="624" w:right="1134" w:hanging="624"/>
        <w:rPr>
          <w:rStyle w:val="default"/>
          <w:rFonts w:cs="FrankRuehl" w:hint="cs"/>
          <w:sz w:val="20"/>
          <w:rtl/>
        </w:rPr>
      </w:pPr>
      <w:r w:rsidRPr="00E74C3C">
        <w:rPr>
          <w:rStyle w:val="default"/>
          <w:rFonts w:cs="FrankRuehl" w:hint="cs"/>
          <w:sz w:val="20"/>
          <w:rtl/>
        </w:rPr>
        <w:pict>
          <v:shape id="_x0000_s1557" type="#_x0000_t202" style="position:absolute;left:0;text-align:left;margin-left:470.35pt;margin-top:7.1pt;width:1in;height:18pt;z-index:251663872" filled="f" stroked="f">
            <v:textbox inset="1mm,0,1mm,0">
              <w:txbxContent>
                <w:p w:rsidR="00E74C3C" w:rsidRDefault="00E74C3C" w:rsidP="00E74C3C">
                  <w:pPr>
                    <w:pStyle w:val="a7"/>
                    <w:rPr>
                      <w:noProof/>
                      <w:rtl/>
                    </w:rPr>
                  </w:pPr>
                  <w:r>
                    <w:rPr>
                      <w:rFonts w:hint="cs"/>
                      <w:rtl/>
                    </w:rPr>
                    <w:t>תיקון מס' 4 תשס"ח-2007</w:t>
                  </w:r>
                </w:p>
              </w:txbxContent>
            </v:textbox>
          </v:shape>
        </w:pict>
      </w:r>
      <w:r w:rsidRPr="00E74C3C">
        <w:rPr>
          <w:rStyle w:val="default"/>
          <w:rFonts w:cs="FrankRuehl" w:hint="cs"/>
          <w:sz w:val="20"/>
          <w:rtl/>
        </w:rPr>
        <w:t>35.</w:t>
      </w:r>
      <w:r w:rsidRPr="00E74C3C">
        <w:rPr>
          <w:rStyle w:val="default"/>
          <w:rFonts w:cs="FrankRuehl" w:hint="cs"/>
          <w:sz w:val="20"/>
          <w:rtl/>
        </w:rPr>
        <w:tab/>
        <w:t>כדוריות מתכת בקוטר העולה על 6 מ"מ ומיסבים המכילים כדוריות מתכת בקוטר העולה על 6 מ"מ.</w:t>
      </w:r>
    </w:p>
    <w:p w:rsidR="00F3673C" w:rsidRPr="002C7F7D" w:rsidRDefault="00D85B2D" w:rsidP="00546A36">
      <w:pPr>
        <w:pStyle w:val="P00"/>
        <w:spacing w:before="0"/>
        <w:ind w:left="0" w:right="1134"/>
        <w:rPr>
          <w:rStyle w:val="default"/>
          <w:rFonts w:cs="FrankRuehl" w:hint="cs"/>
          <w:vanish/>
          <w:color w:val="FF0000"/>
          <w:sz w:val="20"/>
          <w:szCs w:val="20"/>
          <w:shd w:val="clear" w:color="auto" w:fill="FFFF99"/>
          <w:rtl/>
        </w:rPr>
      </w:pPr>
      <w:bookmarkStart w:id="7" w:name="Rov9"/>
      <w:r w:rsidRPr="002C7F7D">
        <w:rPr>
          <w:rStyle w:val="default"/>
          <w:rFonts w:cs="FrankRuehl" w:hint="cs"/>
          <w:vanish/>
          <w:color w:val="FF0000"/>
          <w:sz w:val="20"/>
          <w:szCs w:val="20"/>
          <w:shd w:val="clear" w:color="auto" w:fill="FFFF99"/>
          <w:rtl/>
        </w:rPr>
        <w:t xml:space="preserve">מיום 12.3.2006 עד יום </w:t>
      </w:r>
      <w:r w:rsidR="002C7F7D" w:rsidRPr="002C7F7D">
        <w:rPr>
          <w:rStyle w:val="default"/>
          <w:rFonts w:cs="FrankRuehl" w:hint="cs"/>
          <w:vanish/>
          <w:color w:val="FF0000"/>
          <w:sz w:val="20"/>
          <w:szCs w:val="20"/>
          <w:shd w:val="clear" w:color="auto" w:fill="FFFF99"/>
          <w:rtl/>
        </w:rPr>
        <w:t>8.3.2023</w:t>
      </w:r>
    </w:p>
    <w:p w:rsidR="00D85B2D" w:rsidRPr="002C7F7D" w:rsidRDefault="00D85B2D" w:rsidP="00D85B2D">
      <w:pPr>
        <w:pStyle w:val="P00"/>
        <w:spacing w:before="0"/>
        <w:ind w:left="0" w:right="1134"/>
        <w:rPr>
          <w:rStyle w:val="default"/>
          <w:rFonts w:cs="FrankRuehl" w:hint="cs"/>
          <w:vanish/>
          <w:sz w:val="20"/>
          <w:szCs w:val="20"/>
          <w:shd w:val="clear" w:color="auto" w:fill="FFFF99"/>
          <w:rtl/>
        </w:rPr>
      </w:pPr>
      <w:r w:rsidRPr="002C7F7D">
        <w:rPr>
          <w:rStyle w:val="default"/>
          <w:rFonts w:cs="FrankRuehl" w:hint="cs"/>
          <w:b/>
          <w:bCs/>
          <w:vanish/>
          <w:sz w:val="20"/>
          <w:szCs w:val="20"/>
          <w:shd w:val="clear" w:color="auto" w:fill="FFFF99"/>
          <w:rtl/>
        </w:rPr>
        <w:t>תיקון מס' 1 תשס"ו-2006</w:t>
      </w:r>
    </w:p>
    <w:p w:rsidR="00D85B2D" w:rsidRPr="002C7F7D" w:rsidRDefault="00D85B2D" w:rsidP="00D85B2D">
      <w:pPr>
        <w:pStyle w:val="P00"/>
        <w:spacing w:before="0"/>
        <w:ind w:left="0" w:right="1134"/>
        <w:rPr>
          <w:rStyle w:val="default"/>
          <w:rFonts w:cs="FrankRuehl" w:hint="cs"/>
          <w:vanish/>
          <w:sz w:val="20"/>
          <w:szCs w:val="20"/>
          <w:shd w:val="clear" w:color="auto" w:fill="FFFF99"/>
          <w:rtl/>
        </w:rPr>
      </w:pPr>
      <w:hyperlink r:id="rId8" w:history="1">
        <w:r w:rsidRPr="002C7F7D">
          <w:rPr>
            <w:rStyle w:val="Hyperlink"/>
            <w:rFonts w:cs="FrankRuehl" w:hint="cs"/>
            <w:vanish/>
            <w:szCs w:val="20"/>
            <w:shd w:val="clear" w:color="auto" w:fill="FFFF99"/>
            <w:rtl/>
          </w:rPr>
          <w:t>קובץ המנשרים מס' 212</w:t>
        </w:r>
      </w:hyperlink>
      <w:r w:rsidRPr="002C7F7D">
        <w:rPr>
          <w:rStyle w:val="default"/>
          <w:rFonts w:cs="FrankRuehl" w:hint="cs"/>
          <w:vanish/>
          <w:sz w:val="20"/>
          <w:szCs w:val="20"/>
          <w:shd w:val="clear" w:color="auto" w:fill="FFFF99"/>
          <w:rtl/>
        </w:rPr>
        <w:t xml:space="preserve"> מחודש אפריל 2006 עמ' 4191</w:t>
      </w:r>
    </w:p>
    <w:p w:rsidR="000F0C31" w:rsidRPr="002C7F7D" w:rsidRDefault="000F0C31" w:rsidP="00D85B2D">
      <w:pPr>
        <w:pStyle w:val="P00"/>
        <w:spacing w:before="0"/>
        <w:ind w:left="0" w:right="1134"/>
        <w:rPr>
          <w:rStyle w:val="default"/>
          <w:rFonts w:cs="FrankRuehl" w:hint="cs"/>
          <w:vanish/>
          <w:sz w:val="20"/>
          <w:szCs w:val="20"/>
          <w:shd w:val="clear" w:color="auto" w:fill="FFFF99"/>
          <w:rtl/>
        </w:rPr>
      </w:pPr>
      <w:r w:rsidRPr="002C7F7D">
        <w:rPr>
          <w:rStyle w:val="default"/>
          <w:rFonts w:cs="FrankRuehl" w:hint="cs"/>
          <w:b/>
          <w:bCs/>
          <w:vanish/>
          <w:sz w:val="20"/>
          <w:szCs w:val="20"/>
          <w:shd w:val="clear" w:color="auto" w:fill="FFFF99"/>
          <w:rtl/>
        </w:rPr>
        <w:t>תיקון מס' 1 (תיקון) תשס"ז-2007</w:t>
      </w:r>
    </w:p>
    <w:p w:rsidR="000F0C31" w:rsidRPr="002C7F7D" w:rsidRDefault="000F0C31" w:rsidP="00D85B2D">
      <w:pPr>
        <w:pStyle w:val="P00"/>
        <w:spacing w:before="0"/>
        <w:ind w:left="0" w:right="1134"/>
        <w:rPr>
          <w:rStyle w:val="default"/>
          <w:rFonts w:cs="FrankRuehl" w:hint="cs"/>
          <w:vanish/>
          <w:sz w:val="20"/>
          <w:szCs w:val="20"/>
          <w:shd w:val="clear" w:color="auto" w:fill="FFFF99"/>
          <w:rtl/>
        </w:rPr>
      </w:pPr>
      <w:hyperlink r:id="rId9" w:history="1">
        <w:r w:rsidRPr="002C7F7D">
          <w:rPr>
            <w:rStyle w:val="Hyperlink"/>
            <w:rFonts w:cs="FrankRuehl" w:hint="cs"/>
            <w:vanish/>
            <w:szCs w:val="20"/>
            <w:shd w:val="clear" w:color="auto" w:fill="FFFF99"/>
            <w:rtl/>
          </w:rPr>
          <w:t>קובץ המנשרים מס' 219</w:t>
        </w:r>
      </w:hyperlink>
      <w:r w:rsidRPr="002C7F7D">
        <w:rPr>
          <w:rStyle w:val="default"/>
          <w:rFonts w:cs="FrankRuehl" w:hint="cs"/>
          <w:vanish/>
          <w:sz w:val="20"/>
          <w:szCs w:val="20"/>
          <w:shd w:val="clear" w:color="auto" w:fill="FFFF99"/>
          <w:rtl/>
        </w:rPr>
        <w:t xml:space="preserve"> מחודש אפריל 2007 עמ' 4490</w:t>
      </w:r>
    </w:p>
    <w:p w:rsidR="007F4164" w:rsidRPr="002C7F7D" w:rsidRDefault="007F4164" w:rsidP="00D85B2D">
      <w:pPr>
        <w:pStyle w:val="P00"/>
        <w:spacing w:before="0"/>
        <w:ind w:left="0" w:right="1134"/>
        <w:rPr>
          <w:rStyle w:val="default"/>
          <w:rFonts w:cs="FrankRuehl" w:hint="cs"/>
          <w:vanish/>
          <w:sz w:val="20"/>
          <w:szCs w:val="20"/>
          <w:shd w:val="clear" w:color="auto" w:fill="FFFF99"/>
          <w:rtl/>
        </w:rPr>
      </w:pPr>
      <w:r w:rsidRPr="002C7F7D">
        <w:rPr>
          <w:rStyle w:val="default"/>
          <w:rFonts w:cs="FrankRuehl" w:hint="cs"/>
          <w:b/>
          <w:bCs/>
          <w:vanish/>
          <w:sz w:val="20"/>
          <w:szCs w:val="20"/>
          <w:shd w:val="clear" w:color="auto" w:fill="FFFF99"/>
          <w:rtl/>
        </w:rPr>
        <w:t>תיקון מס' 1 (תיקון מס' 2) תשס"ח-2008</w:t>
      </w:r>
    </w:p>
    <w:p w:rsidR="007F4164" w:rsidRPr="002C7F7D" w:rsidRDefault="007F4164" w:rsidP="00D85B2D">
      <w:pPr>
        <w:pStyle w:val="P00"/>
        <w:spacing w:before="0"/>
        <w:ind w:left="0" w:right="1134"/>
        <w:rPr>
          <w:rStyle w:val="default"/>
          <w:rFonts w:cs="FrankRuehl" w:hint="cs"/>
          <w:vanish/>
          <w:sz w:val="20"/>
          <w:szCs w:val="20"/>
          <w:shd w:val="clear" w:color="auto" w:fill="FFFF99"/>
          <w:rtl/>
        </w:rPr>
      </w:pPr>
      <w:hyperlink r:id="rId10" w:history="1">
        <w:r w:rsidRPr="002C7F7D">
          <w:rPr>
            <w:rStyle w:val="Hyperlink"/>
            <w:rFonts w:cs="FrankRuehl" w:hint="cs"/>
            <w:vanish/>
            <w:szCs w:val="20"/>
            <w:shd w:val="clear" w:color="auto" w:fill="FFFF99"/>
            <w:rtl/>
          </w:rPr>
          <w:t>קובץ המנשרים מס' 224</w:t>
        </w:r>
      </w:hyperlink>
      <w:r w:rsidRPr="002C7F7D">
        <w:rPr>
          <w:rStyle w:val="default"/>
          <w:rFonts w:cs="FrankRuehl" w:hint="cs"/>
          <w:vanish/>
          <w:sz w:val="20"/>
          <w:szCs w:val="20"/>
          <w:shd w:val="clear" w:color="auto" w:fill="FFFF99"/>
          <w:rtl/>
        </w:rPr>
        <w:t xml:space="preserve"> מחודש מאי 2008 עמ' 5205</w:t>
      </w:r>
    </w:p>
    <w:p w:rsidR="001C4CFF" w:rsidRPr="002C7F7D" w:rsidRDefault="001C4CFF" w:rsidP="00D85B2D">
      <w:pPr>
        <w:pStyle w:val="P00"/>
        <w:spacing w:before="0"/>
        <w:ind w:left="0" w:right="1134"/>
        <w:rPr>
          <w:rStyle w:val="default"/>
          <w:rFonts w:cs="FrankRuehl" w:hint="cs"/>
          <w:vanish/>
          <w:sz w:val="20"/>
          <w:szCs w:val="20"/>
          <w:shd w:val="clear" w:color="auto" w:fill="FFFF99"/>
          <w:rtl/>
        </w:rPr>
      </w:pPr>
      <w:r w:rsidRPr="002C7F7D">
        <w:rPr>
          <w:rStyle w:val="default"/>
          <w:rFonts w:cs="FrankRuehl" w:hint="cs"/>
          <w:b/>
          <w:bCs/>
          <w:vanish/>
          <w:sz w:val="20"/>
          <w:szCs w:val="20"/>
          <w:shd w:val="clear" w:color="auto" w:fill="FFFF99"/>
          <w:rtl/>
        </w:rPr>
        <w:t>תיקון מס' 1 (תיקון מס' 3) תשס"ט-2009</w:t>
      </w:r>
    </w:p>
    <w:p w:rsidR="001C4CFF" w:rsidRPr="002C7F7D" w:rsidRDefault="001C4CFF" w:rsidP="00D85B2D">
      <w:pPr>
        <w:pStyle w:val="P00"/>
        <w:spacing w:before="0"/>
        <w:ind w:left="0" w:right="1134"/>
        <w:rPr>
          <w:rStyle w:val="default"/>
          <w:rFonts w:cs="FrankRuehl" w:hint="cs"/>
          <w:vanish/>
          <w:sz w:val="20"/>
          <w:szCs w:val="20"/>
          <w:shd w:val="clear" w:color="auto" w:fill="FFFF99"/>
          <w:rtl/>
        </w:rPr>
      </w:pPr>
      <w:hyperlink r:id="rId11" w:history="1">
        <w:r w:rsidRPr="002C7F7D">
          <w:rPr>
            <w:rStyle w:val="Hyperlink"/>
            <w:rFonts w:cs="FrankRuehl" w:hint="cs"/>
            <w:vanish/>
            <w:szCs w:val="20"/>
            <w:shd w:val="clear" w:color="auto" w:fill="FFFF99"/>
            <w:rtl/>
          </w:rPr>
          <w:t>קובץ המנשרים מס' 230</w:t>
        </w:r>
      </w:hyperlink>
      <w:r w:rsidRPr="002C7F7D">
        <w:rPr>
          <w:rStyle w:val="default"/>
          <w:rFonts w:cs="FrankRuehl" w:hint="cs"/>
          <w:vanish/>
          <w:sz w:val="20"/>
          <w:szCs w:val="20"/>
          <w:shd w:val="clear" w:color="auto" w:fill="FFFF99"/>
          <w:rtl/>
        </w:rPr>
        <w:t xml:space="preserve"> מחודש מרץ 2009 עמ' 5573</w:t>
      </w:r>
    </w:p>
    <w:p w:rsidR="001C4CFF" w:rsidRPr="002C7F7D" w:rsidRDefault="001C4CFF" w:rsidP="00D85B2D">
      <w:pPr>
        <w:pStyle w:val="P00"/>
        <w:spacing w:before="0"/>
        <w:ind w:left="0" w:right="1134"/>
        <w:rPr>
          <w:rStyle w:val="default"/>
          <w:rFonts w:cs="FrankRuehl" w:hint="cs"/>
          <w:vanish/>
          <w:sz w:val="20"/>
          <w:szCs w:val="20"/>
          <w:shd w:val="clear" w:color="auto" w:fill="FFFF99"/>
          <w:rtl/>
        </w:rPr>
      </w:pPr>
      <w:r w:rsidRPr="002C7F7D">
        <w:rPr>
          <w:rStyle w:val="default"/>
          <w:rFonts w:cs="FrankRuehl" w:hint="cs"/>
          <w:b/>
          <w:bCs/>
          <w:vanish/>
          <w:sz w:val="20"/>
          <w:szCs w:val="20"/>
          <w:shd w:val="clear" w:color="auto" w:fill="FFFF99"/>
          <w:rtl/>
        </w:rPr>
        <w:t>תיקון מס' 1 (תיקון מס' 4) תש"ע-2010</w:t>
      </w:r>
    </w:p>
    <w:p w:rsidR="001C4CFF" w:rsidRPr="002C7F7D" w:rsidRDefault="001C4CFF" w:rsidP="00D85B2D">
      <w:pPr>
        <w:pStyle w:val="P00"/>
        <w:spacing w:before="0"/>
        <w:ind w:left="0" w:right="1134"/>
        <w:rPr>
          <w:rStyle w:val="default"/>
          <w:rFonts w:cs="FrankRuehl" w:hint="cs"/>
          <w:vanish/>
          <w:sz w:val="20"/>
          <w:szCs w:val="20"/>
          <w:shd w:val="clear" w:color="auto" w:fill="FFFF99"/>
          <w:rtl/>
        </w:rPr>
      </w:pPr>
      <w:hyperlink r:id="rId12" w:history="1">
        <w:r w:rsidRPr="002C7F7D">
          <w:rPr>
            <w:rStyle w:val="Hyperlink"/>
            <w:rFonts w:cs="FrankRuehl" w:hint="cs"/>
            <w:vanish/>
            <w:szCs w:val="20"/>
            <w:shd w:val="clear" w:color="auto" w:fill="FFFF99"/>
            <w:rtl/>
          </w:rPr>
          <w:t>קובץ המנשרים מס' 236</w:t>
        </w:r>
      </w:hyperlink>
      <w:r w:rsidRPr="002C7F7D">
        <w:rPr>
          <w:rStyle w:val="default"/>
          <w:rFonts w:cs="FrankRuehl" w:hint="cs"/>
          <w:vanish/>
          <w:sz w:val="20"/>
          <w:szCs w:val="20"/>
          <w:shd w:val="clear" w:color="auto" w:fill="FFFF99"/>
          <w:rtl/>
        </w:rPr>
        <w:t xml:space="preserve"> מחודש מרץ 2011 עמ' 6211</w:t>
      </w:r>
    </w:p>
    <w:p w:rsidR="00E74C3C" w:rsidRPr="002C7F7D" w:rsidRDefault="00E74C3C" w:rsidP="00E74C3C">
      <w:pPr>
        <w:pStyle w:val="P00"/>
        <w:spacing w:before="0"/>
        <w:ind w:left="0" w:right="1134"/>
        <w:rPr>
          <w:rStyle w:val="default"/>
          <w:rFonts w:cs="FrankRuehl" w:hint="cs"/>
          <w:vanish/>
          <w:sz w:val="20"/>
          <w:szCs w:val="20"/>
          <w:shd w:val="clear" w:color="auto" w:fill="FFFF99"/>
          <w:rtl/>
        </w:rPr>
      </w:pPr>
      <w:r w:rsidRPr="002C7F7D">
        <w:rPr>
          <w:rStyle w:val="default"/>
          <w:rFonts w:cs="FrankRuehl" w:hint="cs"/>
          <w:b/>
          <w:bCs/>
          <w:vanish/>
          <w:sz w:val="20"/>
          <w:szCs w:val="20"/>
          <w:shd w:val="clear" w:color="auto" w:fill="FFFF99"/>
          <w:rtl/>
        </w:rPr>
        <w:t>תיקון מס' 1 (תיקון מס' 5) תשע"א-2011</w:t>
      </w:r>
    </w:p>
    <w:p w:rsidR="00E74C3C" w:rsidRPr="002C7F7D" w:rsidRDefault="00E74C3C" w:rsidP="00E74C3C">
      <w:pPr>
        <w:pStyle w:val="P00"/>
        <w:spacing w:before="0"/>
        <w:ind w:left="0" w:right="1134"/>
        <w:rPr>
          <w:rStyle w:val="default"/>
          <w:rFonts w:cs="FrankRuehl" w:hint="cs"/>
          <w:vanish/>
          <w:sz w:val="20"/>
          <w:szCs w:val="20"/>
          <w:shd w:val="clear" w:color="auto" w:fill="FFFF99"/>
          <w:rtl/>
        </w:rPr>
      </w:pPr>
      <w:hyperlink r:id="rId13" w:history="1">
        <w:r w:rsidRPr="002C7F7D">
          <w:rPr>
            <w:rStyle w:val="Hyperlink"/>
            <w:rFonts w:cs="FrankRuehl" w:hint="cs"/>
            <w:vanish/>
            <w:szCs w:val="20"/>
            <w:shd w:val="clear" w:color="auto" w:fill="FFFF99"/>
            <w:rtl/>
          </w:rPr>
          <w:t>קובץ המנשרים מס' 237</w:t>
        </w:r>
      </w:hyperlink>
      <w:r w:rsidRPr="002C7F7D">
        <w:rPr>
          <w:rStyle w:val="default"/>
          <w:rFonts w:cs="FrankRuehl" w:hint="cs"/>
          <w:vanish/>
          <w:sz w:val="20"/>
          <w:szCs w:val="20"/>
          <w:shd w:val="clear" w:color="auto" w:fill="FFFF99"/>
          <w:rtl/>
        </w:rPr>
        <w:t xml:space="preserve"> מחודש אפריל 2011 עמ' 6357</w:t>
      </w:r>
    </w:p>
    <w:p w:rsidR="00BA6B4C" w:rsidRPr="002C7F7D" w:rsidRDefault="00BA6B4C" w:rsidP="00E74C3C">
      <w:pPr>
        <w:pStyle w:val="P00"/>
        <w:spacing w:before="0"/>
        <w:ind w:left="0" w:right="1134"/>
        <w:rPr>
          <w:rStyle w:val="default"/>
          <w:rFonts w:cs="FrankRuehl" w:hint="cs"/>
          <w:vanish/>
          <w:sz w:val="20"/>
          <w:szCs w:val="20"/>
          <w:shd w:val="clear" w:color="auto" w:fill="FFFF99"/>
          <w:rtl/>
        </w:rPr>
      </w:pPr>
      <w:r w:rsidRPr="002C7F7D">
        <w:rPr>
          <w:rStyle w:val="default"/>
          <w:rFonts w:cs="FrankRuehl" w:hint="cs"/>
          <w:b/>
          <w:bCs/>
          <w:vanish/>
          <w:sz w:val="20"/>
          <w:szCs w:val="20"/>
          <w:shd w:val="clear" w:color="auto" w:fill="FFFF99"/>
          <w:rtl/>
        </w:rPr>
        <w:t xml:space="preserve">תיקון מס' 1 (תיקון מס' 6) </w:t>
      </w:r>
      <w:r w:rsidR="004B4189" w:rsidRPr="002C7F7D">
        <w:rPr>
          <w:rStyle w:val="default"/>
          <w:rFonts w:cs="FrankRuehl" w:hint="cs"/>
          <w:b/>
          <w:bCs/>
          <w:vanish/>
          <w:sz w:val="20"/>
          <w:szCs w:val="20"/>
          <w:shd w:val="clear" w:color="auto" w:fill="FFFF99"/>
          <w:rtl/>
        </w:rPr>
        <w:t>תשע"ב-2012</w:t>
      </w:r>
    </w:p>
    <w:p w:rsidR="004B4189" w:rsidRPr="002C7F7D" w:rsidRDefault="004B4189" w:rsidP="00E74C3C">
      <w:pPr>
        <w:pStyle w:val="P00"/>
        <w:spacing w:before="0"/>
        <w:ind w:left="0" w:right="1134"/>
        <w:rPr>
          <w:rStyle w:val="default"/>
          <w:rFonts w:cs="FrankRuehl" w:hint="cs"/>
          <w:vanish/>
          <w:sz w:val="20"/>
          <w:szCs w:val="20"/>
          <w:shd w:val="clear" w:color="auto" w:fill="FFFF99"/>
          <w:rtl/>
        </w:rPr>
      </w:pPr>
      <w:hyperlink r:id="rId14" w:history="1">
        <w:r w:rsidRPr="002C7F7D">
          <w:rPr>
            <w:rStyle w:val="Hyperlink"/>
            <w:rFonts w:cs="FrankRuehl" w:hint="cs"/>
            <w:vanish/>
            <w:szCs w:val="20"/>
            <w:shd w:val="clear" w:color="auto" w:fill="FFFF99"/>
            <w:rtl/>
          </w:rPr>
          <w:t>קובץ המנשרים מס' 239</w:t>
        </w:r>
      </w:hyperlink>
      <w:r w:rsidRPr="002C7F7D">
        <w:rPr>
          <w:rStyle w:val="default"/>
          <w:rFonts w:cs="FrankRuehl" w:hint="cs"/>
          <w:vanish/>
          <w:sz w:val="20"/>
          <w:szCs w:val="20"/>
          <w:shd w:val="clear" w:color="auto" w:fill="FFFF99"/>
          <w:rtl/>
        </w:rPr>
        <w:t xml:space="preserve"> מחודש נובמבר 2012 עמ' 6723</w:t>
      </w:r>
    </w:p>
    <w:p w:rsidR="004B4189" w:rsidRPr="002C7F7D" w:rsidRDefault="004B4189" w:rsidP="00E74C3C">
      <w:pPr>
        <w:pStyle w:val="P00"/>
        <w:spacing w:before="0"/>
        <w:ind w:left="0" w:right="1134"/>
        <w:rPr>
          <w:rStyle w:val="default"/>
          <w:rFonts w:cs="FrankRuehl" w:hint="cs"/>
          <w:vanish/>
          <w:sz w:val="20"/>
          <w:szCs w:val="20"/>
          <w:shd w:val="clear" w:color="auto" w:fill="FFFF99"/>
          <w:rtl/>
        </w:rPr>
      </w:pPr>
      <w:r w:rsidRPr="002C7F7D">
        <w:rPr>
          <w:rStyle w:val="default"/>
          <w:rFonts w:cs="FrankRuehl" w:hint="cs"/>
          <w:b/>
          <w:bCs/>
          <w:vanish/>
          <w:sz w:val="20"/>
          <w:szCs w:val="20"/>
          <w:shd w:val="clear" w:color="auto" w:fill="FFFF99"/>
          <w:rtl/>
        </w:rPr>
        <w:t>תיקון מס' 1 (תיקון מס' 7) תשע"ג-2013</w:t>
      </w:r>
    </w:p>
    <w:p w:rsidR="004B4189" w:rsidRPr="002C7F7D" w:rsidRDefault="004B4189" w:rsidP="00E74C3C">
      <w:pPr>
        <w:pStyle w:val="P00"/>
        <w:spacing w:before="0"/>
        <w:ind w:left="0" w:right="1134"/>
        <w:rPr>
          <w:rStyle w:val="default"/>
          <w:rFonts w:cs="FrankRuehl" w:hint="cs"/>
          <w:vanish/>
          <w:sz w:val="20"/>
          <w:szCs w:val="20"/>
          <w:shd w:val="clear" w:color="auto" w:fill="FFFF99"/>
          <w:rtl/>
        </w:rPr>
      </w:pPr>
      <w:hyperlink r:id="rId15" w:history="1">
        <w:r w:rsidRPr="002C7F7D">
          <w:rPr>
            <w:rStyle w:val="Hyperlink"/>
            <w:rFonts w:cs="FrankRuehl" w:hint="cs"/>
            <w:vanish/>
            <w:szCs w:val="20"/>
            <w:shd w:val="clear" w:color="auto" w:fill="FFFF99"/>
            <w:rtl/>
          </w:rPr>
          <w:t>קובץ המנשרים מס' 240</w:t>
        </w:r>
      </w:hyperlink>
      <w:r w:rsidRPr="002C7F7D">
        <w:rPr>
          <w:rStyle w:val="default"/>
          <w:rFonts w:cs="FrankRuehl" w:hint="cs"/>
          <w:vanish/>
          <w:sz w:val="20"/>
          <w:szCs w:val="20"/>
          <w:shd w:val="clear" w:color="auto" w:fill="FFFF99"/>
          <w:rtl/>
        </w:rPr>
        <w:t xml:space="preserve"> מחודש אוגוסט 2013 עמ' 6896</w:t>
      </w:r>
    </w:p>
    <w:p w:rsidR="00865E97" w:rsidRPr="002C7F7D" w:rsidRDefault="00865E97" w:rsidP="00E74C3C">
      <w:pPr>
        <w:pStyle w:val="P00"/>
        <w:spacing w:before="0"/>
        <w:ind w:left="0" w:right="1134"/>
        <w:rPr>
          <w:rStyle w:val="default"/>
          <w:rFonts w:cs="FrankRuehl" w:hint="cs"/>
          <w:vanish/>
          <w:sz w:val="20"/>
          <w:szCs w:val="20"/>
          <w:shd w:val="clear" w:color="auto" w:fill="FFFF99"/>
          <w:rtl/>
        </w:rPr>
      </w:pPr>
      <w:r w:rsidRPr="002C7F7D">
        <w:rPr>
          <w:rStyle w:val="default"/>
          <w:rFonts w:cs="FrankRuehl" w:hint="cs"/>
          <w:b/>
          <w:bCs/>
          <w:vanish/>
          <w:sz w:val="20"/>
          <w:szCs w:val="20"/>
          <w:shd w:val="clear" w:color="auto" w:fill="FFFF99"/>
          <w:rtl/>
        </w:rPr>
        <w:t>תיקון מס' 1 (תיקון מס' 8) תשע"ד-2014</w:t>
      </w:r>
    </w:p>
    <w:p w:rsidR="00865E97" w:rsidRPr="002C7F7D" w:rsidRDefault="00865E97" w:rsidP="00E74C3C">
      <w:pPr>
        <w:pStyle w:val="P00"/>
        <w:spacing w:before="0"/>
        <w:ind w:left="0" w:right="1134"/>
        <w:rPr>
          <w:rStyle w:val="default"/>
          <w:rFonts w:cs="FrankRuehl" w:hint="cs"/>
          <w:vanish/>
          <w:sz w:val="20"/>
          <w:szCs w:val="20"/>
          <w:shd w:val="clear" w:color="auto" w:fill="FFFF99"/>
          <w:rtl/>
        </w:rPr>
      </w:pPr>
      <w:hyperlink r:id="rId16" w:history="1">
        <w:r w:rsidRPr="002C7F7D">
          <w:rPr>
            <w:rStyle w:val="Hyperlink"/>
            <w:rFonts w:cs="FrankRuehl" w:hint="cs"/>
            <w:vanish/>
            <w:szCs w:val="20"/>
            <w:shd w:val="clear" w:color="auto" w:fill="FFFF99"/>
            <w:rtl/>
          </w:rPr>
          <w:t>קובץ המנשרים מס' 241</w:t>
        </w:r>
      </w:hyperlink>
      <w:r w:rsidRPr="002C7F7D">
        <w:rPr>
          <w:rStyle w:val="default"/>
          <w:rFonts w:cs="FrankRuehl" w:hint="cs"/>
          <w:vanish/>
          <w:sz w:val="20"/>
          <w:szCs w:val="20"/>
          <w:shd w:val="clear" w:color="auto" w:fill="FFFF99"/>
          <w:rtl/>
        </w:rPr>
        <w:t xml:space="preserve"> מחודש יולי 2014 עמ' 7081</w:t>
      </w:r>
    </w:p>
    <w:p w:rsidR="00546A36" w:rsidRPr="002C7F7D" w:rsidRDefault="00546A36" w:rsidP="00E74C3C">
      <w:pPr>
        <w:pStyle w:val="P00"/>
        <w:spacing w:before="0"/>
        <w:ind w:left="0" w:right="1134"/>
        <w:rPr>
          <w:rStyle w:val="default"/>
          <w:rFonts w:cs="FrankRuehl"/>
          <w:vanish/>
          <w:sz w:val="20"/>
          <w:szCs w:val="20"/>
          <w:shd w:val="clear" w:color="auto" w:fill="FFFF99"/>
          <w:rtl/>
        </w:rPr>
      </w:pPr>
      <w:r w:rsidRPr="002C7F7D">
        <w:rPr>
          <w:rStyle w:val="default"/>
          <w:rFonts w:cs="FrankRuehl" w:hint="cs"/>
          <w:b/>
          <w:bCs/>
          <w:vanish/>
          <w:sz w:val="20"/>
          <w:szCs w:val="20"/>
          <w:shd w:val="clear" w:color="auto" w:fill="FFFF99"/>
          <w:rtl/>
        </w:rPr>
        <w:t>תיקון מס' 1 (תיקון מס' 9) תשע"ה-2015</w:t>
      </w:r>
    </w:p>
    <w:p w:rsidR="00CE715F" w:rsidRPr="002C7F7D" w:rsidRDefault="00CE715F" w:rsidP="00E74C3C">
      <w:pPr>
        <w:pStyle w:val="P00"/>
        <w:spacing w:before="0"/>
        <w:ind w:left="0" w:right="1134"/>
        <w:rPr>
          <w:rStyle w:val="default"/>
          <w:rFonts w:cs="FrankRuehl"/>
          <w:vanish/>
          <w:sz w:val="20"/>
          <w:szCs w:val="20"/>
          <w:shd w:val="clear" w:color="auto" w:fill="FFFF99"/>
          <w:rtl/>
        </w:rPr>
      </w:pPr>
      <w:hyperlink r:id="rId17" w:history="1">
        <w:r w:rsidRPr="002C7F7D">
          <w:rPr>
            <w:rStyle w:val="Hyperlink"/>
            <w:rFonts w:cs="FrankRuehl" w:hint="cs"/>
            <w:vanish/>
            <w:szCs w:val="20"/>
            <w:shd w:val="clear" w:color="auto" w:fill="FFFF99"/>
            <w:rtl/>
          </w:rPr>
          <w:t>קובץ המנשרים מס' 243</w:t>
        </w:r>
      </w:hyperlink>
      <w:r w:rsidRPr="002C7F7D">
        <w:rPr>
          <w:rStyle w:val="default"/>
          <w:rFonts w:cs="FrankRuehl" w:hint="cs"/>
          <w:vanish/>
          <w:sz w:val="20"/>
          <w:szCs w:val="20"/>
          <w:shd w:val="clear" w:color="auto" w:fill="FFFF99"/>
          <w:rtl/>
        </w:rPr>
        <w:t xml:space="preserve"> מחודש מרץ 2016 עמ' 7340</w:t>
      </w:r>
    </w:p>
    <w:p w:rsidR="002C7F7D" w:rsidRPr="002C7F7D" w:rsidRDefault="002C7F7D" w:rsidP="00E74C3C">
      <w:pPr>
        <w:pStyle w:val="P00"/>
        <w:spacing w:before="0"/>
        <w:ind w:left="0" w:right="1134"/>
        <w:rPr>
          <w:rStyle w:val="default"/>
          <w:rFonts w:cs="FrankRuehl"/>
          <w:vanish/>
          <w:sz w:val="20"/>
          <w:szCs w:val="20"/>
          <w:shd w:val="clear" w:color="auto" w:fill="FFFF99"/>
          <w:rtl/>
        </w:rPr>
      </w:pPr>
      <w:r w:rsidRPr="002C7F7D">
        <w:rPr>
          <w:rStyle w:val="default"/>
          <w:rFonts w:cs="FrankRuehl" w:hint="cs"/>
          <w:b/>
          <w:bCs/>
          <w:vanish/>
          <w:sz w:val="20"/>
          <w:szCs w:val="20"/>
          <w:shd w:val="clear" w:color="auto" w:fill="FFFF99"/>
          <w:rtl/>
        </w:rPr>
        <w:t>תיקון מס' 1 (תיקון מס' 10) תשע"ח-2018</w:t>
      </w:r>
    </w:p>
    <w:p w:rsidR="002C7F7D" w:rsidRPr="002C7F7D" w:rsidRDefault="002C7F7D" w:rsidP="00E74C3C">
      <w:pPr>
        <w:pStyle w:val="P00"/>
        <w:spacing w:before="0"/>
        <w:ind w:left="0" w:right="1134"/>
        <w:rPr>
          <w:rStyle w:val="default"/>
          <w:rFonts w:cs="FrankRuehl" w:hint="cs"/>
          <w:vanish/>
          <w:sz w:val="20"/>
          <w:szCs w:val="20"/>
          <w:shd w:val="clear" w:color="auto" w:fill="FFFF99"/>
          <w:rtl/>
        </w:rPr>
      </w:pPr>
      <w:hyperlink r:id="rId18" w:history="1">
        <w:r w:rsidRPr="002C7F7D">
          <w:rPr>
            <w:rStyle w:val="Hyperlink"/>
            <w:rFonts w:cs="FrankRuehl" w:hint="cs"/>
            <w:vanish/>
            <w:szCs w:val="20"/>
            <w:shd w:val="clear" w:color="auto" w:fill="FFFF99"/>
            <w:rtl/>
          </w:rPr>
          <w:t>קובץ המנשרים מס' 247</w:t>
        </w:r>
      </w:hyperlink>
      <w:r w:rsidRPr="002C7F7D">
        <w:rPr>
          <w:rStyle w:val="default"/>
          <w:rFonts w:cs="FrankRuehl" w:hint="cs"/>
          <w:vanish/>
          <w:sz w:val="20"/>
          <w:szCs w:val="20"/>
          <w:shd w:val="clear" w:color="auto" w:fill="FFFF99"/>
          <w:rtl/>
        </w:rPr>
        <w:t xml:space="preserve"> מחודש אוגוסט 2018 עמ' 8545</w:t>
      </w:r>
    </w:p>
    <w:p w:rsidR="00D85B2D" w:rsidRPr="002C7F7D" w:rsidRDefault="00D85B2D" w:rsidP="00D85B2D">
      <w:pPr>
        <w:pStyle w:val="P00"/>
        <w:ind w:left="0" w:right="1134"/>
        <w:rPr>
          <w:rStyle w:val="default"/>
          <w:rFonts w:cs="FrankRuehl" w:hint="cs"/>
          <w:vanish/>
          <w:sz w:val="22"/>
          <w:szCs w:val="22"/>
          <w:u w:val="single"/>
          <w:shd w:val="clear" w:color="auto" w:fill="FFFF99"/>
          <w:rtl/>
        </w:rPr>
      </w:pPr>
      <w:r w:rsidRPr="002C7F7D">
        <w:rPr>
          <w:rStyle w:val="default"/>
          <w:rFonts w:cs="FrankRuehl" w:hint="cs"/>
          <w:vanish/>
          <w:sz w:val="22"/>
          <w:szCs w:val="22"/>
          <w:u w:val="single"/>
          <w:shd w:val="clear" w:color="auto" w:fill="FFFF99"/>
          <w:rtl/>
        </w:rPr>
        <w:t>25.</w:t>
      </w:r>
      <w:r w:rsidRPr="002C7F7D">
        <w:rPr>
          <w:rStyle w:val="default"/>
          <w:rFonts w:cs="FrankRuehl" w:hint="cs"/>
          <w:vanish/>
          <w:sz w:val="22"/>
          <w:szCs w:val="22"/>
          <w:u w:val="single"/>
          <w:shd w:val="clear" w:color="auto" w:fill="FFFF99"/>
          <w:rtl/>
        </w:rPr>
        <w:tab/>
        <w:t>ציוד תקשורת, או ציוד תומך תקשורת, או ציוד המכיל פונקציות תקשורת.</w:t>
      </w:r>
    </w:p>
    <w:p w:rsidR="00D85B2D" w:rsidRPr="002C7F7D" w:rsidRDefault="00D85B2D" w:rsidP="00D85B2D">
      <w:pPr>
        <w:pStyle w:val="P00"/>
        <w:spacing w:before="0"/>
        <w:ind w:left="0" w:right="1134"/>
        <w:rPr>
          <w:rStyle w:val="default"/>
          <w:rFonts w:cs="FrankRuehl" w:hint="cs"/>
          <w:vanish/>
          <w:sz w:val="22"/>
          <w:szCs w:val="22"/>
          <w:u w:val="single"/>
          <w:shd w:val="clear" w:color="auto" w:fill="FFFF99"/>
          <w:rtl/>
        </w:rPr>
      </w:pPr>
      <w:r w:rsidRPr="002C7F7D">
        <w:rPr>
          <w:rStyle w:val="default"/>
          <w:rFonts w:cs="FrankRuehl" w:hint="cs"/>
          <w:vanish/>
          <w:sz w:val="22"/>
          <w:szCs w:val="22"/>
          <w:u w:val="single"/>
          <w:shd w:val="clear" w:color="auto" w:fill="FFFF99"/>
          <w:rtl/>
        </w:rPr>
        <w:t>26.</w:t>
      </w:r>
      <w:r w:rsidRPr="002C7F7D">
        <w:rPr>
          <w:rStyle w:val="default"/>
          <w:rFonts w:cs="FrankRuehl" w:hint="cs"/>
          <w:vanish/>
          <w:sz w:val="22"/>
          <w:szCs w:val="22"/>
          <w:u w:val="single"/>
          <w:shd w:val="clear" w:color="auto" w:fill="FFFF99"/>
          <w:rtl/>
        </w:rPr>
        <w:tab/>
        <w:t>ציוד העלול תוך כדי הפעלתו לגרום להפרעות לרשתות תקשורת.</w:t>
      </w:r>
    </w:p>
    <w:p w:rsidR="00D85B2D" w:rsidRPr="002C7F7D" w:rsidRDefault="00D85B2D" w:rsidP="00D85B2D">
      <w:pPr>
        <w:pStyle w:val="P00"/>
        <w:spacing w:before="0"/>
        <w:ind w:left="0" w:right="1134"/>
        <w:rPr>
          <w:rStyle w:val="default"/>
          <w:rFonts w:cs="FrankRuehl" w:hint="cs"/>
          <w:vanish/>
          <w:sz w:val="22"/>
          <w:szCs w:val="22"/>
          <w:shd w:val="clear" w:color="auto" w:fill="FFFF99"/>
          <w:rtl/>
        </w:rPr>
      </w:pPr>
      <w:r w:rsidRPr="002C7F7D">
        <w:rPr>
          <w:rStyle w:val="default"/>
          <w:rFonts w:cs="FrankRuehl" w:hint="cs"/>
          <w:vanish/>
          <w:sz w:val="22"/>
          <w:szCs w:val="22"/>
          <w:u w:val="single"/>
          <w:shd w:val="clear" w:color="auto" w:fill="FFFF99"/>
          <w:rtl/>
        </w:rPr>
        <w:t>27.</w:t>
      </w:r>
      <w:r w:rsidRPr="002C7F7D">
        <w:rPr>
          <w:rStyle w:val="default"/>
          <w:rFonts w:cs="FrankRuehl" w:hint="cs"/>
          <w:vanish/>
          <w:sz w:val="22"/>
          <w:szCs w:val="22"/>
          <w:u w:val="single"/>
          <w:shd w:val="clear" w:color="auto" w:fill="FFFF99"/>
          <w:rtl/>
        </w:rPr>
        <w:tab/>
        <w:t>ציוד תשתית לרשתות תקשורת.</w:t>
      </w:r>
    </w:p>
    <w:p w:rsidR="00D85B2D" w:rsidRPr="002C7F7D" w:rsidRDefault="00D85B2D" w:rsidP="00B93E04">
      <w:pPr>
        <w:pStyle w:val="P00"/>
        <w:spacing w:before="0"/>
        <w:ind w:left="0" w:right="1134"/>
        <w:rPr>
          <w:rStyle w:val="default"/>
          <w:rFonts w:cs="FrankRuehl" w:hint="cs"/>
          <w:vanish/>
          <w:sz w:val="20"/>
          <w:szCs w:val="20"/>
          <w:shd w:val="clear" w:color="auto" w:fill="FFFF99"/>
          <w:rtl/>
        </w:rPr>
      </w:pPr>
    </w:p>
    <w:p w:rsidR="00B93E04" w:rsidRPr="002C7F7D" w:rsidRDefault="00DE3B99" w:rsidP="00DE3B99">
      <w:pPr>
        <w:pStyle w:val="P00"/>
        <w:spacing w:before="0"/>
        <w:ind w:left="0" w:right="1134"/>
        <w:rPr>
          <w:rStyle w:val="default"/>
          <w:rFonts w:cs="FrankRuehl" w:hint="cs"/>
          <w:vanish/>
          <w:color w:val="FF0000"/>
          <w:sz w:val="20"/>
          <w:szCs w:val="20"/>
          <w:shd w:val="clear" w:color="auto" w:fill="FFFF99"/>
          <w:rtl/>
        </w:rPr>
      </w:pPr>
      <w:r w:rsidRPr="002C7F7D">
        <w:rPr>
          <w:rStyle w:val="default"/>
          <w:rFonts w:cs="FrankRuehl" w:hint="cs"/>
          <w:vanish/>
          <w:color w:val="FF0000"/>
          <w:sz w:val="20"/>
          <w:szCs w:val="20"/>
          <w:shd w:val="clear" w:color="auto" w:fill="FFFF99"/>
          <w:rtl/>
        </w:rPr>
        <w:t>מיום 31.10.2006</w:t>
      </w:r>
    </w:p>
    <w:p w:rsidR="00B93E04" w:rsidRPr="002C7F7D" w:rsidRDefault="00B93E04" w:rsidP="00B93E04">
      <w:pPr>
        <w:pStyle w:val="P00"/>
        <w:spacing w:before="0"/>
        <w:ind w:left="0" w:right="1134"/>
        <w:rPr>
          <w:rStyle w:val="default"/>
          <w:rFonts w:cs="FrankRuehl" w:hint="cs"/>
          <w:vanish/>
          <w:sz w:val="20"/>
          <w:szCs w:val="20"/>
          <w:shd w:val="clear" w:color="auto" w:fill="FFFF99"/>
          <w:rtl/>
        </w:rPr>
      </w:pPr>
      <w:r w:rsidRPr="002C7F7D">
        <w:rPr>
          <w:rStyle w:val="default"/>
          <w:rFonts w:cs="FrankRuehl" w:hint="cs"/>
          <w:b/>
          <w:bCs/>
          <w:vanish/>
          <w:sz w:val="20"/>
          <w:szCs w:val="20"/>
          <w:shd w:val="clear" w:color="auto" w:fill="FFFF99"/>
          <w:rtl/>
        </w:rPr>
        <w:t>תיקון מס' 2 תשס"ז-2006</w:t>
      </w:r>
    </w:p>
    <w:p w:rsidR="00B93E04" w:rsidRPr="002C7F7D" w:rsidRDefault="00B93E04" w:rsidP="00B93E04">
      <w:pPr>
        <w:pStyle w:val="P00"/>
        <w:spacing w:before="0"/>
        <w:ind w:left="0" w:right="1134"/>
        <w:rPr>
          <w:rStyle w:val="default"/>
          <w:rFonts w:cs="FrankRuehl" w:hint="cs"/>
          <w:vanish/>
          <w:sz w:val="20"/>
          <w:szCs w:val="20"/>
          <w:shd w:val="clear" w:color="auto" w:fill="FFFF99"/>
          <w:rtl/>
        </w:rPr>
      </w:pPr>
      <w:hyperlink r:id="rId19" w:history="1">
        <w:r w:rsidRPr="002C7F7D">
          <w:rPr>
            <w:rStyle w:val="Hyperlink"/>
            <w:rFonts w:cs="FrankRuehl" w:hint="cs"/>
            <w:vanish/>
            <w:szCs w:val="20"/>
            <w:shd w:val="clear" w:color="auto" w:fill="FFFF99"/>
            <w:rtl/>
          </w:rPr>
          <w:t>קובץ המנשרים מס' 217</w:t>
        </w:r>
      </w:hyperlink>
      <w:r w:rsidRPr="002C7F7D">
        <w:rPr>
          <w:rStyle w:val="default"/>
          <w:rFonts w:cs="FrankRuehl" w:hint="cs"/>
          <w:vanish/>
          <w:sz w:val="20"/>
          <w:szCs w:val="20"/>
          <w:shd w:val="clear" w:color="auto" w:fill="FFFF99"/>
          <w:rtl/>
        </w:rPr>
        <w:t xml:space="preserve"> מחודש נובמבר 2006 עמ' 4322</w:t>
      </w:r>
    </w:p>
    <w:p w:rsidR="00DE3B99" w:rsidRPr="002C7F7D" w:rsidRDefault="00DE3B99" w:rsidP="00B93E04">
      <w:pPr>
        <w:pStyle w:val="P00"/>
        <w:spacing w:before="0"/>
        <w:ind w:left="0" w:right="1134"/>
        <w:rPr>
          <w:rStyle w:val="default"/>
          <w:rFonts w:cs="FrankRuehl" w:hint="cs"/>
          <w:vanish/>
          <w:sz w:val="20"/>
          <w:szCs w:val="20"/>
          <w:shd w:val="clear" w:color="auto" w:fill="FFFF99"/>
          <w:rtl/>
        </w:rPr>
      </w:pPr>
      <w:r w:rsidRPr="002C7F7D">
        <w:rPr>
          <w:rStyle w:val="default"/>
          <w:rFonts w:cs="FrankRuehl" w:hint="cs"/>
          <w:b/>
          <w:bCs/>
          <w:vanish/>
          <w:sz w:val="20"/>
          <w:szCs w:val="20"/>
          <w:shd w:val="clear" w:color="auto" w:fill="FFFF99"/>
          <w:rtl/>
        </w:rPr>
        <w:t>תיקון מס' 2 (תיקון) תשס"ח-2008</w:t>
      </w:r>
    </w:p>
    <w:p w:rsidR="00DE3B99" w:rsidRPr="002C7F7D" w:rsidRDefault="00DE3B99" w:rsidP="00B93E04">
      <w:pPr>
        <w:pStyle w:val="P00"/>
        <w:spacing w:before="0"/>
        <w:ind w:left="0" w:right="1134"/>
        <w:rPr>
          <w:rStyle w:val="default"/>
          <w:rFonts w:cs="FrankRuehl" w:hint="cs"/>
          <w:vanish/>
          <w:sz w:val="20"/>
          <w:szCs w:val="20"/>
          <w:shd w:val="clear" w:color="auto" w:fill="FFFF99"/>
          <w:rtl/>
        </w:rPr>
      </w:pPr>
      <w:hyperlink r:id="rId20" w:history="1">
        <w:r w:rsidRPr="002C7F7D">
          <w:rPr>
            <w:rStyle w:val="Hyperlink"/>
            <w:rFonts w:cs="FrankRuehl" w:hint="cs"/>
            <w:vanish/>
            <w:szCs w:val="20"/>
            <w:shd w:val="clear" w:color="auto" w:fill="FFFF99"/>
            <w:rtl/>
          </w:rPr>
          <w:t>קובץ המנשרים מס' 227</w:t>
        </w:r>
      </w:hyperlink>
      <w:r w:rsidRPr="002C7F7D">
        <w:rPr>
          <w:rStyle w:val="default"/>
          <w:rFonts w:cs="FrankRuehl" w:hint="cs"/>
          <w:vanish/>
          <w:sz w:val="20"/>
          <w:szCs w:val="20"/>
          <w:shd w:val="clear" w:color="auto" w:fill="FFFF99"/>
          <w:rtl/>
        </w:rPr>
        <w:t xml:space="preserve"> מחודש דצמבר 2008 עמ' 5366</w:t>
      </w:r>
    </w:p>
    <w:p w:rsidR="009824C9" w:rsidRPr="002C7F7D" w:rsidRDefault="009824C9" w:rsidP="00B93E04">
      <w:pPr>
        <w:pStyle w:val="P00"/>
        <w:spacing w:before="0"/>
        <w:ind w:left="0" w:right="1134"/>
        <w:rPr>
          <w:rStyle w:val="default"/>
          <w:rFonts w:cs="FrankRuehl" w:hint="cs"/>
          <w:vanish/>
          <w:sz w:val="20"/>
          <w:szCs w:val="20"/>
          <w:shd w:val="clear" w:color="auto" w:fill="FFFF99"/>
          <w:rtl/>
        </w:rPr>
      </w:pPr>
      <w:r w:rsidRPr="002C7F7D">
        <w:rPr>
          <w:rStyle w:val="default"/>
          <w:rFonts w:cs="FrankRuehl" w:hint="cs"/>
          <w:b/>
          <w:bCs/>
          <w:vanish/>
          <w:sz w:val="20"/>
          <w:szCs w:val="20"/>
          <w:shd w:val="clear" w:color="auto" w:fill="FFFF99"/>
          <w:rtl/>
        </w:rPr>
        <w:t>תיקון מס' 6 תשע"ב-2012</w:t>
      </w:r>
    </w:p>
    <w:p w:rsidR="009824C9" w:rsidRPr="002C7F7D" w:rsidRDefault="009824C9" w:rsidP="00B93E04">
      <w:pPr>
        <w:pStyle w:val="P00"/>
        <w:spacing w:before="0"/>
        <w:ind w:left="0" w:right="1134"/>
        <w:rPr>
          <w:rStyle w:val="default"/>
          <w:rFonts w:cs="FrankRuehl" w:hint="cs"/>
          <w:vanish/>
          <w:sz w:val="20"/>
          <w:szCs w:val="20"/>
          <w:shd w:val="clear" w:color="auto" w:fill="FFFF99"/>
          <w:rtl/>
        </w:rPr>
      </w:pPr>
      <w:hyperlink r:id="rId21" w:history="1">
        <w:r w:rsidRPr="002C7F7D">
          <w:rPr>
            <w:rStyle w:val="Hyperlink"/>
            <w:rFonts w:cs="FrankRuehl" w:hint="cs"/>
            <w:vanish/>
            <w:szCs w:val="20"/>
            <w:shd w:val="clear" w:color="auto" w:fill="FFFF99"/>
            <w:rtl/>
          </w:rPr>
          <w:t>קובץ המנשרים מס' 240</w:t>
        </w:r>
      </w:hyperlink>
      <w:r w:rsidRPr="002C7F7D">
        <w:rPr>
          <w:rStyle w:val="default"/>
          <w:rFonts w:cs="FrankRuehl" w:hint="cs"/>
          <w:vanish/>
          <w:sz w:val="20"/>
          <w:szCs w:val="20"/>
          <w:shd w:val="clear" w:color="auto" w:fill="FFFF99"/>
          <w:rtl/>
        </w:rPr>
        <w:t xml:space="preserve"> מחודש אוגוסט 2013 עמ' 6742</w:t>
      </w:r>
    </w:p>
    <w:p w:rsidR="00B93E04" w:rsidRPr="002C7F7D" w:rsidRDefault="00B93E04" w:rsidP="00B93E04">
      <w:pPr>
        <w:pStyle w:val="P00"/>
        <w:ind w:left="0" w:right="1134"/>
        <w:rPr>
          <w:rStyle w:val="default"/>
          <w:rFonts w:cs="FrankRuehl" w:hint="cs"/>
          <w:vanish/>
          <w:sz w:val="22"/>
          <w:szCs w:val="22"/>
          <w:u w:val="single"/>
          <w:shd w:val="clear" w:color="auto" w:fill="FFFF99"/>
          <w:rtl/>
        </w:rPr>
      </w:pPr>
      <w:r w:rsidRPr="002C7F7D">
        <w:rPr>
          <w:rStyle w:val="default"/>
          <w:rFonts w:cs="FrankRuehl" w:hint="cs"/>
          <w:vanish/>
          <w:sz w:val="22"/>
          <w:szCs w:val="22"/>
          <w:u w:val="single"/>
          <w:shd w:val="clear" w:color="auto" w:fill="FFFF99"/>
          <w:rtl/>
        </w:rPr>
        <w:t>28.</w:t>
      </w:r>
      <w:r w:rsidRPr="002C7F7D">
        <w:rPr>
          <w:rStyle w:val="default"/>
          <w:rFonts w:cs="FrankRuehl" w:hint="cs"/>
          <w:vanish/>
          <w:sz w:val="22"/>
          <w:szCs w:val="22"/>
          <w:u w:val="single"/>
          <w:shd w:val="clear" w:color="auto" w:fill="FFFF99"/>
          <w:rtl/>
        </w:rPr>
        <w:tab/>
        <w:t>ציוד המיועד לקידוח לשם הפקת מים.</w:t>
      </w:r>
    </w:p>
    <w:p w:rsidR="00B93E04" w:rsidRPr="002C7F7D" w:rsidRDefault="00B93E04" w:rsidP="00B93E04">
      <w:pPr>
        <w:pStyle w:val="P00"/>
        <w:spacing w:before="0"/>
        <w:ind w:left="0" w:right="1134"/>
        <w:rPr>
          <w:rStyle w:val="default"/>
          <w:rFonts w:cs="FrankRuehl" w:hint="cs"/>
          <w:vanish/>
          <w:sz w:val="22"/>
          <w:szCs w:val="22"/>
          <w:u w:val="single"/>
          <w:shd w:val="clear" w:color="auto" w:fill="FFFF99"/>
          <w:rtl/>
        </w:rPr>
      </w:pPr>
      <w:r w:rsidRPr="002C7F7D">
        <w:rPr>
          <w:rStyle w:val="default"/>
          <w:rFonts w:cs="FrankRuehl" w:hint="cs"/>
          <w:vanish/>
          <w:sz w:val="22"/>
          <w:szCs w:val="22"/>
          <w:u w:val="single"/>
          <w:shd w:val="clear" w:color="auto" w:fill="FFFF99"/>
          <w:rtl/>
        </w:rPr>
        <w:t>29.</w:t>
      </w:r>
      <w:r w:rsidRPr="002C7F7D">
        <w:rPr>
          <w:rStyle w:val="default"/>
          <w:rFonts w:cs="FrankRuehl" w:hint="cs"/>
          <w:vanish/>
          <w:sz w:val="22"/>
          <w:szCs w:val="22"/>
          <w:u w:val="single"/>
          <w:shd w:val="clear" w:color="auto" w:fill="FFFF99"/>
          <w:rtl/>
        </w:rPr>
        <w:tab/>
        <w:t>ציוד המיועד להפקת מים מקידוחים.</w:t>
      </w:r>
    </w:p>
    <w:p w:rsidR="00B93E04" w:rsidRPr="002C7F7D" w:rsidRDefault="00B93E04" w:rsidP="00B93E04">
      <w:pPr>
        <w:pStyle w:val="P00"/>
        <w:spacing w:before="0"/>
        <w:ind w:left="0" w:right="1134"/>
        <w:rPr>
          <w:rStyle w:val="default"/>
          <w:rFonts w:cs="FrankRuehl" w:hint="cs"/>
          <w:vanish/>
          <w:szCs w:val="20"/>
          <w:shd w:val="clear" w:color="auto" w:fill="FFFF99"/>
          <w:rtl/>
        </w:rPr>
      </w:pPr>
    </w:p>
    <w:p w:rsidR="00EE0605" w:rsidRPr="002C7F7D" w:rsidRDefault="00EE0605" w:rsidP="00EE0605">
      <w:pPr>
        <w:pStyle w:val="P00"/>
        <w:spacing w:before="0"/>
        <w:ind w:left="0" w:right="1134"/>
        <w:rPr>
          <w:rStyle w:val="default"/>
          <w:rFonts w:cs="FrankRuehl" w:hint="cs"/>
          <w:vanish/>
          <w:color w:val="FF0000"/>
          <w:sz w:val="20"/>
          <w:szCs w:val="20"/>
          <w:shd w:val="clear" w:color="auto" w:fill="FFFF99"/>
          <w:rtl/>
        </w:rPr>
      </w:pPr>
      <w:r w:rsidRPr="002C7F7D">
        <w:rPr>
          <w:rStyle w:val="default"/>
          <w:rFonts w:cs="FrankRuehl" w:hint="cs"/>
          <w:vanish/>
          <w:color w:val="FF0000"/>
          <w:sz w:val="20"/>
          <w:szCs w:val="20"/>
          <w:shd w:val="clear" w:color="auto" w:fill="FFFF99"/>
          <w:rtl/>
        </w:rPr>
        <w:t>מיום 16.12.2007</w:t>
      </w:r>
    </w:p>
    <w:p w:rsidR="00EE0605" w:rsidRPr="002C7F7D" w:rsidRDefault="00EE0605" w:rsidP="00EE0605">
      <w:pPr>
        <w:pStyle w:val="P00"/>
        <w:spacing w:before="0"/>
        <w:ind w:left="0" w:right="1134"/>
        <w:rPr>
          <w:rStyle w:val="default"/>
          <w:rFonts w:cs="FrankRuehl" w:hint="cs"/>
          <w:vanish/>
          <w:sz w:val="20"/>
          <w:szCs w:val="20"/>
          <w:shd w:val="clear" w:color="auto" w:fill="FFFF99"/>
          <w:rtl/>
        </w:rPr>
      </w:pPr>
      <w:r w:rsidRPr="002C7F7D">
        <w:rPr>
          <w:rStyle w:val="default"/>
          <w:rFonts w:cs="FrankRuehl" w:hint="cs"/>
          <w:b/>
          <w:bCs/>
          <w:vanish/>
          <w:sz w:val="20"/>
          <w:szCs w:val="20"/>
          <w:shd w:val="clear" w:color="auto" w:fill="FFFF99"/>
          <w:rtl/>
        </w:rPr>
        <w:t>תיקון מס' 3 תשס"ח-2007</w:t>
      </w:r>
    </w:p>
    <w:p w:rsidR="00EE0605" w:rsidRPr="002C7F7D" w:rsidRDefault="00EE0605" w:rsidP="00EE0605">
      <w:pPr>
        <w:pStyle w:val="P00"/>
        <w:spacing w:before="0"/>
        <w:ind w:left="0" w:right="1134"/>
        <w:rPr>
          <w:rStyle w:val="default"/>
          <w:rFonts w:cs="FrankRuehl" w:hint="cs"/>
          <w:vanish/>
          <w:sz w:val="20"/>
          <w:szCs w:val="20"/>
          <w:shd w:val="clear" w:color="auto" w:fill="FFFF99"/>
          <w:rtl/>
        </w:rPr>
      </w:pPr>
      <w:hyperlink r:id="rId22" w:history="1">
        <w:r w:rsidRPr="002C7F7D">
          <w:rPr>
            <w:rStyle w:val="Hyperlink"/>
            <w:rFonts w:cs="FrankRuehl" w:hint="cs"/>
            <w:vanish/>
            <w:szCs w:val="20"/>
            <w:shd w:val="clear" w:color="auto" w:fill="FFFF99"/>
            <w:rtl/>
          </w:rPr>
          <w:t>קובץ המנשרים מס' 222</w:t>
        </w:r>
      </w:hyperlink>
      <w:r w:rsidRPr="002C7F7D">
        <w:rPr>
          <w:rStyle w:val="default"/>
          <w:rFonts w:cs="FrankRuehl" w:hint="cs"/>
          <w:vanish/>
          <w:sz w:val="20"/>
          <w:szCs w:val="20"/>
          <w:shd w:val="clear" w:color="auto" w:fill="FFFF99"/>
          <w:rtl/>
        </w:rPr>
        <w:t xml:space="preserve"> מחודש מרץ 2008 עמ' 5002</w:t>
      </w:r>
    </w:p>
    <w:p w:rsidR="00EE0605" w:rsidRPr="002C7F7D" w:rsidRDefault="00EE0605" w:rsidP="00EE0605">
      <w:pPr>
        <w:pStyle w:val="P00"/>
        <w:spacing w:before="0"/>
        <w:ind w:left="0" w:right="1134"/>
        <w:rPr>
          <w:rStyle w:val="default"/>
          <w:rFonts w:cs="FrankRuehl" w:hint="cs"/>
          <w:vanish/>
          <w:sz w:val="20"/>
          <w:szCs w:val="20"/>
          <w:shd w:val="clear" w:color="auto" w:fill="FFFF99"/>
          <w:rtl/>
        </w:rPr>
      </w:pPr>
      <w:r w:rsidRPr="002C7F7D">
        <w:rPr>
          <w:rStyle w:val="default"/>
          <w:rFonts w:cs="FrankRuehl" w:hint="cs"/>
          <w:b/>
          <w:bCs/>
          <w:vanish/>
          <w:sz w:val="20"/>
          <w:szCs w:val="20"/>
          <w:shd w:val="clear" w:color="auto" w:fill="FFFF99"/>
          <w:rtl/>
        </w:rPr>
        <w:t>החלפת כותרת התוספת</w:t>
      </w:r>
    </w:p>
    <w:p w:rsidR="00EE0605" w:rsidRPr="002C7F7D" w:rsidRDefault="00EE0605" w:rsidP="00EE0605">
      <w:pPr>
        <w:pStyle w:val="P00"/>
        <w:ind w:left="0" w:right="1134"/>
        <w:rPr>
          <w:rStyle w:val="default"/>
          <w:rFonts w:cs="FrankRuehl" w:hint="cs"/>
          <w:vanish/>
          <w:sz w:val="20"/>
          <w:szCs w:val="20"/>
          <w:shd w:val="clear" w:color="auto" w:fill="FFFF99"/>
          <w:rtl/>
        </w:rPr>
      </w:pPr>
      <w:r w:rsidRPr="002C7F7D">
        <w:rPr>
          <w:rStyle w:val="default"/>
          <w:rFonts w:cs="FrankRuehl" w:hint="cs"/>
          <w:vanish/>
          <w:sz w:val="20"/>
          <w:szCs w:val="20"/>
          <w:shd w:val="clear" w:color="auto" w:fill="FFFF99"/>
          <w:rtl/>
        </w:rPr>
        <w:t>הנוסח הקודם:</w:t>
      </w:r>
    </w:p>
    <w:p w:rsidR="00EE0605" w:rsidRPr="002C7F7D" w:rsidRDefault="00EE0605" w:rsidP="00B93E04">
      <w:pPr>
        <w:pStyle w:val="P00"/>
        <w:spacing w:before="0"/>
        <w:ind w:left="0" w:right="1134"/>
        <w:rPr>
          <w:rStyle w:val="default"/>
          <w:rFonts w:cs="FrankRuehl" w:hint="cs"/>
          <w:strike/>
          <w:vanish/>
          <w:sz w:val="22"/>
          <w:szCs w:val="22"/>
          <w:shd w:val="clear" w:color="auto" w:fill="FFFF99"/>
          <w:rtl/>
        </w:rPr>
      </w:pPr>
      <w:r w:rsidRPr="002C7F7D">
        <w:rPr>
          <w:rStyle w:val="default"/>
          <w:rFonts w:cs="FrankRuehl" w:hint="cs"/>
          <w:strike/>
          <w:vanish/>
          <w:sz w:val="22"/>
          <w:szCs w:val="22"/>
          <w:shd w:val="clear" w:color="auto" w:fill="FFFF99"/>
          <w:rtl/>
        </w:rPr>
        <w:t>תוספת</w:t>
      </w:r>
    </w:p>
    <w:p w:rsidR="00EE0605" w:rsidRPr="002C7F7D" w:rsidRDefault="00EE0605" w:rsidP="00B93E04">
      <w:pPr>
        <w:pStyle w:val="P00"/>
        <w:spacing w:before="0"/>
        <w:ind w:left="0" w:right="1134"/>
        <w:rPr>
          <w:rStyle w:val="default"/>
          <w:rFonts w:cs="FrankRuehl" w:hint="cs"/>
          <w:vanish/>
          <w:sz w:val="22"/>
          <w:szCs w:val="22"/>
          <w:shd w:val="clear" w:color="auto" w:fill="FFFF99"/>
          <w:rtl/>
        </w:rPr>
      </w:pPr>
      <w:r w:rsidRPr="002C7F7D">
        <w:rPr>
          <w:rStyle w:val="default"/>
          <w:rFonts w:cs="FrankRuehl" w:hint="cs"/>
          <w:strike/>
          <w:vanish/>
          <w:sz w:val="22"/>
          <w:szCs w:val="22"/>
          <w:shd w:val="clear" w:color="auto" w:fill="FFFF99"/>
          <w:rtl/>
        </w:rPr>
        <w:t>(סעיף 2)</w:t>
      </w:r>
    </w:p>
    <w:p w:rsidR="00E74C3C" w:rsidRPr="002C7F7D" w:rsidRDefault="00E74C3C" w:rsidP="00E74C3C">
      <w:pPr>
        <w:pStyle w:val="P00"/>
        <w:spacing w:before="0"/>
        <w:ind w:left="0" w:right="1134"/>
        <w:rPr>
          <w:rStyle w:val="default"/>
          <w:rFonts w:cs="FrankRuehl" w:hint="cs"/>
          <w:vanish/>
          <w:szCs w:val="20"/>
          <w:shd w:val="clear" w:color="auto" w:fill="FFFF99"/>
          <w:rtl/>
        </w:rPr>
      </w:pPr>
    </w:p>
    <w:p w:rsidR="00E74C3C" w:rsidRPr="002C7F7D" w:rsidRDefault="00E74C3C" w:rsidP="00E74C3C">
      <w:pPr>
        <w:pStyle w:val="P00"/>
        <w:spacing w:before="0"/>
        <w:ind w:left="0" w:right="1134"/>
        <w:rPr>
          <w:rStyle w:val="default"/>
          <w:rFonts w:cs="FrankRuehl" w:hint="cs"/>
          <w:vanish/>
          <w:color w:val="FF0000"/>
          <w:sz w:val="20"/>
          <w:szCs w:val="20"/>
          <w:shd w:val="clear" w:color="auto" w:fill="FFFF99"/>
          <w:rtl/>
        </w:rPr>
      </w:pPr>
      <w:r w:rsidRPr="002C7F7D">
        <w:rPr>
          <w:rStyle w:val="default"/>
          <w:rFonts w:cs="FrankRuehl" w:hint="cs"/>
          <w:vanish/>
          <w:color w:val="FF0000"/>
          <w:sz w:val="20"/>
          <w:szCs w:val="20"/>
          <w:shd w:val="clear" w:color="auto" w:fill="FFFF99"/>
          <w:rtl/>
        </w:rPr>
        <w:t>מיום 30.12.2007</w:t>
      </w:r>
    </w:p>
    <w:p w:rsidR="00E74C3C" w:rsidRPr="002C7F7D" w:rsidRDefault="00E74C3C" w:rsidP="00E74C3C">
      <w:pPr>
        <w:pStyle w:val="P00"/>
        <w:spacing w:before="0"/>
        <w:ind w:left="0" w:right="1134"/>
        <w:rPr>
          <w:rStyle w:val="default"/>
          <w:rFonts w:cs="FrankRuehl" w:hint="cs"/>
          <w:vanish/>
          <w:sz w:val="20"/>
          <w:szCs w:val="20"/>
          <w:shd w:val="clear" w:color="auto" w:fill="FFFF99"/>
          <w:rtl/>
        </w:rPr>
      </w:pPr>
      <w:r w:rsidRPr="002C7F7D">
        <w:rPr>
          <w:rStyle w:val="default"/>
          <w:rFonts w:cs="FrankRuehl" w:hint="cs"/>
          <w:b/>
          <w:bCs/>
          <w:vanish/>
          <w:sz w:val="20"/>
          <w:szCs w:val="20"/>
          <w:shd w:val="clear" w:color="auto" w:fill="FFFF99"/>
          <w:rtl/>
        </w:rPr>
        <w:t>תיקון מס' 4 תשס"ח-2007</w:t>
      </w:r>
    </w:p>
    <w:p w:rsidR="00E74C3C" w:rsidRPr="002C7F7D" w:rsidRDefault="00E74C3C" w:rsidP="00E74C3C">
      <w:pPr>
        <w:pStyle w:val="P00"/>
        <w:spacing w:before="0"/>
        <w:ind w:left="0" w:right="1134"/>
        <w:rPr>
          <w:rStyle w:val="default"/>
          <w:rFonts w:cs="FrankRuehl" w:hint="cs"/>
          <w:vanish/>
          <w:sz w:val="20"/>
          <w:szCs w:val="20"/>
          <w:shd w:val="clear" w:color="auto" w:fill="FFFF99"/>
          <w:rtl/>
        </w:rPr>
      </w:pPr>
      <w:hyperlink r:id="rId23" w:history="1">
        <w:r w:rsidRPr="002C7F7D">
          <w:rPr>
            <w:rStyle w:val="Hyperlink"/>
            <w:rFonts w:cs="FrankRuehl" w:hint="cs"/>
            <w:vanish/>
            <w:szCs w:val="20"/>
            <w:shd w:val="clear" w:color="auto" w:fill="FFFF99"/>
            <w:rtl/>
          </w:rPr>
          <w:t>קובץ המנשרים מס' 222</w:t>
        </w:r>
      </w:hyperlink>
      <w:r w:rsidRPr="002C7F7D">
        <w:rPr>
          <w:rStyle w:val="default"/>
          <w:rFonts w:cs="FrankRuehl" w:hint="cs"/>
          <w:vanish/>
          <w:sz w:val="20"/>
          <w:szCs w:val="20"/>
          <w:shd w:val="clear" w:color="auto" w:fill="FFFF99"/>
          <w:rtl/>
        </w:rPr>
        <w:t xml:space="preserve"> מחודש מרץ 2008 עמ' 5027</w:t>
      </w:r>
    </w:p>
    <w:p w:rsidR="00E74C3C" w:rsidRPr="002C7F7D" w:rsidRDefault="00E74C3C" w:rsidP="00E74C3C">
      <w:pPr>
        <w:pStyle w:val="P00"/>
        <w:ind w:left="0" w:right="1134"/>
        <w:rPr>
          <w:rStyle w:val="default"/>
          <w:rFonts w:cs="FrankRuehl" w:hint="cs"/>
          <w:vanish/>
          <w:sz w:val="22"/>
          <w:szCs w:val="22"/>
          <w:u w:val="single"/>
          <w:shd w:val="clear" w:color="auto" w:fill="FFFF99"/>
          <w:rtl/>
        </w:rPr>
      </w:pPr>
      <w:r w:rsidRPr="002C7F7D">
        <w:rPr>
          <w:rStyle w:val="default"/>
          <w:rFonts w:cs="FrankRuehl" w:hint="cs"/>
          <w:vanish/>
          <w:sz w:val="22"/>
          <w:szCs w:val="22"/>
          <w:u w:val="single"/>
          <w:shd w:val="clear" w:color="auto" w:fill="FFFF99"/>
          <w:rtl/>
        </w:rPr>
        <w:t>30.</w:t>
      </w:r>
      <w:r w:rsidRPr="002C7F7D">
        <w:rPr>
          <w:rStyle w:val="default"/>
          <w:rFonts w:cs="FrankRuehl" w:hint="cs"/>
          <w:vanish/>
          <w:sz w:val="22"/>
          <w:szCs w:val="22"/>
          <w:u w:val="single"/>
          <w:shd w:val="clear" w:color="auto" w:fill="FFFF99"/>
          <w:rtl/>
        </w:rPr>
        <w:tab/>
        <w:t>צינורות מתכת שקוטרם מ-50 מ"מ עד ל-150 מ"מ;</w:t>
      </w:r>
    </w:p>
    <w:p w:rsidR="00E74C3C" w:rsidRPr="002C7F7D" w:rsidRDefault="00E74C3C" w:rsidP="00E74C3C">
      <w:pPr>
        <w:pStyle w:val="P00"/>
        <w:spacing w:before="0"/>
        <w:ind w:left="0" w:right="1134"/>
        <w:rPr>
          <w:rStyle w:val="default"/>
          <w:rFonts w:cs="FrankRuehl" w:hint="cs"/>
          <w:vanish/>
          <w:sz w:val="22"/>
          <w:szCs w:val="22"/>
          <w:u w:val="single"/>
          <w:shd w:val="clear" w:color="auto" w:fill="FFFF99"/>
          <w:rtl/>
        </w:rPr>
      </w:pPr>
      <w:r w:rsidRPr="002C7F7D">
        <w:rPr>
          <w:rStyle w:val="default"/>
          <w:rFonts w:cs="FrankRuehl" w:hint="cs"/>
          <w:vanish/>
          <w:sz w:val="22"/>
          <w:szCs w:val="22"/>
          <w:u w:val="single"/>
          <w:shd w:val="clear" w:color="auto" w:fill="FFFF99"/>
          <w:rtl/>
        </w:rPr>
        <w:t>31.</w:t>
      </w:r>
      <w:r w:rsidRPr="002C7F7D">
        <w:rPr>
          <w:rStyle w:val="default"/>
          <w:rFonts w:cs="FrankRuehl" w:hint="cs"/>
          <w:vanish/>
          <w:sz w:val="22"/>
          <w:szCs w:val="22"/>
          <w:u w:val="single"/>
          <w:shd w:val="clear" w:color="auto" w:fill="FFFF99"/>
          <w:rtl/>
        </w:rPr>
        <w:tab/>
        <w:t>מחרטות לרבות מכונות מרכז לחריטה ולהסרת מתכות;</w:t>
      </w:r>
    </w:p>
    <w:p w:rsidR="00E74C3C" w:rsidRPr="002C7F7D" w:rsidRDefault="00E74C3C" w:rsidP="00E74C3C">
      <w:pPr>
        <w:pStyle w:val="P00"/>
        <w:spacing w:before="0"/>
        <w:ind w:left="0" w:right="1134"/>
        <w:rPr>
          <w:rStyle w:val="default"/>
          <w:rFonts w:cs="FrankRuehl" w:hint="cs"/>
          <w:vanish/>
          <w:sz w:val="22"/>
          <w:szCs w:val="22"/>
          <w:u w:val="single"/>
          <w:shd w:val="clear" w:color="auto" w:fill="FFFF99"/>
          <w:rtl/>
        </w:rPr>
      </w:pPr>
      <w:r w:rsidRPr="002C7F7D">
        <w:rPr>
          <w:rStyle w:val="default"/>
          <w:rFonts w:cs="FrankRuehl" w:hint="cs"/>
          <w:vanish/>
          <w:sz w:val="22"/>
          <w:szCs w:val="22"/>
          <w:u w:val="single"/>
          <w:shd w:val="clear" w:color="auto" w:fill="FFFF99"/>
          <w:rtl/>
        </w:rPr>
        <w:t>32.</w:t>
      </w:r>
      <w:r w:rsidRPr="002C7F7D">
        <w:rPr>
          <w:rStyle w:val="default"/>
          <w:rFonts w:cs="FrankRuehl" w:hint="cs"/>
          <w:vanish/>
          <w:sz w:val="22"/>
          <w:szCs w:val="22"/>
          <w:u w:val="single"/>
          <w:shd w:val="clear" w:color="auto" w:fill="FFFF99"/>
          <w:rtl/>
        </w:rPr>
        <w:tab/>
        <w:t>חלקי חילוף למחרטות, פרטי ציוד למחרטות, וציוד נלווה למחרטות;</w:t>
      </w:r>
    </w:p>
    <w:p w:rsidR="00E74C3C" w:rsidRPr="002C7F7D" w:rsidRDefault="00E74C3C" w:rsidP="00E74C3C">
      <w:pPr>
        <w:pStyle w:val="P00"/>
        <w:spacing w:before="0"/>
        <w:ind w:left="0" w:right="1134"/>
        <w:rPr>
          <w:rStyle w:val="default"/>
          <w:rFonts w:cs="FrankRuehl" w:hint="cs"/>
          <w:vanish/>
          <w:sz w:val="22"/>
          <w:szCs w:val="22"/>
          <w:u w:val="single"/>
          <w:shd w:val="clear" w:color="auto" w:fill="FFFF99"/>
          <w:rtl/>
        </w:rPr>
      </w:pPr>
      <w:r w:rsidRPr="002C7F7D">
        <w:rPr>
          <w:rStyle w:val="default"/>
          <w:rFonts w:cs="FrankRuehl" w:hint="cs"/>
          <w:vanish/>
          <w:sz w:val="22"/>
          <w:szCs w:val="22"/>
          <w:u w:val="single"/>
          <w:shd w:val="clear" w:color="auto" w:fill="FFFF99"/>
          <w:rtl/>
        </w:rPr>
        <w:t>33.</w:t>
      </w:r>
      <w:r w:rsidRPr="002C7F7D">
        <w:rPr>
          <w:rStyle w:val="default"/>
          <w:rFonts w:cs="FrankRuehl" w:hint="cs"/>
          <w:vanish/>
          <w:sz w:val="22"/>
          <w:szCs w:val="22"/>
          <w:u w:val="single"/>
          <w:shd w:val="clear" w:color="auto" w:fill="FFFF99"/>
          <w:rtl/>
        </w:rPr>
        <w:tab/>
        <w:t>מכונות כלים המשמשות לאחד או יותר מהשימושים האלה: כרסום, הברגה, הברזה, עיגול;</w:t>
      </w:r>
    </w:p>
    <w:p w:rsidR="00E74C3C" w:rsidRPr="002C7F7D" w:rsidRDefault="00E74C3C" w:rsidP="00E74C3C">
      <w:pPr>
        <w:pStyle w:val="P00"/>
        <w:spacing w:before="0"/>
        <w:ind w:left="0" w:right="1134"/>
        <w:rPr>
          <w:rStyle w:val="default"/>
          <w:rFonts w:cs="FrankRuehl" w:hint="cs"/>
          <w:vanish/>
          <w:sz w:val="22"/>
          <w:szCs w:val="22"/>
          <w:u w:val="single"/>
          <w:shd w:val="clear" w:color="auto" w:fill="FFFF99"/>
          <w:rtl/>
        </w:rPr>
      </w:pPr>
      <w:r w:rsidRPr="002C7F7D">
        <w:rPr>
          <w:rStyle w:val="default"/>
          <w:rFonts w:cs="FrankRuehl" w:hint="cs"/>
          <w:vanish/>
          <w:sz w:val="22"/>
          <w:szCs w:val="22"/>
          <w:u w:val="single"/>
          <w:shd w:val="clear" w:color="auto" w:fill="FFFF99"/>
          <w:rtl/>
        </w:rPr>
        <w:t>34.</w:t>
      </w:r>
      <w:r w:rsidRPr="002C7F7D">
        <w:rPr>
          <w:rStyle w:val="default"/>
          <w:rFonts w:cs="FrankRuehl" w:hint="cs"/>
          <w:vanish/>
          <w:sz w:val="22"/>
          <w:szCs w:val="22"/>
          <w:u w:val="single"/>
          <w:shd w:val="clear" w:color="auto" w:fill="FFFF99"/>
          <w:rtl/>
        </w:rPr>
        <w:tab/>
        <w:t>תנורי יציקה בעלי יכולת חימום העולה על 600 מעלות צלזיוס;</w:t>
      </w:r>
    </w:p>
    <w:p w:rsidR="00E74C3C" w:rsidRPr="002C7F7D" w:rsidRDefault="00E74C3C" w:rsidP="000642BB">
      <w:pPr>
        <w:pStyle w:val="P00"/>
        <w:spacing w:before="0"/>
        <w:ind w:left="0" w:right="1134"/>
        <w:rPr>
          <w:rStyle w:val="default"/>
          <w:rFonts w:cs="FrankRuehl" w:hint="cs"/>
          <w:vanish/>
          <w:sz w:val="22"/>
          <w:szCs w:val="22"/>
          <w:shd w:val="clear" w:color="auto" w:fill="FFFF99"/>
          <w:rtl/>
        </w:rPr>
      </w:pPr>
      <w:r w:rsidRPr="002C7F7D">
        <w:rPr>
          <w:rStyle w:val="default"/>
          <w:rFonts w:cs="FrankRuehl" w:hint="cs"/>
          <w:vanish/>
          <w:sz w:val="22"/>
          <w:szCs w:val="22"/>
          <w:u w:val="single"/>
          <w:shd w:val="clear" w:color="auto" w:fill="FFFF99"/>
          <w:rtl/>
        </w:rPr>
        <w:t>35.</w:t>
      </w:r>
      <w:r w:rsidRPr="002C7F7D">
        <w:rPr>
          <w:rStyle w:val="default"/>
          <w:rFonts w:cs="FrankRuehl" w:hint="cs"/>
          <w:vanish/>
          <w:sz w:val="22"/>
          <w:szCs w:val="22"/>
          <w:u w:val="single"/>
          <w:shd w:val="clear" w:color="auto" w:fill="FFFF99"/>
          <w:rtl/>
        </w:rPr>
        <w:tab/>
        <w:t>כדוריות מתכת בקוטר העולה על 6 מ"מ ומיסבים המכילים כדוריות מתכת בקוטר העולה על 6 מ"מ.</w:t>
      </w:r>
    </w:p>
    <w:p w:rsidR="00E96A67" w:rsidRPr="002C7F7D" w:rsidRDefault="00E96A67" w:rsidP="000642BB">
      <w:pPr>
        <w:pStyle w:val="P00"/>
        <w:spacing w:before="0"/>
        <w:ind w:left="0" w:right="1134"/>
        <w:rPr>
          <w:rStyle w:val="default"/>
          <w:rFonts w:cs="FrankRuehl" w:hint="cs"/>
          <w:vanish/>
          <w:sz w:val="20"/>
          <w:szCs w:val="20"/>
          <w:shd w:val="clear" w:color="auto" w:fill="FFFF99"/>
          <w:rtl/>
        </w:rPr>
      </w:pPr>
    </w:p>
    <w:p w:rsidR="00E96A67" w:rsidRPr="002C7F7D" w:rsidRDefault="00E96A67" w:rsidP="000642BB">
      <w:pPr>
        <w:pStyle w:val="P00"/>
        <w:spacing w:before="0"/>
        <w:ind w:left="0" w:right="1134"/>
        <w:rPr>
          <w:rStyle w:val="default"/>
          <w:rFonts w:cs="FrankRuehl" w:hint="cs"/>
          <w:vanish/>
          <w:color w:val="FF0000"/>
          <w:sz w:val="20"/>
          <w:szCs w:val="20"/>
          <w:shd w:val="clear" w:color="auto" w:fill="FFFF99"/>
          <w:rtl/>
        </w:rPr>
      </w:pPr>
      <w:r w:rsidRPr="002C7F7D">
        <w:rPr>
          <w:rStyle w:val="default"/>
          <w:rFonts w:cs="FrankRuehl" w:hint="cs"/>
          <w:vanish/>
          <w:color w:val="FF0000"/>
          <w:sz w:val="20"/>
          <w:szCs w:val="20"/>
          <w:shd w:val="clear" w:color="auto" w:fill="FFFF99"/>
          <w:rtl/>
        </w:rPr>
        <w:t>מיום 24.6.2015</w:t>
      </w:r>
    </w:p>
    <w:p w:rsidR="00E96A67" w:rsidRPr="002C7F7D" w:rsidRDefault="00E96A67" w:rsidP="000642BB">
      <w:pPr>
        <w:pStyle w:val="P00"/>
        <w:spacing w:before="0"/>
        <w:ind w:left="0" w:right="1134"/>
        <w:rPr>
          <w:rStyle w:val="default"/>
          <w:rFonts w:cs="FrankRuehl"/>
          <w:vanish/>
          <w:sz w:val="20"/>
          <w:szCs w:val="20"/>
          <w:shd w:val="clear" w:color="auto" w:fill="FFFF99"/>
          <w:rtl/>
        </w:rPr>
      </w:pPr>
      <w:r w:rsidRPr="002C7F7D">
        <w:rPr>
          <w:rStyle w:val="default"/>
          <w:rFonts w:cs="FrankRuehl" w:hint="cs"/>
          <w:b/>
          <w:bCs/>
          <w:vanish/>
          <w:sz w:val="20"/>
          <w:szCs w:val="20"/>
          <w:shd w:val="clear" w:color="auto" w:fill="FFFF99"/>
          <w:rtl/>
        </w:rPr>
        <w:t>תיקון מס' 8 תשע"ה-2015</w:t>
      </w:r>
    </w:p>
    <w:p w:rsidR="00920A65" w:rsidRPr="002C7F7D" w:rsidRDefault="00920A65" w:rsidP="000642BB">
      <w:pPr>
        <w:pStyle w:val="P00"/>
        <w:spacing w:before="0"/>
        <w:ind w:left="0" w:right="1134"/>
        <w:rPr>
          <w:rStyle w:val="default"/>
          <w:rFonts w:cs="FrankRuehl" w:hint="cs"/>
          <w:vanish/>
          <w:sz w:val="20"/>
          <w:szCs w:val="20"/>
          <w:shd w:val="clear" w:color="auto" w:fill="FFFF99"/>
          <w:rtl/>
        </w:rPr>
      </w:pPr>
      <w:hyperlink r:id="rId24" w:history="1">
        <w:r w:rsidRPr="002C7F7D">
          <w:rPr>
            <w:rStyle w:val="Hyperlink"/>
            <w:rFonts w:cs="FrankRuehl" w:hint="cs"/>
            <w:vanish/>
            <w:szCs w:val="20"/>
            <w:shd w:val="clear" w:color="auto" w:fill="FFFF99"/>
            <w:rtl/>
          </w:rPr>
          <w:t>קובץ המנשרים מס' 243</w:t>
        </w:r>
      </w:hyperlink>
      <w:r w:rsidRPr="002C7F7D">
        <w:rPr>
          <w:rStyle w:val="default"/>
          <w:rFonts w:cs="FrankRuehl" w:hint="cs"/>
          <w:vanish/>
          <w:sz w:val="20"/>
          <w:szCs w:val="20"/>
          <w:shd w:val="clear" w:color="auto" w:fill="FFFF99"/>
          <w:rtl/>
        </w:rPr>
        <w:t xml:space="preserve"> מחודש מרץ 2016 עמ' 7346</w:t>
      </w:r>
    </w:p>
    <w:p w:rsidR="00E96A67" w:rsidRPr="002C7F7D" w:rsidRDefault="00E96A67" w:rsidP="000642BB">
      <w:pPr>
        <w:pStyle w:val="P00"/>
        <w:spacing w:before="0"/>
        <w:ind w:left="0" w:right="1134"/>
        <w:rPr>
          <w:rStyle w:val="default"/>
          <w:rFonts w:cs="FrankRuehl" w:hint="cs"/>
          <w:vanish/>
          <w:sz w:val="20"/>
          <w:szCs w:val="20"/>
          <w:shd w:val="clear" w:color="auto" w:fill="FFFF99"/>
          <w:rtl/>
        </w:rPr>
      </w:pPr>
      <w:r w:rsidRPr="002C7F7D">
        <w:rPr>
          <w:rStyle w:val="default"/>
          <w:rFonts w:cs="FrankRuehl" w:hint="cs"/>
          <w:b/>
          <w:bCs/>
          <w:vanish/>
          <w:sz w:val="20"/>
          <w:szCs w:val="20"/>
          <w:shd w:val="clear" w:color="auto" w:fill="FFFF99"/>
          <w:rtl/>
        </w:rPr>
        <w:t>מחיקת סעיף 23</w:t>
      </w:r>
    </w:p>
    <w:p w:rsidR="00E96A67" w:rsidRPr="002C7F7D" w:rsidRDefault="00E96A67" w:rsidP="00E96A67">
      <w:pPr>
        <w:pStyle w:val="P00"/>
        <w:ind w:left="0" w:right="1134"/>
        <w:rPr>
          <w:rStyle w:val="default"/>
          <w:rFonts w:cs="FrankRuehl" w:hint="cs"/>
          <w:vanish/>
          <w:sz w:val="20"/>
          <w:szCs w:val="20"/>
          <w:shd w:val="clear" w:color="auto" w:fill="FFFF99"/>
          <w:rtl/>
        </w:rPr>
      </w:pPr>
      <w:r w:rsidRPr="002C7F7D">
        <w:rPr>
          <w:rStyle w:val="default"/>
          <w:rFonts w:cs="FrankRuehl" w:hint="cs"/>
          <w:vanish/>
          <w:sz w:val="20"/>
          <w:szCs w:val="20"/>
          <w:shd w:val="clear" w:color="auto" w:fill="FFFF99"/>
          <w:rtl/>
        </w:rPr>
        <w:t>הנוסח הקודם:</w:t>
      </w:r>
    </w:p>
    <w:p w:rsidR="00E96A67" w:rsidRPr="00E96A67" w:rsidRDefault="00E96A67" w:rsidP="00E96A67">
      <w:pPr>
        <w:pStyle w:val="P00"/>
        <w:spacing w:before="0"/>
        <w:ind w:left="0" w:right="1134"/>
        <w:rPr>
          <w:rStyle w:val="default"/>
          <w:rFonts w:cs="FrankRuehl" w:hint="cs"/>
          <w:strike/>
          <w:sz w:val="2"/>
          <w:szCs w:val="2"/>
          <w:shd w:val="clear" w:color="auto" w:fill="FFFF99"/>
          <w:rtl/>
        </w:rPr>
      </w:pPr>
      <w:r w:rsidRPr="002C7F7D">
        <w:rPr>
          <w:rStyle w:val="default"/>
          <w:rFonts w:cs="FrankRuehl" w:hint="cs"/>
          <w:strike/>
          <w:vanish/>
          <w:sz w:val="22"/>
          <w:szCs w:val="22"/>
          <w:shd w:val="clear" w:color="auto" w:fill="FFFF99"/>
          <w:rtl/>
        </w:rPr>
        <w:t>23.</w:t>
      </w:r>
      <w:r w:rsidRPr="002C7F7D">
        <w:rPr>
          <w:rStyle w:val="default"/>
          <w:rFonts w:cs="FrankRuehl" w:hint="cs"/>
          <w:strike/>
          <w:vanish/>
          <w:sz w:val="22"/>
          <w:szCs w:val="22"/>
          <w:shd w:val="clear" w:color="auto" w:fill="FFFF99"/>
          <w:rtl/>
        </w:rPr>
        <w:tab/>
        <w:t>חפץ או מערכת חפצים פולטי אש או גורמי התפוצצות (נפיצים), לרבות זיקוקי דינור;</w:t>
      </w:r>
      <w:bookmarkEnd w:id="7"/>
    </w:p>
    <w:p w:rsidR="00EE0605" w:rsidRDefault="00EE0605" w:rsidP="00EE0605">
      <w:pPr>
        <w:pStyle w:val="P00"/>
        <w:spacing w:before="72"/>
        <w:ind w:left="0" w:right="1134"/>
        <w:rPr>
          <w:rStyle w:val="default"/>
          <w:rFonts w:cs="FrankRuehl" w:hint="cs"/>
          <w:rtl/>
        </w:rPr>
      </w:pPr>
    </w:p>
    <w:p w:rsidR="00EE0605" w:rsidRPr="000B2751" w:rsidRDefault="00EE0605" w:rsidP="000B2751">
      <w:pPr>
        <w:pStyle w:val="medium2-header"/>
        <w:keepLines w:val="0"/>
        <w:spacing w:before="72"/>
        <w:ind w:left="0" w:right="1134"/>
        <w:rPr>
          <w:rFonts w:cs="FrankRuehl" w:hint="cs"/>
          <w:noProof/>
          <w:rtl/>
        </w:rPr>
      </w:pPr>
      <w:bookmarkStart w:id="8" w:name="med1"/>
      <w:bookmarkEnd w:id="8"/>
      <w:r w:rsidRPr="000B2751">
        <w:rPr>
          <w:rFonts w:cs="FrankRuehl" w:hint="cs"/>
          <w:noProof/>
          <w:rtl/>
        </w:rPr>
        <w:pict>
          <v:shape id="_x0000_s1542" type="#_x0000_t202" style="position:absolute;left:0;text-align:left;margin-left:470.35pt;margin-top:7.1pt;width:1in;height:14.7pt;z-index:251652608" filled="f" stroked="f">
            <v:textbox style="mso-next-textbox:#_x0000_s1542" inset="1mm,0,1mm,0">
              <w:txbxContent>
                <w:p w:rsidR="00E74C3C" w:rsidRDefault="00E74C3C" w:rsidP="00EE0605">
                  <w:pPr>
                    <w:pStyle w:val="a7"/>
                    <w:rPr>
                      <w:rFonts w:hint="cs"/>
                      <w:noProof/>
                      <w:rtl/>
                    </w:rPr>
                  </w:pPr>
                  <w:r>
                    <w:rPr>
                      <w:rFonts w:hint="cs"/>
                      <w:rtl/>
                    </w:rPr>
                    <w:t>תיקון מס' 3 תש</w:t>
                  </w:r>
                  <w:r>
                    <w:rPr>
                      <w:rFonts w:hint="cs"/>
                      <w:noProof/>
                      <w:rtl/>
                    </w:rPr>
                    <w:t>ס"ח-2007</w:t>
                  </w:r>
                </w:p>
              </w:txbxContent>
            </v:textbox>
          </v:shape>
        </w:pict>
      </w:r>
      <w:r w:rsidRPr="000B2751">
        <w:rPr>
          <w:rFonts w:cs="FrankRuehl" w:hint="cs"/>
          <w:noProof/>
          <w:rtl/>
        </w:rPr>
        <w:t>התוספת השניה</w:t>
      </w:r>
    </w:p>
    <w:p w:rsidR="00EE0605" w:rsidRPr="0079141B" w:rsidRDefault="00EE0605" w:rsidP="00EE0605">
      <w:pPr>
        <w:pStyle w:val="P00"/>
        <w:spacing w:before="72"/>
        <w:ind w:left="0" w:right="1134"/>
        <w:jc w:val="center"/>
        <w:rPr>
          <w:rStyle w:val="default"/>
          <w:rFonts w:cs="FrankRuehl" w:hint="cs"/>
          <w:sz w:val="24"/>
          <w:szCs w:val="24"/>
          <w:rtl/>
        </w:rPr>
      </w:pPr>
      <w:r w:rsidRPr="0079141B">
        <w:rPr>
          <w:rStyle w:val="default"/>
          <w:rFonts w:cs="FrankRuehl" w:hint="cs"/>
          <w:sz w:val="24"/>
          <w:szCs w:val="24"/>
          <w:rtl/>
        </w:rPr>
        <w:t>(סעיף 2</w:t>
      </w:r>
      <w:r>
        <w:rPr>
          <w:rStyle w:val="default"/>
          <w:rFonts w:cs="FrankRuehl" w:hint="cs"/>
          <w:sz w:val="24"/>
          <w:szCs w:val="24"/>
          <w:rtl/>
        </w:rPr>
        <w:t>(ב1)</w:t>
      </w:r>
      <w:r w:rsidRPr="0079141B">
        <w:rPr>
          <w:rStyle w:val="default"/>
          <w:rFonts w:cs="FrankRuehl" w:hint="cs"/>
          <w:sz w:val="24"/>
          <w:szCs w:val="24"/>
          <w:rtl/>
        </w:rPr>
        <w:t>)</w:t>
      </w:r>
    </w:p>
    <w:p w:rsidR="000B2751" w:rsidRDefault="000B2751" w:rsidP="000B2751">
      <w:pPr>
        <w:pStyle w:val="P00"/>
        <w:spacing w:before="72"/>
        <w:ind w:left="0" w:right="1134"/>
        <w:rPr>
          <w:rStyle w:val="default"/>
          <w:rFonts w:cs="FrankRuehl" w:hint="cs"/>
          <w:rtl/>
        </w:rPr>
      </w:pPr>
      <w:r>
        <w:rPr>
          <w:rFonts w:cs="FrankRuehl" w:hint="cs"/>
          <w:sz w:val="26"/>
          <w:rtl/>
          <w:lang w:eastAsia="en-US"/>
        </w:rPr>
        <w:pict>
          <v:shape id="_x0000_s1561" type="#_x0000_t202" style="position:absolute;left:0;text-align:left;margin-left:470.35pt;margin-top:7.1pt;width:1in;height:36pt;z-index:251665920" filled="f" stroked="f">
            <v:textbox inset="1mm,0,1mm,0">
              <w:txbxContent>
                <w:p w:rsidR="000B2751" w:rsidRDefault="000B2751" w:rsidP="000B2751">
                  <w:pPr>
                    <w:pStyle w:val="a7"/>
                    <w:rPr>
                      <w:rFonts w:hint="cs"/>
                      <w:noProof/>
                      <w:rtl/>
                    </w:rPr>
                  </w:pPr>
                  <w:r>
                    <w:rPr>
                      <w:rFonts w:hint="cs"/>
                      <w:noProof/>
                      <w:rtl/>
                    </w:rPr>
                    <w:t xml:space="preserve">תיקון מס' 5 </w:t>
                  </w:r>
                  <w:r>
                    <w:rPr>
                      <w:noProof/>
                      <w:rtl/>
                    </w:rPr>
                    <w:br/>
                  </w:r>
                  <w:r>
                    <w:rPr>
                      <w:rFonts w:hint="cs"/>
                      <w:noProof/>
                      <w:rtl/>
                    </w:rPr>
                    <w:t>תש"ע-2010</w:t>
                  </w:r>
                </w:p>
                <w:p w:rsidR="000B2751" w:rsidRDefault="000B2751" w:rsidP="000B2751">
                  <w:pPr>
                    <w:pStyle w:val="a7"/>
                    <w:rPr>
                      <w:rFonts w:hint="cs"/>
                      <w:noProof/>
                      <w:rtl/>
                    </w:rPr>
                  </w:pPr>
                  <w:r>
                    <w:rPr>
                      <w:rFonts w:hint="cs"/>
                      <w:noProof/>
                      <w:rtl/>
                    </w:rPr>
                    <w:t>תיקון מס' 7 תשע"ד-2014</w:t>
                  </w:r>
                </w:p>
              </w:txbxContent>
            </v:textbox>
          </v:shape>
        </w:pict>
      </w:r>
      <w:r>
        <w:rPr>
          <w:rStyle w:val="default"/>
          <w:rFonts w:cs="FrankRuehl" w:hint="cs"/>
          <w:rtl/>
        </w:rPr>
        <w:t>1.</w:t>
      </w:r>
      <w:r>
        <w:rPr>
          <w:rStyle w:val="default"/>
          <w:rFonts w:cs="FrankRuehl" w:hint="cs"/>
          <w:rtl/>
        </w:rPr>
        <w:tab/>
        <w:t>פסולת מכל סוג ומכל מקור, לרבות פסולת מעורבת, פסולת יבשה, גזם, פסולת חומרים מסוכנים ופסולת רפואית, למעט אם הפסולת היא בכמות מזערית, ומקובל שאדם נושא אותה עמו בכליו.</w:t>
      </w:r>
    </w:p>
    <w:p w:rsidR="000B2751" w:rsidRDefault="000B2751" w:rsidP="000B2751">
      <w:pPr>
        <w:pStyle w:val="P00"/>
        <w:spacing w:before="72"/>
        <w:ind w:left="0" w:right="1134"/>
        <w:rPr>
          <w:rStyle w:val="default"/>
          <w:rFonts w:cs="FrankRuehl" w:hint="cs"/>
          <w:rtl/>
        </w:rPr>
      </w:pPr>
      <w:r>
        <w:rPr>
          <w:rFonts w:cs="FrankRuehl" w:hint="cs"/>
          <w:sz w:val="26"/>
          <w:rtl/>
          <w:lang w:eastAsia="en-US"/>
        </w:rPr>
        <w:pict>
          <v:shape id="_x0000_s1562" type="#_x0000_t202" style="position:absolute;left:0;text-align:left;margin-left:470.35pt;margin-top:7.1pt;width:1in;height:21.9pt;z-index:251666944" filled="f" stroked="f">
            <v:textbox inset="1mm,0,1mm,0">
              <w:txbxContent>
                <w:p w:rsidR="000B2751" w:rsidRDefault="000B2751" w:rsidP="000B2751">
                  <w:pPr>
                    <w:pStyle w:val="a7"/>
                    <w:rPr>
                      <w:rFonts w:hint="cs"/>
                      <w:noProof/>
                      <w:rtl/>
                    </w:rPr>
                  </w:pPr>
                  <w:r>
                    <w:rPr>
                      <w:rFonts w:hint="cs"/>
                      <w:noProof/>
                      <w:rtl/>
                    </w:rPr>
                    <w:t>תיקון מס' 7 תשע"ד-2014</w:t>
                  </w:r>
                </w:p>
              </w:txbxContent>
            </v:textbox>
          </v:shape>
        </w:pict>
      </w:r>
      <w:r>
        <w:rPr>
          <w:rStyle w:val="default"/>
          <w:rFonts w:cs="FrankRuehl" w:hint="cs"/>
          <w:rtl/>
        </w:rPr>
        <w:t>2.</w:t>
      </w:r>
      <w:r>
        <w:rPr>
          <w:rStyle w:val="default"/>
          <w:rFonts w:cs="FrankRuehl" w:hint="cs"/>
          <w:rtl/>
        </w:rPr>
        <w:tab/>
        <w:t>גזרי עץ.</w:t>
      </w:r>
    </w:p>
    <w:p w:rsidR="00E96A67" w:rsidRDefault="00E96A67" w:rsidP="00E96A67">
      <w:pPr>
        <w:pStyle w:val="P00"/>
        <w:spacing w:before="72"/>
        <w:ind w:left="0" w:right="1134"/>
        <w:rPr>
          <w:rStyle w:val="default"/>
          <w:rFonts w:cs="FrankRuehl" w:hint="cs"/>
          <w:rtl/>
        </w:rPr>
      </w:pPr>
      <w:r>
        <w:rPr>
          <w:rFonts w:cs="FrankRuehl" w:hint="cs"/>
          <w:sz w:val="26"/>
          <w:rtl/>
          <w:lang w:eastAsia="en-US"/>
        </w:rPr>
        <w:pict>
          <v:shape id="_x0000_s1566" type="#_x0000_t202" style="position:absolute;left:0;text-align:left;margin-left:470.35pt;margin-top:7.1pt;width:1in;height:20.95pt;z-index:251668992" filled="f" stroked="f">
            <v:textbox inset="1mm,0,1mm,0">
              <w:txbxContent>
                <w:p w:rsidR="00E96A67" w:rsidRDefault="00E96A67" w:rsidP="00E96A67">
                  <w:pPr>
                    <w:pStyle w:val="a7"/>
                    <w:rPr>
                      <w:rFonts w:hint="cs"/>
                      <w:noProof/>
                      <w:rtl/>
                    </w:rPr>
                  </w:pPr>
                  <w:r>
                    <w:rPr>
                      <w:rFonts w:hint="cs"/>
                      <w:noProof/>
                      <w:rtl/>
                    </w:rPr>
                    <w:t>תיקון מס' 7 תשע"ד-2014</w:t>
                  </w:r>
                </w:p>
              </w:txbxContent>
            </v:textbox>
          </v:shape>
        </w:pict>
      </w:r>
      <w:r>
        <w:rPr>
          <w:rStyle w:val="default"/>
          <w:rFonts w:cs="FrankRuehl" w:hint="cs"/>
          <w:rtl/>
        </w:rPr>
        <w:t>3.</w:t>
      </w:r>
      <w:r>
        <w:rPr>
          <w:rStyle w:val="default"/>
          <w:rFonts w:cs="FrankRuehl" w:hint="cs"/>
          <w:rtl/>
        </w:rPr>
        <w:tab/>
        <w:t>צמיגים משומשים.</w:t>
      </w:r>
    </w:p>
    <w:p w:rsidR="003A44AF" w:rsidRDefault="003A44AF" w:rsidP="003A44AF">
      <w:pPr>
        <w:pStyle w:val="P00"/>
        <w:spacing w:before="72"/>
        <w:ind w:left="0" w:right="1134"/>
        <w:rPr>
          <w:rStyle w:val="default"/>
          <w:rFonts w:cs="FrankRuehl" w:hint="cs"/>
          <w:rtl/>
        </w:rPr>
      </w:pPr>
      <w:r>
        <w:rPr>
          <w:rFonts w:cs="FrankRuehl" w:hint="cs"/>
          <w:sz w:val="26"/>
          <w:rtl/>
          <w:lang w:eastAsia="en-US"/>
        </w:rPr>
        <w:pict>
          <v:shape id="_x0000_s1567" type="#_x0000_t202" style="position:absolute;left:0;text-align:left;margin-left:470.35pt;margin-top:7.1pt;width:1in;height:20.95pt;z-index:251670016" filled="f" stroked="f">
            <v:textbox inset="1mm,0,1mm,0">
              <w:txbxContent>
                <w:p w:rsidR="003A44AF" w:rsidRDefault="003A44AF" w:rsidP="003A44AF">
                  <w:pPr>
                    <w:pStyle w:val="a7"/>
                    <w:rPr>
                      <w:rFonts w:hint="cs"/>
                      <w:noProof/>
                      <w:rtl/>
                    </w:rPr>
                  </w:pPr>
                  <w:r>
                    <w:rPr>
                      <w:rFonts w:hint="cs"/>
                      <w:noProof/>
                      <w:rtl/>
                    </w:rPr>
                    <w:t>תיקון מס' 8 תשע"ה-2015</w:t>
                  </w:r>
                </w:p>
              </w:txbxContent>
            </v:textbox>
          </v:shape>
        </w:pict>
      </w:r>
      <w:r>
        <w:rPr>
          <w:rStyle w:val="default"/>
          <w:rFonts w:cs="FrankRuehl" w:hint="cs"/>
          <w:rtl/>
        </w:rPr>
        <w:t>4.</w:t>
      </w:r>
      <w:r>
        <w:rPr>
          <w:rStyle w:val="default"/>
          <w:rFonts w:cs="FrankRuehl" w:hint="cs"/>
          <w:rtl/>
        </w:rPr>
        <w:tab/>
        <w:t>חפץ או מערכת חפצים פולטי אש או גורמי התפוצצות (נפיצים), לרבות זיקוקי דינור.</w:t>
      </w:r>
    </w:p>
    <w:p w:rsidR="004930C3" w:rsidRDefault="004930C3" w:rsidP="004930C3">
      <w:pPr>
        <w:pStyle w:val="P00"/>
        <w:spacing w:before="72"/>
        <w:ind w:left="0" w:right="1134"/>
        <w:rPr>
          <w:rStyle w:val="default"/>
          <w:rFonts w:cs="FrankRuehl"/>
          <w:rtl/>
        </w:rPr>
      </w:pPr>
      <w:r>
        <w:rPr>
          <w:rFonts w:cs="FrankRuehl" w:hint="cs"/>
          <w:sz w:val="26"/>
          <w:rtl/>
          <w:lang w:eastAsia="en-US"/>
        </w:rPr>
        <w:pict>
          <v:shape id="_x0000_s1568" type="#_x0000_t202" style="position:absolute;left:0;text-align:left;margin-left:470.35pt;margin-top:7.1pt;width:1in;height:20.95pt;z-index:251671040" filled="f" stroked="f">
            <v:textbox inset="1mm,0,1mm,0">
              <w:txbxContent>
                <w:p w:rsidR="004930C3" w:rsidRDefault="004930C3" w:rsidP="004930C3">
                  <w:pPr>
                    <w:pStyle w:val="a7"/>
                    <w:rPr>
                      <w:rFonts w:hint="cs"/>
                      <w:noProof/>
                      <w:rtl/>
                    </w:rPr>
                  </w:pPr>
                  <w:r>
                    <w:rPr>
                      <w:rFonts w:hint="cs"/>
                      <w:noProof/>
                      <w:rtl/>
                    </w:rPr>
                    <w:t>תיקון מס' 9 תשע"ו-2016</w:t>
                  </w:r>
                </w:p>
              </w:txbxContent>
            </v:textbox>
          </v:shape>
        </w:pict>
      </w:r>
      <w:r>
        <w:rPr>
          <w:rStyle w:val="default"/>
          <w:rFonts w:cs="FrankRuehl" w:hint="cs"/>
          <w:rtl/>
        </w:rPr>
        <w:t>5.</w:t>
      </w:r>
      <w:r>
        <w:rPr>
          <w:rStyle w:val="default"/>
          <w:rFonts w:cs="FrankRuehl" w:hint="cs"/>
          <w:rtl/>
        </w:rPr>
        <w:tab/>
        <w:t xml:space="preserve">צעצוע מסוכן </w:t>
      </w:r>
      <w:r>
        <w:rPr>
          <w:rStyle w:val="default"/>
          <w:rFonts w:cs="FrankRuehl"/>
          <w:rtl/>
        </w:rPr>
        <w:t>–</w:t>
      </w:r>
      <w:r>
        <w:rPr>
          <w:rStyle w:val="default"/>
          <w:rFonts w:cs="FrankRuehl" w:hint="cs"/>
          <w:rtl/>
        </w:rPr>
        <w:t xml:space="preserve"> צעצוע אשר השימוש המקובל בו עלול לגרום למשתמש בו או לבני אדם אחרים נזק גופני, או לסכן את בריאותם או לגרום להם הטרדה, לרבות צעצוע הפולט אש, צעצוע נפיץ הגורם להתפוצצות, צעצוע שנועד לגרום לגירוי, דימוע או עיטוש וצעצוע אשר הוא חיקוי של כלי יריה או הנראה ככלי יריה כמשמעותו בצו בדבר הוראות ביטחון [נוסח משולב] (יהודה והשומרון) (מס' 1651), התש"ע-2009, מעת לעת.</w:t>
      </w:r>
    </w:p>
    <w:p w:rsidR="00EE0605" w:rsidRDefault="000B2751" w:rsidP="00E96A67">
      <w:pPr>
        <w:pStyle w:val="P00"/>
        <w:spacing w:before="72"/>
        <w:ind w:left="0" w:right="1134"/>
        <w:rPr>
          <w:rStyle w:val="default"/>
          <w:rFonts w:cs="FrankRuehl"/>
          <w:rtl/>
        </w:rPr>
      </w:pPr>
      <w:r>
        <w:rPr>
          <w:rFonts w:cs="FrankRuehl" w:hint="cs"/>
          <w:sz w:val="26"/>
          <w:rtl/>
          <w:lang w:eastAsia="en-US"/>
        </w:rPr>
        <w:pict>
          <v:shape id="_x0000_s1560" type="#_x0000_t202" style="position:absolute;left:0;text-align:left;margin-left:470.35pt;margin-top:7.1pt;width:1in;height:20.95pt;z-index:251664896" filled="f" stroked="f">
            <v:textbox inset="1mm,0,1mm,0">
              <w:txbxContent>
                <w:p w:rsidR="000B2751" w:rsidRDefault="000B2751" w:rsidP="00E96A67">
                  <w:pPr>
                    <w:pStyle w:val="a7"/>
                    <w:rPr>
                      <w:rFonts w:hint="cs"/>
                      <w:noProof/>
                      <w:rtl/>
                    </w:rPr>
                  </w:pPr>
                  <w:r>
                    <w:rPr>
                      <w:rFonts w:hint="cs"/>
                      <w:noProof/>
                      <w:rtl/>
                    </w:rPr>
                    <w:t xml:space="preserve">תיקון מס' </w:t>
                  </w:r>
                  <w:r w:rsidR="004930C3">
                    <w:rPr>
                      <w:rFonts w:hint="cs"/>
                      <w:noProof/>
                      <w:rtl/>
                    </w:rPr>
                    <w:t>10</w:t>
                  </w:r>
                  <w:r w:rsidR="00E96A67">
                    <w:rPr>
                      <w:rFonts w:hint="cs"/>
                      <w:noProof/>
                      <w:rtl/>
                    </w:rPr>
                    <w:t xml:space="preserve"> תשע"</w:t>
                  </w:r>
                  <w:r w:rsidR="003A44AF">
                    <w:rPr>
                      <w:rFonts w:hint="cs"/>
                      <w:noProof/>
                      <w:rtl/>
                    </w:rPr>
                    <w:t>ו</w:t>
                  </w:r>
                  <w:r w:rsidR="00E96A67">
                    <w:rPr>
                      <w:rFonts w:hint="cs"/>
                      <w:noProof/>
                      <w:rtl/>
                    </w:rPr>
                    <w:t>-201</w:t>
                  </w:r>
                  <w:r w:rsidR="003A44AF">
                    <w:rPr>
                      <w:rFonts w:hint="cs"/>
                      <w:noProof/>
                      <w:rtl/>
                    </w:rPr>
                    <w:t>6</w:t>
                  </w:r>
                </w:p>
              </w:txbxContent>
            </v:textbox>
          </v:shape>
        </w:pict>
      </w:r>
      <w:r w:rsidR="004930C3">
        <w:rPr>
          <w:rStyle w:val="default"/>
          <w:rFonts w:cs="FrankRuehl" w:hint="cs"/>
          <w:rtl/>
        </w:rPr>
        <w:t>6</w:t>
      </w:r>
      <w:r w:rsidR="00724833">
        <w:rPr>
          <w:rStyle w:val="default"/>
          <w:rFonts w:cs="FrankRuehl" w:hint="cs"/>
          <w:rtl/>
        </w:rPr>
        <w:t>.</w:t>
      </w:r>
      <w:r w:rsidR="00724833">
        <w:rPr>
          <w:rStyle w:val="default"/>
          <w:rFonts w:cs="FrankRuehl" w:hint="cs"/>
          <w:rtl/>
        </w:rPr>
        <w:tab/>
      </w:r>
      <w:r w:rsidR="004930C3">
        <w:rPr>
          <w:rStyle w:val="default"/>
          <w:rFonts w:cs="FrankRuehl" w:hint="cs"/>
          <w:rtl/>
        </w:rPr>
        <w:t>רכב אובדן גמור, רכב שיצא מכלל שימוש, ורכב שניתנה לגביו הודעת אי שימוש כמשמעותם בתקנות התעבורה, התשכ"א-1961 כפי תוקפן בישראל מעת לעת, וכן מסגרת המרכב של רכבים כאמור או חלק ממנה</w:t>
      </w:r>
      <w:r w:rsidR="00724833">
        <w:rPr>
          <w:rStyle w:val="default"/>
          <w:rFonts w:cs="FrankRuehl" w:hint="cs"/>
          <w:rtl/>
        </w:rPr>
        <w:t>.</w:t>
      </w:r>
    </w:p>
    <w:p w:rsidR="00EE0605" w:rsidRPr="002C7F7D" w:rsidRDefault="00EE0605" w:rsidP="00EE0605">
      <w:pPr>
        <w:pStyle w:val="P00"/>
        <w:spacing w:before="0"/>
        <w:ind w:left="0" w:right="1134"/>
        <w:rPr>
          <w:rStyle w:val="default"/>
          <w:rFonts w:cs="FrankRuehl" w:hint="cs"/>
          <w:vanish/>
          <w:color w:val="FF0000"/>
          <w:sz w:val="20"/>
          <w:szCs w:val="20"/>
          <w:shd w:val="clear" w:color="auto" w:fill="FFFF99"/>
          <w:rtl/>
        </w:rPr>
      </w:pPr>
      <w:bookmarkStart w:id="9" w:name="Rov8"/>
      <w:r w:rsidRPr="002C7F7D">
        <w:rPr>
          <w:rStyle w:val="default"/>
          <w:rFonts w:cs="FrankRuehl" w:hint="cs"/>
          <w:vanish/>
          <w:color w:val="FF0000"/>
          <w:sz w:val="20"/>
          <w:szCs w:val="20"/>
          <w:shd w:val="clear" w:color="auto" w:fill="FFFF99"/>
          <w:rtl/>
        </w:rPr>
        <w:t>מיום 16.12.2007</w:t>
      </w:r>
    </w:p>
    <w:p w:rsidR="00EE0605" w:rsidRPr="002C7F7D" w:rsidRDefault="00EE0605" w:rsidP="00EE0605">
      <w:pPr>
        <w:pStyle w:val="P00"/>
        <w:spacing w:before="0"/>
        <w:ind w:left="0" w:right="1134"/>
        <w:rPr>
          <w:rStyle w:val="default"/>
          <w:rFonts w:cs="FrankRuehl" w:hint="cs"/>
          <w:vanish/>
          <w:sz w:val="20"/>
          <w:szCs w:val="20"/>
          <w:shd w:val="clear" w:color="auto" w:fill="FFFF99"/>
          <w:rtl/>
        </w:rPr>
      </w:pPr>
      <w:r w:rsidRPr="002C7F7D">
        <w:rPr>
          <w:rStyle w:val="default"/>
          <w:rFonts w:cs="FrankRuehl" w:hint="cs"/>
          <w:b/>
          <w:bCs/>
          <w:vanish/>
          <w:sz w:val="20"/>
          <w:szCs w:val="20"/>
          <w:shd w:val="clear" w:color="auto" w:fill="FFFF99"/>
          <w:rtl/>
        </w:rPr>
        <w:t>תיקון מס' 3 תשס"ח-2007</w:t>
      </w:r>
    </w:p>
    <w:p w:rsidR="00EE0605" w:rsidRPr="002C7F7D" w:rsidRDefault="00EE0605" w:rsidP="00EE0605">
      <w:pPr>
        <w:pStyle w:val="P00"/>
        <w:spacing w:before="0"/>
        <w:ind w:left="0" w:right="1134"/>
        <w:rPr>
          <w:rStyle w:val="default"/>
          <w:rFonts w:cs="FrankRuehl" w:hint="cs"/>
          <w:vanish/>
          <w:sz w:val="20"/>
          <w:szCs w:val="20"/>
          <w:shd w:val="clear" w:color="auto" w:fill="FFFF99"/>
          <w:rtl/>
        </w:rPr>
      </w:pPr>
      <w:hyperlink r:id="rId25" w:history="1">
        <w:r w:rsidRPr="002C7F7D">
          <w:rPr>
            <w:rStyle w:val="Hyperlink"/>
            <w:rFonts w:cs="FrankRuehl" w:hint="cs"/>
            <w:vanish/>
            <w:szCs w:val="20"/>
            <w:shd w:val="clear" w:color="auto" w:fill="FFFF99"/>
            <w:rtl/>
          </w:rPr>
          <w:t>קובץ המנשרים מס' 222</w:t>
        </w:r>
      </w:hyperlink>
      <w:r w:rsidRPr="002C7F7D">
        <w:rPr>
          <w:rStyle w:val="default"/>
          <w:rFonts w:cs="FrankRuehl" w:hint="cs"/>
          <w:vanish/>
          <w:sz w:val="20"/>
          <w:szCs w:val="20"/>
          <w:shd w:val="clear" w:color="auto" w:fill="FFFF99"/>
          <w:rtl/>
        </w:rPr>
        <w:t xml:space="preserve"> מחודש מרץ 2008 עמ' 5002</w:t>
      </w:r>
    </w:p>
    <w:p w:rsidR="00EE0605" w:rsidRPr="002C7F7D" w:rsidRDefault="00EE0605" w:rsidP="00EE0605">
      <w:pPr>
        <w:pStyle w:val="P00"/>
        <w:spacing w:before="0"/>
        <w:ind w:left="0" w:right="1134"/>
        <w:rPr>
          <w:rStyle w:val="default"/>
          <w:rFonts w:cs="FrankRuehl" w:hint="cs"/>
          <w:vanish/>
          <w:sz w:val="20"/>
          <w:szCs w:val="20"/>
          <w:shd w:val="clear" w:color="auto" w:fill="FFFF99"/>
          <w:rtl/>
        </w:rPr>
      </w:pPr>
      <w:r w:rsidRPr="002C7F7D">
        <w:rPr>
          <w:rStyle w:val="default"/>
          <w:rFonts w:cs="FrankRuehl" w:hint="cs"/>
          <w:b/>
          <w:bCs/>
          <w:vanish/>
          <w:sz w:val="20"/>
          <w:szCs w:val="20"/>
          <w:shd w:val="clear" w:color="auto" w:fill="FFFF99"/>
          <w:rtl/>
        </w:rPr>
        <w:t>הוספת תוספת שניה</w:t>
      </w:r>
    </w:p>
    <w:p w:rsidR="00E74C3C" w:rsidRPr="002C7F7D" w:rsidRDefault="00E74C3C" w:rsidP="00EE0605">
      <w:pPr>
        <w:pStyle w:val="P00"/>
        <w:spacing w:before="0"/>
        <w:ind w:left="0" w:right="1134"/>
        <w:rPr>
          <w:rStyle w:val="default"/>
          <w:rFonts w:cs="FrankRuehl" w:hint="cs"/>
          <w:vanish/>
          <w:sz w:val="20"/>
          <w:szCs w:val="20"/>
          <w:shd w:val="clear" w:color="auto" w:fill="FFFF99"/>
          <w:rtl/>
        </w:rPr>
      </w:pPr>
    </w:p>
    <w:p w:rsidR="00E74C3C" w:rsidRPr="002C7F7D" w:rsidRDefault="00E74C3C" w:rsidP="00EE0605">
      <w:pPr>
        <w:pStyle w:val="P00"/>
        <w:spacing w:before="0"/>
        <w:ind w:left="0" w:right="1134"/>
        <w:rPr>
          <w:rStyle w:val="default"/>
          <w:rFonts w:cs="FrankRuehl" w:hint="cs"/>
          <w:vanish/>
          <w:color w:val="FF0000"/>
          <w:sz w:val="20"/>
          <w:szCs w:val="20"/>
          <w:shd w:val="clear" w:color="auto" w:fill="FFFF99"/>
          <w:rtl/>
        </w:rPr>
      </w:pPr>
      <w:r w:rsidRPr="002C7F7D">
        <w:rPr>
          <w:rStyle w:val="default"/>
          <w:rFonts w:cs="FrankRuehl" w:hint="cs"/>
          <w:vanish/>
          <w:color w:val="FF0000"/>
          <w:sz w:val="20"/>
          <w:szCs w:val="20"/>
          <w:shd w:val="clear" w:color="auto" w:fill="FFFF99"/>
          <w:rtl/>
        </w:rPr>
        <w:t>מיום 5.8.2010</w:t>
      </w:r>
    </w:p>
    <w:p w:rsidR="00E74C3C" w:rsidRPr="002C7F7D" w:rsidRDefault="00E74C3C" w:rsidP="00EE0605">
      <w:pPr>
        <w:pStyle w:val="P00"/>
        <w:spacing w:before="0"/>
        <w:ind w:left="0" w:right="1134"/>
        <w:rPr>
          <w:rStyle w:val="default"/>
          <w:rFonts w:cs="FrankRuehl" w:hint="cs"/>
          <w:vanish/>
          <w:sz w:val="20"/>
          <w:szCs w:val="20"/>
          <w:shd w:val="clear" w:color="auto" w:fill="FFFF99"/>
          <w:rtl/>
        </w:rPr>
      </w:pPr>
      <w:r w:rsidRPr="002C7F7D">
        <w:rPr>
          <w:rStyle w:val="default"/>
          <w:rFonts w:cs="FrankRuehl" w:hint="cs"/>
          <w:b/>
          <w:bCs/>
          <w:vanish/>
          <w:sz w:val="20"/>
          <w:szCs w:val="20"/>
          <w:shd w:val="clear" w:color="auto" w:fill="FFFF99"/>
          <w:rtl/>
        </w:rPr>
        <w:t>תיקון מס' 5 תש"ע-2010</w:t>
      </w:r>
    </w:p>
    <w:p w:rsidR="00E74C3C" w:rsidRPr="002C7F7D" w:rsidRDefault="00E74C3C" w:rsidP="00EE0605">
      <w:pPr>
        <w:pStyle w:val="P00"/>
        <w:spacing w:before="0"/>
        <w:ind w:left="0" w:right="1134"/>
        <w:rPr>
          <w:rStyle w:val="default"/>
          <w:rFonts w:cs="FrankRuehl" w:hint="cs"/>
          <w:vanish/>
          <w:sz w:val="20"/>
          <w:szCs w:val="20"/>
          <w:shd w:val="clear" w:color="auto" w:fill="FFFF99"/>
          <w:rtl/>
        </w:rPr>
      </w:pPr>
      <w:hyperlink r:id="rId26" w:history="1">
        <w:r w:rsidRPr="002C7F7D">
          <w:rPr>
            <w:rStyle w:val="Hyperlink"/>
            <w:rFonts w:cs="FrankRuehl" w:hint="cs"/>
            <w:vanish/>
            <w:szCs w:val="20"/>
            <w:shd w:val="clear" w:color="auto" w:fill="FFFF99"/>
            <w:rtl/>
          </w:rPr>
          <w:t>קובץ המנשרים מס' 237</w:t>
        </w:r>
      </w:hyperlink>
      <w:r w:rsidRPr="002C7F7D">
        <w:rPr>
          <w:rStyle w:val="default"/>
          <w:rFonts w:cs="FrankRuehl" w:hint="cs"/>
          <w:vanish/>
          <w:sz w:val="20"/>
          <w:szCs w:val="20"/>
          <w:shd w:val="clear" w:color="auto" w:fill="FFFF99"/>
          <w:rtl/>
        </w:rPr>
        <w:t xml:space="preserve"> מחודש אפריל 2011 עמ' 6342</w:t>
      </w:r>
    </w:p>
    <w:p w:rsidR="00E74C3C" w:rsidRPr="002C7F7D" w:rsidRDefault="00E74C3C" w:rsidP="000642BB">
      <w:pPr>
        <w:pStyle w:val="P00"/>
        <w:ind w:left="0" w:right="1134"/>
        <w:rPr>
          <w:rStyle w:val="default"/>
          <w:rFonts w:cs="FrankRuehl" w:hint="cs"/>
          <w:vanish/>
          <w:sz w:val="22"/>
          <w:szCs w:val="22"/>
          <w:shd w:val="clear" w:color="auto" w:fill="FFFF99"/>
          <w:rtl/>
        </w:rPr>
      </w:pPr>
      <w:r w:rsidRPr="002C7F7D">
        <w:rPr>
          <w:rStyle w:val="default"/>
          <w:rFonts w:cs="FrankRuehl" w:hint="cs"/>
          <w:vanish/>
          <w:sz w:val="22"/>
          <w:szCs w:val="22"/>
          <w:shd w:val="clear" w:color="auto" w:fill="FFFF99"/>
          <w:rtl/>
        </w:rPr>
        <w:t>1.</w:t>
      </w:r>
      <w:r w:rsidRPr="002C7F7D">
        <w:rPr>
          <w:rStyle w:val="default"/>
          <w:rFonts w:cs="FrankRuehl" w:hint="cs"/>
          <w:vanish/>
          <w:sz w:val="22"/>
          <w:szCs w:val="22"/>
          <w:shd w:val="clear" w:color="auto" w:fill="FFFF99"/>
          <w:rtl/>
        </w:rPr>
        <w:tab/>
        <w:t xml:space="preserve">פסולת מכל סוג ומכל מקור, לרבות פסולת מעורבת, פסולת יבשה, גזם, </w:t>
      </w:r>
      <w:r w:rsidRPr="002C7F7D">
        <w:rPr>
          <w:rStyle w:val="default"/>
          <w:rFonts w:cs="FrankRuehl" w:hint="cs"/>
          <w:vanish/>
          <w:sz w:val="22"/>
          <w:szCs w:val="22"/>
          <w:u w:val="single"/>
          <w:shd w:val="clear" w:color="auto" w:fill="FFFF99"/>
          <w:rtl/>
        </w:rPr>
        <w:t>גזרי עץ,</w:t>
      </w:r>
      <w:r w:rsidRPr="002C7F7D">
        <w:rPr>
          <w:rStyle w:val="default"/>
          <w:rFonts w:cs="FrankRuehl" w:hint="cs"/>
          <w:vanish/>
          <w:sz w:val="22"/>
          <w:szCs w:val="22"/>
          <w:shd w:val="clear" w:color="auto" w:fill="FFFF99"/>
          <w:rtl/>
        </w:rPr>
        <w:t xml:space="preserve"> צמיגים, פסולת חומרים מסוכנים ופסולת רפואית, למעט אם הפסולת היא בכמות מזערית, ומקובל שאדם נושא אותה עמו בכליו.</w:t>
      </w:r>
    </w:p>
    <w:p w:rsidR="00EE0605" w:rsidRPr="002C7F7D" w:rsidRDefault="00EE0605" w:rsidP="000B2751">
      <w:pPr>
        <w:pStyle w:val="P00"/>
        <w:spacing w:before="0"/>
        <w:ind w:left="0" w:right="1134"/>
        <w:rPr>
          <w:rStyle w:val="default"/>
          <w:rFonts w:cs="FrankRuehl" w:hint="cs"/>
          <w:vanish/>
          <w:sz w:val="20"/>
          <w:szCs w:val="20"/>
          <w:shd w:val="clear" w:color="auto" w:fill="FFFF99"/>
          <w:rtl/>
        </w:rPr>
      </w:pPr>
    </w:p>
    <w:p w:rsidR="000B2751" w:rsidRPr="002C7F7D" w:rsidRDefault="000B2751" w:rsidP="000B2751">
      <w:pPr>
        <w:pStyle w:val="P00"/>
        <w:spacing w:before="0"/>
        <w:ind w:left="0" w:right="1134"/>
        <w:rPr>
          <w:rStyle w:val="default"/>
          <w:rFonts w:cs="FrankRuehl" w:hint="cs"/>
          <w:vanish/>
          <w:color w:val="FF0000"/>
          <w:sz w:val="20"/>
          <w:szCs w:val="20"/>
          <w:shd w:val="clear" w:color="auto" w:fill="FFFF99"/>
          <w:rtl/>
        </w:rPr>
      </w:pPr>
      <w:r w:rsidRPr="002C7F7D">
        <w:rPr>
          <w:rStyle w:val="default"/>
          <w:rFonts w:cs="FrankRuehl" w:hint="cs"/>
          <w:vanish/>
          <w:color w:val="FF0000"/>
          <w:sz w:val="20"/>
          <w:szCs w:val="20"/>
          <w:shd w:val="clear" w:color="auto" w:fill="FFFF99"/>
          <w:rtl/>
        </w:rPr>
        <w:t>מיום 17.2.2014</w:t>
      </w:r>
    </w:p>
    <w:p w:rsidR="000B2751" w:rsidRPr="002C7F7D" w:rsidRDefault="000B2751" w:rsidP="000B2751">
      <w:pPr>
        <w:pStyle w:val="P00"/>
        <w:spacing w:before="0"/>
        <w:ind w:left="0" w:right="1134"/>
        <w:rPr>
          <w:rStyle w:val="default"/>
          <w:rFonts w:cs="FrankRuehl" w:hint="cs"/>
          <w:vanish/>
          <w:sz w:val="20"/>
          <w:szCs w:val="20"/>
          <w:shd w:val="clear" w:color="auto" w:fill="FFFF99"/>
          <w:rtl/>
        </w:rPr>
      </w:pPr>
      <w:r w:rsidRPr="002C7F7D">
        <w:rPr>
          <w:rStyle w:val="default"/>
          <w:rFonts w:cs="FrankRuehl" w:hint="cs"/>
          <w:b/>
          <w:bCs/>
          <w:vanish/>
          <w:sz w:val="20"/>
          <w:szCs w:val="20"/>
          <w:shd w:val="clear" w:color="auto" w:fill="FFFF99"/>
          <w:rtl/>
        </w:rPr>
        <w:t>תיקון מס' 7 תשע"ד-2014</w:t>
      </w:r>
    </w:p>
    <w:p w:rsidR="000B2751" w:rsidRPr="002C7F7D" w:rsidRDefault="000B2751" w:rsidP="000B2751">
      <w:pPr>
        <w:pStyle w:val="P00"/>
        <w:spacing w:before="0"/>
        <w:ind w:left="0" w:right="1134"/>
        <w:rPr>
          <w:rStyle w:val="default"/>
          <w:rFonts w:cs="FrankRuehl" w:hint="cs"/>
          <w:vanish/>
          <w:sz w:val="20"/>
          <w:szCs w:val="20"/>
          <w:shd w:val="clear" w:color="auto" w:fill="FFFF99"/>
          <w:rtl/>
        </w:rPr>
      </w:pPr>
      <w:hyperlink r:id="rId27" w:history="1">
        <w:r w:rsidRPr="002C7F7D">
          <w:rPr>
            <w:rStyle w:val="Hyperlink"/>
            <w:rFonts w:cs="FrankRuehl" w:hint="cs"/>
            <w:vanish/>
            <w:szCs w:val="20"/>
            <w:shd w:val="clear" w:color="auto" w:fill="FFFF99"/>
            <w:rtl/>
          </w:rPr>
          <w:t>קובץ המנשרים מס' 241</w:t>
        </w:r>
      </w:hyperlink>
      <w:r w:rsidRPr="002C7F7D">
        <w:rPr>
          <w:rStyle w:val="default"/>
          <w:rFonts w:cs="FrankRuehl" w:hint="cs"/>
          <w:vanish/>
          <w:sz w:val="20"/>
          <w:szCs w:val="20"/>
          <w:shd w:val="clear" w:color="auto" w:fill="FFFF99"/>
          <w:rtl/>
        </w:rPr>
        <w:t xml:space="preserve"> מחודש יולי 2014 עמ' 7080</w:t>
      </w:r>
    </w:p>
    <w:p w:rsidR="000B2751" w:rsidRPr="002C7F7D" w:rsidRDefault="000B2751" w:rsidP="000B2751">
      <w:pPr>
        <w:pStyle w:val="P00"/>
        <w:ind w:left="0" w:right="1134"/>
        <w:rPr>
          <w:rStyle w:val="default"/>
          <w:rFonts w:cs="FrankRuehl" w:hint="cs"/>
          <w:vanish/>
          <w:sz w:val="22"/>
          <w:szCs w:val="22"/>
          <w:shd w:val="clear" w:color="auto" w:fill="FFFF99"/>
          <w:rtl/>
        </w:rPr>
      </w:pPr>
      <w:r w:rsidRPr="002C7F7D">
        <w:rPr>
          <w:rStyle w:val="default"/>
          <w:rFonts w:cs="FrankRuehl" w:hint="cs"/>
          <w:vanish/>
          <w:sz w:val="22"/>
          <w:szCs w:val="22"/>
          <w:shd w:val="clear" w:color="auto" w:fill="FFFF99"/>
          <w:rtl/>
        </w:rPr>
        <w:t>1.</w:t>
      </w:r>
      <w:r w:rsidRPr="002C7F7D">
        <w:rPr>
          <w:rStyle w:val="default"/>
          <w:rFonts w:cs="FrankRuehl" w:hint="cs"/>
          <w:vanish/>
          <w:sz w:val="22"/>
          <w:szCs w:val="22"/>
          <w:shd w:val="clear" w:color="auto" w:fill="FFFF99"/>
          <w:rtl/>
        </w:rPr>
        <w:tab/>
        <w:t xml:space="preserve">פסולת מכל סוג ומכל מקור, לרבות פסולת מעורבת, פסולת יבשה, גזם, </w:t>
      </w:r>
      <w:r w:rsidRPr="002C7F7D">
        <w:rPr>
          <w:rStyle w:val="default"/>
          <w:rFonts w:cs="FrankRuehl" w:hint="cs"/>
          <w:strike/>
          <w:vanish/>
          <w:sz w:val="22"/>
          <w:szCs w:val="22"/>
          <w:shd w:val="clear" w:color="auto" w:fill="FFFF99"/>
          <w:rtl/>
        </w:rPr>
        <w:t>גזרי עץ, צמיגים,</w:t>
      </w:r>
      <w:r w:rsidRPr="002C7F7D">
        <w:rPr>
          <w:rStyle w:val="default"/>
          <w:rFonts w:cs="FrankRuehl" w:hint="cs"/>
          <w:vanish/>
          <w:sz w:val="22"/>
          <w:szCs w:val="22"/>
          <w:shd w:val="clear" w:color="auto" w:fill="FFFF99"/>
          <w:rtl/>
        </w:rPr>
        <w:t xml:space="preserve"> פסולת חומרים מסוכנים ופסולת רפואית, למעט אם הפסולת היא בכמות מזערית, ומקובל שאדם נושא אותה עמו בכליו.</w:t>
      </w:r>
    </w:p>
    <w:p w:rsidR="000B2751" w:rsidRPr="002C7F7D" w:rsidRDefault="000B2751" w:rsidP="000B2751">
      <w:pPr>
        <w:pStyle w:val="P00"/>
        <w:spacing w:before="0"/>
        <w:ind w:left="0" w:right="1134"/>
        <w:rPr>
          <w:rStyle w:val="default"/>
          <w:rFonts w:cs="FrankRuehl" w:hint="cs"/>
          <w:vanish/>
          <w:sz w:val="22"/>
          <w:szCs w:val="22"/>
          <w:u w:val="single"/>
          <w:shd w:val="clear" w:color="auto" w:fill="FFFF99"/>
          <w:rtl/>
        </w:rPr>
      </w:pPr>
      <w:r w:rsidRPr="002C7F7D">
        <w:rPr>
          <w:rStyle w:val="default"/>
          <w:rFonts w:cs="FrankRuehl" w:hint="cs"/>
          <w:vanish/>
          <w:sz w:val="22"/>
          <w:szCs w:val="22"/>
          <w:u w:val="single"/>
          <w:shd w:val="clear" w:color="auto" w:fill="FFFF99"/>
          <w:rtl/>
        </w:rPr>
        <w:t>2.</w:t>
      </w:r>
      <w:r w:rsidRPr="002C7F7D">
        <w:rPr>
          <w:rStyle w:val="default"/>
          <w:rFonts w:cs="FrankRuehl" w:hint="cs"/>
          <w:vanish/>
          <w:sz w:val="22"/>
          <w:szCs w:val="22"/>
          <w:u w:val="single"/>
          <w:shd w:val="clear" w:color="auto" w:fill="FFFF99"/>
          <w:rtl/>
        </w:rPr>
        <w:tab/>
        <w:t>גזרי עץ.</w:t>
      </w:r>
    </w:p>
    <w:p w:rsidR="000B2751" w:rsidRPr="002C7F7D" w:rsidRDefault="000B2751" w:rsidP="000B2751">
      <w:pPr>
        <w:pStyle w:val="P00"/>
        <w:spacing w:before="0"/>
        <w:ind w:left="0" w:right="1134"/>
        <w:rPr>
          <w:rStyle w:val="default"/>
          <w:rFonts w:cs="FrankRuehl" w:hint="cs"/>
          <w:vanish/>
          <w:sz w:val="22"/>
          <w:szCs w:val="22"/>
          <w:shd w:val="clear" w:color="auto" w:fill="FFFF99"/>
          <w:rtl/>
        </w:rPr>
      </w:pPr>
      <w:r w:rsidRPr="002C7F7D">
        <w:rPr>
          <w:rStyle w:val="default"/>
          <w:rFonts w:cs="FrankRuehl" w:hint="cs"/>
          <w:vanish/>
          <w:sz w:val="22"/>
          <w:szCs w:val="22"/>
          <w:u w:val="single"/>
          <w:shd w:val="clear" w:color="auto" w:fill="FFFF99"/>
          <w:rtl/>
        </w:rPr>
        <w:t>3.</w:t>
      </w:r>
      <w:r w:rsidRPr="002C7F7D">
        <w:rPr>
          <w:rStyle w:val="default"/>
          <w:rFonts w:cs="FrankRuehl" w:hint="cs"/>
          <w:vanish/>
          <w:sz w:val="22"/>
          <w:szCs w:val="22"/>
          <w:u w:val="single"/>
          <w:shd w:val="clear" w:color="auto" w:fill="FFFF99"/>
          <w:rtl/>
        </w:rPr>
        <w:tab/>
        <w:t>צמיגים משומשים.</w:t>
      </w:r>
    </w:p>
    <w:p w:rsidR="00E96A67" w:rsidRPr="002C7F7D" w:rsidRDefault="00E96A67" w:rsidP="00E96A67">
      <w:pPr>
        <w:pStyle w:val="P00"/>
        <w:spacing w:before="0"/>
        <w:ind w:left="0" w:right="1134"/>
        <w:rPr>
          <w:rStyle w:val="default"/>
          <w:rFonts w:cs="FrankRuehl" w:hint="cs"/>
          <w:vanish/>
          <w:sz w:val="20"/>
          <w:szCs w:val="20"/>
          <w:shd w:val="clear" w:color="auto" w:fill="FFFF99"/>
          <w:rtl/>
        </w:rPr>
      </w:pPr>
    </w:p>
    <w:p w:rsidR="00E96A67" w:rsidRPr="002C7F7D" w:rsidRDefault="00E96A67" w:rsidP="00E96A67">
      <w:pPr>
        <w:pStyle w:val="P00"/>
        <w:spacing w:before="0"/>
        <w:ind w:left="0" w:right="1134"/>
        <w:rPr>
          <w:rStyle w:val="default"/>
          <w:rFonts w:cs="FrankRuehl" w:hint="cs"/>
          <w:vanish/>
          <w:color w:val="FF0000"/>
          <w:sz w:val="20"/>
          <w:szCs w:val="20"/>
          <w:shd w:val="clear" w:color="auto" w:fill="FFFF99"/>
          <w:rtl/>
        </w:rPr>
      </w:pPr>
      <w:r w:rsidRPr="002C7F7D">
        <w:rPr>
          <w:rStyle w:val="default"/>
          <w:rFonts w:cs="FrankRuehl" w:hint="cs"/>
          <w:vanish/>
          <w:color w:val="FF0000"/>
          <w:sz w:val="20"/>
          <w:szCs w:val="20"/>
          <w:shd w:val="clear" w:color="auto" w:fill="FFFF99"/>
          <w:rtl/>
        </w:rPr>
        <w:t>מיום 24.6.2015</w:t>
      </w:r>
    </w:p>
    <w:p w:rsidR="00E96A67" w:rsidRPr="002C7F7D" w:rsidRDefault="00E96A67" w:rsidP="00E96A67">
      <w:pPr>
        <w:pStyle w:val="P00"/>
        <w:spacing w:before="0"/>
        <w:ind w:left="0" w:right="1134"/>
        <w:rPr>
          <w:rStyle w:val="default"/>
          <w:rFonts w:cs="FrankRuehl" w:hint="cs"/>
          <w:vanish/>
          <w:sz w:val="20"/>
          <w:szCs w:val="20"/>
          <w:shd w:val="clear" w:color="auto" w:fill="FFFF99"/>
          <w:rtl/>
        </w:rPr>
      </w:pPr>
      <w:r w:rsidRPr="002C7F7D">
        <w:rPr>
          <w:rStyle w:val="default"/>
          <w:rFonts w:cs="FrankRuehl" w:hint="cs"/>
          <w:b/>
          <w:bCs/>
          <w:vanish/>
          <w:sz w:val="20"/>
          <w:szCs w:val="20"/>
          <w:shd w:val="clear" w:color="auto" w:fill="FFFF99"/>
          <w:rtl/>
        </w:rPr>
        <w:t>תיקון מס' 8 תשע"ה-2015</w:t>
      </w:r>
    </w:p>
    <w:p w:rsidR="00920A65" w:rsidRPr="002C7F7D" w:rsidRDefault="00920A65" w:rsidP="00920A65">
      <w:pPr>
        <w:pStyle w:val="P00"/>
        <w:spacing w:before="0"/>
        <w:ind w:left="0" w:right="1134"/>
        <w:rPr>
          <w:rStyle w:val="default"/>
          <w:rFonts w:cs="FrankRuehl"/>
          <w:vanish/>
          <w:sz w:val="20"/>
          <w:szCs w:val="20"/>
          <w:shd w:val="clear" w:color="auto" w:fill="FFFF99"/>
          <w:rtl/>
        </w:rPr>
      </w:pPr>
      <w:hyperlink r:id="rId28" w:history="1">
        <w:r w:rsidRPr="002C7F7D">
          <w:rPr>
            <w:rStyle w:val="Hyperlink"/>
            <w:rFonts w:cs="FrankRuehl" w:hint="cs"/>
            <w:vanish/>
            <w:szCs w:val="20"/>
            <w:shd w:val="clear" w:color="auto" w:fill="FFFF99"/>
            <w:rtl/>
          </w:rPr>
          <w:t>קובץ המנשרים מס' 243</w:t>
        </w:r>
      </w:hyperlink>
      <w:r w:rsidRPr="002C7F7D">
        <w:rPr>
          <w:rStyle w:val="default"/>
          <w:rFonts w:cs="FrankRuehl" w:hint="cs"/>
          <w:vanish/>
          <w:sz w:val="20"/>
          <w:szCs w:val="20"/>
          <w:shd w:val="clear" w:color="auto" w:fill="FFFF99"/>
          <w:rtl/>
        </w:rPr>
        <w:t xml:space="preserve"> מחודש מרץ 2016 עמ' 7346</w:t>
      </w:r>
    </w:p>
    <w:p w:rsidR="003A44AF" w:rsidRPr="002C7F7D" w:rsidRDefault="003A44AF" w:rsidP="00920A65">
      <w:pPr>
        <w:pStyle w:val="P00"/>
        <w:spacing w:before="0"/>
        <w:ind w:left="0" w:right="1134"/>
        <w:rPr>
          <w:rStyle w:val="default"/>
          <w:rFonts w:cs="FrankRuehl"/>
          <w:vanish/>
          <w:sz w:val="20"/>
          <w:szCs w:val="20"/>
          <w:shd w:val="clear" w:color="auto" w:fill="FFFF99"/>
          <w:rtl/>
        </w:rPr>
      </w:pPr>
      <w:r w:rsidRPr="002C7F7D">
        <w:rPr>
          <w:rStyle w:val="default"/>
          <w:rFonts w:cs="FrankRuehl" w:hint="cs"/>
          <w:b/>
          <w:bCs/>
          <w:vanish/>
          <w:sz w:val="20"/>
          <w:szCs w:val="20"/>
          <w:shd w:val="clear" w:color="auto" w:fill="FFFF99"/>
          <w:rtl/>
        </w:rPr>
        <w:t>הוספת סעיף 4</w:t>
      </w:r>
    </w:p>
    <w:p w:rsidR="003A44AF" w:rsidRPr="002C7F7D" w:rsidRDefault="003A44AF" w:rsidP="00920A65">
      <w:pPr>
        <w:pStyle w:val="P00"/>
        <w:spacing w:before="0"/>
        <w:ind w:left="0" w:right="1134"/>
        <w:rPr>
          <w:rStyle w:val="default"/>
          <w:rFonts w:cs="FrankRuehl"/>
          <w:vanish/>
          <w:sz w:val="20"/>
          <w:szCs w:val="20"/>
          <w:shd w:val="clear" w:color="auto" w:fill="FFFF99"/>
          <w:rtl/>
        </w:rPr>
      </w:pPr>
    </w:p>
    <w:p w:rsidR="003A44AF" w:rsidRPr="002C7F7D" w:rsidRDefault="003A44AF" w:rsidP="00920A65">
      <w:pPr>
        <w:pStyle w:val="P00"/>
        <w:spacing w:before="0"/>
        <w:ind w:left="0" w:right="1134"/>
        <w:rPr>
          <w:rStyle w:val="default"/>
          <w:rFonts w:cs="FrankRuehl"/>
          <w:vanish/>
          <w:color w:val="FF0000"/>
          <w:sz w:val="20"/>
          <w:szCs w:val="20"/>
          <w:shd w:val="clear" w:color="auto" w:fill="FFFF99"/>
          <w:rtl/>
        </w:rPr>
      </w:pPr>
      <w:r w:rsidRPr="002C7F7D">
        <w:rPr>
          <w:rStyle w:val="default"/>
          <w:rFonts w:cs="FrankRuehl" w:hint="cs"/>
          <w:vanish/>
          <w:color w:val="FF0000"/>
          <w:sz w:val="20"/>
          <w:szCs w:val="20"/>
          <w:shd w:val="clear" w:color="auto" w:fill="FFFF99"/>
          <w:rtl/>
        </w:rPr>
        <w:t>מיום 8.8.2016</w:t>
      </w:r>
    </w:p>
    <w:p w:rsidR="003A44AF" w:rsidRPr="002C7F7D" w:rsidRDefault="003A44AF" w:rsidP="00920A65">
      <w:pPr>
        <w:pStyle w:val="P00"/>
        <w:spacing w:before="0"/>
        <w:ind w:left="0" w:right="1134"/>
        <w:rPr>
          <w:rStyle w:val="default"/>
          <w:rFonts w:cs="FrankRuehl"/>
          <w:vanish/>
          <w:sz w:val="20"/>
          <w:szCs w:val="20"/>
          <w:shd w:val="clear" w:color="auto" w:fill="FFFF99"/>
          <w:rtl/>
        </w:rPr>
      </w:pPr>
      <w:r w:rsidRPr="002C7F7D">
        <w:rPr>
          <w:rStyle w:val="default"/>
          <w:rFonts w:cs="FrankRuehl" w:hint="cs"/>
          <w:b/>
          <w:bCs/>
          <w:vanish/>
          <w:sz w:val="20"/>
          <w:szCs w:val="20"/>
          <w:shd w:val="clear" w:color="auto" w:fill="FFFF99"/>
          <w:rtl/>
        </w:rPr>
        <w:t>תיקון מס' 9 תשעו-2016</w:t>
      </w:r>
    </w:p>
    <w:p w:rsidR="003A44AF" w:rsidRPr="002C7F7D" w:rsidRDefault="003A44AF" w:rsidP="00920A65">
      <w:pPr>
        <w:pStyle w:val="P00"/>
        <w:spacing w:before="0"/>
        <w:ind w:left="0" w:right="1134"/>
        <w:rPr>
          <w:rStyle w:val="default"/>
          <w:rFonts w:cs="FrankRuehl"/>
          <w:vanish/>
          <w:sz w:val="20"/>
          <w:szCs w:val="20"/>
          <w:shd w:val="clear" w:color="auto" w:fill="FFFF99"/>
          <w:rtl/>
        </w:rPr>
      </w:pPr>
      <w:hyperlink r:id="rId29" w:history="1">
        <w:r w:rsidRPr="002C7F7D">
          <w:rPr>
            <w:rStyle w:val="Hyperlink"/>
            <w:rFonts w:cs="FrankRuehl" w:hint="cs"/>
            <w:vanish/>
            <w:szCs w:val="20"/>
            <w:shd w:val="clear" w:color="auto" w:fill="FFFF99"/>
            <w:rtl/>
          </w:rPr>
          <w:t>קובץ המנשרים מס' 246</w:t>
        </w:r>
      </w:hyperlink>
      <w:r w:rsidRPr="002C7F7D">
        <w:rPr>
          <w:rStyle w:val="default"/>
          <w:rFonts w:cs="FrankRuehl" w:hint="cs"/>
          <w:vanish/>
          <w:sz w:val="20"/>
          <w:szCs w:val="20"/>
          <w:shd w:val="clear" w:color="auto" w:fill="FFFF99"/>
          <w:rtl/>
        </w:rPr>
        <w:t xml:space="preserve"> מחודש מאי 2018 עמ' 8310</w:t>
      </w:r>
    </w:p>
    <w:p w:rsidR="004930C3" w:rsidRPr="002C7F7D" w:rsidRDefault="004930C3" w:rsidP="00920A65">
      <w:pPr>
        <w:pStyle w:val="P00"/>
        <w:spacing w:before="0"/>
        <w:ind w:left="0" w:right="1134"/>
        <w:rPr>
          <w:rStyle w:val="default"/>
          <w:rFonts w:cs="FrankRuehl"/>
          <w:vanish/>
          <w:sz w:val="20"/>
          <w:szCs w:val="20"/>
          <w:shd w:val="clear" w:color="auto" w:fill="FFFF99"/>
          <w:rtl/>
        </w:rPr>
      </w:pPr>
      <w:r w:rsidRPr="002C7F7D">
        <w:rPr>
          <w:rStyle w:val="default"/>
          <w:rFonts w:cs="FrankRuehl" w:hint="cs"/>
          <w:b/>
          <w:bCs/>
          <w:vanish/>
          <w:sz w:val="20"/>
          <w:szCs w:val="20"/>
          <w:shd w:val="clear" w:color="auto" w:fill="FFFF99"/>
          <w:rtl/>
        </w:rPr>
        <w:t>הוספת סעיף 5</w:t>
      </w:r>
    </w:p>
    <w:p w:rsidR="004930C3" w:rsidRPr="002C7F7D" w:rsidRDefault="004930C3" w:rsidP="00920A65">
      <w:pPr>
        <w:pStyle w:val="P00"/>
        <w:spacing w:before="0"/>
        <w:ind w:left="0" w:right="1134"/>
        <w:rPr>
          <w:rStyle w:val="default"/>
          <w:rFonts w:cs="FrankRuehl"/>
          <w:vanish/>
          <w:sz w:val="20"/>
          <w:szCs w:val="20"/>
          <w:shd w:val="clear" w:color="auto" w:fill="FFFF99"/>
          <w:rtl/>
        </w:rPr>
      </w:pPr>
    </w:p>
    <w:p w:rsidR="004930C3" w:rsidRPr="002C7F7D" w:rsidRDefault="004930C3" w:rsidP="00920A65">
      <w:pPr>
        <w:pStyle w:val="P00"/>
        <w:spacing w:before="0"/>
        <w:ind w:left="0" w:right="1134"/>
        <w:rPr>
          <w:rStyle w:val="default"/>
          <w:rFonts w:cs="FrankRuehl"/>
          <w:vanish/>
          <w:sz w:val="20"/>
          <w:szCs w:val="20"/>
          <w:shd w:val="clear" w:color="auto" w:fill="FFFF99"/>
          <w:rtl/>
        </w:rPr>
      </w:pPr>
      <w:r w:rsidRPr="002C7F7D">
        <w:rPr>
          <w:rStyle w:val="default"/>
          <w:rFonts w:cs="FrankRuehl" w:hint="cs"/>
          <w:vanish/>
          <w:sz w:val="20"/>
          <w:szCs w:val="20"/>
          <w:shd w:val="clear" w:color="auto" w:fill="FFFF99"/>
          <w:rtl/>
        </w:rPr>
        <w:t>מיום 17.1.2017</w:t>
      </w:r>
    </w:p>
    <w:p w:rsidR="004930C3" w:rsidRPr="002C7F7D" w:rsidRDefault="004930C3" w:rsidP="00920A65">
      <w:pPr>
        <w:pStyle w:val="P00"/>
        <w:spacing w:before="0"/>
        <w:ind w:left="0" w:right="1134"/>
        <w:rPr>
          <w:rStyle w:val="default"/>
          <w:rFonts w:cs="FrankRuehl"/>
          <w:vanish/>
          <w:sz w:val="20"/>
          <w:szCs w:val="20"/>
          <w:shd w:val="clear" w:color="auto" w:fill="FFFF99"/>
          <w:rtl/>
        </w:rPr>
      </w:pPr>
      <w:r w:rsidRPr="002C7F7D">
        <w:rPr>
          <w:rStyle w:val="default"/>
          <w:rFonts w:cs="FrankRuehl" w:hint="cs"/>
          <w:b/>
          <w:bCs/>
          <w:vanish/>
          <w:sz w:val="20"/>
          <w:szCs w:val="20"/>
          <w:shd w:val="clear" w:color="auto" w:fill="FFFF99"/>
          <w:rtl/>
        </w:rPr>
        <w:t>תיקון מס' 10 תשע"ז-2017</w:t>
      </w:r>
    </w:p>
    <w:p w:rsidR="004930C3" w:rsidRPr="002C7F7D" w:rsidRDefault="004930C3" w:rsidP="004930C3">
      <w:pPr>
        <w:pStyle w:val="P00"/>
        <w:spacing w:before="0"/>
        <w:ind w:left="0" w:right="1134"/>
        <w:rPr>
          <w:rStyle w:val="default"/>
          <w:rFonts w:cs="FrankRuehl"/>
          <w:vanish/>
          <w:sz w:val="20"/>
          <w:szCs w:val="20"/>
          <w:shd w:val="clear" w:color="auto" w:fill="FFFF99"/>
          <w:rtl/>
        </w:rPr>
      </w:pPr>
      <w:hyperlink r:id="rId30" w:history="1">
        <w:r w:rsidRPr="002C7F7D">
          <w:rPr>
            <w:rStyle w:val="Hyperlink"/>
            <w:rFonts w:cs="FrankRuehl" w:hint="cs"/>
            <w:vanish/>
            <w:szCs w:val="20"/>
            <w:shd w:val="clear" w:color="auto" w:fill="FFFF99"/>
            <w:rtl/>
          </w:rPr>
          <w:t>קובץ המנשרים מס' 246</w:t>
        </w:r>
      </w:hyperlink>
      <w:r w:rsidRPr="002C7F7D">
        <w:rPr>
          <w:rStyle w:val="default"/>
          <w:rFonts w:cs="FrankRuehl" w:hint="cs"/>
          <w:vanish/>
          <w:sz w:val="20"/>
          <w:szCs w:val="20"/>
          <w:shd w:val="clear" w:color="auto" w:fill="FFFF99"/>
          <w:rtl/>
        </w:rPr>
        <w:t xml:space="preserve"> מחודש מאי 2018 עמ' 8334</w:t>
      </w:r>
    </w:p>
    <w:p w:rsidR="00E96A67" w:rsidRPr="00E96A67" w:rsidRDefault="00E96A67" w:rsidP="00E96A67">
      <w:pPr>
        <w:pStyle w:val="P00"/>
        <w:spacing w:before="0"/>
        <w:ind w:left="0" w:right="1134"/>
        <w:rPr>
          <w:rStyle w:val="default"/>
          <w:rFonts w:cs="FrankRuehl" w:hint="cs"/>
          <w:sz w:val="2"/>
          <w:szCs w:val="2"/>
          <w:shd w:val="clear" w:color="auto" w:fill="FFFF99"/>
          <w:rtl/>
        </w:rPr>
      </w:pPr>
      <w:r w:rsidRPr="002C7F7D">
        <w:rPr>
          <w:rStyle w:val="default"/>
          <w:rFonts w:cs="FrankRuehl" w:hint="cs"/>
          <w:b/>
          <w:bCs/>
          <w:vanish/>
          <w:sz w:val="20"/>
          <w:szCs w:val="20"/>
          <w:shd w:val="clear" w:color="auto" w:fill="FFFF99"/>
          <w:rtl/>
        </w:rPr>
        <w:t xml:space="preserve">הוספת סעיף </w:t>
      </w:r>
      <w:r w:rsidR="004930C3" w:rsidRPr="002C7F7D">
        <w:rPr>
          <w:rStyle w:val="default"/>
          <w:rFonts w:cs="FrankRuehl" w:hint="cs"/>
          <w:b/>
          <w:bCs/>
          <w:vanish/>
          <w:sz w:val="20"/>
          <w:szCs w:val="20"/>
          <w:shd w:val="clear" w:color="auto" w:fill="FFFF99"/>
          <w:rtl/>
        </w:rPr>
        <w:t>6</w:t>
      </w:r>
      <w:bookmarkEnd w:id="9"/>
    </w:p>
    <w:p w:rsidR="000B2751" w:rsidRDefault="000B2751">
      <w:pPr>
        <w:pStyle w:val="P00"/>
        <w:spacing w:before="72"/>
        <w:ind w:left="0" w:right="1134"/>
        <w:rPr>
          <w:rStyle w:val="default"/>
          <w:rFonts w:cs="FrankRuehl" w:hint="cs"/>
          <w:rtl/>
        </w:rPr>
      </w:pPr>
    </w:p>
    <w:p w:rsidR="006F4B89" w:rsidRDefault="006F4B89">
      <w:pPr>
        <w:pStyle w:val="P00"/>
        <w:spacing w:before="72"/>
        <w:ind w:left="0" w:right="1134"/>
        <w:rPr>
          <w:rStyle w:val="default"/>
          <w:rFonts w:cs="FrankRuehl" w:hint="cs"/>
          <w:rtl/>
        </w:rPr>
      </w:pPr>
    </w:p>
    <w:p w:rsidR="006F4B89" w:rsidRDefault="00623B3D" w:rsidP="00623B3D">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כ"ז באדר ב' התשס"ה (7 באפריל 2005</w:t>
      </w:r>
      <w:r w:rsidR="006F4B89">
        <w:rPr>
          <w:rStyle w:val="default"/>
          <w:rFonts w:cs="FrankRuehl" w:hint="cs"/>
          <w:rtl/>
        </w:rPr>
        <w:t>)</w:t>
      </w:r>
      <w:r w:rsidR="006F4B89">
        <w:rPr>
          <w:rStyle w:val="default"/>
          <w:rFonts w:cs="FrankRuehl" w:hint="cs"/>
          <w:rtl/>
        </w:rPr>
        <w:tab/>
      </w:r>
      <w:r>
        <w:rPr>
          <w:rStyle w:val="default"/>
          <w:rFonts w:cs="FrankRuehl" w:hint="cs"/>
          <w:rtl/>
        </w:rPr>
        <w:t>אילן פז</w:t>
      </w:r>
      <w:r w:rsidR="00F85063">
        <w:rPr>
          <w:rStyle w:val="default"/>
          <w:rFonts w:cs="FrankRuehl" w:hint="cs"/>
          <w:rtl/>
        </w:rPr>
        <w:t>, תא"ל</w:t>
      </w:r>
    </w:p>
    <w:p w:rsidR="00104050" w:rsidRDefault="006F4B89" w:rsidP="00F85063">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F85063">
        <w:rPr>
          <w:rFonts w:cs="FrankRuehl" w:hint="cs"/>
          <w:sz w:val="22"/>
          <w:szCs w:val="22"/>
          <w:rtl/>
        </w:rPr>
        <w:t>ראש המנהל האזרחי</w:t>
      </w:r>
    </w:p>
    <w:p w:rsidR="006F4B89" w:rsidRDefault="00104050" w:rsidP="00DB3D30">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F85063">
        <w:rPr>
          <w:rFonts w:cs="FrankRuehl" w:hint="cs"/>
          <w:sz w:val="22"/>
          <w:szCs w:val="22"/>
          <w:rtl/>
        </w:rPr>
        <w:t xml:space="preserve">באזור </w:t>
      </w:r>
      <w:r w:rsidR="006F4B89">
        <w:rPr>
          <w:rFonts w:cs="FrankRuehl" w:hint="cs"/>
          <w:sz w:val="22"/>
          <w:szCs w:val="22"/>
          <w:rtl/>
        </w:rPr>
        <w:t>יהודה והשומרון</w:t>
      </w:r>
    </w:p>
    <w:p w:rsidR="00F3673C" w:rsidRDefault="00F3673C">
      <w:pPr>
        <w:pStyle w:val="sig-0"/>
        <w:tabs>
          <w:tab w:val="clear" w:pos="4820"/>
          <w:tab w:val="center" w:pos="5670"/>
        </w:tabs>
        <w:ind w:left="0" w:right="1134"/>
        <w:rPr>
          <w:rFonts w:cs="FrankRuehl" w:hint="cs"/>
          <w:sz w:val="26"/>
          <w:rtl/>
        </w:rPr>
      </w:pPr>
    </w:p>
    <w:p w:rsidR="000F2A2F" w:rsidRDefault="000F2A2F">
      <w:pPr>
        <w:pStyle w:val="sig-0"/>
        <w:ind w:left="0" w:right="1134"/>
        <w:rPr>
          <w:rFonts w:cs="FrankRuehl"/>
          <w:sz w:val="26"/>
          <w:rtl/>
        </w:rPr>
      </w:pPr>
    </w:p>
    <w:p w:rsidR="000F2A2F" w:rsidRDefault="000F2A2F">
      <w:pPr>
        <w:pStyle w:val="sig-0"/>
        <w:ind w:left="0" w:right="1134"/>
        <w:rPr>
          <w:rFonts w:cs="FrankRuehl"/>
          <w:sz w:val="26"/>
          <w:rtl/>
        </w:rPr>
      </w:pPr>
    </w:p>
    <w:p w:rsidR="000F2A2F" w:rsidRDefault="000F2A2F" w:rsidP="000F2A2F">
      <w:pPr>
        <w:pStyle w:val="sig-0"/>
        <w:ind w:left="0" w:right="1134"/>
        <w:jc w:val="center"/>
        <w:rPr>
          <w:rFonts w:cs="David"/>
          <w:color w:val="0000FF"/>
          <w:sz w:val="26"/>
          <w:szCs w:val="24"/>
          <w:u w:val="single"/>
          <w:rtl/>
        </w:rPr>
      </w:pPr>
      <w:hyperlink r:id="rId31" w:history="1">
        <w:r>
          <w:rPr>
            <w:rFonts w:cs="David"/>
            <w:color w:val="0000FF"/>
            <w:sz w:val="26"/>
            <w:szCs w:val="24"/>
            <w:u w:val="single"/>
            <w:rtl/>
          </w:rPr>
          <w:t>הודעה למנויים על עריכה ושינויים במסמכי פסיקה, חקיקה ועוד באתר נבו - הקש כאן</w:t>
        </w:r>
      </w:hyperlink>
    </w:p>
    <w:p w:rsidR="00D47B88" w:rsidRDefault="00D47B88" w:rsidP="000F2A2F">
      <w:pPr>
        <w:pStyle w:val="sig-0"/>
        <w:ind w:left="0" w:right="1134"/>
        <w:jc w:val="center"/>
        <w:rPr>
          <w:rFonts w:cs="David"/>
          <w:color w:val="0000FF"/>
          <w:sz w:val="26"/>
          <w:szCs w:val="24"/>
          <w:u w:val="single"/>
          <w:rtl/>
        </w:rPr>
      </w:pPr>
    </w:p>
    <w:sectPr w:rsidR="00D47B88">
      <w:headerReference w:type="even" r:id="rId32"/>
      <w:headerReference w:type="default" r:id="rId33"/>
      <w:footerReference w:type="even" r:id="rId34"/>
      <w:footerReference w:type="default" r:id="rId3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63FE" w:rsidRDefault="008563FE">
      <w:r>
        <w:separator/>
      </w:r>
    </w:p>
  </w:endnote>
  <w:endnote w:type="continuationSeparator" w:id="0">
    <w:p w:rsidR="008563FE" w:rsidRDefault="00856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C3C" w:rsidRDefault="00E74C3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74C3C" w:rsidRDefault="00E74C3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74C3C" w:rsidRDefault="00E74C3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F2A2F">
      <w:rPr>
        <w:rFonts w:cs="TopType Jerushalmi"/>
        <w:noProof/>
        <w:color w:val="000000"/>
        <w:sz w:val="14"/>
        <w:szCs w:val="14"/>
      </w:rPr>
      <w:t>Z:\000-law\yael\2012\2012-09-11\tav\666_048.doc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C3C" w:rsidRDefault="00E74C3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32559">
      <w:rPr>
        <w:rFonts w:hAnsi="FrankRuehl" w:cs="FrankRuehl"/>
        <w:noProof/>
        <w:sz w:val="24"/>
        <w:szCs w:val="24"/>
        <w:rtl/>
      </w:rPr>
      <w:t>4</w:t>
    </w:r>
    <w:r>
      <w:rPr>
        <w:rFonts w:hAnsi="FrankRuehl" w:cs="FrankRuehl"/>
        <w:sz w:val="24"/>
        <w:szCs w:val="24"/>
        <w:rtl/>
      </w:rPr>
      <w:fldChar w:fldCharType="end"/>
    </w:r>
  </w:p>
  <w:p w:rsidR="00E74C3C" w:rsidRDefault="00E74C3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74C3C" w:rsidRDefault="00E74C3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F2A2F">
      <w:rPr>
        <w:rFonts w:cs="TopType Jerushalmi"/>
        <w:noProof/>
        <w:color w:val="000000"/>
        <w:sz w:val="14"/>
        <w:szCs w:val="14"/>
      </w:rPr>
      <w:t>Z:\000-law\yael\2012\2012-09-11\tav\666_048.doc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63FE" w:rsidRDefault="008563FE">
      <w:pPr>
        <w:pStyle w:val="a5"/>
        <w:rPr>
          <w:rFonts w:cs="David"/>
          <w:sz w:val="24"/>
          <w:szCs w:val="24"/>
        </w:rPr>
      </w:pPr>
      <w:r>
        <w:separator/>
      </w:r>
    </w:p>
  </w:footnote>
  <w:footnote w:type="continuationSeparator" w:id="0">
    <w:p w:rsidR="008563FE" w:rsidRDefault="008563FE">
      <w:r>
        <w:continuationSeparator/>
      </w:r>
    </w:p>
  </w:footnote>
  <w:footnote w:id="1">
    <w:p w:rsidR="00E74C3C" w:rsidRDefault="00E74C3C" w:rsidP="00F367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 xml:space="preserve">קובץ המנשרים מס' </w:t>
        </w:r>
        <w:r>
          <w:rPr>
            <w:rStyle w:val="Hyperlink"/>
            <w:rFonts w:cs="FrankRuehl" w:hint="cs"/>
            <w:rtl/>
          </w:rPr>
          <w:t>218</w:t>
        </w:r>
      </w:hyperlink>
      <w:r>
        <w:rPr>
          <w:rFonts w:cs="FrankRuehl" w:hint="cs"/>
          <w:rtl/>
        </w:rPr>
        <w:t xml:space="preserve"> מחודש מרץ 2007 עמ' 4393.</w:t>
      </w:r>
    </w:p>
    <w:p w:rsidR="00753AB7" w:rsidRDefault="00E74C3C" w:rsidP="00753A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D85B2D">
          <w:rPr>
            <w:rStyle w:val="Hyperlink"/>
            <w:rFonts w:cs="FrankRuehl" w:hint="cs"/>
            <w:rtl/>
          </w:rPr>
          <w:t>קובץ המנשרים מס' 212</w:t>
        </w:r>
      </w:hyperlink>
      <w:r>
        <w:rPr>
          <w:rFonts w:cs="FrankRuehl" w:hint="cs"/>
          <w:rtl/>
        </w:rPr>
        <w:t xml:space="preserve"> מחודש אפריל 2006 עמ' 4191 </w:t>
      </w:r>
      <w:r>
        <w:rPr>
          <w:rFonts w:cs="FrankRuehl"/>
          <w:rtl/>
        </w:rPr>
        <w:t>–</w:t>
      </w:r>
      <w:r>
        <w:rPr>
          <w:rFonts w:cs="FrankRuehl" w:hint="cs"/>
          <w:rtl/>
        </w:rPr>
        <w:t xml:space="preserve"> תיקון מס' 1 תשס"ו-2006; תוקפו מיום 12.3.2006 עד יום </w:t>
      </w:r>
      <w:r w:rsidR="002C7F7D">
        <w:rPr>
          <w:rFonts w:cs="FrankRuehl" w:hint="cs"/>
          <w:rtl/>
        </w:rPr>
        <w:t>8.3.2023</w:t>
      </w:r>
      <w:r>
        <w:rPr>
          <w:rFonts w:cs="FrankRuehl" w:hint="cs"/>
          <w:rtl/>
        </w:rPr>
        <w:t xml:space="preserve"> (תוקן </w:t>
      </w:r>
      <w:hyperlink r:id="rId3" w:history="1">
        <w:r w:rsidRPr="000F0C31">
          <w:rPr>
            <w:rStyle w:val="Hyperlink"/>
            <w:rFonts w:cs="FrankRuehl" w:hint="cs"/>
            <w:rtl/>
          </w:rPr>
          <w:t>קובץ המנשרים מס' 219</w:t>
        </w:r>
      </w:hyperlink>
      <w:r>
        <w:rPr>
          <w:rFonts w:cs="FrankRuehl" w:hint="cs"/>
          <w:rtl/>
        </w:rPr>
        <w:t xml:space="preserve"> מחודש אפריל 2007 עמ' 4490 </w:t>
      </w:r>
      <w:r>
        <w:rPr>
          <w:rFonts w:cs="FrankRuehl"/>
          <w:rtl/>
        </w:rPr>
        <w:t>–</w:t>
      </w:r>
      <w:r>
        <w:rPr>
          <w:rFonts w:cs="FrankRuehl" w:hint="cs"/>
          <w:rtl/>
        </w:rPr>
        <w:t xml:space="preserve"> תיקון מס' 1 (תיקון) תשס"ז-2007. </w:t>
      </w:r>
      <w:hyperlink r:id="rId4" w:history="1">
        <w:r w:rsidRPr="007F4164">
          <w:rPr>
            <w:rStyle w:val="Hyperlink"/>
            <w:rFonts w:cs="FrankRuehl" w:hint="cs"/>
            <w:rtl/>
          </w:rPr>
          <w:t>קובץ המנשרים מס' 224</w:t>
        </w:r>
      </w:hyperlink>
      <w:r>
        <w:rPr>
          <w:rFonts w:cs="FrankRuehl" w:hint="cs"/>
          <w:rtl/>
        </w:rPr>
        <w:t xml:space="preserve"> מחודש מאי 2008 עמ' 5205 </w:t>
      </w:r>
      <w:r>
        <w:rPr>
          <w:rFonts w:cs="FrankRuehl"/>
          <w:rtl/>
        </w:rPr>
        <w:t>–</w:t>
      </w:r>
      <w:r>
        <w:rPr>
          <w:rFonts w:cs="FrankRuehl" w:hint="cs"/>
          <w:rtl/>
        </w:rPr>
        <w:t xml:space="preserve"> תיקון מס' 1 (תיקון מס' 2) תשס"ח-2008; תחילתו ביום 10.3.2008. </w:t>
      </w:r>
      <w:hyperlink r:id="rId5" w:history="1">
        <w:r w:rsidRPr="001C4CFF">
          <w:rPr>
            <w:rStyle w:val="Hyperlink"/>
            <w:rFonts w:cs="FrankRuehl" w:hint="cs"/>
            <w:rtl/>
          </w:rPr>
          <w:t>קובץ המנשרים מס' 230</w:t>
        </w:r>
      </w:hyperlink>
      <w:r>
        <w:rPr>
          <w:rFonts w:cs="FrankRuehl" w:hint="cs"/>
          <w:rtl/>
        </w:rPr>
        <w:t xml:space="preserve"> מחודש מרץ 2009 עמ' 5573 </w:t>
      </w:r>
      <w:r>
        <w:rPr>
          <w:rFonts w:cs="FrankRuehl"/>
          <w:rtl/>
        </w:rPr>
        <w:t>–</w:t>
      </w:r>
      <w:r>
        <w:rPr>
          <w:rFonts w:cs="FrankRuehl" w:hint="cs"/>
          <w:rtl/>
        </w:rPr>
        <w:t xml:space="preserve"> תיקון מס' 1 (תיקון מס' 3) תשס"ט-2009; תחילתו ביום 22.2.2009. </w:t>
      </w:r>
      <w:hyperlink r:id="rId6" w:history="1">
        <w:r w:rsidRPr="001C4CFF">
          <w:rPr>
            <w:rStyle w:val="Hyperlink"/>
            <w:rFonts w:cs="FrankRuehl" w:hint="cs"/>
            <w:rtl/>
          </w:rPr>
          <w:t>קובץ המנשרים מס' 236</w:t>
        </w:r>
      </w:hyperlink>
      <w:r>
        <w:rPr>
          <w:rFonts w:cs="FrankRuehl" w:hint="cs"/>
          <w:rtl/>
        </w:rPr>
        <w:t xml:space="preserve"> מחודש מרץ 2011 עמ' 6211 </w:t>
      </w:r>
      <w:r>
        <w:rPr>
          <w:rFonts w:cs="FrankRuehl"/>
          <w:rtl/>
        </w:rPr>
        <w:t>–</w:t>
      </w:r>
      <w:r>
        <w:rPr>
          <w:rFonts w:cs="FrankRuehl" w:hint="cs"/>
          <w:rtl/>
        </w:rPr>
        <w:t xml:space="preserve"> תיקון מס' 1 (תיקון מס' 4) תש"ע-2010; תחילתו ביום 18.2.2010. </w:t>
      </w:r>
      <w:hyperlink r:id="rId7" w:history="1">
        <w:r w:rsidRPr="00E74C3C">
          <w:rPr>
            <w:rStyle w:val="Hyperlink"/>
            <w:rFonts w:cs="FrankRuehl" w:hint="cs"/>
            <w:rtl/>
          </w:rPr>
          <w:t>קובץ המנשרים מס' 237</w:t>
        </w:r>
      </w:hyperlink>
      <w:r>
        <w:rPr>
          <w:rFonts w:cs="FrankRuehl" w:hint="cs"/>
          <w:rtl/>
        </w:rPr>
        <w:t xml:space="preserve"> מחודש אפריל 2011 עמ' 6357 </w:t>
      </w:r>
      <w:r>
        <w:rPr>
          <w:rFonts w:cs="FrankRuehl"/>
          <w:rtl/>
        </w:rPr>
        <w:t>–</w:t>
      </w:r>
      <w:r>
        <w:rPr>
          <w:rFonts w:cs="FrankRuehl" w:hint="cs"/>
          <w:rtl/>
        </w:rPr>
        <w:t xml:space="preserve"> תיקון מס' 1 (תיקון מס' 5) תשע"א-2011; תחילתו ביום 9.3.2011</w:t>
      </w:r>
      <w:r w:rsidR="00DC79E2">
        <w:rPr>
          <w:rFonts w:cs="FrankRuehl" w:hint="cs"/>
          <w:rtl/>
        </w:rPr>
        <w:t xml:space="preserve">. </w:t>
      </w:r>
      <w:hyperlink r:id="rId8" w:history="1">
        <w:r w:rsidR="00DC79E2" w:rsidRPr="001026D3">
          <w:rPr>
            <w:rStyle w:val="Hyperlink"/>
            <w:rFonts w:cs="FrankRuehl" w:hint="cs"/>
            <w:rtl/>
          </w:rPr>
          <w:t>קובץ המנשרים מס' 239</w:t>
        </w:r>
      </w:hyperlink>
      <w:r w:rsidR="00DC79E2">
        <w:rPr>
          <w:rFonts w:cs="FrankRuehl" w:hint="cs"/>
          <w:rtl/>
        </w:rPr>
        <w:t xml:space="preserve"> מחודש נובמבר 2012 עמ' 6723 </w:t>
      </w:r>
      <w:r w:rsidR="00DC79E2">
        <w:rPr>
          <w:rFonts w:cs="FrankRuehl"/>
          <w:rtl/>
        </w:rPr>
        <w:t>–</w:t>
      </w:r>
      <w:r w:rsidR="00DC79E2">
        <w:rPr>
          <w:rFonts w:cs="FrankRuehl" w:hint="cs"/>
          <w:rtl/>
        </w:rPr>
        <w:t xml:space="preserve"> תיקון מס' 1 (תיקון מס' 6) תשע"ב-2012; תחילתו ביום 7.3.2012. </w:t>
      </w:r>
      <w:hyperlink r:id="rId9" w:history="1">
        <w:r w:rsidR="00BA6B4C" w:rsidRPr="001026D3">
          <w:rPr>
            <w:rStyle w:val="Hyperlink"/>
            <w:rFonts w:cs="FrankRuehl" w:hint="cs"/>
            <w:rtl/>
          </w:rPr>
          <w:t>קובץ המנשרים מס' 240</w:t>
        </w:r>
      </w:hyperlink>
      <w:r w:rsidR="00BA6B4C">
        <w:rPr>
          <w:rFonts w:cs="FrankRuehl" w:hint="cs"/>
          <w:rtl/>
        </w:rPr>
        <w:t xml:space="preserve"> מחודש אוגוסט 2013 עמ' 6896 </w:t>
      </w:r>
      <w:r w:rsidR="00BA6B4C">
        <w:rPr>
          <w:rFonts w:cs="FrankRuehl"/>
          <w:rtl/>
        </w:rPr>
        <w:t>–</w:t>
      </w:r>
      <w:r w:rsidR="00BA6B4C">
        <w:rPr>
          <w:rFonts w:cs="FrankRuehl" w:hint="cs"/>
          <w:rtl/>
        </w:rPr>
        <w:t xml:space="preserve"> תיקון מס' 1 (תיקון מס' 7) תשע"ג-2013; תחילתו ביום 7.3.2013</w:t>
      </w:r>
      <w:r w:rsidR="00865E97">
        <w:rPr>
          <w:rFonts w:cs="FrankRuehl" w:hint="cs"/>
          <w:rtl/>
        </w:rPr>
        <w:t xml:space="preserve">. </w:t>
      </w:r>
      <w:hyperlink r:id="rId10" w:history="1">
        <w:r w:rsidR="00865E97" w:rsidRPr="00865E97">
          <w:rPr>
            <w:rStyle w:val="Hyperlink"/>
            <w:rFonts w:cs="FrankRuehl" w:hint="cs"/>
            <w:rtl/>
          </w:rPr>
          <w:t>קובץ המנשרים מס' 241</w:t>
        </w:r>
      </w:hyperlink>
      <w:r w:rsidR="00865E97">
        <w:rPr>
          <w:rFonts w:cs="FrankRuehl" w:hint="cs"/>
          <w:rtl/>
        </w:rPr>
        <w:t xml:space="preserve"> מחודש יולי 2014 עמ' 7081 </w:t>
      </w:r>
      <w:r w:rsidR="00865E97">
        <w:rPr>
          <w:rFonts w:cs="FrankRuehl"/>
          <w:rtl/>
        </w:rPr>
        <w:t>–</w:t>
      </w:r>
      <w:r w:rsidR="00865E97">
        <w:rPr>
          <w:rFonts w:cs="FrankRuehl" w:hint="cs"/>
          <w:rtl/>
        </w:rPr>
        <w:t xml:space="preserve"> תיקון מס' 1 (תיקון מס' 8) תשע"ד-2014; תחילתו ביום 7.3.2014.</w:t>
      </w:r>
      <w:r w:rsidR="00546A36">
        <w:rPr>
          <w:rFonts w:cs="FrankRuehl" w:hint="cs"/>
          <w:rtl/>
        </w:rPr>
        <w:t xml:space="preserve"> </w:t>
      </w:r>
      <w:hyperlink r:id="rId11" w:history="1">
        <w:r w:rsidR="00CE715F" w:rsidRPr="00753AB7">
          <w:rPr>
            <w:rStyle w:val="Hyperlink"/>
            <w:rFonts w:cs="FrankRuehl" w:hint="cs"/>
            <w:rtl/>
          </w:rPr>
          <w:t>קובץ המנשרים מס' 243</w:t>
        </w:r>
      </w:hyperlink>
      <w:r w:rsidR="00CE715F">
        <w:rPr>
          <w:rFonts w:cs="FrankRuehl" w:hint="cs"/>
          <w:rtl/>
        </w:rPr>
        <w:t xml:space="preserve"> מחודש מרץ 2016 עמ' 7340 – </w:t>
      </w:r>
      <w:r w:rsidR="00546A36">
        <w:rPr>
          <w:rFonts w:cs="FrankRuehl" w:hint="cs"/>
          <w:rtl/>
        </w:rPr>
        <w:t>תיקון מס' 1 (תיקון מס' 9) תשע"ה-2015; תחילתו ביום 7.3.2015</w:t>
      </w:r>
      <w:r w:rsidR="002C7F7D">
        <w:rPr>
          <w:rFonts w:cs="FrankRuehl" w:hint="cs"/>
          <w:rtl/>
        </w:rPr>
        <w:t xml:space="preserve">. </w:t>
      </w:r>
      <w:r w:rsidR="002C7F7D" w:rsidRPr="00132559">
        <w:rPr>
          <w:rFonts w:cs="FrankRuehl" w:hint="cs"/>
          <w:rtl/>
        </w:rPr>
        <w:t>קובץ המנשרים מס' 247</w:t>
      </w:r>
      <w:r w:rsidR="002C7F7D">
        <w:rPr>
          <w:rFonts w:cs="FrankRuehl" w:hint="cs"/>
          <w:rtl/>
        </w:rPr>
        <w:t xml:space="preserve"> מחודש אוגוסט 2018 עמ' 8545 </w:t>
      </w:r>
      <w:r w:rsidR="002C7F7D">
        <w:rPr>
          <w:rFonts w:cs="FrankRuehl"/>
          <w:rtl/>
        </w:rPr>
        <w:t>–</w:t>
      </w:r>
      <w:r w:rsidR="002C7F7D">
        <w:rPr>
          <w:rFonts w:cs="FrankRuehl" w:hint="cs"/>
          <w:rtl/>
        </w:rPr>
        <w:t xml:space="preserve"> תיקון מס' 1 (תיקון מס' 10) תשע"ח-2018; תחילתו ביום 8.3.2018</w:t>
      </w:r>
      <w:r>
        <w:rPr>
          <w:rFonts w:cs="FrankRuehl" w:hint="cs"/>
          <w:rtl/>
        </w:rPr>
        <w:t>).</w:t>
      </w:r>
    </w:p>
    <w:p w:rsidR="00E74C3C" w:rsidRDefault="00E74C3C" w:rsidP="00D621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B93E04">
          <w:rPr>
            <w:rStyle w:val="Hyperlink"/>
            <w:rFonts w:cs="FrankRuehl" w:hint="cs"/>
            <w:rtl/>
          </w:rPr>
          <w:t>קובץ המנשרים מס' 217</w:t>
        </w:r>
      </w:hyperlink>
      <w:r>
        <w:rPr>
          <w:rFonts w:cs="FrankRuehl" w:hint="cs"/>
          <w:rtl/>
        </w:rPr>
        <w:t xml:space="preserve"> מחודש נובמבר 2006 עמ' 4322 </w:t>
      </w:r>
      <w:r>
        <w:rPr>
          <w:rFonts w:cs="FrankRuehl"/>
          <w:rtl/>
        </w:rPr>
        <w:t>–</w:t>
      </w:r>
      <w:r>
        <w:rPr>
          <w:rFonts w:cs="FrankRuehl" w:hint="cs"/>
          <w:rtl/>
        </w:rPr>
        <w:t xml:space="preserve"> תיקון מס' 2 תשס"ז-2006 (תוקן </w:t>
      </w:r>
      <w:hyperlink r:id="rId13" w:history="1">
        <w:r w:rsidRPr="00D62196">
          <w:rPr>
            <w:rStyle w:val="Hyperlink"/>
            <w:rFonts w:cs="FrankRuehl" w:hint="cs"/>
            <w:rtl/>
          </w:rPr>
          <w:t>קובץ המנשרים מס' 227</w:t>
        </w:r>
      </w:hyperlink>
      <w:r>
        <w:rPr>
          <w:rFonts w:cs="FrankRuehl" w:hint="cs"/>
          <w:rtl/>
        </w:rPr>
        <w:t xml:space="preserve"> מחודש דצמבר 2008 עמ' 5366 </w:t>
      </w:r>
      <w:r>
        <w:rPr>
          <w:rFonts w:cs="FrankRuehl"/>
          <w:rtl/>
        </w:rPr>
        <w:t>–</w:t>
      </w:r>
      <w:r>
        <w:rPr>
          <w:rFonts w:cs="FrankRuehl" w:hint="cs"/>
          <w:rtl/>
        </w:rPr>
        <w:t xml:space="preserve"> תיקון מס' 2 (תיקון) תשס"ח-2008; תחילתו ביום 15.9.2006).</w:t>
      </w:r>
    </w:p>
    <w:p w:rsidR="00E74C3C" w:rsidRDefault="00E74C3C" w:rsidP="00F367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EE0605">
          <w:rPr>
            <w:rStyle w:val="Hyperlink"/>
            <w:rFonts w:cs="FrankRuehl" w:hint="cs"/>
            <w:rtl/>
          </w:rPr>
          <w:t>קובץ המנשרים מס' 222</w:t>
        </w:r>
      </w:hyperlink>
      <w:r>
        <w:rPr>
          <w:rFonts w:cs="FrankRuehl" w:hint="cs"/>
          <w:rtl/>
        </w:rPr>
        <w:t xml:space="preserve"> מחודש מרץ 2008 עמ' 5002 </w:t>
      </w:r>
      <w:r>
        <w:rPr>
          <w:rFonts w:cs="FrankRuehl"/>
          <w:rtl/>
        </w:rPr>
        <w:t>–</w:t>
      </w:r>
      <w:r>
        <w:rPr>
          <w:rFonts w:cs="FrankRuehl" w:hint="cs"/>
          <w:rtl/>
        </w:rPr>
        <w:t xml:space="preserve"> תיקון מס' 3 תשס"ח-2007; תחילתו ביום 16.12.2007.</w:t>
      </w:r>
    </w:p>
    <w:p w:rsidR="00E74C3C" w:rsidRDefault="00E74C3C" w:rsidP="00F367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EE0605">
          <w:rPr>
            <w:rStyle w:val="Hyperlink"/>
            <w:rFonts w:cs="FrankRuehl" w:hint="cs"/>
            <w:rtl/>
          </w:rPr>
          <w:t>קובץ המנשרים מס' 222</w:t>
        </w:r>
      </w:hyperlink>
      <w:r>
        <w:rPr>
          <w:rFonts w:cs="FrankRuehl" w:hint="cs"/>
          <w:rtl/>
        </w:rPr>
        <w:t xml:space="preserve"> מחודש מרץ 2008 עמ' 5027 </w:t>
      </w:r>
      <w:r>
        <w:rPr>
          <w:rFonts w:cs="FrankRuehl"/>
          <w:rtl/>
        </w:rPr>
        <w:t>–</w:t>
      </w:r>
      <w:r>
        <w:rPr>
          <w:rFonts w:cs="FrankRuehl" w:hint="cs"/>
          <w:rtl/>
        </w:rPr>
        <w:t xml:space="preserve"> תיקון מס' 4 תשס"ח-2007; תחילתו ביום 30.12.2007.</w:t>
      </w:r>
    </w:p>
    <w:p w:rsidR="00E74C3C" w:rsidRDefault="00E74C3C" w:rsidP="001C4C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1C4CFF">
          <w:rPr>
            <w:rStyle w:val="Hyperlink"/>
            <w:rFonts w:cs="FrankRuehl" w:hint="cs"/>
            <w:rtl/>
          </w:rPr>
          <w:t>קובץ המנשרים מס' 237</w:t>
        </w:r>
      </w:hyperlink>
      <w:r>
        <w:rPr>
          <w:rFonts w:cs="FrankRuehl" w:hint="cs"/>
          <w:rtl/>
        </w:rPr>
        <w:t xml:space="preserve"> מחודש אפריל 2011 עמ' 6342 </w:t>
      </w:r>
      <w:r>
        <w:rPr>
          <w:rFonts w:cs="FrankRuehl"/>
          <w:rtl/>
        </w:rPr>
        <w:t>–</w:t>
      </w:r>
      <w:r>
        <w:rPr>
          <w:rFonts w:cs="FrankRuehl" w:hint="cs"/>
          <w:rtl/>
        </w:rPr>
        <w:t xml:space="preserve"> תיקון מס' 5 תש"ע-2010; תחילתו ביום 5.8.2010.</w:t>
      </w:r>
    </w:p>
    <w:p w:rsidR="001026D3" w:rsidRDefault="001026D3" w:rsidP="001026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009824C9" w:rsidRPr="001026D3">
          <w:rPr>
            <w:rStyle w:val="Hyperlink"/>
            <w:rFonts w:cs="FrankRuehl" w:hint="cs"/>
            <w:rtl/>
          </w:rPr>
          <w:t>קובץ המנשרים מס' 239</w:t>
        </w:r>
      </w:hyperlink>
      <w:r w:rsidR="009824C9" w:rsidRPr="009824C9">
        <w:rPr>
          <w:rFonts w:cs="FrankRuehl" w:hint="cs"/>
          <w:rtl/>
        </w:rPr>
        <w:t xml:space="preserve"> מחודש נובמבר 2012 עמ' 67</w:t>
      </w:r>
      <w:r w:rsidR="009824C9">
        <w:rPr>
          <w:rFonts w:cs="FrankRuehl" w:hint="cs"/>
          <w:rtl/>
        </w:rPr>
        <w:t>42</w:t>
      </w:r>
      <w:r w:rsidR="009824C9" w:rsidRPr="009824C9">
        <w:rPr>
          <w:rFonts w:cs="FrankRuehl" w:hint="cs"/>
          <w:rtl/>
        </w:rPr>
        <w:t xml:space="preserve"> </w:t>
      </w:r>
      <w:r w:rsidR="009824C9" w:rsidRPr="009824C9">
        <w:rPr>
          <w:rFonts w:cs="FrankRuehl"/>
          <w:rtl/>
        </w:rPr>
        <w:t>–</w:t>
      </w:r>
      <w:r w:rsidR="009824C9" w:rsidRPr="009824C9">
        <w:rPr>
          <w:rFonts w:cs="FrankRuehl" w:hint="cs"/>
          <w:rtl/>
        </w:rPr>
        <w:t xml:space="preserve"> תיקון מס'</w:t>
      </w:r>
      <w:r w:rsidR="009824C9">
        <w:rPr>
          <w:rFonts w:cs="FrankRuehl" w:hint="cs"/>
          <w:rtl/>
        </w:rPr>
        <w:t xml:space="preserve"> 6 תשע"ב-2012; תחילתו ביום 1.7.2012.</w:t>
      </w:r>
    </w:p>
    <w:p w:rsidR="00F05C3D" w:rsidRDefault="00F05C3D" w:rsidP="00F05C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865E97" w:rsidRPr="00F05C3D">
          <w:rPr>
            <w:rStyle w:val="Hyperlink"/>
            <w:rFonts w:cs="FrankRuehl" w:hint="cs"/>
            <w:rtl/>
          </w:rPr>
          <w:t>קובץ המנשרים מס' 241</w:t>
        </w:r>
      </w:hyperlink>
      <w:r w:rsidR="00865E97">
        <w:rPr>
          <w:rFonts w:cs="FrankRuehl" w:hint="cs"/>
          <w:rtl/>
        </w:rPr>
        <w:t xml:space="preserve"> מחודש יולי 2014 עמ' 7080 </w:t>
      </w:r>
      <w:r w:rsidR="00865E97">
        <w:rPr>
          <w:rFonts w:cs="FrankRuehl"/>
          <w:rtl/>
        </w:rPr>
        <w:t>–</w:t>
      </w:r>
      <w:r w:rsidR="00865E97">
        <w:rPr>
          <w:rFonts w:cs="FrankRuehl" w:hint="cs"/>
          <w:rtl/>
        </w:rPr>
        <w:t xml:space="preserve"> תיקון מס' 7 תשע"ד-2014; תחילתו ביום 17.2.2014.</w:t>
      </w:r>
    </w:p>
    <w:p w:rsidR="00753AB7" w:rsidRDefault="00753AB7" w:rsidP="00753A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00920A65" w:rsidRPr="00753AB7">
          <w:rPr>
            <w:rStyle w:val="Hyperlink"/>
            <w:rFonts w:cs="FrankRuehl" w:hint="cs"/>
            <w:rtl/>
          </w:rPr>
          <w:t>קובץ המנשרים מס' 243</w:t>
        </w:r>
      </w:hyperlink>
      <w:r w:rsidR="00920A65">
        <w:rPr>
          <w:rFonts w:cs="FrankRuehl" w:hint="cs"/>
          <w:rtl/>
        </w:rPr>
        <w:t xml:space="preserve"> מחודש מרץ 2016 עמ' 7346</w:t>
      </w:r>
      <w:r w:rsidR="00E96A67">
        <w:rPr>
          <w:rFonts w:cs="FrankRuehl" w:hint="cs"/>
          <w:rtl/>
        </w:rPr>
        <w:t xml:space="preserve"> </w:t>
      </w:r>
      <w:r w:rsidR="00E96A67">
        <w:rPr>
          <w:rFonts w:cs="FrankRuehl"/>
          <w:rtl/>
        </w:rPr>
        <w:t>–</w:t>
      </w:r>
      <w:r w:rsidR="00E96A67">
        <w:rPr>
          <w:rFonts w:cs="FrankRuehl" w:hint="cs"/>
          <w:rtl/>
        </w:rPr>
        <w:t xml:space="preserve"> תיקון מס' 8 תשע"ה-2015; תחילתו ביום 24.6.2015.</w:t>
      </w:r>
    </w:p>
    <w:p w:rsidR="00CB7B0E" w:rsidRDefault="00CB7B0E" w:rsidP="00CB7B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003A44AF" w:rsidRPr="00CB7B0E">
          <w:rPr>
            <w:rStyle w:val="Hyperlink"/>
            <w:rFonts w:cs="FrankRuehl" w:hint="cs"/>
            <w:rtl/>
          </w:rPr>
          <w:t>קובץ המנשרים מס' 246</w:t>
        </w:r>
      </w:hyperlink>
      <w:r w:rsidR="003A44AF">
        <w:rPr>
          <w:rFonts w:cs="FrankRuehl" w:hint="cs"/>
          <w:rtl/>
        </w:rPr>
        <w:t xml:space="preserve"> מחודש מאי 2018 עמ' 8310 </w:t>
      </w:r>
      <w:r w:rsidR="003A44AF">
        <w:rPr>
          <w:rFonts w:cs="FrankRuehl"/>
          <w:rtl/>
        </w:rPr>
        <w:t>–</w:t>
      </w:r>
      <w:r w:rsidR="003A44AF">
        <w:rPr>
          <w:rFonts w:cs="FrankRuehl" w:hint="cs"/>
          <w:rtl/>
        </w:rPr>
        <w:t xml:space="preserve"> תיקון מס' 9 תשע"ו-2016; תחילתו ביום 8.8.2016.</w:t>
      </w:r>
    </w:p>
    <w:p w:rsidR="00CB7B0E" w:rsidRDefault="00CB7B0E" w:rsidP="00CB7B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004930C3" w:rsidRPr="00CB7B0E">
          <w:rPr>
            <w:rStyle w:val="Hyperlink"/>
            <w:rFonts w:cs="FrankRuehl" w:hint="cs"/>
            <w:rtl/>
          </w:rPr>
          <w:t>קובץ המנשרים מס' 246</w:t>
        </w:r>
      </w:hyperlink>
      <w:r w:rsidR="004930C3">
        <w:rPr>
          <w:rFonts w:cs="FrankRuehl" w:hint="cs"/>
          <w:rtl/>
        </w:rPr>
        <w:t xml:space="preserve"> מחודש מאי 2018 עמ' 8334 </w:t>
      </w:r>
      <w:r w:rsidR="004930C3">
        <w:rPr>
          <w:rFonts w:cs="FrankRuehl"/>
          <w:rtl/>
        </w:rPr>
        <w:t>–</w:t>
      </w:r>
      <w:r w:rsidR="004930C3">
        <w:rPr>
          <w:rFonts w:cs="FrankRuehl" w:hint="cs"/>
          <w:rtl/>
        </w:rPr>
        <w:t xml:space="preserve"> תיקון מס' 10 תשע"ז-2017; תחילתו ביום 17.1.2017.</w:t>
      </w:r>
    </w:p>
  </w:footnote>
  <w:footnote w:id="2">
    <w:p w:rsidR="004B4189" w:rsidRDefault="004B4189" w:rsidP="00546A36">
      <w:pPr>
        <w:pStyle w:val="a5"/>
        <w:spacing w:before="72"/>
        <w:ind w:right="1134"/>
        <w:jc w:val="both"/>
        <w:rPr>
          <w:rFonts w:hint="cs"/>
          <w:rtl/>
        </w:rPr>
      </w:pPr>
      <w:r>
        <w:rPr>
          <w:rStyle w:val="a6"/>
        </w:rPr>
        <w:footnoteRef/>
      </w:r>
      <w:r w:rsidRPr="004B4189">
        <w:rPr>
          <w:rFonts w:cs="FrankRuehl"/>
          <w:sz w:val="22"/>
          <w:szCs w:val="22"/>
          <w:rtl/>
        </w:rPr>
        <w:t xml:space="preserve"> </w:t>
      </w:r>
      <w:r w:rsidRPr="004B4189">
        <w:rPr>
          <w:rFonts w:cs="FrankRuehl" w:hint="cs"/>
          <w:sz w:val="22"/>
          <w:szCs w:val="22"/>
          <w:rtl/>
        </w:rPr>
        <w:t>בהיעדר הארכות נוספות תוקפם של פרטים 27-25 עד יום 7.3.201</w:t>
      </w:r>
      <w:r w:rsidR="00546A36">
        <w:rPr>
          <w:rFonts w:cs="FrankRuehl" w:hint="cs"/>
          <w:sz w:val="22"/>
          <w:szCs w:val="22"/>
          <w:rtl/>
        </w:rPr>
        <w:t>8</w:t>
      </w:r>
      <w:r w:rsidRPr="004B4189">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C3C" w:rsidRDefault="00E74C3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74C3C" w:rsidRDefault="00E74C3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74C3C" w:rsidRDefault="00E74C3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C3C" w:rsidRDefault="00E74C3C" w:rsidP="00C8592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היתר כללי להבאת טובין (יהודה והשומרון), תשס"ה-2005</w:t>
    </w:r>
  </w:p>
  <w:p w:rsidR="00E74C3C" w:rsidRDefault="00E74C3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74C3C" w:rsidRDefault="00E74C3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58101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10EFF"/>
    <w:rsid w:val="00011ECC"/>
    <w:rsid w:val="00020356"/>
    <w:rsid w:val="00041924"/>
    <w:rsid w:val="0004377E"/>
    <w:rsid w:val="000642BB"/>
    <w:rsid w:val="000900F0"/>
    <w:rsid w:val="00090F84"/>
    <w:rsid w:val="000A0AC4"/>
    <w:rsid w:val="000A22B2"/>
    <w:rsid w:val="000B2751"/>
    <w:rsid w:val="000E0FAD"/>
    <w:rsid w:val="000E2FA3"/>
    <w:rsid w:val="000F0C31"/>
    <w:rsid w:val="000F2A2F"/>
    <w:rsid w:val="001026D3"/>
    <w:rsid w:val="00104050"/>
    <w:rsid w:val="00112955"/>
    <w:rsid w:val="00132559"/>
    <w:rsid w:val="001400F4"/>
    <w:rsid w:val="00152772"/>
    <w:rsid w:val="00154ECC"/>
    <w:rsid w:val="001940AE"/>
    <w:rsid w:val="001C4687"/>
    <w:rsid w:val="001C4CFF"/>
    <w:rsid w:val="001F59B3"/>
    <w:rsid w:val="001F799B"/>
    <w:rsid w:val="00214C51"/>
    <w:rsid w:val="00263D0C"/>
    <w:rsid w:val="00263EDE"/>
    <w:rsid w:val="0029382A"/>
    <w:rsid w:val="002A3AE1"/>
    <w:rsid w:val="002C0168"/>
    <w:rsid w:val="002C6697"/>
    <w:rsid w:val="002C7F7D"/>
    <w:rsid w:val="00302A14"/>
    <w:rsid w:val="00314A1B"/>
    <w:rsid w:val="003164DB"/>
    <w:rsid w:val="00322904"/>
    <w:rsid w:val="00354F82"/>
    <w:rsid w:val="00356180"/>
    <w:rsid w:val="00360157"/>
    <w:rsid w:val="00374E4D"/>
    <w:rsid w:val="003919FD"/>
    <w:rsid w:val="003A44AF"/>
    <w:rsid w:val="003B6CCE"/>
    <w:rsid w:val="003C1130"/>
    <w:rsid w:val="003D0B27"/>
    <w:rsid w:val="003D6899"/>
    <w:rsid w:val="003D6E5B"/>
    <w:rsid w:val="004151E8"/>
    <w:rsid w:val="00422099"/>
    <w:rsid w:val="004225E1"/>
    <w:rsid w:val="004237AE"/>
    <w:rsid w:val="004340A6"/>
    <w:rsid w:val="00437A42"/>
    <w:rsid w:val="00464F91"/>
    <w:rsid w:val="00475737"/>
    <w:rsid w:val="00486BF5"/>
    <w:rsid w:val="004930C3"/>
    <w:rsid w:val="004A5E3A"/>
    <w:rsid w:val="004B3130"/>
    <w:rsid w:val="004B4189"/>
    <w:rsid w:val="004C187A"/>
    <w:rsid w:val="004D39D8"/>
    <w:rsid w:val="004D6559"/>
    <w:rsid w:val="004E3579"/>
    <w:rsid w:val="004E73F9"/>
    <w:rsid w:val="004F74B1"/>
    <w:rsid w:val="005007C4"/>
    <w:rsid w:val="00500AC6"/>
    <w:rsid w:val="00546A36"/>
    <w:rsid w:val="0058049A"/>
    <w:rsid w:val="00585FBA"/>
    <w:rsid w:val="005873A7"/>
    <w:rsid w:val="00590F2A"/>
    <w:rsid w:val="005A239F"/>
    <w:rsid w:val="005C199B"/>
    <w:rsid w:val="005C23CD"/>
    <w:rsid w:val="005E24AF"/>
    <w:rsid w:val="005E3A7A"/>
    <w:rsid w:val="005F6DFC"/>
    <w:rsid w:val="00610745"/>
    <w:rsid w:val="00623B3D"/>
    <w:rsid w:val="00686E66"/>
    <w:rsid w:val="0069076C"/>
    <w:rsid w:val="006A3983"/>
    <w:rsid w:val="006A6F7B"/>
    <w:rsid w:val="006B4BC1"/>
    <w:rsid w:val="006C0297"/>
    <w:rsid w:val="006E0323"/>
    <w:rsid w:val="006F447A"/>
    <w:rsid w:val="006F4B89"/>
    <w:rsid w:val="007078DC"/>
    <w:rsid w:val="00714E84"/>
    <w:rsid w:val="00724833"/>
    <w:rsid w:val="00753AB7"/>
    <w:rsid w:val="00753D42"/>
    <w:rsid w:val="00754B64"/>
    <w:rsid w:val="0077635A"/>
    <w:rsid w:val="0079141B"/>
    <w:rsid w:val="007A2EB5"/>
    <w:rsid w:val="007B43C3"/>
    <w:rsid w:val="007F4164"/>
    <w:rsid w:val="008025D3"/>
    <w:rsid w:val="00807158"/>
    <w:rsid w:val="0081644B"/>
    <w:rsid w:val="008563FE"/>
    <w:rsid w:val="00865E97"/>
    <w:rsid w:val="00885C1A"/>
    <w:rsid w:val="00912122"/>
    <w:rsid w:val="00915247"/>
    <w:rsid w:val="00920A65"/>
    <w:rsid w:val="00925FB2"/>
    <w:rsid w:val="0092680A"/>
    <w:rsid w:val="009406B9"/>
    <w:rsid w:val="009445EF"/>
    <w:rsid w:val="00961FAD"/>
    <w:rsid w:val="00970F43"/>
    <w:rsid w:val="009824C9"/>
    <w:rsid w:val="00990C80"/>
    <w:rsid w:val="00991650"/>
    <w:rsid w:val="009A69A4"/>
    <w:rsid w:val="00A01F3C"/>
    <w:rsid w:val="00A14BE1"/>
    <w:rsid w:val="00A25D1A"/>
    <w:rsid w:val="00A60838"/>
    <w:rsid w:val="00A63333"/>
    <w:rsid w:val="00A94E01"/>
    <w:rsid w:val="00B1150C"/>
    <w:rsid w:val="00B569AC"/>
    <w:rsid w:val="00B93E04"/>
    <w:rsid w:val="00BA0866"/>
    <w:rsid w:val="00BA5152"/>
    <w:rsid w:val="00BA6B4C"/>
    <w:rsid w:val="00BC0595"/>
    <w:rsid w:val="00BE25A0"/>
    <w:rsid w:val="00C22A10"/>
    <w:rsid w:val="00C3742A"/>
    <w:rsid w:val="00C67026"/>
    <w:rsid w:val="00C73BDE"/>
    <w:rsid w:val="00C85928"/>
    <w:rsid w:val="00C96A3A"/>
    <w:rsid w:val="00CB7B0E"/>
    <w:rsid w:val="00CD30AB"/>
    <w:rsid w:val="00CE330A"/>
    <w:rsid w:val="00CE715F"/>
    <w:rsid w:val="00D049DA"/>
    <w:rsid w:val="00D168BD"/>
    <w:rsid w:val="00D26A40"/>
    <w:rsid w:val="00D27C31"/>
    <w:rsid w:val="00D47B88"/>
    <w:rsid w:val="00D544C6"/>
    <w:rsid w:val="00D615C5"/>
    <w:rsid w:val="00D62196"/>
    <w:rsid w:val="00D8000E"/>
    <w:rsid w:val="00D83009"/>
    <w:rsid w:val="00D85B2D"/>
    <w:rsid w:val="00DB1C9D"/>
    <w:rsid w:val="00DB3D30"/>
    <w:rsid w:val="00DC79E2"/>
    <w:rsid w:val="00DD7501"/>
    <w:rsid w:val="00DE3B99"/>
    <w:rsid w:val="00DF4FDF"/>
    <w:rsid w:val="00DF5A69"/>
    <w:rsid w:val="00E06F7F"/>
    <w:rsid w:val="00E14277"/>
    <w:rsid w:val="00E74C3C"/>
    <w:rsid w:val="00E91813"/>
    <w:rsid w:val="00E93D01"/>
    <w:rsid w:val="00E950DC"/>
    <w:rsid w:val="00E96A67"/>
    <w:rsid w:val="00EC1AE5"/>
    <w:rsid w:val="00EC5CB7"/>
    <w:rsid w:val="00ED0B42"/>
    <w:rsid w:val="00ED754F"/>
    <w:rsid w:val="00EE0605"/>
    <w:rsid w:val="00EE3CEE"/>
    <w:rsid w:val="00F00F48"/>
    <w:rsid w:val="00F03AB7"/>
    <w:rsid w:val="00F05C3D"/>
    <w:rsid w:val="00F144AC"/>
    <w:rsid w:val="00F3673C"/>
    <w:rsid w:val="00F50A0E"/>
    <w:rsid w:val="00F73367"/>
    <w:rsid w:val="00F775D2"/>
    <w:rsid w:val="00F85063"/>
    <w:rsid w:val="00F93BF6"/>
    <w:rsid w:val="00FA2F22"/>
    <w:rsid w:val="00FA3978"/>
    <w:rsid w:val="00FA78B2"/>
    <w:rsid w:val="00FE60D4"/>
    <w:rsid w:val="00FE7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29C1A75-F720-4305-AB3D-1371D12B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CE71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70/zava-0237.pdf" TargetMode="External"/><Relationship Id="rId18" Type="http://schemas.openxmlformats.org/officeDocument/2006/relationships/hyperlink" Target="http://www.nevo.co.il/law_word/law70/zava-0247.pdf" TargetMode="External"/><Relationship Id="rId26" Type="http://schemas.openxmlformats.org/officeDocument/2006/relationships/hyperlink" Target="http://www.nevo.co.il/Law_word/law70/zava-0237.pdf" TargetMode="External"/><Relationship Id="rId21" Type="http://schemas.openxmlformats.org/officeDocument/2006/relationships/hyperlink" Target="http://www.nevo.co.il/Law_word/law70/zava-0240.pdf" TargetMode="External"/><Relationship Id="rId34" Type="http://schemas.openxmlformats.org/officeDocument/2006/relationships/footer" Target="footer1.xml"/><Relationship Id="rId7" Type="http://schemas.openxmlformats.org/officeDocument/2006/relationships/hyperlink" Target="http://www.nevo.co.il/Law_word/law70/zava-0222.pdf" TargetMode="External"/><Relationship Id="rId12" Type="http://schemas.openxmlformats.org/officeDocument/2006/relationships/hyperlink" Target="http://www.nevo.co.il/Law_word/law70/zava-0236.pdf" TargetMode="External"/><Relationship Id="rId17" Type="http://schemas.openxmlformats.org/officeDocument/2006/relationships/hyperlink" Target="http://www.nevo.co.il/Law_word/law70/zava-0243.pdf" TargetMode="External"/><Relationship Id="rId25" Type="http://schemas.openxmlformats.org/officeDocument/2006/relationships/hyperlink" Target="http://www.nevo.co.il/Law_word/law70/zava-0222.pdf"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_word/law70/zava-0241.pdf" TargetMode="External"/><Relationship Id="rId20" Type="http://schemas.openxmlformats.org/officeDocument/2006/relationships/hyperlink" Target="http://www.nevo.co.il/Law_word/law70/zava-0227.pdf" TargetMode="External"/><Relationship Id="rId29" Type="http://schemas.openxmlformats.org/officeDocument/2006/relationships/hyperlink" Target="http://www.nevo.co.il/Law_word/law70/zava-0246.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230.pdf" TargetMode="External"/><Relationship Id="rId24" Type="http://schemas.openxmlformats.org/officeDocument/2006/relationships/hyperlink" Target="http://www.nevo.co.il/Law_word/law70/zava-0243.pdf"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_word/law70/zava-0240.pdf" TargetMode="External"/><Relationship Id="rId23" Type="http://schemas.openxmlformats.org/officeDocument/2006/relationships/hyperlink" Target="http://www.nevo.co.il/Law_word/law70/zava-0222.pdf" TargetMode="External"/><Relationship Id="rId28" Type="http://schemas.openxmlformats.org/officeDocument/2006/relationships/hyperlink" Target="http://www.nevo.co.il/Law_word/law70/zava-0243.pdf" TargetMode="External"/><Relationship Id="rId36" Type="http://schemas.openxmlformats.org/officeDocument/2006/relationships/fontTable" Target="fontTable.xml"/><Relationship Id="rId10" Type="http://schemas.openxmlformats.org/officeDocument/2006/relationships/hyperlink" Target="http://www.nevo.co.il/Law_word/law70/zava-0224.pdf" TargetMode="External"/><Relationship Id="rId19" Type="http://schemas.openxmlformats.org/officeDocument/2006/relationships/hyperlink" Target="http://www.nevo.co.il/Law_word/law70/zava-0217.pdf"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70/zava-0219.pdf" TargetMode="External"/><Relationship Id="rId14" Type="http://schemas.openxmlformats.org/officeDocument/2006/relationships/hyperlink" Target="http://www.nevo.co.il/Law_word/law70/zava-0239.pdf" TargetMode="External"/><Relationship Id="rId22" Type="http://schemas.openxmlformats.org/officeDocument/2006/relationships/hyperlink" Target="http://www.nevo.co.il/Law_word/law70/zava-0222.pdf" TargetMode="External"/><Relationship Id="rId27" Type="http://schemas.openxmlformats.org/officeDocument/2006/relationships/hyperlink" Target="http://www.nevo.co.il/Law_word/law70/zava-0241.pdf" TargetMode="External"/><Relationship Id="rId30" Type="http://schemas.openxmlformats.org/officeDocument/2006/relationships/hyperlink" Target="http://www.nevo.co.il/Law_word/law70/zava-0246.pdf" TargetMode="External"/><Relationship Id="rId35" Type="http://schemas.openxmlformats.org/officeDocument/2006/relationships/footer" Target="footer2.xml"/><Relationship Id="rId8" Type="http://schemas.openxmlformats.org/officeDocument/2006/relationships/hyperlink" Target="http://www.nevo.co.il/Law_word/law70/zava-0212.pdf"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70/zava-0239.pdf" TargetMode="External"/><Relationship Id="rId13" Type="http://schemas.openxmlformats.org/officeDocument/2006/relationships/hyperlink" Target="http://www.nevo.co.il/Law_word/law70/zava-0227.pdf" TargetMode="External"/><Relationship Id="rId18" Type="http://schemas.openxmlformats.org/officeDocument/2006/relationships/hyperlink" Target="http://www.nevo.co.il/Law_word/law70/zava-0241.pdf" TargetMode="External"/><Relationship Id="rId3" Type="http://schemas.openxmlformats.org/officeDocument/2006/relationships/hyperlink" Target="http://www.nevo.co.il/Law_word/law70/zava-0219.pdf" TargetMode="External"/><Relationship Id="rId21" Type="http://schemas.openxmlformats.org/officeDocument/2006/relationships/hyperlink" Target="http://www.nevo.co.il/Law_word/law70/zava-0246.pdf" TargetMode="External"/><Relationship Id="rId7" Type="http://schemas.openxmlformats.org/officeDocument/2006/relationships/hyperlink" Target="http://www.nevo.co.il/Law_word/law70/zava-0237.pdf" TargetMode="External"/><Relationship Id="rId12" Type="http://schemas.openxmlformats.org/officeDocument/2006/relationships/hyperlink" Target="http://www.nevo.co.il/Law_word/law70/zava-0217.pdf" TargetMode="External"/><Relationship Id="rId17" Type="http://schemas.openxmlformats.org/officeDocument/2006/relationships/hyperlink" Target="http://www.nevo.co.il/Law_word/law70/zava-0239.pdf" TargetMode="External"/><Relationship Id="rId2" Type="http://schemas.openxmlformats.org/officeDocument/2006/relationships/hyperlink" Target="http://www.nevo.co.il/Law_word/law70/zava-0212.pdf" TargetMode="External"/><Relationship Id="rId16" Type="http://schemas.openxmlformats.org/officeDocument/2006/relationships/hyperlink" Target="http://www.nevo.co.il/Law_word/law70/zava-0237.pdf" TargetMode="External"/><Relationship Id="rId20" Type="http://schemas.openxmlformats.org/officeDocument/2006/relationships/hyperlink" Target="http://www.nevo.co.il/Law_word/law70/zava-0246.pdf" TargetMode="External"/><Relationship Id="rId1" Type="http://schemas.openxmlformats.org/officeDocument/2006/relationships/hyperlink" Target="http://www.nevo.co.il/Law_word/law70/zava-0218.pdf" TargetMode="External"/><Relationship Id="rId6" Type="http://schemas.openxmlformats.org/officeDocument/2006/relationships/hyperlink" Target="http://www.nevo.co.il/Law_word/law70/zava-0236.pdf" TargetMode="External"/><Relationship Id="rId11" Type="http://schemas.openxmlformats.org/officeDocument/2006/relationships/hyperlink" Target="http://www.nevo.co.il/Law_word/law70/zava-0243.pdf" TargetMode="External"/><Relationship Id="rId5" Type="http://schemas.openxmlformats.org/officeDocument/2006/relationships/hyperlink" Target="http://www.nevo.co.il/Law_word/law70/zava-0230.pdf" TargetMode="External"/><Relationship Id="rId15" Type="http://schemas.openxmlformats.org/officeDocument/2006/relationships/hyperlink" Target="http://www.nevo.co.il/Law_word/law70/zava-0222.pdf" TargetMode="External"/><Relationship Id="rId10" Type="http://schemas.openxmlformats.org/officeDocument/2006/relationships/hyperlink" Target="http://www.nevo.co.il/Law_word/law70/zava-0241.pdf" TargetMode="External"/><Relationship Id="rId19" Type="http://schemas.openxmlformats.org/officeDocument/2006/relationships/hyperlink" Target="http://www.nevo.co.il/Law_word/law70/zava-0243.pdf" TargetMode="External"/><Relationship Id="rId4" Type="http://schemas.openxmlformats.org/officeDocument/2006/relationships/hyperlink" Target="http://www.nevo.co.il/Law_word/law70/zava-0224.pdf" TargetMode="External"/><Relationship Id="rId9" Type="http://schemas.openxmlformats.org/officeDocument/2006/relationships/hyperlink" Target="http://www.nevo.co.il/Law_word/law70/zava-0240.pdf" TargetMode="External"/><Relationship Id="rId14" Type="http://schemas.openxmlformats.org/officeDocument/2006/relationships/hyperlink" Target="http://www.nevo.co.il/Law_word/law70/zava-02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1440</Words>
  <Characters>8214</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9635</CharactersWithSpaces>
  <SharedDoc>false</SharedDoc>
  <HLinks>
    <vt:vector size="318" baseType="variant">
      <vt:variant>
        <vt:i4>393283</vt:i4>
      </vt:variant>
      <vt:variant>
        <vt:i4>114</vt:i4>
      </vt:variant>
      <vt:variant>
        <vt:i4>0</vt:i4>
      </vt:variant>
      <vt:variant>
        <vt:i4>5</vt:i4>
      </vt:variant>
      <vt:variant>
        <vt:lpwstr>http://www.nevo.co.il/advertisements/nevo-100.doc</vt:lpwstr>
      </vt:variant>
      <vt:variant>
        <vt:lpwstr/>
      </vt:variant>
      <vt:variant>
        <vt:i4>1638525</vt:i4>
      </vt:variant>
      <vt:variant>
        <vt:i4>111</vt:i4>
      </vt:variant>
      <vt:variant>
        <vt:i4>0</vt:i4>
      </vt:variant>
      <vt:variant>
        <vt:i4>5</vt:i4>
      </vt:variant>
      <vt:variant>
        <vt:lpwstr>http://www.nevo.co.il/Law_word/law70/zava-0246.pdf</vt:lpwstr>
      </vt:variant>
      <vt:variant>
        <vt:lpwstr/>
      </vt:variant>
      <vt:variant>
        <vt:i4>1638525</vt:i4>
      </vt:variant>
      <vt:variant>
        <vt:i4>108</vt:i4>
      </vt:variant>
      <vt:variant>
        <vt:i4>0</vt:i4>
      </vt:variant>
      <vt:variant>
        <vt:i4>5</vt:i4>
      </vt:variant>
      <vt:variant>
        <vt:lpwstr>http://www.nevo.co.il/Law_word/law70/zava-0246.pdf</vt:lpwstr>
      </vt:variant>
      <vt:variant>
        <vt:lpwstr/>
      </vt:variant>
      <vt:variant>
        <vt:i4>1835133</vt:i4>
      </vt:variant>
      <vt:variant>
        <vt:i4>105</vt:i4>
      </vt:variant>
      <vt:variant>
        <vt:i4>0</vt:i4>
      </vt:variant>
      <vt:variant>
        <vt:i4>5</vt:i4>
      </vt:variant>
      <vt:variant>
        <vt:lpwstr>http://www.nevo.co.il/Law_word/law70/zava-0243.pdf</vt:lpwstr>
      </vt:variant>
      <vt:variant>
        <vt:lpwstr/>
      </vt:variant>
      <vt:variant>
        <vt:i4>1966205</vt:i4>
      </vt:variant>
      <vt:variant>
        <vt:i4>102</vt:i4>
      </vt:variant>
      <vt:variant>
        <vt:i4>0</vt:i4>
      </vt:variant>
      <vt:variant>
        <vt:i4>5</vt:i4>
      </vt:variant>
      <vt:variant>
        <vt:lpwstr>http://www.nevo.co.il/Law_word/law70/zava-0241.pdf</vt:lpwstr>
      </vt:variant>
      <vt:variant>
        <vt:lpwstr/>
      </vt:variant>
      <vt:variant>
        <vt:i4>1572986</vt:i4>
      </vt:variant>
      <vt:variant>
        <vt:i4>99</vt:i4>
      </vt:variant>
      <vt:variant>
        <vt:i4>0</vt:i4>
      </vt:variant>
      <vt:variant>
        <vt:i4>5</vt:i4>
      </vt:variant>
      <vt:variant>
        <vt:lpwstr>http://www.nevo.co.il/Law_word/law70/zava-0237.pdf</vt:lpwstr>
      </vt:variant>
      <vt:variant>
        <vt:lpwstr/>
      </vt:variant>
      <vt:variant>
        <vt:i4>1900667</vt:i4>
      </vt:variant>
      <vt:variant>
        <vt:i4>96</vt:i4>
      </vt:variant>
      <vt:variant>
        <vt:i4>0</vt:i4>
      </vt:variant>
      <vt:variant>
        <vt:i4>5</vt:i4>
      </vt:variant>
      <vt:variant>
        <vt:lpwstr>http://www.nevo.co.il/Law_word/law70/zava-0222.pdf</vt:lpwstr>
      </vt:variant>
      <vt:variant>
        <vt:lpwstr/>
      </vt:variant>
      <vt:variant>
        <vt:i4>1835133</vt:i4>
      </vt:variant>
      <vt:variant>
        <vt:i4>93</vt:i4>
      </vt:variant>
      <vt:variant>
        <vt:i4>0</vt:i4>
      </vt:variant>
      <vt:variant>
        <vt:i4>5</vt:i4>
      </vt:variant>
      <vt:variant>
        <vt:lpwstr>http://www.nevo.co.il/Law_word/law70/zava-0243.pdf</vt:lpwstr>
      </vt:variant>
      <vt:variant>
        <vt:lpwstr/>
      </vt:variant>
      <vt:variant>
        <vt:i4>1900667</vt:i4>
      </vt:variant>
      <vt:variant>
        <vt:i4>90</vt:i4>
      </vt:variant>
      <vt:variant>
        <vt:i4>0</vt:i4>
      </vt:variant>
      <vt:variant>
        <vt:i4>5</vt:i4>
      </vt:variant>
      <vt:variant>
        <vt:lpwstr>http://www.nevo.co.il/Law_word/law70/zava-0222.pdf</vt:lpwstr>
      </vt:variant>
      <vt:variant>
        <vt:lpwstr/>
      </vt:variant>
      <vt:variant>
        <vt:i4>1900667</vt:i4>
      </vt:variant>
      <vt:variant>
        <vt:i4>87</vt:i4>
      </vt:variant>
      <vt:variant>
        <vt:i4>0</vt:i4>
      </vt:variant>
      <vt:variant>
        <vt:i4>5</vt:i4>
      </vt:variant>
      <vt:variant>
        <vt:lpwstr>http://www.nevo.co.il/Law_word/law70/zava-0222.pdf</vt:lpwstr>
      </vt:variant>
      <vt:variant>
        <vt:lpwstr/>
      </vt:variant>
      <vt:variant>
        <vt:i4>2031741</vt:i4>
      </vt:variant>
      <vt:variant>
        <vt:i4>84</vt:i4>
      </vt:variant>
      <vt:variant>
        <vt:i4>0</vt:i4>
      </vt:variant>
      <vt:variant>
        <vt:i4>5</vt:i4>
      </vt:variant>
      <vt:variant>
        <vt:lpwstr>http://www.nevo.co.il/Law_word/law70/zava-0240.pdf</vt:lpwstr>
      </vt:variant>
      <vt:variant>
        <vt:lpwstr/>
      </vt:variant>
      <vt:variant>
        <vt:i4>1572987</vt:i4>
      </vt:variant>
      <vt:variant>
        <vt:i4>81</vt:i4>
      </vt:variant>
      <vt:variant>
        <vt:i4>0</vt:i4>
      </vt:variant>
      <vt:variant>
        <vt:i4>5</vt:i4>
      </vt:variant>
      <vt:variant>
        <vt:lpwstr>http://www.nevo.co.il/Law_word/law70/zava-0227.pdf</vt:lpwstr>
      </vt:variant>
      <vt:variant>
        <vt:lpwstr/>
      </vt:variant>
      <vt:variant>
        <vt:i4>1572984</vt:i4>
      </vt:variant>
      <vt:variant>
        <vt:i4>78</vt:i4>
      </vt:variant>
      <vt:variant>
        <vt:i4>0</vt:i4>
      </vt:variant>
      <vt:variant>
        <vt:i4>5</vt:i4>
      </vt:variant>
      <vt:variant>
        <vt:lpwstr>http://www.nevo.co.il/Law_word/law70/zava-0217.pdf</vt:lpwstr>
      </vt:variant>
      <vt:variant>
        <vt:lpwstr/>
      </vt:variant>
      <vt:variant>
        <vt:i4>1572989</vt:i4>
      </vt:variant>
      <vt:variant>
        <vt:i4>75</vt:i4>
      </vt:variant>
      <vt:variant>
        <vt:i4>0</vt:i4>
      </vt:variant>
      <vt:variant>
        <vt:i4>5</vt:i4>
      </vt:variant>
      <vt:variant>
        <vt:lpwstr>http://www.nevo.co.il/law_word/law70/zava-0247.pdf</vt:lpwstr>
      </vt:variant>
      <vt:variant>
        <vt:lpwstr/>
      </vt:variant>
      <vt:variant>
        <vt:i4>1835133</vt:i4>
      </vt:variant>
      <vt:variant>
        <vt:i4>72</vt:i4>
      </vt:variant>
      <vt:variant>
        <vt:i4>0</vt:i4>
      </vt:variant>
      <vt:variant>
        <vt:i4>5</vt:i4>
      </vt:variant>
      <vt:variant>
        <vt:lpwstr>http://www.nevo.co.il/Law_word/law70/zava-0243.pdf</vt:lpwstr>
      </vt:variant>
      <vt:variant>
        <vt:lpwstr/>
      </vt:variant>
      <vt:variant>
        <vt:i4>1966205</vt:i4>
      </vt:variant>
      <vt:variant>
        <vt:i4>69</vt:i4>
      </vt:variant>
      <vt:variant>
        <vt:i4>0</vt:i4>
      </vt:variant>
      <vt:variant>
        <vt:i4>5</vt:i4>
      </vt:variant>
      <vt:variant>
        <vt:lpwstr>http://www.nevo.co.il/Law_word/law70/zava-0241.pdf</vt:lpwstr>
      </vt:variant>
      <vt:variant>
        <vt:lpwstr/>
      </vt:variant>
      <vt:variant>
        <vt:i4>2031741</vt:i4>
      </vt:variant>
      <vt:variant>
        <vt:i4>66</vt:i4>
      </vt:variant>
      <vt:variant>
        <vt:i4>0</vt:i4>
      </vt:variant>
      <vt:variant>
        <vt:i4>5</vt:i4>
      </vt:variant>
      <vt:variant>
        <vt:lpwstr>http://www.nevo.co.il/Law_word/law70/zava-0240.pdf</vt:lpwstr>
      </vt:variant>
      <vt:variant>
        <vt:lpwstr/>
      </vt:variant>
      <vt:variant>
        <vt:i4>1441914</vt:i4>
      </vt:variant>
      <vt:variant>
        <vt:i4>63</vt:i4>
      </vt:variant>
      <vt:variant>
        <vt:i4>0</vt:i4>
      </vt:variant>
      <vt:variant>
        <vt:i4>5</vt:i4>
      </vt:variant>
      <vt:variant>
        <vt:lpwstr>http://www.nevo.co.il/Law_word/law70/zava-0239.pdf</vt:lpwstr>
      </vt:variant>
      <vt:variant>
        <vt:lpwstr/>
      </vt:variant>
      <vt:variant>
        <vt:i4>1572986</vt:i4>
      </vt:variant>
      <vt:variant>
        <vt:i4>60</vt:i4>
      </vt:variant>
      <vt:variant>
        <vt:i4>0</vt:i4>
      </vt:variant>
      <vt:variant>
        <vt:i4>5</vt:i4>
      </vt:variant>
      <vt:variant>
        <vt:lpwstr>http://www.nevo.co.il/Law_word/law70/zava-0237.pdf</vt:lpwstr>
      </vt:variant>
      <vt:variant>
        <vt:lpwstr/>
      </vt:variant>
      <vt:variant>
        <vt:i4>1638522</vt:i4>
      </vt:variant>
      <vt:variant>
        <vt:i4>57</vt:i4>
      </vt:variant>
      <vt:variant>
        <vt:i4>0</vt:i4>
      </vt:variant>
      <vt:variant>
        <vt:i4>5</vt:i4>
      </vt:variant>
      <vt:variant>
        <vt:lpwstr>http://www.nevo.co.il/Law_word/law70/zava-0236.pdf</vt:lpwstr>
      </vt:variant>
      <vt:variant>
        <vt:lpwstr/>
      </vt:variant>
      <vt:variant>
        <vt:i4>2031738</vt:i4>
      </vt:variant>
      <vt:variant>
        <vt:i4>54</vt:i4>
      </vt:variant>
      <vt:variant>
        <vt:i4>0</vt:i4>
      </vt:variant>
      <vt:variant>
        <vt:i4>5</vt:i4>
      </vt:variant>
      <vt:variant>
        <vt:lpwstr>http://www.nevo.co.il/Law_word/law70/zava-0230.pdf</vt:lpwstr>
      </vt:variant>
      <vt:variant>
        <vt:lpwstr/>
      </vt:variant>
      <vt:variant>
        <vt:i4>1769595</vt:i4>
      </vt:variant>
      <vt:variant>
        <vt:i4>51</vt:i4>
      </vt:variant>
      <vt:variant>
        <vt:i4>0</vt:i4>
      </vt:variant>
      <vt:variant>
        <vt:i4>5</vt:i4>
      </vt:variant>
      <vt:variant>
        <vt:lpwstr>http://www.nevo.co.il/Law_word/law70/zava-0224.pdf</vt:lpwstr>
      </vt:variant>
      <vt:variant>
        <vt:lpwstr/>
      </vt:variant>
      <vt:variant>
        <vt:i4>1441912</vt:i4>
      </vt:variant>
      <vt:variant>
        <vt:i4>48</vt:i4>
      </vt:variant>
      <vt:variant>
        <vt:i4>0</vt:i4>
      </vt:variant>
      <vt:variant>
        <vt:i4>5</vt:i4>
      </vt:variant>
      <vt:variant>
        <vt:lpwstr>http://www.nevo.co.il/Law_word/law70/zava-0219.pdf</vt:lpwstr>
      </vt:variant>
      <vt:variant>
        <vt:lpwstr/>
      </vt:variant>
      <vt:variant>
        <vt:i4>1900664</vt:i4>
      </vt:variant>
      <vt:variant>
        <vt:i4>45</vt:i4>
      </vt:variant>
      <vt:variant>
        <vt:i4>0</vt:i4>
      </vt:variant>
      <vt:variant>
        <vt:i4>5</vt:i4>
      </vt:variant>
      <vt:variant>
        <vt:lpwstr>http://www.nevo.co.il/Law_word/law70/zava-0212.pdf</vt:lpwstr>
      </vt:variant>
      <vt:variant>
        <vt:lpwstr/>
      </vt:variant>
      <vt:variant>
        <vt:i4>1900667</vt:i4>
      </vt:variant>
      <vt:variant>
        <vt:i4>42</vt:i4>
      </vt:variant>
      <vt:variant>
        <vt:i4>0</vt:i4>
      </vt:variant>
      <vt:variant>
        <vt:i4>5</vt:i4>
      </vt:variant>
      <vt:variant>
        <vt:lpwstr>http://www.nevo.co.il/Law_word/law70/zava-0222.pdf</vt:lpwstr>
      </vt:variant>
      <vt:variant>
        <vt:lpwstr/>
      </vt:variant>
      <vt:variant>
        <vt:i4>5505033</vt:i4>
      </vt:variant>
      <vt:variant>
        <vt:i4>36</vt:i4>
      </vt:variant>
      <vt:variant>
        <vt:i4>0</vt:i4>
      </vt:variant>
      <vt:variant>
        <vt:i4>5</vt:i4>
      </vt:variant>
      <vt:variant>
        <vt:lpwstr/>
      </vt:variant>
      <vt:variant>
        <vt:lpwstr>med1</vt:lpwstr>
      </vt:variant>
      <vt:variant>
        <vt:i4>5570569</vt:i4>
      </vt:variant>
      <vt:variant>
        <vt:i4>30</vt:i4>
      </vt:variant>
      <vt:variant>
        <vt:i4>0</vt:i4>
      </vt:variant>
      <vt:variant>
        <vt:i4>5</vt:i4>
      </vt:variant>
      <vt:variant>
        <vt:lpwstr/>
      </vt:variant>
      <vt:variant>
        <vt:lpwstr>med0</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1638525</vt:i4>
      </vt:variant>
      <vt:variant>
        <vt:i4>60</vt:i4>
      </vt:variant>
      <vt:variant>
        <vt:i4>0</vt:i4>
      </vt:variant>
      <vt:variant>
        <vt:i4>5</vt:i4>
      </vt:variant>
      <vt:variant>
        <vt:lpwstr>http://www.nevo.co.il/Law_word/law70/zava-0246.pdf</vt:lpwstr>
      </vt:variant>
      <vt:variant>
        <vt:lpwstr/>
      </vt:variant>
      <vt:variant>
        <vt:i4>1638525</vt:i4>
      </vt:variant>
      <vt:variant>
        <vt:i4>57</vt:i4>
      </vt:variant>
      <vt:variant>
        <vt:i4>0</vt:i4>
      </vt:variant>
      <vt:variant>
        <vt:i4>5</vt:i4>
      </vt:variant>
      <vt:variant>
        <vt:lpwstr>http://www.nevo.co.il/Law_word/law70/zava-0246.pdf</vt:lpwstr>
      </vt:variant>
      <vt:variant>
        <vt:lpwstr/>
      </vt:variant>
      <vt:variant>
        <vt:i4>1835133</vt:i4>
      </vt:variant>
      <vt:variant>
        <vt:i4>54</vt:i4>
      </vt:variant>
      <vt:variant>
        <vt:i4>0</vt:i4>
      </vt:variant>
      <vt:variant>
        <vt:i4>5</vt:i4>
      </vt:variant>
      <vt:variant>
        <vt:lpwstr>http://www.nevo.co.il/Law_word/law70/zava-0243.pdf</vt:lpwstr>
      </vt:variant>
      <vt:variant>
        <vt:lpwstr/>
      </vt:variant>
      <vt:variant>
        <vt:i4>1966205</vt:i4>
      </vt:variant>
      <vt:variant>
        <vt:i4>51</vt:i4>
      </vt:variant>
      <vt:variant>
        <vt:i4>0</vt:i4>
      </vt:variant>
      <vt:variant>
        <vt:i4>5</vt:i4>
      </vt:variant>
      <vt:variant>
        <vt:lpwstr>http://www.nevo.co.il/Law_word/law70/zava-0241.pdf</vt:lpwstr>
      </vt:variant>
      <vt:variant>
        <vt:lpwstr/>
      </vt:variant>
      <vt:variant>
        <vt:i4>1441914</vt:i4>
      </vt:variant>
      <vt:variant>
        <vt:i4>48</vt:i4>
      </vt:variant>
      <vt:variant>
        <vt:i4>0</vt:i4>
      </vt:variant>
      <vt:variant>
        <vt:i4>5</vt:i4>
      </vt:variant>
      <vt:variant>
        <vt:lpwstr>http://www.nevo.co.il/Law_word/law70/zava-0239.pdf</vt:lpwstr>
      </vt:variant>
      <vt:variant>
        <vt:lpwstr/>
      </vt:variant>
      <vt:variant>
        <vt:i4>1572986</vt:i4>
      </vt:variant>
      <vt:variant>
        <vt:i4>45</vt:i4>
      </vt:variant>
      <vt:variant>
        <vt:i4>0</vt:i4>
      </vt:variant>
      <vt:variant>
        <vt:i4>5</vt:i4>
      </vt:variant>
      <vt:variant>
        <vt:lpwstr>http://www.nevo.co.il/Law_word/law70/zava-0237.pdf</vt:lpwstr>
      </vt:variant>
      <vt:variant>
        <vt:lpwstr/>
      </vt:variant>
      <vt:variant>
        <vt:i4>1900667</vt:i4>
      </vt:variant>
      <vt:variant>
        <vt:i4>42</vt:i4>
      </vt:variant>
      <vt:variant>
        <vt:i4>0</vt:i4>
      </vt:variant>
      <vt:variant>
        <vt:i4>5</vt:i4>
      </vt:variant>
      <vt:variant>
        <vt:lpwstr>http://www.nevo.co.il/Law_word/law70/zava-0222.pdf</vt:lpwstr>
      </vt:variant>
      <vt:variant>
        <vt:lpwstr/>
      </vt:variant>
      <vt:variant>
        <vt:i4>1900667</vt:i4>
      </vt:variant>
      <vt:variant>
        <vt:i4>39</vt:i4>
      </vt:variant>
      <vt:variant>
        <vt:i4>0</vt:i4>
      </vt:variant>
      <vt:variant>
        <vt:i4>5</vt:i4>
      </vt:variant>
      <vt:variant>
        <vt:lpwstr>http://www.nevo.co.il/Law_word/law70/zava-0222.pdf</vt:lpwstr>
      </vt:variant>
      <vt:variant>
        <vt:lpwstr/>
      </vt:variant>
      <vt:variant>
        <vt:i4>1572987</vt:i4>
      </vt:variant>
      <vt:variant>
        <vt:i4>36</vt:i4>
      </vt:variant>
      <vt:variant>
        <vt:i4>0</vt:i4>
      </vt:variant>
      <vt:variant>
        <vt:i4>5</vt:i4>
      </vt:variant>
      <vt:variant>
        <vt:lpwstr>http://www.nevo.co.il/Law_word/law70/zava-0227.pdf</vt:lpwstr>
      </vt:variant>
      <vt:variant>
        <vt:lpwstr/>
      </vt:variant>
      <vt:variant>
        <vt:i4>1572984</vt:i4>
      </vt:variant>
      <vt:variant>
        <vt:i4>33</vt:i4>
      </vt:variant>
      <vt:variant>
        <vt:i4>0</vt:i4>
      </vt:variant>
      <vt:variant>
        <vt:i4>5</vt:i4>
      </vt:variant>
      <vt:variant>
        <vt:lpwstr>http://www.nevo.co.il/Law_word/law70/zava-0217.pdf</vt:lpwstr>
      </vt:variant>
      <vt:variant>
        <vt:lpwstr/>
      </vt:variant>
      <vt:variant>
        <vt:i4>1835133</vt:i4>
      </vt:variant>
      <vt:variant>
        <vt:i4>30</vt:i4>
      </vt:variant>
      <vt:variant>
        <vt:i4>0</vt:i4>
      </vt:variant>
      <vt:variant>
        <vt:i4>5</vt:i4>
      </vt:variant>
      <vt:variant>
        <vt:lpwstr>http://www.nevo.co.il/Law_word/law70/zava-0243.pdf</vt:lpwstr>
      </vt:variant>
      <vt:variant>
        <vt:lpwstr/>
      </vt:variant>
      <vt:variant>
        <vt:i4>1966205</vt:i4>
      </vt:variant>
      <vt:variant>
        <vt:i4>27</vt:i4>
      </vt:variant>
      <vt:variant>
        <vt:i4>0</vt:i4>
      </vt:variant>
      <vt:variant>
        <vt:i4>5</vt:i4>
      </vt:variant>
      <vt:variant>
        <vt:lpwstr>http://www.nevo.co.il/Law_word/law70/zava-0241.pdf</vt:lpwstr>
      </vt:variant>
      <vt:variant>
        <vt:lpwstr/>
      </vt:variant>
      <vt:variant>
        <vt:i4>2031741</vt:i4>
      </vt:variant>
      <vt:variant>
        <vt:i4>24</vt:i4>
      </vt:variant>
      <vt:variant>
        <vt:i4>0</vt:i4>
      </vt:variant>
      <vt:variant>
        <vt:i4>5</vt:i4>
      </vt:variant>
      <vt:variant>
        <vt:lpwstr>http://www.nevo.co.il/Law_word/law70/zava-0240.pdf</vt:lpwstr>
      </vt:variant>
      <vt:variant>
        <vt:lpwstr/>
      </vt:variant>
      <vt:variant>
        <vt:i4>1441914</vt:i4>
      </vt:variant>
      <vt:variant>
        <vt:i4>21</vt:i4>
      </vt:variant>
      <vt:variant>
        <vt:i4>0</vt:i4>
      </vt:variant>
      <vt:variant>
        <vt:i4>5</vt:i4>
      </vt:variant>
      <vt:variant>
        <vt:lpwstr>http://www.nevo.co.il/Law_word/law70/zava-0239.pdf</vt:lpwstr>
      </vt:variant>
      <vt:variant>
        <vt:lpwstr/>
      </vt:variant>
      <vt:variant>
        <vt:i4>1572986</vt:i4>
      </vt:variant>
      <vt:variant>
        <vt:i4>18</vt:i4>
      </vt:variant>
      <vt:variant>
        <vt:i4>0</vt:i4>
      </vt:variant>
      <vt:variant>
        <vt:i4>5</vt:i4>
      </vt:variant>
      <vt:variant>
        <vt:lpwstr>http://www.nevo.co.il/Law_word/law70/zava-0237.pdf</vt:lpwstr>
      </vt:variant>
      <vt:variant>
        <vt:lpwstr/>
      </vt:variant>
      <vt:variant>
        <vt:i4>1638522</vt:i4>
      </vt:variant>
      <vt:variant>
        <vt:i4>15</vt:i4>
      </vt:variant>
      <vt:variant>
        <vt:i4>0</vt:i4>
      </vt:variant>
      <vt:variant>
        <vt:i4>5</vt:i4>
      </vt:variant>
      <vt:variant>
        <vt:lpwstr>http://www.nevo.co.il/Law_word/law70/zava-0236.pdf</vt:lpwstr>
      </vt:variant>
      <vt:variant>
        <vt:lpwstr/>
      </vt:variant>
      <vt:variant>
        <vt:i4>2031738</vt:i4>
      </vt:variant>
      <vt:variant>
        <vt:i4>12</vt:i4>
      </vt:variant>
      <vt:variant>
        <vt:i4>0</vt:i4>
      </vt:variant>
      <vt:variant>
        <vt:i4>5</vt:i4>
      </vt:variant>
      <vt:variant>
        <vt:lpwstr>http://www.nevo.co.il/Law_word/law70/zava-0230.pdf</vt:lpwstr>
      </vt:variant>
      <vt:variant>
        <vt:lpwstr/>
      </vt:variant>
      <vt:variant>
        <vt:i4>1769595</vt:i4>
      </vt:variant>
      <vt:variant>
        <vt:i4>9</vt:i4>
      </vt:variant>
      <vt:variant>
        <vt:i4>0</vt:i4>
      </vt:variant>
      <vt:variant>
        <vt:i4>5</vt:i4>
      </vt:variant>
      <vt:variant>
        <vt:lpwstr>http://www.nevo.co.il/Law_word/law70/zava-0224.pdf</vt:lpwstr>
      </vt:variant>
      <vt:variant>
        <vt:lpwstr/>
      </vt:variant>
      <vt:variant>
        <vt:i4>1441912</vt:i4>
      </vt:variant>
      <vt:variant>
        <vt:i4>6</vt:i4>
      </vt:variant>
      <vt:variant>
        <vt:i4>0</vt:i4>
      </vt:variant>
      <vt:variant>
        <vt:i4>5</vt:i4>
      </vt:variant>
      <vt:variant>
        <vt:lpwstr>http://www.nevo.co.il/Law_word/law70/zava-0219.pdf</vt:lpwstr>
      </vt:variant>
      <vt:variant>
        <vt:lpwstr/>
      </vt:variant>
      <vt:variant>
        <vt:i4>1900664</vt:i4>
      </vt:variant>
      <vt:variant>
        <vt:i4>3</vt:i4>
      </vt:variant>
      <vt:variant>
        <vt:i4>0</vt:i4>
      </vt:variant>
      <vt:variant>
        <vt:i4>5</vt:i4>
      </vt:variant>
      <vt:variant>
        <vt:lpwstr>http://www.nevo.co.il/Law_word/law70/zava-0212.pdf</vt:lpwstr>
      </vt:variant>
      <vt:variant>
        <vt:lpwstr/>
      </vt:variant>
      <vt:variant>
        <vt:i4>1507448</vt:i4>
      </vt:variant>
      <vt:variant>
        <vt:i4>0</vt:i4>
      </vt:variant>
      <vt:variant>
        <vt:i4>0</vt:i4>
      </vt:variant>
      <vt:variant>
        <vt:i4>5</vt:i4>
      </vt:variant>
      <vt:variant>
        <vt:lpwstr>http://www.nevo.co.il/Law_word/law70/zava-0218.pdf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היתר כללי להבאת טובין (יהודה והשומרון), תשס"ה-2005</vt:lpwstr>
  </property>
  <property fmtid="{D5CDD505-2E9C-101B-9397-08002B2CF9AE}" pid="4" name="LAWNUMBER">
    <vt:lpwstr>0048</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http://www.nevo.co.il/Law_word/law70/zava-0240.pdf;‎קובץ המנשרים מס' 240 #מחודש אוגוסט ‏‏2013 #עמ' 6896 – תיקון מס' 1 (תיקון מס' 7) תשע"ג-2013; תחילתו ביום 7.3.2013‏</vt:lpwstr>
  </property>
  <property fmtid="{D5CDD505-2E9C-101B-9397-08002B2CF9AE}" pid="8" name="LINKK3">
    <vt:lpwstr>http://www.nevo.co.il/Law_word/law70/zava-0239.pdf;‎קובץ המנשרים מס' 239 #מחודש נובמבר ‏‏2012 #עמ' 6742 – תיקון מס' 6 תשע"ב-2012; תחילתו ביום 1.7.2012‏</vt:lpwstr>
  </property>
  <property fmtid="{D5CDD505-2E9C-101B-9397-08002B2CF9AE}" pid="9" name="LINKK4">
    <vt:lpwstr>http://www.nevo.co.il/Law_word/law70/zava-0241.pdf;‎קובץ המנשרים מס' 241 #מחודש יולי ‏‏2014 #עמ' 7080 – תיקון מס' 7 תשע"ד-2014; תחילתו ביום 17.2.2014‏</vt:lpwstr>
  </property>
  <property fmtid="{D5CDD505-2E9C-101B-9397-08002B2CF9AE}" pid="10" name="LINKK5">
    <vt:lpwstr>http://www.nevo.co.il/Law_word/law70/zava-0243.pdf;קמצ"מ#קובץ המנשרים מס' 243 #מחודש מרץ 2016 עמ' 7340 – תיקון מס' 1 (תיקון מס' 9) תשע"ה-2015; תחילתו ביום 7.3.2015)</vt:lpwstr>
  </property>
  <property fmtid="{D5CDD505-2E9C-101B-9397-08002B2CF9AE}" pid="11" name="LINKK6">
    <vt:lpwstr>http://www.nevo.co.il/Law_word/law70/zava-0243.pdf;קמצ"מ#קובץ המנשרים מס' 243 #מחודש מרץ 2016 עמ' 7346 – תיקון מס' 8 תשע"ה-2015; תחילתו ביום 24.6.2015</vt:lpwstr>
  </property>
  <property fmtid="{D5CDD505-2E9C-101B-9397-08002B2CF9AE}" pid="12" name="LINKK7">
    <vt:lpwstr>https://www.nevo.co.il/law_html/law70/zava-246.pdf;‎רשומות - תקנות קמצ"מ#קובץ המנשרים מס' ‏‏246 #מחודש מאי 2018 עמ' 8310 – תיקון מס' 9 תשע"ו-2016; תחילתו ביום 8.8.2016‏</vt:lpwstr>
  </property>
  <property fmtid="{D5CDD505-2E9C-101B-9397-08002B2CF9AE}" pid="13" name="LINKK8">
    <vt:lpwstr>https://www.nevo.co.il/law_html/law70/zava-246.pdf;‎רשומות - תקנות קמצ"מ#קובץ המנשרים מס' ‏‏246 #מחודש מאי 2018 עמ' 8334 – תיקון מס' 10 תשע"ז-2017; תחילתו ביום 17.1.2017‏</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http://www.nevo.co.il/Law_word/law70/zava-0239.pdf;‎קובץ המנשרים מס' 239 #מחודש נובמבר ‏‏2012 #עמ' 6723 – תיקון מס' 1 (תיקון מס' 6) תשע"ב-2012‏</vt:lpwstr>
  </property>
</Properties>
</file>