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3AF" w:rsidRDefault="002053AF">
      <w:pPr>
        <w:pStyle w:val="big-header"/>
        <w:ind w:left="0" w:right="1134"/>
        <w:rPr>
          <w:rFonts w:cs="FrankRuehl" w:hint="cs"/>
          <w:sz w:val="32"/>
          <w:rtl/>
        </w:rPr>
      </w:pPr>
      <w:r>
        <w:rPr>
          <w:rFonts w:cs="FrankRuehl" w:hint="cs"/>
          <w:sz w:val="32"/>
          <w:rtl/>
        </w:rPr>
        <w:t>יהודה והשומרון</w:t>
      </w:r>
    </w:p>
    <w:p w:rsidR="002053AF" w:rsidRDefault="00965A9D" w:rsidP="00317907">
      <w:pPr>
        <w:pStyle w:val="big-header"/>
        <w:ind w:left="0" w:right="1134"/>
        <w:rPr>
          <w:rFonts w:cs="FrankRuehl" w:hint="cs"/>
          <w:sz w:val="32"/>
          <w:rtl/>
        </w:rPr>
      </w:pPr>
      <w:r>
        <w:rPr>
          <w:rFonts w:cs="FrankRuehl" w:hint="cs"/>
          <w:sz w:val="32"/>
          <w:rtl/>
        </w:rPr>
        <w:t xml:space="preserve">צו בדבר אכיפת </w:t>
      </w:r>
      <w:r w:rsidR="00893E9E">
        <w:rPr>
          <w:rFonts w:cs="FrankRuehl" w:hint="cs"/>
          <w:sz w:val="32"/>
          <w:rtl/>
        </w:rPr>
        <w:t>הוראת בריאות הציבור (נגיף הקורונה החדש 2019) (בידוד בית</w:t>
      </w:r>
      <w:r w:rsidR="00065347">
        <w:rPr>
          <w:rFonts w:cs="FrankRuehl" w:hint="cs"/>
          <w:sz w:val="32"/>
          <w:rtl/>
        </w:rPr>
        <w:t xml:space="preserve"> והוראות שונות</w:t>
      </w:r>
      <w:r w:rsidR="00893E9E">
        <w:rPr>
          <w:rFonts w:cs="FrankRuehl" w:hint="cs"/>
          <w:sz w:val="32"/>
          <w:rtl/>
        </w:rPr>
        <w:t xml:space="preserve">) </w:t>
      </w:r>
      <w:r>
        <w:rPr>
          <w:rFonts w:cs="FrankRuehl" w:hint="cs"/>
          <w:sz w:val="32"/>
          <w:rtl/>
        </w:rPr>
        <w:t xml:space="preserve">(יהודה ושומרון) (מס' 1838) </w:t>
      </w:r>
      <w:r w:rsidR="00893E9E">
        <w:rPr>
          <w:rFonts w:cs="FrankRuehl" w:hint="cs"/>
          <w:sz w:val="32"/>
          <w:rtl/>
        </w:rPr>
        <w:t>(הוראת שעה), תש"ף-2020</w:t>
      </w:r>
    </w:p>
    <w:p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55997" w:rsidRPr="00655997" w:rsidTr="00655997">
        <w:tblPrEx>
          <w:tblCellMar>
            <w:top w:w="0" w:type="dxa"/>
            <w:bottom w:w="0" w:type="dxa"/>
          </w:tblCellMar>
        </w:tblPrEx>
        <w:tc>
          <w:tcPr>
            <w:tcW w:w="1247" w:type="dxa"/>
          </w:tcPr>
          <w:p w:rsidR="00655997" w:rsidRPr="00655997" w:rsidRDefault="00655997" w:rsidP="00655997">
            <w:pPr>
              <w:rPr>
                <w:rFonts w:cs="Frankruhel" w:hint="cs"/>
                <w:rtl/>
              </w:rPr>
            </w:pPr>
            <w:r>
              <w:rPr>
                <w:rtl/>
              </w:rPr>
              <w:t xml:space="preserve">סעיף 1 </w:t>
            </w:r>
          </w:p>
        </w:tc>
        <w:tc>
          <w:tcPr>
            <w:tcW w:w="5669" w:type="dxa"/>
          </w:tcPr>
          <w:p w:rsidR="00655997" w:rsidRPr="00655997" w:rsidRDefault="00655997" w:rsidP="00655997">
            <w:pPr>
              <w:rPr>
                <w:rFonts w:cs="Frankruhel" w:hint="cs"/>
                <w:rtl/>
              </w:rPr>
            </w:pPr>
            <w:r>
              <w:rPr>
                <w:rtl/>
              </w:rPr>
              <w:t>עבירות פליליות</w:t>
            </w:r>
          </w:p>
        </w:tc>
        <w:tc>
          <w:tcPr>
            <w:tcW w:w="567" w:type="dxa"/>
          </w:tcPr>
          <w:p w:rsidR="00655997" w:rsidRPr="00655997" w:rsidRDefault="00655997" w:rsidP="00655997">
            <w:pPr>
              <w:rPr>
                <w:rStyle w:val="Hyperlink"/>
                <w:rFonts w:hint="cs"/>
                <w:rtl/>
              </w:rPr>
            </w:pPr>
            <w:hyperlink w:anchor="Seif1" w:tooltip="עבירות פליליות" w:history="1">
              <w:r w:rsidRPr="00655997">
                <w:rPr>
                  <w:rStyle w:val="Hyperlink"/>
                </w:rPr>
                <w:t>Go</w:t>
              </w:r>
            </w:hyperlink>
          </w:p>
        </w:tc>
        <w:tc>
          <w:tcPr>
            <w:tcW w:w="850" w:type="dxa"/>
          </w:tcPr>
          <w:p w:rsidR="00655997" w:rsidRPr="00655997" w:rsidRDefault="00655997" w:rsidP="006559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55997" w:rsidRPr="00655997" w:rsidTr="00655997">
        <w:tblPrEx>
          <w:tblCellMar>
            <w:top w:w="0" w:type="dxa"/>
            <w:bottom w:w="0" w:type="dxa"/>
          </w:tblCellMar>
        </w:tblPrEx>
        <w:tc>
          <w:tcPr>
            <w:tcW w:w="1247" w:type="dxa"/>
          </w:tcPr>
          <w:p w:rsidR="00655997" w:rsidRPr="00655997" w:rsidRDefault="00655997" w:rsidP="00655997">
            <w:pPr>
              <w:rPr>
                <w:rFonts w:cs="Frankruhel" w:hint="cs"/>
                <w:rtl/>
              </w:rPr>
            </w:pPr>
            <w:r>
              <w:rPr>
                <w:rtl/>
              </w:rPr>
              <w:t xml:space="preserve">סעיף 2 </w:t>
            </w:r>
          </w:p>
        </w:tc>
        <w:tc>
          <w:tcPr>
            <w:tcW w:w="5669" w:type="dxa"/>
          </w:tcPr>
          <w:p w:rsidR="00655997" w:rsidRPr="00655997" w:rsidRDefault="00655997" w:rsidP="00655997">
            <w:pPr>
              <w:rPr>
                <w:rFonts w:cs="Frankruhel" w:hint="cs"/>
                <w:rtl/>
              </w:rPr>
            </w:pPr>
            <w:r>
              <w:rPr>
                <w:rtl/>
              </w:rPr>
              <w:t>פיזור התקהלות או התכנסות</w:t>
            </w:r>
          </w:p>
        </w:tc>
        <w:tc>
          <w:tcPr>
            <w:tcW w:w="567" w:type="dxa"/>
          </w:tcPr>
          <w:p w:rsidR="00655997" w:rsidRPr="00655997" w:rsidRDefault="00655997" w:rsidP="00655997">
            <w:pPr>
              <w:rPr>
                <w:rStyle w:val="Hyperlink"/>
                <w:rFonts w:hint="cs"/>
                <w:rtl/>
              </w:rPr>
            </w:pPr>
            <w:hyperlink w:anchor="Seif3" w:tooltip="פיזור התקהלות או התכנסות" w:history="1">
              <w:r w:rsidRPr="00655997">
                <w:rPr>
                  <w:rStyle w:val="Hyperlink"/>
                </w:rPr>
                <w:t>Go</w:t>
              </w:r>
            </w:hyperlink>
          </w:p>
        </w:tc>
        <w:tc>
          <w:tcPr>
            <w:tcW w:w="850" w:type="dxa"/>
          </w:tcPr>
          <w:p w:rsidR="00655997" w:rsidRPr="00655997" w:rsidRDefault="00655997" w:rsidP="006559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655997" w:rsidRPr="00655997" w:rsidTr="00655997">
        <w:tblPrEx>
          <w:tblCellMar>
            <w:top w:w="0" w:type="dxa"/>
            <w:bottom w:w="0" w:type="dxa"/>
          </w:tblCellMar>
        </w:tblPrEx>
        <w:tc>
          <w:tcPr>
            <w:tcW w:w="1247" w:type="dxa"/>
          </w:tcPr>
          <w:p w:rsidR="00655997" w:rsidRPr="00655997" w:rsidRDefault="00655997" w:rsidP="00655997">
            <w:pPr>
              <w:rPr>
                <w:rFonts w:cs="Frankruhel" w:hint="cs"/>
                <w:rtl/>
              </w:rPr>
            </w:pPr>
            <w:r>
              <w:rPr>
                <w:rtl/>
              </w:rPr>
              <w:t xml:space="preserve">סעיף 2א </w:t>
            </w:r>
          </w:p>
        </w:tc>
        <w:tc>
          <w:tcPr>
            <w:tcW w:w="5669" w:type="dxa"/>
          </w:tcPr>
          <w:p w:rsidR="00655997" w:rsidRPr="00655997" w:rsidRDefault="00655997" w:rsidP="00655997">
            <w:pPr>
              <w:rPr>
                <w:rFonts w:cs="Frankruhel" w:hint="cs"/>
                <w:rtl/>
              </w:rPr>
            </w:pPr>
            <w:r>
              <w:rPr>
                <w:rtl/>
              </w:rPr>
              <w:t>אי עטיית מסכה</w:t>
            </w:r>
          </w:p>
        </w:tc>
        <w:tc>
          <w:tcPr>
            <w:tcW w:w="567" w:type="dxa"/>
          </w:tcPr>
          <w:p w:rsidR="00655997" w:rsidRPr="00655997" w:rsidRDefault="00655997" w:rsidP="00655997">
            <w:pPr>
              <w:rPr>
                <w:rStyle w:val="Hyperlink"/>
                <w:rFonts w:hint="cs"/>
                <w:rtl/>
              </w:rPr>
            </w:pPr>
            <w:hyperlink w:anchor="Seif13" w:tooltip="אי עטיית מסכה" w:history="1">
              <w:r w:rsidRPr="00655997">
                <w:rPr>
                  <w:rStyle w:val="Hyperlink"/>
                </w:rPr>
                <w:t>Go</w:t>
              </w:r>
            </w:hyperlink>
          </w:p>
        </w:tc>
        <w:tc>
          <w:tcPr>
            <w:tcW w:w="850" w:type="dxa"/>
          </w:tcPr>
          <w:p w:rsidR="00655997" w:rsidRPr="00655997" w:rsidRDefault="00655997" w:rsidP="006559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2</w:t>
            </w:r>
            <w:r>
              <w:rPr>
                <w:rFonts w:cs="Frankruhel"/>
                <w:rtl/>
              </w:rPr>
              <w:fldChar w:fldCharType="end"/>
            </w:r>
          </w:p>
        </w:tc>
      </w:tr>
      <w:tr w:rsidR="00655997" w:rsidRPr="00655997" w:rsidTr="00655997">
        <w:tblPrEx>
          <w:tblCellMar>
            <w:top w:w="0" w:type="dxa"/>
            <w:bottom w:w="0" w:type="dxa"/>
          </w:tblCellMar>
        </w:tblPrEx>
        <w:tc>
          <w:tcPr>
            <w:tcW w:w="1247" w:type="dxa"/>
          </w:tcPr>
          <w:p w:rsidR="00655997" w:rsidRPr="00655997" w:rsidRDefault="00655997" w:rsidP="00655997">
            <w:pPr>
              <w:rPr>
                <w:rFonts w:cs="Frankruhel" w:hint="cs"/>
                <w:rtl/>
              </w:rPr>
            </w:pPr>
            <w:r>
              <w:rPr>
                <w:rtl/>
              </w:rPr>
              <w:t xml:space="preserve">סעיף 3 </w:t>
            </w:r>
          </w:p>
        </w:tc>
        <w:tc>
          <w:tcPr>
            <w:tcW w:w="5669" w:type="dxa"/>
          </w:tcPr>
          <w:p w:rsidR="00655997" w:rsidRPr="00655997" w:rsidRDefault="00655997" w:rsidP="00655997">
            <w:pPr>
              <w:rPr>
                <w:rFonts w:cs="Frankruhel" w:hint="cs"/>
                <w:rtl/>
              </w:rPr>
            </w:pPr>
            <w:r>
              <w:rPr>
                <w:rtl/>
              </w:rPr>
              <w:t>עבירות מינהליות</w:t>
            </w:r>
          </w:p>
        </w:tc>
        <w:tc>
          <w:tcPr>
            <w:tcW w:w="567" w:type="dxa"/>
          </w:tcPr>
          <w:p w:rsidR="00655997" w:rsidRPr="00655997" w:rsidRDefault="00655997" w:rsidP="00655997">
            <w:pPr>
              <w:rPr>
                <w:rStyle w:val="Hyperlink"/>
                <w:rFonts w:hint="cs"/>
                <w:rtl/>
              </w:rPr>
            </w:pPr>
            <w:hyperlink w:anchor="Seif4" w:tooltip="עבירות מינהליות" w:history="1">
              <w:r w:rsidRPr="00655997">
                <w:rPr>
                  <w:rStyle w:val="Hyperlink"/>
                </w:rPr>
                <w:t>Go</w:t>
              </w:r>
            </w:hyperlink>
          </w:p>
        </w:tc>
        <w:tc>
          <w:tcPr>
            <w:tcW w:w="850" w:type="dxa"/>
          </w:tcPr>
          <w:p w:rsidR="00655997" w:rsidRPr="00655997" w:rsidRDefault="00655997" w:rsidP="006559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655997" w:rsidRPr="00655997" w:rsidTr="00655997">
        <w:tblPrEx>
          <w:tblCellMar>
            <w:top w:w="0" w:type="dxa"/>
            <w:bottom w:w="0" w:type="dxa"/>
          </w:tblCellMar>
        </w:tblPrEx>
        <w:tc>
          <w:tcPr>
            <w:tcW w:w="1247" w:type="dxa"/>
          </w:tcPr>
          <w:p w:rsidR="00655997" w:rsidRPr="00655997" w:rsidRDefault="00655997" w:rsidP="00655997">
            <w:pPr>
              <w:rPr>
                <w:rFonts w:cs="Frankruhel" w:hint="cs"/>
                <w:rtl/>
              </w:rPr>
            </w:pPr>
            <w:r>
              <w:rPr>
                <w:rtl/>
              </w:rPr>
              <w:t xml:space="preserve">סעיף 4 </w:t>
            </w:r>
          </w:p>
        </w:tc>
        <w:tc>
          <w:tcPr>
            <w:tcW w:w="5669" w:type="dxa"/>
          </w:tcPr>
          <w:p w:rsidR="00655997" w:rsidRPr="00655997" w:rsidRDefault="00655997" w:rsidP="00655997">
            <w:pPr>
              <w:rPr>
                <w:rFonts w:cs="Frankruhel" w:hint="cs"/>
                <w:rtl/>
              </w:rPr>
            </w:pPr>
            <w:r>
              <w:rPr>
                <w:rtl/>
              </w:rPr>
              <w:t>קנס מינהלי קצוב</w:t>
            </w:r>
          </w:p>
        </w:tc>
        <w:tc>
          <w:tcPr>
            <w:tcW w:w="567" w:type="dxa"/>
          </w:tcPr>
          <w:p w:rsidR="00655997" w:rsidRPr="00655997" w:rsidRDefault="00655997" w:rsidP="00655997">
            <w:pPr>
              <w:rPr>
                <w:rStyle w:val="Hyperlink"/>
                <w:rFonts w:hint="cs"/>
                <w:rtl/>
              </w:rPr>
            </w:pPr>
            <w:hyperlink w:anchor="Seif2" w:tooltip="קנס מינהלי קצוב" w:history="1">
              <w:r w:rsidRPr="00655997">
                <w:rPr>
                  <w:rStyle w:val="Hyperlink"/>
                </w:rPr>
                <w:t>Go</w:t>
              </w:r>
            </w:hyperlink>
          </w:p>
        </w:tc>
        <w:tc>
          <w:tcPr>
            <w:tcW w:w="850" w:type="dxa"/>
          </w:tcPr>
          <w:p w:rsidR="00655997" w:rsidRPr="00655997" w:rsidRDefault="00655997" w:rsidP="006559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55997" w:rsidRPr="00655997" w:rsidTr="00655997">
        <w:tblPrEx>
          <w:tblCellMar>
            <w:top w:w="0" w:type="dxa"/>
            <w:bottom w:w="0" w:type="dxa"/>
          </w:tblCellMar>
        </w:tblPrEx>
        <w:tc>
          <w:tcPr>
            <w:tcW w:w="1247" w:type="dxa"/>
          </w:tcPr>
          <w:p w:rsidR="00655997" w:rsidRPr="00655997" w:rsidRDefault="00655997" w:rsidP="00655997">
            <w:pPr>
              <w:rPr>
                <w:rFonts w:cs="Frankruhel" w:hint="cs"/>
                <w:rtl/>
              </w:rPr>
            </w:pPr>
            <w:r>
              <w:rPr>
                <w:rtl/>
              </w:rPr>
              <w:t xml:space="preserve">סעיף 5 </w:t>
            </w:r>
          </w:p>
        </w:tc>
        <w:tc>
          <w:tcPr>
            <w:tcW w:w="5669" w:type="dxa"/>
          </w:tcPr>
          <w:p w:rsidR="00655997" w:rsidRPr="00655997" w:rsidRDefault="00655997" w:rsidP="00655997">
            <w:pPr>
              <w:rPr>
                <w:rFonts w:cs="Frankruhel" w:hint="cs"/>
                <w:rtl/>
              </w:rPr>
            </w:pPr>
            <w:r>
              <w:rPr>
                <w:rtl/>
              </w:rPr>
              <w:t>עבירה מינהלית חוזרת</w:t>
            </w:r>
          </w:p>
        </w:tc>
        <w:tc>
          <w:tcPr>
            <w:tcW w:w="567" w:type="dxa"/>
          </w:tcPr>
          <w:p w:rsidR="00655997" w:rsidRPr="00655997" w:rsidRDefault="00655997" w:rsidP="00655997">
            <w:pPr>
              <w:rPr>
                <w:rStyle w:val="Hyperlink"/>
                <w:rFonts w:hint="cs"/>
                <w:rtl/>
              </w:rPr>
            </w:pPr>
            <w:hyperlink w:anchor="Seif5" w:tooltip="עבירה מינהלית חוזרת" w:history="1">
              <w:r w:rsidRPr="00655997">
                <w:rPr>
                  <w:rStyle w:val="Hyperlink"/>
                </w:rPr>
                <w:t>Go</w:t>
              </w:r>
            </w:hyperlink>
          </w:p>
        </w:tc>
        <w:tc>
          <w:tcPr>
            <w:tcW w:w="850" w:type="dxa"/>
          </w:tcPr>
          <w:p w:rsidR="00655997" w:rsidRPr="00655997" w:rsidRDefault="00655997" w:rsidP="006559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655997" w:rsidRPr="00655997" w:rsidTr="00655997">
        <w:tblPrEx>
          <w:tblCellMar>
            <w:top w:w="0" w:type="dxa"/>
            <w:bottom w:w="0" w:type="dxa"/>
          </w:tblCellMar>
        </w:tblPrEx>
        <w:tc>
          <w:tcPr>
            <w:tcW w:w="1247" w:type="dxa"/>
          </w:tcPr>
          <w:p w:rsidR="00655997" w:rsidRPr="00655997" w:rsidRDefault="00655997" w:rsidP="00655997">
            <w:pPr>
              <w:rPr>
                <w:rFonts w:cs="Frankruhel" w:hint="cs"/>
                <w:rtl/>
              </w:rPr>
            </w:pPr>
            <w:r>
              <w:rPr>
                <w:rtl/>
              </w:rPr>
              <w:t xml:space="preserve">סעיף 6 </w:t>
            </w:r>
          </w:p>
        </w:tc>
        <w:tc>
          <w:tcPr>
            <w:tcW w:w="5669" w:type="dxa"/>
          </w:tcPr>
          <w:p w:rsidR="00655997" w:rsidRPr="00655997" w:rsidRDefault="00655997" w:rsidP="00655997">
            <w:pPr>
              <w:rPr>
                <w:rFonts w:cs="Frankruhel" w:hint="cs"/>
                <w:rtl/>
              </w:rPr>
            </w:pPr>
            <w:r>
              <w:rPr>
                <w:rtl/>
              </w:rPr>
              <w:t>עבירה מינהלית נמשכת</w:t>
            </w:r>
          </w:p>
        </w:tc>
        <w:tc>
          <w:tcPr>
            <w:tcW w:w="567" w:type="dxa"/>
          </w:tcPr>
          <w:p w:rsidR="00655997" w:rsidRPr="00655997" w:rsidRDefault="00655997" w:rsidP="00655997">
            <w:pPr>
              <w:rPr>
                <w:rStyle w:val="Hyperlink"/>
                <w:rFonts w:hint="cs"/>
                <w:rtl/>
              </w:rPr>
            </w:pPr>
            <w:hyperlink w:anchor="Seif6" w:tooltip="עבירה מינהלית נמשכת" w:history="1">
              <w:r w:rsidRPr="00655997">
                <w:rPr>
                  <w:rStyle w:val="Hyperlink"/>
                </w:rPr>
                <w:t>Go</w:t>
              </w:r>
            </w:hyperlink>
          </w:p>
        </w:tc>
        <w:tc>
          <w:tcPr>
            <w:tcW w:w="850" w:type="dxa"/>
          </w:tcPr>
          <w:p w:rsidR="00655997" w:rsidRPr="00655997" w:rsidRDefault="00655997" w:rsidP="006559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655997" w:rsidRPr="00655997" w:rsidTr="00655997">
        <w:tblPrEx>
          <w:tblCellMar>
            <w:top w:w="0" w:type="dxa"/>
            <w:bottom w:w="0" w:type="dxa"/>
          </w:tblCellMar>
        </w:tblPrEx>
        <w:tc>
          <w:tcPr>
            <w:tcW w:w="1247" w:type="dxa"/>
          </w:tcPr>
          <w:p w:rsidR="00655997" w:rsidRPr="00655997" w:rsidRDefault="00655997" w:rsidP="00655997">
            <w:pPr>
              <w:rPr>
                <w:rFonts w:cs="Frankruhel" w:hint="cs"/>
                <w:rtl/>
              </w:rPr>
            </w:pPr>
            <w:r>
              <w:rPr>
                <w:rtl/>
              </w:rPr>
              <w:t xml:space="preserve">סעיף 7 </w:t>
            </w:r>
          </w:p>
        </w:tc>
        <w:tc>
          <w:tcPr>
            <w:tcW w:w="5669" w:type="dxa"/>
          </w:tcPr>
          <w:p w:rsidR="00655997" w:rsidRPr="00655997" w:rsidRDefault="00655997" w:rsidP="00655997">
            <w:pPr>
              <w:rPr>
                <w:rFonts w:cs="Frankruhel" w:hint="cs"/>
                <w:rtl/>
              </w:rPr>
            </w:pPr>
            <w:r>
              <w:rPr>
                <w:rtl/>
              </w:rPr>
              <w:t>הגורם המוסמך להטלת קנס מינהלי</w:t>
            </w:r>
          </w:p>
        </w:tc>
        <w:tc>
          <w:tcPr>
            <w:tcW w:w="567" w:type="dxa"/>
          </w:tcPr>
          <w:p w:rsidR="00655997" w:rsidRPr="00655997" w:rsidRDefault="00655997" w:rsidP="00655997">
            <w:pPr>
              <w:rPr>
                <w:rStyle w:val="Hyperlink"/>
                <w:rFonts w:hint="cs"/>
                <w:rtl/>
              </w:rPr>
            </w:pPr>
            <w:hyperlink w:anchor="Seif7" w:tooltip="הגורם המוסמך להטלת קנס מינהלי" w:history="1">
              <w:r w:rsidRPr="00655997">
                <w:rPr>
                  <w:rStyle w:val="Hyperlink"/>
                </w:rPr>
                <w:t>Go</w:t>
              </w:r>
            </w:hyperlink>
          </w:p>
        </w:tc>
        <w:tc>
          <w:tcPr>
            <w:tcW w:w="850" w:type="dxa"/>
          </w:tcPr>
          <w:p w:rsidR="00655997" w:rsidRPr="00655997" w:rsidRDefault="00655997" w:rsidP="006559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655997" w:rsidRPr="00655997" w:rsidTr="00655997">
        <w:tblPrEx>
          <w:tblCellMar>
            <w:top w:w="0" w:type="dxa"/>
            <w:bottom w:w="0" w:type="dxa"/>
          </w:tblCellMar>
        </w:tblPrEx>
        <w:tc>
          <w:tcPr>
            <w:tcW w:w="1247" w:type="dxa"/>
          </w:tcPr>
          <w:p w:rsidR="00655997" w:rsidRPr="00655997" w:rsidRDefault="00655997" w:rsidP="00655997">
            <w:pPr>
              <w:rPr>
                <w:rFonts w:cs="Frankruhel" w:hint="cs"/>
                <w:rtl/>
              </w:rPr>
            </w:pPr>
            <w:r>
              <w:rPr>
                <w:rtl/>
              </w:rPr>
              <w:t xml:space="preserve">סעיף 8 </w:t>
            </w:r>
          </w:p>
        </w:tc>
        <w:tc>
          <w:tcPr>
            <w:tcW w:w="5669" w:type="dxa"/>
          </w:tcPr>
          <w:p w:rsidR="00655997" w:rsidRPr="00655997" w:rsidRDefault="00655997" w:rsidP="00655997">
            <w:pPr>
              <w:rPr>
                <w:rFonts w:cs="Frankruhel" w:hint="cs"/>
                <w:rtl/>
              </w:rPr>
            </w:pPr>
            <w:r>
              <w:rPr>
                <w:rtl/>
              </w:rPr>
              <w:t>סמכויות נלוות</w:t>
            </w:r>
          </w:p>
        </w:tc>
        <w:tc>
          <w:tcPr>
            <w:tcW w:w="567" w:type="dxa"/>
          </w:tcPr>
          <w:p w:rsidR="00655997" w:rsidRPr="00655997" w:rsidRDefault="00655997" w:rsidP="00655997">
            <w:pPr>
              <w:rPr>
                <w:rStyle w:val="Hyperlink"/>
                <w:rFonts w:hint="cs"/>
                <w:rtl/>
              </w:rPr>
            </w:pPr>
            <w:hyperlink w:anchor="Seif8" w:tooltip="סמכויות נלוות" w:history="1">
              <w:r w:rsidRPr="00655997">
                <w:rPr>
                  <w:rStyle w:val="Hyperlink"/>
                </w:rPr>
                <w:t>Go</w:t>
              </w:r>
            </w:hyperlink>
          </w:p>
        </w:tc>
        <w:tc>
          <w:tcPr>
            <w:tcW w:w="850" w:type="dxa"/>
          </w:tcPr>
          <w:p w:rsidR="00655997" w:rsidRPr="00655997" w:rsidRDefault="00655997" w:rsidP="006559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655997" w:rsidRPr="00655997" w:rsidTr="00655997">
        <w:tblPrEx>
          <w:tblCellMar>
            <w:top w:w="0" w:type="dxa"/>
            <w:bottom w:w="0" w:type="dxa"/>
          </w:tblCellMar>
        </w:tblPrEx>
        <w:tc>
          <w:tcPr>
            <w:tcW w:w="1247" w:type="dxa"/>
          </w:tcPr>
          <w:p w:rsidR="00655997" w:rsidRPr="00655997" w:rsidRDefault="00655997" w:rsidP="00655997">
            <w:pPr>
              <w:rPr>
                <w:rFonts w:cs="Frankruhel" w:hint="cs"/>
                <w:rtl/>
              </w:rPr>
            </w:pPr>
            <w:r>
              <w:rPr>
                <w:rtl/>
              </w:rPr>
              <w:t xml:space="preserve">סעיף 9א </w:t>
            </w:r>
          </w:p>
        </w:tc>
        <w:tc>
          <w:tcPr>
            <w:tcW w:w="5669" w:type="dxa"/>
          </w:tcPr>
          <w:p w:rsidR="00655997" w:rsidRPr="00655997" w:rsidRDefault="00655997" w:rsidP="00655997">
            <w:pPr>
              <w:rPr>
                <w:rFonts w:cs="Frankruhel" w:hint="cs"/>
                <w:rtl/>
              </w:rPr>
            </w:pPr>
            <w:r>
              <w:rPr>
                <w:rtl/>
              </w:rPr>
              <w:t>המצאה של הודעת קנס בשל עבירה לפי פרט 4 לתוספת לצו זה</w:t>
            </w:r>
          </w:p>
        </w:tc>
        <w:tc>
          <w:tcPr>
            <w:tcW w:w="567" w:type="dxa"/>
          </w:tcPr>
          <w:p w:rsidR="00655997" w:rsidRPr="00655997" w:rsidRDefault="00655997" w:rsidP="00655997">
            <w:pPr>
              <w:rPr>
                <w:rStyle w:val="Hyperlink"/>
                <w:rFonts w:hint="cs"/>
                <w:rtl/>
              </w:rPr>
            </w:pPr>
            <w:hyperlink w:anchor="Seif14" w:tooltip="המצאה של הודעת קנס בשל עבירה לפי פרט 4 לתוספת לצו זה" w:history="1">
              <w:r w:rsidRPr="00655997">
                <w:rPr>
                  <w:rStyle w:val="Hyperlink"/>
                </w:rPr>
                <w:t>Go</w:t>
              </w:r>
            </w:hyperlink>
          </w:p>
        </w:tc>
        <w:tc>
          <w:tcPr>
            <w:tcW w:w="850" w:type="dxa"/>
          </w:tcPr>
          <w:p w:rsidR="00655997" w:rsidRPr="00655997" w:rsidRDefault="00655997" w:rsidP="006559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3</w:t>
            </w:r>
            <w:r>
              <w:rPr>
                <w:rFonts w:cs="Frankruhel"/>
                <w:rtl/>
              </w:rPr>
              <w:fldChar w:fldCharType="end"/>
            </w:r>
          </w:p>
        </w:tc>
      </w:tr>
      <w:tr w:rsidR="00655997" w:rsidRPr="00655997" w:rsidTr="00655997">
        <w:tblPrEx>
          <w:tblCellMar>
            <w:top w:w="0" w:type="dxa"/>
            <w:bottom w:w="0" w:type="dxa"/>
          </w:tblCellMar>
        </w:tblPrEx>
        <w:tc>
          <w:tcPr>
            <w:tcW w:w="1247" w:type="dxa"/>
          </w:tcPr>
          <w:p w:rsidR="00655997" w:rsidRPr="00655997" w:rsidRDefault="00655997" w:rsidP="00655997">
            <w:pPr>
              <w:rPr>
                <w:rFonts w:cs="Frankruhel" w:hint="cs"/>
                <w:rtl/>
              </w:rPr>
            </w:pPr>
            <w:r>
              <w:rPr>
                <w:rtl/>
              </w:rPr>
              <w:t xml:space="preserve">סעיף 10 </w:t>
            </w:r>
          </w:p>
        </w:tc>
        <w:tc>
          <w:tcPr>
            <w:tcW w:w="5669" w:type="dxa"/>
          </w:tcPr>
          <w:p w:rsidR="00655997" w:rsidRPr="00655997" w:rsidRDefault="00655997" w:rsidP="00655997">
            <w:pPr>
              <w:rPr>
                <w:rFonts w:cs="Frankruhel" w:hint="cs"/>
                <w:rtl/>
              </w:rPr>
            </w:pPr>
            <w:r>
              <w:rPr>
                <w:rtl/>
              </w:rPr>
              <w:t>תיקון צו העבירות המינהליות</w:t>
            </w:r>
          </w:p>
        </w:tc>
        <w:tc>
          <w:tcPr>
            <w:tcW w:w="567" w:type="dxa"/>
          </w:tcPr>
          <w:p w:rsidR="00655997" w:rsidRPr="00655997" w:rsidRDefault="00655997" w:rsidP="00655997">
            <w:pPr>
              <w:rPr>
                <w:rStyle w:val="Hyperlink"/>
                <w:rFonts w:hint="cs"/>
                <w:rtl/>
              </w:rPr>
            </w:pPr>
            <w:hyperlink w:anchor="Seif9" w:tooltip="תיקון צו העבירות המינהליות" w:history="1">
              <w:r w:rsidRPr="00655997">
                <w:rPr>
                  <w:rStyle w:val="Hyperlink"/>
                </w:rPr>
                <w:t>Go</w:t>
              </w:r>
            </w:hyperlink>
          </w:p>
        </w:tc>
        <w:tc>
          <w:tcPr>
            <w:tcW w:w="850" w:type="dxa"/>
          </w:tcPr>
          <w:p w:rsidR="00655997" w:rsidRPr="00655997" w:rsidRDefault="00655997" w:rsidP="006559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655997" w:rsidRPr="00655997" w:rsidTr="00655997">
        <w:tblPrEx>
          <w:tblCellMar>
            <w:top w:w="0" w:type="dxa"/>
            <w:bottom w:w="0" w:type="dxa"/>
          </w:tblCellMar>
        </w:tblPrEx>
        <w:tc>
          <w:tcPr>
            <w:tcW w:w="1247" w:type="dxa"/>
          </w:tcPr>
          <w:p w:rsidR="00655997" w:rsidRPr="00655997" w:rsidRDefault="00655997" w:rsidP="00655997">
            <w:pPr>
              <w:rPr>
                <w:rFonts w:cs="Frankruhel" w:hint="cs"/>
                <w:rtl/>
              </w:rPr>
            </w:pPr>
            <w:r>
              <w:rPr>
                <w:rtl/>
              </w:rPr>
              <w:t xml:space="preserve">סעיף 11 </w:t>
            </w:r>
          </w:p>
        </w:tc>
        <w:tc>
          <w:tcPr>
            <w:tcW w:w="5669" w:type="dxa"/>
          </w:tcPr>
          <w:p w:rsidR="00655997" w:rsidRPr="00655997" w:rsidRDefault="00655997" w:rsidP="00655997">
            <w:pPr>
              <w:rPr>
                <w:rFonts w:cs="Frankruhel" w:hint="cs"/>
                <w:rtl/>
              </w:rPr>
            </w:pPr>
            <w:r>
              <w:rPr>
                <w:rtl/>
              </w:rPr>
              <w:t>תיקון תקנון המועצות המקומיות</w:t>
            </w:r>
          </w:p>
        </w:tc>
        <w:tc>
          <w:tcPr>
            <w:tcW w:w="567" w:type="dxa"/>
          </w:tcPr>
          <w:p w:rsidR="00655997" w:rsidRPr="00655997" w:rsidRDefault="00655997" w:rsidP="00655997">
            <w:pPr>
              <w:rPr>
                <w:rStyle w:val="Hyperlink"/>
                <w:rFonts w:hint="cs"/>
                <w:rtl/>
              </w:rPr>
            </w:pPr>
            <w:hyperlink w:anchor="Seif10" w:tooltip="תיקון תקנון המועצות המקומיות" w:history="1">
              <w:r w:rsidRPr="00655997">
                <w:rPr>
                  <w:rStyle w:val="Hyperlink"/>
                </w:rPr>
                <w:t>Go</w:t>
              </w:r>
            </w:hyperlink>
          </w:p>
        </w:tc>
        <w:tc>
          <w:tcPr>
            <w:tcW w:w="850" w:type="dxa"/>
          </w:tcPr>
          <w:p w:rsidR="00655997" w:rsidRPr="00655997" w:rsidRDefault="00655997" w:rsidP="006559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655997" w:rsidRPr="00655997" w:rsidTr="00655997">
        <w:tblPrEx>
          <w:tblCellMar>
            <w:top w:w="0" w:type="dxa"/>
            <w:bottom w:w="0" w:type="dxa"/>
          </w:tblCellMar>
        </w:tblPrEx>
        <w:tc>
          <w:tcPr>
            <w:tcW w:w="1247" w:type="dxa"/>
          </w:tcPr>
          <w:p w:rsidR="00655997" w:rsidRPr="00655997" w:rsidRDefault="00655997" w:rsidP="00655997">
            <w:pPr>
              <w:rPr>
                <w:rFonts w:cs="Frankruhel" w:hint="cs"/>
                <w:rtl/>
              </w:rPr>
            </w:pPr>
            <w:r>
              <w:rPr>
                <w:rtl/>
              </w:rPr>
              <w:t xml:space="preserve">סעיף 12 </w:t>
            </w:r>
          </w:p>
        </w:tc>
        <w:tc>
          <w:tcPr>
            <w:tcW w:w="5669" w:type="dxa"/>
          </w:tcPr>
          <w:p w:rsidR="00655997" w:rsidRPr="00655997" w:rsidRDefault="00655997" w:rsidP="00655997">
            <w:pPr>
              <w:rPr>
                <w:rFonts w:cs="Frankruhel" w:hint="cs"/>
                <w:rtl/>
              </w:rPr>
            </w:pPr>
            <w:r>
              <w:rPr>
                <w:rtl/>
              </w:rPr>
              <w:t>תחילת תוקף</w:t>
            </w:r>
          </w:p>
        </w:tc>
        <w:tc>
          <w:tcPr>
            <w:tcW w:w="567" w:type="dxa"/>
          </w:tcPr>
          <w:p w:rsidR="00655997" w:rsidRPr="00655997" w:rsidRDefault="00655997" w:rsidP="00655997">
            <w:pPr>
              <w:rPr>
                <w:rStyle w:val="Hyperlink"/>
                <w:rFonts w:hint="cs"/>
                <w:rtl/>
              </w:rPr>
            </w:pPr>
            <w:hyperlink w:anchor="Seif11" w:tooltip="תחילת תוקף" w:history="1">
              <w:r w:rsidRPr="00655997">
                <w:rPr>
                  <w:rStyle w:val="Hyperlink"/>
                </w:rPr>
                <w:t>Go</w:t>
              </w:r>
            </w:hyperlink>
          </w:p>
        </w:tc>
        <w:tc>
          <w:tcPr>
            <w:tcW w:w="850" w:type="dxa"/>
          </w:tcPr>
          <w:p w:rsidR="00655997" w:rsidRPr="00655997" w:rsidRDefault="00655997" w:rsidP="006559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655997" w:rsidRPr="00655997" w:rsidTr="00655997">
        <w:tblPrEx>
          <w:tblCellMar>
            <w:top w:w="0" w:type="dxa"/>
            <w:bottom w:w="0" w:type="dxa"/>
          </w:tblCellMar>
        </w:tblPrEx>
        <w:tc>
          <w:tcPr>
            <w:tcW w:w="1247" w:type="dxa"/>
          </w:tcPr>
          <w:p w:rsidR="00655997" w:rsidRPr="00655997" w:rsidRDefault="00655997" w:rsidP="00655997">
            <w:pPr>
              <w:rPr>
                <w:rFonts w:cs="Frankruhel" w:hint="cs"/>
                <w:rtl/>
              </w:rPr>
            </w:pPr>
            <w:r>
              <w:rPr>
                <w:rtl/>
              </w:rPr>
              <w:t xml:space="preserve">סעיף 13 </w:t>
            </w:r>
          </w:p>
        </w:tc>
        <w:tc>
          <w:tcPr>
            <w:tcW w:w="5669" w:type="dxa"/>
          </w:tcPr>
          <w:p w:rsidR="00655997" w:rsidRPr="00655997" w:rsidRDefault="00655997" w:rsidP="00655997">
            <w:pPr>
              <w:rPr>
                <w:rFonts w:cs="Frankruhel" w:hint="cs"/>
                <w:rtl/>
              </w:rPr>
            </w:pPr>
            <w:r>
              <w:rPr>
                <w:rtl/>
              </w:rPr>
              <w:t>השם</w:t>
            </w:r>
          </w:p>
        </w:tc>
        <w:tc>
          <w:tcPr>
            <w:tcW w:w="567" w:type="dxa"/>
          </w:tcPr>
          <w:p w:rsidR="00655997" w:rsidRPr="00655997" w:rsidRDefault="00655997" w:rsidP="00655997">
            <w:pPr>
              <w:rPr>
                <w:rStyle w:val="Hyperlink"/>
                <w:rFonts w:hint="cs"/>
                <w:rtl/>
              </w:rPr>
            </w:pPr>
            <w:hyperlink w:anchor="Seif12" w:tooltip="השם" w:history="1">
              <w:r w:rsidRPr="00655997">
                <w:rPr>
                  <w:rStyle w:val="Hyperlink"/>
                </w:rPr>
                <w:t>Go</w:t>
              </w:r>
            </w:hyperlink>
          </w:p>
        </w:tc>
        <w:tc>
          <w:tcPr>
            <w:tcW w:w="850" w:type="dxa"/>
          </w:tcPr>
          <w:p w:rsidR="00655997" w:rsidRPr="00655997" w:rsidRDefault="00655997" w:rsidP="006559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655997" w:rsidRPr="00655997" w:rsidTr="00655997">
        <w:tblPrEx>
          <w:tblCellMar>
            <w:top w:w="0" w:type="dxa"/>
            <w:bottom w:w="0" w:type="dxa"/>
          </w:tblCellMar>
        </w:tblPrEx>
        <w:tc>
          <w:tcPr>
            <w:tcW w:w="1247" w:type="dxa"/>
          </w:tcPr>
          <w:p w:rsidR="00655997" w:rsidRPr="00655997" w:rsidRDefault="00655997" w:rsidP="00655997">
            <w:pPr>
              <w:rPr>
                <w:rFonts w:cs="Frankruhel" w:hint="cs"/>
                <w:rtl/>
              </w:rPr>
            </w:pPr>
          </w:p>
        </w:tc>
        <w:tc>
          <w:tcPr>
            <w:tcW w:w="5669" w:type="dxa"/>
          </w:tcPr>
          <w:p w:rsidR="00655997" w:rsidRPr="00655997" w:rsidRDefault="00655997" w:rsidP="00655997">
            <w:pPr>
              <w:rPr>
                <w:rFonts w:cs="Frankruhel" w:hint="cs"/>
                <w:rtl/>
              </w:rPr>
            </w:pPr>
            <w:r>
              <w:rPr>
                <w:rtl/>
              </w:rPr>
              <w:t>תוספת</w:t>
            </w:r>
          </w:p>
        </w:tc>
        <w:tc>
          <w:tcPr>
            <w:tcW w:w="567" w:type="dxa"/>
          </w:tcPr>
          <w:p w:rsidR="00655997" w:rsidRPr="00655997" w:rsidRDefault="00655997" w:rsidP="00655997">
            <w:pPr>
              <w:rPr>
                <w:rStyle w:val="Hyperlink"/>
                <w:rFonts w:hint="cs"/>
                <w:rtl/>
              </w:rPr>
            </w:pPr>
            <w:hyperlink w:anchor="med0" w:tooltip="תוספת" w:history="1">
              <w:r w:rsidRPr="00655997">
                <w:rPr>
                  <w:rStyle w:val="Hyperlink"/>
                </w:rPr>
                <w:t>Go</w:t>
              </w:r>
            </w:hyperlink>
          </w:p>
        </w:tc>
        <w:tc>
          <w:tcPr>
            <w:tcW w:w="850" w:type="dxa"/>
          </w:tcPr>
          <w:p w:rsidR="00655997" w:rsidRPr="00655997" w:rsidRDefault="00655997" w:rsidP="0065599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bl>
    <w:p w:rsidR="002053AF" w:rsidRDefault="002053AF">
      <w:pPr>
        <w:pStyle w:val="big-header"/>
        <w:ind w:left="0" w:right="1134"/>
        <w:rPr>
          <w:rFonts w:cs="FrankRuehl" w:hint="cs"/>
          <w:sz w:val="32"/>
          <w:rtl/>
        </w:rPr>
      </w:pPr>
    </w:p>
    <w:p w:rsidR="00172C7F" w:rsidRDefault="002053AF" w:rsidP="00172C7F">
      <w:pPr>
        <w:pStyle w:val="big-header"/>
        <w:ind w:left="0" w:right="1134"/>
        <w:rPr>
          <w:rFonts w:cs="FrankRuehl" w:hint="cs"/>
          <w:sz w:val="32"/>
          <w:rtl/>
        </w:rPr>
      </w:pPr>
      <w:r>
        <w:rPr>
          <w:rFonts w:cs="FrankRuehl"/>
          <w:sz w:val="32"/>
          <w:rtl/>
        </w:rPr>
        <w:br w:type="page"/>
      </w:r>
      <w:r w:rsidR="00172C7F">
        <w:rPr>
          <w:rFonts w:cs="FrankRuehl" w:hint="cs"/>
          <w:sz w:val="32"/>
          <w:rtl/>
        </w:rPr>
        <w:lastRenderedPageBreak/>
        <w:t>יהודה והשומרון</w:t>
      </w:r>
    </w:p>
    <w:p w:rsidR="002053AF" w:rsidRDefault="00965A9D" w:rsidP="00923799">
      <w:pPr>
        <w:pStyle w:val="big-header"/>
        <w:ind w:left="0" w:right="1134"/>
        <w:rPr>
          <w:rStyle w:val="default"/>
          <w:rFonts w:hint="cs"/>
          <w:sz w:val="22"/>
          <w:szCs w:val="22"/>
          <w:rtl/>
        </w:rPr>
      </w:pPr>
      <w:r w:rsidRPr="00965A9D">
        <w:rPr>
          <w:rFonts w:cs="FrankRuehl" w:hint="cs"/>
          <w:sz w:val="32"/>
          <w:rtl/>
        </w:rPr>
        <w:t xml:space="preserve"> </w:t>
      </w:r>
      <w:r>
        <w:rPr>
          <w:rFonts w:cs="FrankRuehl" w:hint="cs"/>
          <w:sz w:val="32"/>
          <w:rtl/>
        </w:rPr>
        <w:t>צו בדבר אכיפת הוראת בריאות הציבור (נגיף הקורונה החדש 2019) (בידוד בית והוראות שונות) (יהודה ושומרון) (מס' 1838) (הוראת שעה), תש"ף-2020</w:t>
      </w:r>
      <w:r w:rsidR="002053AF">
        <w:rPr>
          <w:rStyle w:val="default"/>
          <w:sz w:val="22"/>
          <w:szCs w:val="22"/>
          <w:rtl/>
        </w:rPr>
        <w:footnoteReference w:customMarkFollows="1" w:id="1"/>
        <w:t>*</w:t>
      </w:r>
    </w:p>
    <w:p w:rsidR="002053AF" w:rsidRDefault="002053AF" w:rsidP="00317907">
      <w:pPr>
        <w:pStyle w:val="P00"/>
        <w:spacing w:before="72"/>
        <w:ind w:left="0" w:right="1134"/>
        <w:rPr>
          <w:rStyle w:val="default"/>
          <w:rFonts w:cs="FrankRuehl"/>
          <w:rtl/>
        </w:rPr>
      </w:pPr>
      <w:r>
        <w:rPr>
          <w:rStyle w:val="default"/>
          <w:rFonts w:cs="FrankRuehl" w:hint="cs"/>
          <w:rtl/>
        </w:rPr>
        <w:lastRenderedPageBreak/>
        <w:tab/>
      </w:r>
      <w:r w:rsidR="006E7860">
        <w:rPr>
          <w:rStyle w:val="default"/>
          <w:rFonts w:cs="FrankRuehl" w:hint="cs"/>
          <w:rtl/>
        </w:rPr>
        <w:t xml:space="preserve">בתוקף </w:t>
      </w:r>
      <w:r w:rsidR="00F92576">
        <w:rPr>
          <w:rStyle w:val="default"/>
          <w:rFonts w:cs="FrankRuehl" w:hint="cs"/>
          <w:rtl/>
        </w:rPr>
        <w:t xml:space="preserve">סמכותי </w:t>
      </w:r>
      <w:r w:rsidR="00DE4941">
        <w:rPr>
          <w:rStyle w:val="default"/>
          <w:rFonts w:cs="FrankRuehl" w:hint="cs"/>
          <w:rtl/>
        </w:rPr>
        <w:t>כמפקד כוחות צה"ל באזור, ובהיותי סבור כי הדבר נחוץ לטובת האזור ולבריאות הציבור, הנני מצווה בזאת לאמור</w:t>
      </w:r>
      <w:r>
        <w:rPr>
          <w:rStyle w:val="default"/>
          <w:rFonts w:cs="FrankRuehl" w:hint="cs"/>
          <w:rtl/>
        </w:rPr>
        <w:t>:</w:t>
      </w:r>
    </w:p>
    <w:p w:rsidR="002053AF" w:rsidRDefault="002053AF" w:rsidP="00023674">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8pt;margin-top:7.1pt;width:71.4pt;height:23.65pt;z-index:251647488" o:allowincell="f" filled="f" stroked="f" strokecolor="lime" strokeweight=".25pt">
            <v:textbox style="mso-next-textbox:#_x0000_s1026" inset="0,0,0,0">
              <w:txbxContent>
                <w:p w:rsidR="00636CFA" w:rsidRDefault="00DE4941">
                  <w:pPr>
                    <w:spacing w:line="160" w:lineRule="exact"/>
                    <w:rPr>
                      <w:rFonts w:cs="Miriam"/>
                      <w:sz w:val="18"/>
                      <w:szCs w:val="18"/>
                      <w:rtl/>
                    </w:rPr>
                  </w:pPr>
                  <w:r>
                    <w:rPr>
                      <w:rFonts w:cs="Miriam" w:hint="cs"/>
                      <w:sz w:val="18"/>
                      <w:szCs w:val="18"/>
                      <w:rtl/>
                    </w:rPr>
                    <w:t>עבירות פליליות</w:t>
                  </w:r>
                </w:p>
                <w:p w:rsidR="005B20B5" w:rsidRDefault="005B20B5">
                  <w:pPr>
                    <w:spacing w:line="160" w:lineRule="exact"/>
                    <w:rPr>
                      <w:rFonts w:cs="Miriam" w:hint="cs"/>
                      <w:sz w:val="18"/>
                      <w:szCs w:val="18"/>
                      <w:rtl/>
                    </w:rPr>
                  </w:pPr>
                  <w:r>
                    <w:rPr>
                      <w:rFonts w:cs="Miriam" w:hint="cs"/>
                      <w:sz w:val="18"/>
                      <w:szCs w:val="18"/>
                      <w:rtl/>
                    </w:rPr>
                    <w:t>תיקון מס' 2 (מס' 1862) תש"ף-2020</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B4D34">
        <w:rPr>
          <w:rStyle w:val="default"/>
          <w:rFonts w:cs="FrankRuehl" w:hint="cs"/>
          <w:rtl/>
        </w:rPr>
        <w:t>העובר על הוראות סעיפים 2(ד)</w:t>
      </w:r>
      <w:r w:rsidR="005B20B5">
        <w:rPr>
          <w:rStyle w:val="default"/>
          <w:rFonts w:cs="FrankRuehl" w:hint="cs"/>
          <w:rtl/>
        </w:rPr>
        <w:t>,</w:t>
      </w:r>
      <w:r w:rsidR="008B4D34">
        <w:rPr>
          <w:rStyle w:val="default"/>
          <w:rFonts w:cs="FrankRuehl" w:hint="cs"/>
          <w:rtl/>
        </w:rPr>
        <w:t xml:space="preserve"> 3 </w:t>
      </w:r>
      <w:r w:rsidR="005B20B5" w:rsidRPr="005B20B5">
        <w:rPr>
          <w:rStyle w:val="default"/>
          <w:rFonts w:cs="FrankRuehl" w:hint="cs"/>
          <w:rtl/>
        </w:rPr>
        <w:t xml:space="preserve">ו-3ד(ג1)(1) עד (3) </w:t>
      </w:r>
      <w:r w:rsidR="008B4D34">
        <w:rPr>
          <w:rStyle w:val="default"/>
          <w:rFonts w:cs="FrankRuehl" w:hint="cs"/>
          <w:rtl/>
        </w:rPr>
        <w:t xml:space="preserve">להוראת בריאות הציבור (נגיף הקורונה החדש 2019) (בידוד בית והוראות שונות) (הוראת שעה), התש"ף-2020 (להלן </w:t>
      </w:r>
      <w:r w:rsidR="008B4D34">
        <w:rPr>
          <w:rStyle w:val="default"/>
          <w:rFonts w:cs="FrankRuehl"/>
          <w:rtl/>
        </w:rPr>
        <w:t>–</w:t>
      </w:r>
      <w:r w:rsidR="008B4D34">
        <w:rPr>
          <w:rStyle w:val="default"/>
          <w:rFonts w:cs="FrankRuehl" w:hint="cs"/>
          <w:rtl/>
        </w:rPr>
        <w:t xml:space="preserve"> הוראת בריאות הציבור), דינו </w:t>
      </w:r>
      <w:r w:rsidR="008B4D34">
        <w:rPr>
          <w:rStyle w:val="default"/>
          <w:rFonts w:cs="FrankRuehl"/>
          <w:rtl/>
        </w:rPr>
        <w:t>–</w:t>
      </w:r>
      <w:r w:rsidR="008B4D34">
        <w:rPr>
          <w:rStyle w:val="default"/>
          <w:rFonts w:cs="FrankRuehl" w:hint="cs"/>
          <w:rtl/>
        </w:rPr>
        <w:t xml:space="preserve"> מאסר שישה חודשים או קנס לפי סעיף 1(א)(1) לצו בדבר העלאת קנסות שנקבעו בדין או בתחיקת ביטחון (יהודה ושומרון) (מס' 845), תש"ם-1980 (להלן </w:t>
      </w:r>
      <w:r w:rsidR="008B4D34">
        <w:rPr>
          <w:rStyle w:val="default"/>
          <w:rFonts w:cs="FrankRuehl"/>
          <w:rtl/>
        </w:rPr>
        <w:t>–</w:t>
      </w:r>
      <w:r w:rsidR="008B4D34">
        <w:rPr>
          <w:rStyle w:val="default"/>
          <w:rFonts w:cs="FrankRuehl" w:hint="cs"/>
          <w:rtl/>
        </w:rPr>
        <w:t xml:space="preserve"> צו העלאת קנסות).</w:t>
      </w:r>
    </w:p>
    <w:p w:rsidR="00ED7514" w:rsidRPr="00A940DE" w:rsidRDefault="00ED7514" w:rsidP="00ED7514">
      <w:pPr>
        <w:pStyle w:val="P00"/>
        <w:spacing w:before="0"/>
        <w:ind w:left="0" w:right="1134"/>
        <w:rPr>
          <w:rStyle w:val="default"/>
          <w:rFonts w:cs="FrankRuehl"/>
          <w:vanish/>
          <w:color w:val="FF0000"/>
          <w:sz w:val="20"/>
          <w:szCs w:val="20"/>
          <w:shd w:val="clear" w:color="auto" w:fill="FFFF99"/>
          <w:rtl/>
        </w:rPr>
      </w:pPr>
      <w:bookmarkStart w:id="1" w:name="Rov17"/>
      <w:r w:rsidRPr="00A940DE">
        <w:rPr>
          <w:rStyle w:val="default"/>
          <w:rFonts w:cs="FrankRuehl" w:hint="cs"/>
          <w:vanish/>
          <w:color w:val="FF0000"/>
          <w:sz w:val="20"/>
          <w:szCs w:val="20"/>
          <w:shd w:val="clear" w:color="auto" w:fill="FFFF99"/>
          <w:rtl/>
        </w:rPr>
        <w:t>מיום 23.4.2020</w:t>
      </w:r>
    </w:p>
    <w:p w:rsidR="00ED7514" w:rsidRPr="00A940DE" w:rsidRDefault="00ED7514" w:rsidP="00ED7514">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2 (מס' 1862) תש"ף-2020</w:t>
      </w:r>
    </w:p>
    <w:p w:rsidR="00281140" w:rsidRPr="00A940DE" w:rsidRDefault="00281140" w:rsidP="00281140">
      <w:pPr>
        <w:pStyle w:val="P00"/>
        <w:spacing w:before="0"/>
        <w:ind w:left="0" w:right="1134"/>
        <w:rPr>
          <w:rStyle w:val="default"/>
          <w:rFonts w:cs="FrankRuehl"/>
          <w:vanish/>
          <w:sz w:val="20"/>
          <w:szCs w:val="20"/>
          <w:shd w:val="clear" w:color="auto" w:fill="FFFF99"/>
          <w:rtl/>
        </w:rPr>
      </w:pPr>
      <w:hyperlink r:id="rId7" w:history="1">
        <w:r w:rsidRPr="00A940DE">
          <w:rPr>
            <w:rStyle w:val="Hyperlink"/>
            <w:rFonts w:cs="FrankRuehl" w:hint="cs"/>
            <w:vanish/>
            <w:szCs w:val="20"/>
            <w:shd w:val="clear" w:color="auto" w:fill="FFFF99"/>
            <w:rtl/>
          </w:rPr>
          <w:t>קובץ המנשרים מס' 252</w:t>
        </w:r>
      </w:hyperlink>
      <w:r w:rsidRPr="00A940DE">
        <w:rPr>
          <w:rStyle w:val="default"/>
          <w:rFonts w:cs="FrankRuehl" w:hint="cs"/>
          <w:vanish/>
          <w:sz w:val="20"/>
          <w:szCs w:val="20"/>
          <w:shd w:val="clear" w:color="auto" w:fill="FFFF99"/>
          <w:rtl/>
        </w:rPr>
        <w:t xml:space="preserve"> מחודש אפריל 2020 עמ' 9513</w:t>
      </w:r>
    </w:p>
    <w:p w:rsidR="00ED7514" w:rsidRPr="005B20B5" w:rsidRDefault="00ED7514" w:rsidP="005B20B5">
      <w:pPr>
        <w:pStyle w:val="P00"/>
        <w:ind w:left="0" w:right="1134"/>
        <w:rPr>
          <w:rStyle w:val="default"/>
          <w:rFonts w:cs="FrankRuehl"/>
          <w:sz w:val="2"/>
          <w:szCs w:val="2"/>
          <w:rtl/>
        </w:rPr>
      </w:pPr>
      <w:r w:rsidRPr="00A940DE">
        <w:rPr>
          <w:rStyle w:val="default"/>
          <w:rFonts w:cs="FrankRuehl"/>
          <w:vanish/>
          <w:sz w:val="22"/>
          <w:szCs w:val="22"/>
          <w:shd w:val="clear" w:color="auto" w:fill="FFFF99"/>
          <w:rtl/>
        </w:rPr>
        <w:t>1.</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העובר על הוראות סעיפים 2(ד) </w:t>
      </w:r>
      <w:r w:rsidRPr="00A940DE">
        <w:rPr>
          <w:rStyle w:val="default"/>
          <w:rFonts w:cs="FrankRuehl" w:hint="cs"/>
          <w:strike/>
          <w:vanish/>
          <w:sz w:val="22"/>
          <w:szCs w:val="22"/>
          <w:shd w:val="clear" w:color="auto" w:fill="FFFF99"/>
          <w:rtl/>
        </w:rPr>
        <w:t>ו-3</w:t>
      </w:r>
      <w:r w:rsidR="005B20B5" w:rsidRPr="00A940DE">
        <w:rPr>
          <w:rStyle w:val="default"/>
          <w:rFonts w:cs="FrankRuehl" w:hint="cs"/>
          <w:vanish/>
          <w:sz w:val="22"/>
          <w:szCs w:val="22"/>
          <w:shd w:val="clear" w:color="auto" w:fill="FFFF99"/>
          <w:rtl/>
        </w:rPr>
        <w:t xml:space="preserve"> </w:t>
      </w:r>
      <w:r w:rsidR="005B20B5" w:rsidRPr="00A940DE">
        <w:rPr>
          <w:rStyle w:val="default"/>
          <w:rFonts w:cs="FrankRuehl" w:hint="cs"/>
          <w:vanish/>
          <w:sz w:val="22"/>
          <w:szCs w:val="22"/>
          <w:u w:val="single"/>
          <w:shd w:val="clear" w:color="auto" w:fill="FFFF99"/>
          <w:rtl/>
        </w:rPr>
        <w:t>3 ו-3ד(ג1)(1) עד (3)</w:t>
      </w:r>
      <w:r w:rsidRPr="00A940DE">
        <w:rPr>
          <w:rStyle w:val="default"/>
          <w:rFonts w:cs="FrankRuehl" w:hint="cs"/>
          <w:vanish/>
          <w:sz w:val="22"/>
          <w:szCs w:val="22"/>
          <w:shd w:val="clear" w:color="auto" w:fill="FFFF99"/>
          <w:rtl/>
        </w:rPr>
        <w:t xml:space="preserve"> להוראת בריאות הציבור (נגיף הקורונה החדש 2019) (בידוד בית והוראות שונות) (הוראת שעה), התש"ף-2020 (להלן </w:t>
      </w:r>
      <w:r w:rsidRPr="00A940DE">
        <w:rPr>
          <w:rStyle w:val="default"/>
          <w:rFonts w:cs="FrankRuehl"/>
          <w:vanish/>
          <w:sz w:val="22"/>
          <w:szCs w:val="22"/>
          <w:shd w:val="clear" w:color="auto" w:fill="FFFF99"/>
          <w:rtl/>
        </w:rPr>
        <w:t>–</w:t>
      </w:r>
      <w:r w:rsidRPr="00A940DE">
        <w:rPr>
          <w:rStyle w:val="default"/>
          <w:rFonts w:cs="FrankRuehl" w:hint="cs"/>
          <w:vanish/>
          <w:sz w:val="22"/>
          <w:szCs w:val="22"/>
          <w:shd w:val="clear" w:color="auto" w:fill="FFFF99"/>
          <w:rtl/>
        </w:rPr>
        <w:t xml:space="preserve"> הוראת בריאות הציבור), דינו </w:t>
      </w:r>
      <w:r w:rsidRPr="00A940DE">
        <w:rPr>
          <w:rStyle w:val="default"/>
          <w:rFonts w:cs="FrankRuehl"/>
          <w:vanish/>
          <w:sz w:val="22"/>
          <w:szCs w:val="22"/>
          <w:shd w:val="clear" w:color="auto" w:fill="FFFF99"/>
          <w:rtl/>
        </w:rPr>
        <w:t>–</w:t>
      </w:r>
      <w:r w:rsidRPr="00A940DE">
        <w:rPr>
          <w:rStyle w:val="default"/>
          <w:rFonts w:cs="FrankRuehl" w:hint="cs"/>
          <w:vanish/>
          <w:sz w:val="22"/>
          <w:szCs w:val="22"/>
          <w:shd w:val="clear" w:color="auto" w:fill="FFFF99"/>
          <w:rtl/>
        </w:rPr>
        <w:t xml:space="preserve"> מאסר שישה חודשים או קנס לפי סעיף 1(א)(1) לצו בדבר העלאת קנסות שנקבעו בדין או בתחיקת ביטחון (יהודה ושומרון) (מס' 845), תש"ם-1980 (להלן </w:t>
      </w:r>
      <w:r w:rsidRPr="00A940DE">
        <w:rPr>
          <w:rStyle w:val="default"/>
          <w:rFonts w:cs="FrankRuehl"/>
          <w:vanish/>
          <w:sz w:val="22"/>
          <w:szCs w:val="22"/>
          <w:shd w:val="clear" w:color="auto" w:fill="FFFF99"/>
          <w:rtl/>
        </w:rPr>
        <w:t>–</w:t>
      </w:r>
      <w:r w:rsidRPr="00A940DE">
        <w:rPr>
          <w:rStyle w:val="default"/>
          <w:rFonts w:cs="FrankRuehl" w:hint="cs"/>
          <w:vanish/>
          <w:sz w:val="22"/>
          <w:szCs w:val="22"/>
          <w:shd w:val="clear" w:color="auto" w:fill="FFFF99"/>
          <w:rtl/>
        </w:rPr>
        <w:t xml:space="preserve"> צו העלאת קנסות).</w:t>
      </w:r>
      <w:bookmarkEnd w:id="1"/>
    </w:p>
    <w:p w:rsidR="002053AF" w:rsidRDefault="002053AF" w:rsidP="00317907">
      <w:pPr>
        <w:pStyle w:val="P00"/>
        <w:spacing w:before="72"/>
        <w:ind w:left="0" w:right="1134"/>
        <w:rPr>
          <w:rStyle w:val="big-number"/>
          <w:rFonts w:cs="FrankRuehl"/>
          <w:sz w:val="26"/>
          <w:szCs w:val="26"/>
          <w:rtl/>
        </w:rPr>
      </w:pPr>
      <w:bookmarkStart w:id="2" w:name="Seif3"/>
      <w:bookmarkEnd w:id="2"/>
      <w:r>
        <w:rPr>
          <w:rFonts w:cs="Miriam"/>
          <w:szCs w:val="32"/>
          <w:rtl/>
          <w:lang w:val="he-IL"/>
        </w:rPr>
        <w:pict>
          <v:shapetype id="_x0000_t202" coordsize="21600,21600" o:spt="202" path="m,l,21600r21600,l21600,xe">
            <v:stroke joinstyle="miter"/>
            <v:path gradientshapeok="t" o:connecttype="rect"/>
          </v:shapetype>
          <v:shape id="_x0000_s1354" type="#_x0000_t202" style="position:absolute;left:0;text-align:left;margin-left:470.35pt;margin-top:7.1pt;width:1in;height:35.6pt;z-index:251649536" filled="f" stroked="f">
            <v:textbox inset="1mm,0,1mm,0">
              <w:txbxContent>
                <w:p w:rsidR="00887B67" w:rsidRDefault="008B4D34" w:rsidP="00887B67">
                  <w:pPr>
                    <w:spacing w:line="160" w:lineRule="exact"/>
                    <w:rPr>
                      <w:rFonts w:cs="Miriam"/>
                      <w:noProof/>
                      <w:sz w:val="18"/>
                      <w:szCs w:val="18"/>
                      <w:rtl/>
                    </w:rPr>
                  </w:pPr>
                  <w:r>
                    <w:rPr>
                      <w:rFonts w:cs="Miriam" w:hint="cs"/>
                      <w:sz w:val="18"/>
                      <w:szCs w:val="18"/>
                      <w:rtl/>
                    </w:rPr>
                    <w:t>פיזור התקהלות או התכנסות</w:t>
                  </w:r>
                </w:p>
                <w:p w:rsidR="007663DC" w:rsidRDefault="007663DC" w:rsidP="00887B67">
                  <w:pPr>
                    <w:spacing w:line="160" w:lineRule="exact"/>
                    <w:rPr>
                      <w:rFonts w:cs="Miriam" w:hint="cs"/>
                      <w:noProof/>
                      <w:sz w:val="18"/>
                      <w:szCs w:val="18"/>
                      <w:rtl/>
                    </w:rPr>
                  </w:pPr>
                  <w:r>
                    <w:rPr>
                      <w:rFonts w:cs="Miriam" w:hint="cs"/>
                      <w:noProof/>
                      <w:sz w:val="18"/>
                      <w:szCs w:val="18"/>
                      <w:rtl/>
                    </w:rPr>
                    <w:t>תיקון מס' 11 (מס' 1917) תש"ף-2020</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26CEE">
        <w:rPr>
          <w:rStyle w:val="big-number"/>
          <w:rFonts w:cs="FrankRuehl" w:hint="cs"/>
          <w:sz w:val="26"/>
          <w:szCs w:val="26"/>
          <w:rtl/>
        </w:rPr>
        <w:t>(א)</w:t>
      </w:r>
      <w:r w:rsidR="00926CEE">
        <w:rPr>
          <w:rStyle w:val="big-number"/>
          <w:rFonts w:cs="FrankRuehl" w:hint="cs"/>
          <w:sz w:val="26"/>
          <w:szCs w:val="26"/>
          <w:rtl/>
        </w:rPr>
        <w:tab/>
      </w:r>
      <w:r w:rsidR="008B4D34">
        <w:rPr>
          <w:rStyle w:val="big-number"/>
          <w:rFonts w:cs="FrankRuehl" w:hint="cs"/>
          <w:sz w:val="26"/>
          <w:szCs w:val="26"/>
          <w:rtl/>
        </w:rPr>
        <w:t xml:space="preserve">שוטר כהגדרתו בצו בדבר הוראות ביטחון [נוסח משולב] (יהודה ושומרון) (מס' 1651), תש"ע-2009 (להלן </w:t>
      </w:r>
      <w:r w:rsidR="008B4D34">
        <w:rPr>
          <w:rStyle w:val="big-number"/>
          <w:rFonts w:cs="FrankRuehl"/>
          <w:sz w:val="26"/>
          <w:szCs w:val="26"/>
          <w:rtl/>
        </w:rPr>
        <w:t>–</w:t>
      </w:r>
      <w:r w:rsidR="008B4D34">
        <w:rPr>
          <w:rStyle w:val="big-number"/>
          <w:rFonts w:cs="FrankRuehl" w:hint="cs"/>
          <w:sz w:val="26"/>
          <w:szCs w:val="26"/>
          <w:rtl/>
        </w:rPr>
        <w:t xml:space="preserve"> שוטר) רשאי להורות על התפזרות התקהלות או התכנסות בין-לאומית שנעשית בניגוד לסעיף 3א להוראת בריאות הציבור</w:t>
      </w:r>
      <w:r w:rsidR="007663DC" w:rsidRPr="007663DC">
        <w:rPr>
          <w:rStyle w:val="big-number"/>
          <w:rFonts w:cs="FrankRuehl" w:hint="cs"/>
          <w:sz w:val="26"/>
          <w:szCs w:val="26"/>
          <w:rtl/>
        </w:rPr>
        <w:t>, ובלבד שלא יהיה בכך כדי לאפשר כל פגיעה בהפגנה שעמדה בתנאים שנקבעו באותו סעיף</w:t>
      </w:r>
      <w:r w:rsidR="008B4D34">
        <w:rPr>
          <w:rStyle w:val="big-number"/>
          <w:rFonts w:cs="FrankRuehl" w:hint="cs"/>
          <w:sz w:val="26"/>
          <w:szCs w:val="26"/>
          <w:rtl/>
        </w:rPr>
        <w:t>; סירב אדם להוראת שוטר על התפזרות כאמור, רשאי שוטר לעשות שימוש בכוח סביר לשם פיזור ההתקהלות</w:t>
      </w:r>
      <w:r w:rsidR="00926CEE">
        <w:rPr>
          <w:rStyle w:val="big-number"/>
          <w:rFonts w:cs="FrankRuehl" w:hint="cs"/>
          <w:sz w:val="26"/>
          <w:szCs w:val="26"/>
          <w:rtl/>
        </w:rPr>
        <w:t>.</w:t>
      </w:r>
    </w:p>
    <w:p w:rsidR="008B4D34" w:rsidRDefault="008B4D34"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 xml:space="preserve">מי שסירב להוראות שוטר כאמור בסעיף משנה (א), דינו </w:t>
      </w:r>
      <w:r>
        <w:rPr>
          <w:rStyle w:val="big-number"/>
          <w:rFonts w:cs="FrankRuehl"/>
          <w:sz w:val="26"/>
          <w:szCs w:val="26"/>
          <w:rtl/>
        </w:rPr>
        <w:t>–</w:t>
      </w:r>
      <w:r>
        <w:rPr>
          <w:rStyle w:val="big-number"/>
          <w:rFonts w:cs="FrankRuehl" w:hint="cs"/>
          <w:sz w:val="26"/>
          <w:szCs w:val="26"/>
          <w:rtl/>
        </w:rPr>
        <w:t xml:space="preserve"> מאסר שישה חודשים או קנס לפי סעיף 1(א)(1) לצו העלאת קנסות.</w:t>
      </w:r>
    </w:p>
    <w:p w:rsidR="00495F5D" w:rsidRPr="00A940DE" w:rsidRDefault="00495F5D" w:rsidP="00495F5D">
      <w:pPr>
        <w:pStyle w:val="P00"/>
        <w:spacing w:before="0"/>
        <w:ind w:left="0" w:right="1134"/>
        <w:rPr>
          <w:rStyle w:val="default"/>
          <w:rFonts w:cs="FrankRuehl"/>
          <w:vanish/>
          <w:color w:val="FF0000"/>
          <w:sz w:val="20"/>
          <w:szCs w:val="20"/>
          <w:shd w:val="clear" w:color="auto" w:fill="FFFF99"/>
          <w:rtl/>
        </w:rPr>
      </w:pPr>
      <w:bookmarkStart w:id="3" w:name="Rov26"/>
      <w:r w:rsidRPr="00A940DE">
        <w:rPr>
          <w:rStyle w:val="default"/>
          <w:rFonts w:cs="FrankRuehl" w:hint="cs"/>
          <w:vanish/>
          <w:color w:val="FF0000"/>
          <w:sz w:val="20"/>
          <w:szCs w:val="20"/>
          <w:shd w:val="clear" w:color="auto" w:fill="FFFF99"/>
          <w:rtl/>
        </w:rPr>
        <w:t>מיום 1.7.2020</w:t>
      </w:r>
    </w:p>
    <w:p w:rsidR="00495F5D" w:rsidRPr="00A940DE" w:rsidRDefault="00495F5D" w:rsidP="00495F5D">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11 (מס' 1917)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8"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10082</w:t>
      </w:r>
    </w:p>
    <w:p w:rsidR="00495F5D" w:rsidRPr="007663DC" w:rsidRDefault="00495F5D" w:rsidP="007663DC">
      <w:pPr>
        <w:pStyle w:val="P00"/>
        <w:ind w:left="0" w:right="1134"/>
        <w:rPr>
          <w:rStyle w:val="big-number"/>
          <w:rFonts w:cs="FrankRuehl"/>
          <w:sz w:val="2"/>
          <w:szCs w:val="2"/>
          <w:rtl/>
        </w:rPr>
      </w:pPr>
      <w:r w:rsidRPr="00A940DE">
        <w:rPr>
          <w:rStyle w:val="big-number"/>
          <w:rFonts w:cs="FrankRuehl"/>
          <w:vanish/>
          <w:sz w:val="22"/>
          <w:szCs w:val="22"/>
          <w:shd w:val="clear" w:color="auto" w:fill="FFFF99"/>
          <w:rtl/>
        </w:rPr>
        <w:tab/>
      </w:r>
      <w:r w:rsidRPr="00A940DE">
        <w:rPr>
          <w:rStyle w:val="big-number"/>
          <w:rFonts w:cs="FrankRuehl" w:hint="cs"/>
          <w:vanish/>
          <w:sz w:val="22"/>
          <w:szCs w:val="22"/>
          <w:shd w:val="clear" w:color="auto" w:fill="FFFF99"/>
          <w:rtl/>
        </w:rPr>
        <w:t>(א)</w:t>
      </w:r>
      <w:r w:rsidRPr="00A940DE">
        <w:rPr>
          <w:rStyle w:val="big-number"/>
          <w:rFonts w:cs="FrankRuehl" w:hint="cs"/>
          <w:vanish/>
          <w:sz w:val="22"/>
          <w:szCs w:val="22"/>
          <w:shd w:val="clear" w:color="auto" w:fill="FFFF99"/>
          <w:rtl/>
        </w:rPr>
        <w:tab/>
        <w:t xml:space="preserve">שוטר כהגדרתו בצו בדבר הוראות ביטחון [נוסח משולב] (יהודה ושומרון) (מס' 1651), תש"ע-2009 (להלן </w:t>
      </w:r>
      <w:r w:rsidRPr="00A940DE">
        <w:rPr>
          <w:rStyle w:val="big-number"/>
          <w:rFonts w:cs="FrankRuehl"/>
          <w:vanish/>
          <w:sz w:val="22"/>
          <w:szCs w:val="22"/>
          <w:shd w:val="clear" w:color="auto" w:fill="FFFF99"/>
          <w:rtl/>
        </w:rPr>
        <w:t>–</w:t>
      </w:r>
      <w:r w:rsidRPr="00A940DE">
        <w:rPr>
          <w:rStyle w:val="big-number"/>
          <w:rFonts w:cs="FrankRuehl" w:hint="cs"/>
          <w:vanish/>
          <w:sz w:val="22"/>
          <w:szCs w:val="22"/>
          <w:shd w:val="clear" w:color="auto" w:fill="FFFF99"/>
          <w:rtl/>
        </w:rPr>
        <w:t xml:space="preserve"> שוטר) רשאי להורות על התפזרות התקהלות או התכנסות בין-לאומית שנעשית בניגוד לסעיף 3א להוראת בריאות הציבור</w:t>
      </w:r>
      <w:r w:rsidR="007663DC" w:rsidRPr="00A940DE">
        <w:rPr>
          <w:rStyle w:val="big-number"/>
          <w:rFonts w:cs="FrankRuehl" w:hint="cs"/>
          <w:vanish/>
          <w:sz w:val="22"/>
          <w:szCs w:val="22"/>
          <w:u w:val="single"/>
          <w:shd w:val="clear" w:color="auto" w:fill="FFFF99"/>
          <w:rtl/>
        </w:rPr>
        <w:t>, ובלבד שלא יהיה בכך כדי לאפשר כל פגיעה בהפגנה שעמדה בתנאים שנקבעו באותו סעיף</w:t>
      </w:r>
      <w:r w:rsidRPr="00A940DE">
        <w:rPr>
          <w:rStyle w:val="big-number"/>
          <w:rFonts w:cs="FrankRuehl" w:hint="cs"/>
          <w:vanish/>
          <w:sz w:val="22"/>
          <w:szCs w:val="22"/>
          <w:shd w:val="clear" w:color="auto" w:fill="FFFF99"/>
          <w:rtl/>
        </w:rPr>
        <w:t>; סירב אדם להוראת שוטר על התפזרות כאמור, רשאי שוטר לעשות שימוש בכוח סביר לשם פיזור ההתקהלות.</w:t>
      </w:r>
      <w:bookmarkEnd w:id="3"/>
    </w:p>
    <w:p w:rsidR="005B20B5" w:rsidRDefault="005B20B5" w:rsidP="005B20B5">
      <w:pPr>
        <w:pStyle w:val="P00"/>
        <w:spacing w:before="72"/>
        <w:ind w:left="0" w:right="1134"/>
        <w:rPr>
          <w:rStyle w:val="big-number"/>
          <w:rFonts w:cs="FrankRuehl"/>
          <w:sz w:val="26"/>
          <w:szCs w:val="26"/>
          <w:rtl/>
        </w:rPr>
      </w:pPr>
      <w:bookmarkStart w:id="4" w:name="Seif13"/>
      <w:bookmarkEnd w:id="4"/>
      <w:r>
        <w:rPr>
          <w:rFonts w:cs="Miriam"/>
          <w:szCs w:val="32"/>
          <w:rtl/>
          <w:lang w:val="he-IL"/>
        </w:rPr>
        <w:pict>
          <v:shape id="_x0000_s1503" type="#_x0000_t202" style="position:absolute;left:0;text-align:left;margin-left:470.35pt;margin-top:7.1pt;width:1in;height:27.85pt;z-index:251661824" filled="f" stroked="f">
            <v:textbox inset="1mm,0,1mm,0">
              <w:txbxContent>
                <w:p w:rsidR="005B20B5" w:rsidRDefault="00507CDB" w:rsidP="005B20B5">
                  <w:pPr>
                    <w:spacing w:line="160" w:lineRule="exact"/>
                    <w:rPr>
                      <w:rFonts w:cs="Miriam"/>
                      <w:noProof/>
                      <w:sz w:val="18"/>
                      <w:szCs w:val="18"/>
                      <w:rtl/>
                    </w:rPr>
                  </w:pPr>
                  <w:r>
                    <w:rPr>
                      <w:rFonts w:cs="Miriam" w:hint="cs"/>
                      <w:sz w:val="18"/>
                      <w:szCs w:val="18"/>
                      <w:rtl/>
                    </w:rPr>
                    <w:t>אי-</w:t>
                  </w:r>
                  <w:r w:rsidR="004324C9">
                    <w:rPr>
                      <w:rFonts w:cs="Miriam" w:hint="cs"/>
                      <w:sz w:val="18"/>
                      <w:szCs w:val="18"/>
                      <w:rtl/>
                    </w:rPr>
                    <w:t>עטיית</w:t>
                  </w:r>
                  <w:r>
                    <w:rPr>
                      <w:rFonts w:cs="Miriam" w:hint="cs"/>
                      <w:sz w:val="18"/>
                      <w:szCs w:val="18"/>
                      <w:rtl/>
                    </w:rPr>
                    <w:t xml:space="preserve"> מסכ</w:t>
                  </w:r>
                  <w:r w:rsidR="004324C9">
                    <w:rPr>
                      <w:rFonts w:cs="Miriam" w:hint="cs"/>
                      <w:sz w:val="18"/>
                      <w:szCs w:val="18"/>
                      <w:rtl/>
                    </w:rPr>
                    <w:t>ה</w:t>
                  </w:r>
                </w:p>
                <w:p w:rsidR="005B20B5" w:rsidRDefault="005B20B5" w:rsidP="005B20B5">
                  <w:pPr>
                    <w:spacing w:line="160" w:lineRule="exact"/>
                    <w:rPr>
                      <w:rFonts w:cs="Miriam" w:hint="cs"/>
                      <w:sz w:val="18"/>
                      <w:szCs w:val="18"/>
                      <w:rtl/>
                    </w:rPr>
                  </w:pPr>
                  <w:r>
                    <w:rPr>
                      <w:rFonts w:cs="Miriam" w:hint="cs"/>
                      <w:sz w:val="18"/>
                      <w:szCs w:val="18"/>
                      <w:rtl/>
                    </w:rPr>
                    <w:t xml:space="preserve">תיקון מס' </w:t>
                  </w:r>
                  <w:r w:rsidR="004324C9">
                    <w:rPr>
                      <w:rFonts w:cs="Miriam" w:hint="cs"/>
                      <w:sz w:val="18"/>
                      <w:szCs w:val="18"/>
                      <w:rtl/>
                    </w:rPr>
                    <w:t>3</w:t>
                  </w:r>
                  <w:r>
                    <w:rPr>
                      <w:rFonts w:cs="Miriam" w:hint="cs"/>
                      <w:sz w:val="18"/>
                      <w:szCs w:val="18"/>
                      <w:rtl/>
                    </w:rPr>
                    <w:t xml:space="preserve"> (מס' 186</w:t>
                  </w:r>
                  <w:r w:rsidR="004324C9">
                    <w:rPr>
                      <w:rFonts w:cs="Miriam" w:hint="cs"/>
                      <w:sz w:val="18"/>
                      <w:szCs w:val="18"/>
                      <w:rtl/>
                    </w:rPr>
                    <w:t>4</w:t>
                  </w:r>
                  <w:r>
                    <w:rPr>
                      <w:rFonts w:cs="Miriam" w:hint="cs"/>
                      <w:sz w:val="18"/>
                      <w:szCs w:val="18"/>
                      <w:rtl/>
                    </w:rPr>
                    <w:t>) תש"ף-2020</w:t>
                  </w:r>
                </w:p>
              </w:txbxContent>
            </v:textbox>
          </v:shape>
        </w:pict>
      </w:r>
      <w:r>
        <w:rPr>
          <w:rStyle w:val="big-number"/>
          <w:rFonts w:cs="Miriam" w:hint="cs"/>
          <w:rtl/>
        </w:rPr>
        <w:t>2</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sidR="004324C9">
        <w:rPr>
          <w:rStyle w:val="big-number"/>
          <w:rFonts w:cs="FrankRuehl" w:hint="cs"/>
          <w:sz w:val="26"/>
          <w:szCs w:val="26"/>
          <w:rtl/>
        </w:rPr>
        <w:t xml:space="preserve">שוהה במקום שאינו מקום מגוריו בלי עטיית מסכה, בניגוד להוראות סעיף 3ד(א) להוראת בריאות הציבור, דינו </w:t>
      </w:r>
      <w:r w:rsidR="004324C9">
        <w:rPr>
          <w:rStyle w:val="big-number"/>
          <w:rFonts w:cs="FrankRuehl"/>
          <w:sz w:val="26"/>
          <w:szCs w:val="26"/>
          <w:rtl/>
        </w:rPr>
        <w:t>–</w:t>
      </w:r>
      <w:r w:rsidR="004324C9">
        <w:rPr>
          <w:rStyle w:val="big-number"/>
          <w:rFonts w:cs="FrankRuehl" w:hint="cs"/>
          <w:sz w:val="26"/>
          <w:szCs w:val="26"/>
          <w:rtl/>
        </w:rPr>
        <w:t xml:space="preserve"> מאסר 6 חודשים או קנס לפי סעיף 1(א)(1) לצו העלאת קנסות.</w:t>
      </w:r>
    </w:p>
    <w:p w:rsidR="005B20B5" w:rsidRPr="00A940DE" w:rsidRDefault="005B20B5" w:rsidP="005B20B5">
      <w:pPr>
        <w:pStyle w:val="P00"/>
        <w:spacing w:before="0"/>
        <w:ind w:left="0" w:right="1134"/>
        <w:rPr>
          <w:rStyle w:val="default"/>
          <w:rFonts w:cs="FrankRuehl"/>
          <w:vanish/>
          <w:color w:val="FF0000"/>
          <w:sz w:val="20"/>
          <w:szCs w:val="20"/>
          <w:shd w:val="clear" w:color="auto" w:fill="FFFF99"/>
          <w:rtl/>
        </w:rPr>
      </w:pPr>
      <w:bookmarkStart w:id="5" w:name="Rov22"/>
      <w:r w:rsidRPr="00A940DE">
        <w:rPr>
          <w:rStyle w:val="default"/>
          <w:rFonts w:cs="FrankRuehl" w:hint="cs"/>
          <w:vanish/>
          <w:color w:val="FF0000"/>
          <w:sz w:val="20"/>
          <w:szCs w:val="20"/>
          <w:shd w:val="clear" w:color="auto" w:fill="FFFF99"/>
          <w:rtl/>
        </w:rPr>
        <w:t>מיום 23.4.2020</w:t>
      </w:r>
    </w:p>
    <w:p w:rsidR="005B20B5" w:rsidRPr="00A940DE" w:rsidRDefault="005B20B5" w:rsidP="005B20B5">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2 (מס' 1862) תש"ף-2020</w:t>
      </w:r>
    </w:p>
    <w:p w:rsidR="00281140" w:rsidRPr="00A940DE" w:rsidRDefault="00281140" w:rsidP="00281140">
      <w:pPr>
        <w:pStyle w:val="P00"/>
        <w:spacing w:before="0"/>
        <w:ind w:left="0" w:right="1134"/>
        <w:rPr>
          <w:rStyle w:val="default"/>
          <w:rFonts w:cs="FrankRuehl"/>
          <w:vanish/>
          <w:sz w:val="20"/>
          <w:szCs w:val="20"/>
          <w:shd w:val="clear" w:color="auto" w:fill="FFFF99"/>
          <w:rtl/>
        </w:rPr>
      </w:pPr>
      <w:hyperlink r:id="rId9" w:history="1">
        <w:r w:rsidRPr="00A940DE">
          <w:rPr>
            <w:rStyle w:val="Hyperlink"/>
            <w:rFonts w:cs="FrankRuehl" w:hint="cs"/>
            <w:vanish/>
            <w:szCs w:val="20"/>
            <w:shd w:val="clear" w:color="auto" w:fill="FFFF99"/>
            <w:rtl/>
          </w:rPr>
          <w:t>קובץ המנשרים מס' 252</w:t>
        </w:r>
      </w:hyperlink>
      <w:r w:rsidRPr="00A940DE">
        <w:rPr>
          <w:rStyle w:val="default"/>
          <w:rFonts w:cs="FrankRuehl" w:hint="cs"/>
          <w:vanish/>
          <w:sz w:val="20"/>
          <w:szCs w:val="20"/>
          <w:shd w:val="clear" w:color="auto" w:fill="FFFF99"/>
          <w:rtl/>
        </w:rPr>
        <w:t xml:space="preserve"> מחודש אפריל 2020 עמ' 9513</w:t>
      </w:r>
    </w:p>
    <w:p w:rsidR="005B20B5" w:rsidRPr="00A940DE" w:rsidRDefault="005B20B5" w:rsidP="00507CDB">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הוספת סעיף 2א</w:t>
      </w:r>
    </w:p>
    <w:p w:rsidR="00215EBB" w:rsidRPr="00A940DE" w:rsidRDefault="00215EBB" w:rsidP="00507CDB">
      <w:pPr>
        <w:pStyle w:val="P00"/>
        <w:spacing w:before="0"/>
        <w:ind w:left="0" w:right="1134"/>
        <w:rPr>
          <w:rStyle w:val="default"/>
          <w:rFonts w:cs="FrankRuehl"/>
          <w:vanish/>
          <w:sz w:val="20"/>
          <w:szCs w:val="20"/>
          <w:shd w:val="clear" w:color="auto" w:fill="FFFF99"/>
          <w:rtl/>
        </w:rPr>
      </w:pPr>
    </w:p>
    <w:p w:rsidR="00215EBB" w:rsidRPr="00A940DE" w:rsidRDefault="00215EBB" w:rsidP="00507CDB">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2</w:t>
      </w:r>
      <w:r w:rsidR="00673CED" w:rsidRPr="00A940DE">
        <w:rPr>
          <w:rStyle w:val="default"/>
          <w:rFonts w:cs="FrankRuehl" w:hint="cs"/>
          <w:vanish/>
          <w:color w:val="FF0000"/>
          <w:sz w:val="20"/>
          <w:szCs w:val="20"/>
          <w:shd w:val="clear" w:color="auto" w:fill="FFFF99"/>
          <w:rtl/>
        </w:rPr>
        <w:t>7</w:t>
      </w:r>
      <w:r w:rsidRPr="00A940DE">
        <w:rPr>
          <w:rStyle w:val="default"/>
          <w:rFonts w:cs="FrankRuehl" w:hint="cs"/>
          <w:vanish/>
          <w:color w:val="FF0000"/>
          <w:sz w:val="20"/>
          <w:szCs w:val="20"/>
          <w:shd w:val="clear" w:color="auto" w:fill="FFFF99"/>
          <w:rtl/>
        </w:rPr>
        <w:t>.4.2020</w:t>
      </w:r>
    </w:p>
    <w:p w:rsidR="00215EBB" w:rsidRPr="00A940DE" w:rsidRDefault="00215EBB" w:rsidP="00507CDB">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 xml:space="preserve">תיקון מס' </w:t>
      </w:r>
      <w:r w:rsidR="00471336" w:rsidRPr="00A940DE">
        <w:rPr>
          <w:rStyle w:val="default"/>
          <w:rFonts w:cs="FrankRuehl" w:hint="cs"/>
          <w:b/>
          <w:bCs/>
          <w:vanish/>
          <w:sz w:val="20"/>
          <w:szCs w:val="20"/>
          <w:shd w:val="clear" w:color="auto" w:fill="FFFF99"/>
          <w:rtl/>
        </w:rPr>
        <w:t>3</w:t>
      </w:r>
      <w:r w:rsidRPr="00A940DE">
        <w:rPr>
          <w:rStyle w:val="default"/>
          <w:rFonts w:cs="FrankRuehl" w:hint="cs"/>
          <w:b/>
          <w:bCs/>
          <w:vanish/>
          <w:sz w:val="20"/>
          <w:szCs w:val="20"/>
          <w:shd w:val="clear" w:color="auto" w:fill="FFFF99"/>
          <w:rtl/>
        </w:rPr>
        <w:t xml:space="preserve"> (מס' 1864) תש"ף-2020</w:t>
      </w:r>
    </w:p>
    <w:p w:rsidR="00EA4971" w:rsidRPr="00A940DE" w:rsidRDefault="00EA4971" w:rsidP="00EA4971">
      <w:pPr>
        <w:pStyle w:val="P00"/>
        <w:spacing w:before="0"/>
        <w:ind w:left="0" w:right="1134"/>
        <w:rPr>
          <w:rStyle w:val="default"/>
          <w:rFonts w:cs="FrankRuehl"/>
          <w:vanish/>
          <w:sz w:val="20"/>
          <w:szCs w:val="20"/>
          <w:shd w:val="clear" w:color="auto" w:fill="FFFF99"/>
          <w:rtl/>
        </w:rPr>
      </w:pPr>
      <w:hyperlink r:id="rId10"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1000</w:t>
      </w:r>
      <w:r w:rsidR="004E17A2" w:rsidRPr="00A940DE">
        <w:rPr>
          <w:rStyle w:val="default"/>
          <w:rFonts w:cs="FrankRuehl" w:hint="cs"/>
          <w:vanish/>
          <w:sz w:val="20"/>
          <w:szCs w:val="20"/>
          <w:shd w:val="clear" w:color="auto" w:fill="FFFF99"/>
          <w:rtl/>
        </w:rPr>
        <w:t>2</w:t>
      </w:r>
    </w:p>
    <w:p w:rsidR="00215EBB" w:rsidRPr="00A940DE" w:rsidRDefault="00215EBB" w:rsidP="00507CDB">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החלפת סעיף 2א</w:t>
      </w:r>
    </w:p>
    <w:p w:rsidR="00215EBB" w:rsidRPr="00A940DE" w:rsidRDefault="00215EBB" w:rsidP="00215EBB">
      <w:pPr>
        <w:pStyle w:val="P00"/>
        <w:ind w:left="0" w:right="1134"/>
        <w:rPr>
          <w:rStyle w:val="default"/>
          <w:rFonts w:cs="FrankRuehl"/>
          <w:vanish/>
          <w:sz w:val="20"/>
          <w:szCs w:val="20"/>
          <w:shd w:val="clear" w:color="auto" w:fill="FFFF99"/>
          <w:rtl/>
        </w:rPr>
      </w:pPr>
      <w:r w:rsidRPr="00A940DE">
        <w:rPr>
          <w:rStyle w:val="default"/>
          <w:rFonts w:cs="FrankRuehl" w:hint="cs"/>
          <w:vanish/>
          <w:sz w:val="20"/>
          <w:szCs w:val="20"/>
          <w:shd w:val="clear" w:color="auto" w:fill="FFFF99"/>
          <w:rtl/>
        </w:rPr>
        <w:t>הנוסח הקודם:</w:t>
      </w:r>
    </w:p>
    <w:p w:rsidR="00215EBB" w:rsidRPr="00A940DE" w:rsidRDefault="00215EBB" w:rsidP="004324C9">
      <w:pPr>
        <w:pStyle w:val="P00"/>
        <w:spacing w:before="20"/>
        <w:ind w:left="0" w:right="1134"/>
        <w:rPr>
          <w:rStyle w:val="big-number"/>
          <w:rFonts w:ascii="Miriam" w:hAnsi="Miriam" w:cs="Miriam"/>
          <w:strike/>
          <w:vanish/>
          <w:sz w:val="16"/>
          <w:szCs w:val="16"/>
          <w:shd w:val="clear" w:color="auto" w:fill="FFFF99"/>
          <w:rtl/>
        </w:rPr>
      </w:pPr>
      <w:r w:rsidRPr="00A940DE">
        <w:rPr>
          <w:rStyle w:val="big-number"/>
          <w:rFonts w:ascii="Miriam" w:hAnsi="Miriam" w:cs="Miriam"/>
          <w:strike/>
          <w:vanish/>
          <w:sz w:val="16"/>
          <w:szCs w:val="16"/>
          <w:shd w:val="clear" w:color="auto" w:fill="FFFF99"/>
          <w:rtl/>
        </w:rPr>
        <w:t>אי-חבישת מסכה ואי-נשיאת מסכה</w:t>
      </w:r>
    </w:p>
    <w:p w:rsidR="00215EBB" w:rsidRPr="00A940DE" w:rsidRDefault="00215EBB" w:rsidP="00215EBB">
      <w:pPr>
        <w:pStyle w:val="P00"/>
        <w:spacing w:before="0"/>
        <w:ind w:left="0" w:right="1134"/>
        <w:rPr>
          <w:rStyle w:val="big-number"/>
          <w:rFonts w:cs="FrankRuehl"/>
          <w:strike/>
          <w:vanish/>
          <w:sz w:val="22"/>
          <w:szCs w:val="22"/>
          <w:shd w:val="clear" w:color="auto" w:fill="FFFF99"/>
          <w:rtl/>
        </w:rPr>
      </w:pPr>
      <w:r w:rsidRPr="00A940DE">
        <w:rPr>
          <w:rStyle w:val="big-number"/>
          <w:rFonts w:cs="FrankRuehl" w:hint="cs"/>
          <w:strike/>
          <w:vanish/>
          <w:sz w:val="22"/>
          <w:szCs w:val="22"/>
          <w:shd w:val="clear" w:color="auto" w:fill="FFFF99"/>
          <w:rtl/>
        </w:rPr>
        <w:t>2א</w:t>
      </w:r>
      <w:r w:rsidRPr="00A940DE">
        <w:rPr>
          <w:rStyle w:val="big-number"/>
          <w:rFonts w:cs="FrankRuehl"/>
          <w:strike/>
          <w:vanish/>
          <w:sz w:val="22"/>
          <w:szCs w:val="22"/>
          <w:shd w:val="clear" w:color="auto" w:fill="FFFF99"/>
          <w:rtl/>
        </w:rPr>
        <w:t>.</w:t>
      </w:r>
      <w:r w:rsidRPr="00A940DE">
        <w:rPr>
          <w:rStyle w:val="big-number"/>
          <w:rFonts w:cs="FrankRuehl"/>
          <w:strike/>
          <w:vanish/>
          <w:sz w:val="22"/>
          <w:szCs w:val="22"/>
          <w:shd w:val="clear" w:color="auto" w:fill="FFFF99"/>
          <w:rtl/>
        </w:rPr>
        <w:tab/>
      </w:r>
      <w:r w:rsidRPr="00A940DE">
        <w:rPr>
          <w:rStyle w:val="big-number"/>
          <w:rFonts w:cs="FrankRuehl" w:hint="cs"/>
          <w:strike/>
          <w:vanish/>
          <w:sz w:val="22"/>
          <w:szCs w:val="22"/>
          <w:shd w:val="clear" w:color="auto" w:fill="FFFF99"/>
          <w:rtl/>
        </w:rPr>
        <w:t>(א)</w:t>
      </w:r>
      <w:r w:rsidRPr="00A940DE">
        <w:rPr>
          <w:rStyle w:val="big-number"/>
          <w:rFonts w:cs="FrankRuehl" w:hint="cs"/>
          <w:strike/>
          <w:vanish/>
          <w:sz w:val="22"/>
          <w:szCs w:val="22"/>
          <w:shd w:val="clear" w:color="auto" w:fill="FFFF99"/>
          <w:rtl/>
        </w:rPr>
        <w:tab/>
        <w:t xml:space="preserve">העושה אחת מאלה, דינו </w:t>
      </w:r>
      <w:r w:rsidRPr="00A940DE">
        <w:rPr>
          <w:rStyle w:val="big-number"/>
          <w:rFonts w:cs="FrankRuehl"/>
          <w:strike/>
          <w:vanish/>
          <w:sz w:val="22"/>
          <w:szCs w:val="22"/>
          <w:shd w:val="clear" w:color="auto" w:fill="FFFF99"/>
          <w:rtl/>
        </w:rPr>
        <w:t>–</w:t>
      </w:r>
      <w:r w:rsidRPr="00A940DE">
        <w:rPr>
          <w:rStyle w:val="big-number"/>
          <w:rFonts w:cs="FrankRuehl" w:hint="cs"/>
          <w:strike/>
          <w:vanish/>
          <w:sz w:val="22"/>
          <w:szCs w:val="22"/>
          <w:shd w:val="clear" w:color="auto" w:fill="FFFF99"/>
          <w:rtl/>
        </w:rPr>
        <w:t xml:space="preserve"> מאסר שישה חודשים או קנס לפי סעיף 1(א)(1) לצו העלאת קנסות:</w:t>
      </w:r>
    </w:p>
    <w:p w:rsidR="00215EBB" w:rsidRPr="00A940DE" w:rsidRDefault="00215EBB" w:rsidP="00215EBB">
      <w:pPr>
        <w:pStyle w:val="P00"/>
        <w:spacing w:before="0"/>
        <w:ind w:left="1021" w:right="1134"/>
        <w:rPr>
          <w:rStyle w:val="big-number"/>
          <w:rFonts w:cs="FrankRuehl"/>
          <w:strike/>
          <w:vanish/>
          <w:sz w:val="22"/>
          <w:szCs w:val="22"/>
          <w:shd w:val="clear" w:color="auto" w:fill="FFFF99"/>
          <w:rtl/>
        </w:rPr>
      </w:pPr>
      <w:r w:rsidRPr="00A940DE">
        <w:rPr>
          <w:rStyle w:val="big-number"/>
          <w:rFonts w:cs="FrankRuehl" w:hint="cs"/>
          <w:strike/>
          <w:vanish/>
          <w:sz w:val="22"/>
          <w:szCs w:val="22"/>
          <w:shd w:val="clear" w:color="auto" w:fill="FFFF99"/>
          <w:rtl/>
        </w:rPr>
        <w:t>(1)</w:t>
      </w:r>
      <w:r w:rsidRPr="00A940DE">
        <w:rPr>
          <w:rStyle w:val="big-number"/>
          <w:rFonts w:cs="FrankRuehl"/>
          <w:strike/>
          <w:vanish/>
          <w:sz w:val="22"/>
          <w:szCs w:val="22"/>
          <w:shd w:val="clear" w:color="auto" w:fill="FFFF99"/>
          <w:rtl/>
        </w:rPr>
        <w:tab/>
      </w:r>
      <w:r w:rsidRPr="00A940DE">
        <w:rPr>
          <w:rStyle w:val="big-number"/>
          <w:rFonts w:cs="FrankRuehl" w:hint="cs"/>
          <w:strike/>
          <w:vanish/>
          <w:sz w:val="22"/>
          <w:szCs w:val="22"/>
          <w:shd w:val="clear" w:color="auto" w:fill="FFFF99"/>
          <w:rtl/>
        </w:rPr>
        <w:t>שוהה במקום המנוי בפסקאות (1) עד (3) של סעיף 3ד(א) להוראת בריאות הציבור, בלי חבישת מסכה, בניגוד להוראות אותו סעיף;</w:t>
      </w:r>
    </w:p>
    <w:p w:rsidR="00215EBB" w:rsidRPr="00A940DE" w:rsidRDefault="00215EBB" w:rsidP="00215EBB">
      <w:pPr>
        <w:pStyle w:val="P00"/>
        <w:spacing w:before="0"/>
        <w:ind w:left="1021" w:right="1134"/>
        <w:rPr>
          <w:rStyle w:val="big-number"/>
          <w:rFonts w:cs="FrankRuehl"/>
          <w:strike/>
          <w:vanish/>
          <w:sz w:val="22"/>
          <w:szCs w:val="22"/>
          <w:shd w:val="clear" w:color="auto" w:fill="FFFF99"/>
          <w:rtl/>
        </w:rPr>
      </w:pPr>
      <w:r w:rsidRPr="00A940DE">
        <w:rPr>
          <w:rStyle w:val="big-number"/>
          <w:rFonts w:cs="FrankRuehl" w:hint="cs"/>
          <w:strike/>
          <w:vanish/>
          <w:sz w:val="22"/>
          <w:szCs w:val="22"/>
          <w:shd w:val="clear" w:color="auto" w:fill="FFFF99"/>
          <w:rtl/>
        </w:rPr>
        <w:t>(2)</w:t>
      </w:r>
      <w:r w:rsidRPr="00A940DE">
        <w:rPr>
          <w:rStyle w:val="big-number"/>
          <w:rFonts w:cs="FrankRuehl"/>
          <w:strike/>
          <w:vanish/>
          <w:sz w:val="22"/>
          <w:szCs w:val="22"/>
          <w:shd w:val="clear" w:color="auto" w:fill="FFFF99"/>
          <w:rtl/>
        </w:rPr>
        <w:tab/>
      </w:r>
      <w:r w:rsidRPr="00A940DE">
        <w:rPr>
          <w:rStyle w:val="big-number"/>
          <w:rFonts w:cs="FrankRuehl" w:hint="cs"/>
          <w:strike/>
          <w:vanish/>
          <w:sz w:val="22"/>
          <w:szCs w:val="22"/>
          <w:shd w:val="clear" w:color="auto" w:fill="FFFF99"/>
          <w:rtl/>
        </w:rPr>
        <w:t>שוהה במקום כאמור בסעיף 3ד(ב1) להוראת בריאות הציבור בלי לשאת עמו מסכה, בניגוד להוראות אותו סעיף.</w:t>
      </w:r>
    </w:p>
    <w:p w:rsidR="00215EBB" w:rsidRPr="00673CED" w:rsidRDefault="00215EBB" w:rsidP="00673CED">
      <w:pPr>
        <w:pStyle w:val="P00"/>
        <w:spacing w:before="0"/>
        <w:ind w:left="0" w:right="1134"/>
        <w:rPr>
          <w:rStyle w:val="big-number"/>
          <w:rFonts w:cs="FrankRuehl" w:hint="cs"/>
          <w:sz w:val="2"/>
          <w:szCs w:val="2"/>
          <w:rtl/>
        </w:rPr>
      </w:pPr>
      <w:r w:rsidRPr="00A940DE">
        <w:rPr>
          <w:rStyle w:val="big-number"/>
          <w:rFonts w:cs="FrankRuehl"/>
          <w:vanish/>
          <w:sz w:val="22"/>
          <w:szCs w:val="22"/>
          <w:shd w:val="clear" w:color="auto" w:fill="FFFF99"/>
          <w:rtl/>
        </w:rPr>
        <w:tab/>
      </w:r>
      <w:r w:rsidRPr="00A940DE">
        <w:rPr>
          <w:rStyle w:val="big-number"/>
          <w:rFonts w:cs="FrankRuehl" w:hint="cs"/>
          <w:strike/>
          <w:vanish/>
          <w:sz w:val="22"/>
          <w:szCs w:val="22"/>
          <w:shd w:val="clear" w:color="auto" w:fill="FFFF99"/>
          <w:rtl/>
        </w:rPr>
        <w:t>(ב)</w:t>
      </w:r>
      <w:r w:rsidRPr="00A940DE">
        <w:rPr>
          <w:rStyle w:val="big-number"/>
          <w:rFonts w:cs="FrankRuehl"/>
          <w:strike/>
          <w:vanish/>
          <w:sz w:val="22"/>
          <w:szCs w:val="22"/>
          <w:shd w:val="clear" w:color="auto" w:fill="FFFF99"/>
          <w:rtl/>
        </w:rPr>
        <w:tab/>
      </w:r>
      <w:r w:rsidRPr="00A940DE">
        <w:rPr>
          <w:rStyle w:val="big-number"/>
          <w:rFonts w:cs="FrankRuehl" w:hint="cs"/>
          <w:strike/>
          <w:vanish/>
          <w:sz w:val="22"/>
          <w:szCs w:val="22"/>
          <w:shd w:val="clear" w:color="auto" w:fill="FFFF99"/>
          <w:rtl/>
        </w:rPr>
        <w:t>לא יוטל קנס מינהלי בשל עבירה לפי סעיף קטן (א), אלא אם כן הומצאה לנקנס התראה ולפיה אם יעבור את העבירה בפעם השנייה, יוטל עליו קנס בשל אותה עבירה.</w:t>
      </w:r>
      <w:bookmarkEnd w:id="5"/>
    </w:p>
    <w:p w:rsidR="001F398C" w:rsidRDefault="001956C4" w:rsidP="00317907">
      <w:pPr>
        <w:pStyle w:val="P00"/>
        <w:spacing w:before="72"/>
        <w:ind w:left="0" w:right="1134"/>
        <w:rPr>
          <w:rStyle w:val="default"/>
          <w:rFonts w:cs="FrankRuehl"/>
          <w:rtl/>
        </w:rPr>
      </w:pPr>
      <w:bookmarkStart w:id="6" w:name="Seif4"/>
      <w:bookmarkEnd w:id="6"/>
      <w:r>
        <w:rPr>
          <w:rFonts w:cs="Miriam" w:hint="cs"/>
          <w:sz w:val="32"/>
          <w:szCs w:val="32"/>
          <w:rtl/>
          <w:lang w:eastAsia="en-US"/>
        </w:rPr>
        <w:pict>
          <v:shape id="_x0000_s1361" type="#_x0000_t202" style="position:absolute;left:0;text-align:left;margin-left:470.35pt;margin-top:7.1pt;width:1in;height:13.55pt;z-index:251650560" filled="f" stroked="f">
            <v:textbox inset="1mm,0,1mm,0">
              <w:txbxContent>
                <w:p w:rsidR="006B5F71" w:rsidRDefault="008B4D34" w:rsidP="001D326B">
                  <w:pPr>
                    <w:spacing w:line="160" w:lineRule="exact"/>
                    <w:rPr>
                      <w:rFonts w:cs="Miriam" w:hint="cs"/>
                      <w:sz w:val="18"/>
                      <w:szCs w:val="18"/>
                      <w:rtl/>
                    </w:rPr>
                  </w:pPr>
                  <w:r>
                    <w:rPr>
                      <w:rFonts w:cs="Miriam" w:hint="cs"/>
                      <w:sz w:val="18"/>
                      <w:szCs w:val="18"/>
                      <w:rtl/>
                    </w:rPr>
                    <w:t>עבירות מינהליות</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8B4D34">
        <w:rPr>
          <w:rStyle w:val="default"/>
          <w:rFonts w:cs="FrankRuehl" w:hint="cs"/>
          <w:rtl/>
        </w:rPr>
        <w:t xml:space="preserve">עבירה על הוראה מההוראות המפורטות בטור א' שבתוספת לצו זה, היא עבירה מינהלית כמשמעותה בצו בדבר עבירות מינהליות (יהודה ושומרון) (מס' 1263), תשמ"ט-1988 (להלן </w:t>
      </w:r>
      <w:r w:rsidR="008B4D34">
        <w:rPr>
          <w:rStyle w:val="default"/>
          <w:rFonts w:cs="FrankRuehl"/>
          <w:rtl/>
        </w:rPr>
        <w:t>–</w:t>
      </w:r>
      <w:r w:rsidR="008B4D34">
        <w:rPr>
          <w:rStyle w:val="default"/>
          <w:rFonts w:cs="FrankRuehl" w:hint="cs"/>
          <w:rtl/>
        </w:rPr>
        <w:t xml:space="preserve"> צו העבירות המינהליות)</w:t>
      </w:r>
      <w:r w:rsidR="00317907">
        <w:rPr>
          <w:rStyle w:val="default"/>
          <w:rFonts w:cs="FrankRuehl" w:hint="cs"/>
          <w:rtl/>
        </w:rPr>
        <w:t>.</w:t>
      </w:r>
      <w:r w:rsidR="008B4D34">
        <w:rPr>
          <w:rStyle w:val="default"/>
          <w:rFonts w:cs="FrankRuehl" w:hint="cs"/>
          <w:rtl/>
        </w:rPr>
        <w:t xml:space="preserve"> ראש המינהל האזרחי לאזור יהודה ושומרון (להלן </w:t>
      </w:r>
      <w:r w:rsidR="008B4D34">
        <w:rPr>
          <w:rStyle w:val="default"/>
          <w:rFonts w:cs="FrankRuehl"/>
          <w:rtl/>
        </w:rPr>
        <w:t>–</w:t>
      </w:r>
      <w:r w:rsidR="008B4D34">
        <w:rPr>
          <w:rStyle w:val="default"/>
          <w:rFonts w:cs="FrankRuehl" w:hint="cs"/>
          <w:rtl/>
        </w:rPr>
        <w:t xml:space="preserve"> ראש המינהל האזרחי), יהיה רשאי לשנות בתקנות את התוספת לצו זה.</w:t>
      </w:r>
    </w:p>
    <w:p w:rsidR="002E532F" w:rsidRDefault="002053AF" w:rsidP="00926CEE">
      <w:pPr>
        <w:pStyle w:val="P00"/>
        <w:spacing w:before="72"/>
        <w:ind w:left="0" w:right="1134"/>
        <w:rPr>
          <w:rStyle w:val="default"/>
          <w:rFonts w:cs="FrankRuehl"/>
          <w:rtl/>
        </w:rPr>
      </w:pPr>
      <w:bookmarkStart w:id="7" w:name="Seif2"/>
      <w:bookmarkEnd w:id="7"/>
      <w:r>
        <w:rPr>
          <w:rFonts w:cs="Miriam"/>
          <w:szCs w:val="32"/>
          <w:rtl/>
          <w:lang w:val="he-IL"/>
        </w:rPr>
        <w:pict>
          <v:shape id="_x0000_s1316" type="#_x0000_t202" style="position:absolute;left:0;text-align:left;margin-left:463.5pt;margin-top:7.1pt;width:78.85pt;height:12.25pt;z-index:251648512" filled="f" stroked="f">
            <v:textbox style="mso-next-textbox:#_x0000_s1316" inset="1mm,0,1mm,0">
              <w:txbxContent>
                <w:p w:rsidR="00636CFA" w:rsidRDefault="008B4D34" w:rsidP="00B115BA">
                  <w:pPr>
                    <w:spacing w:line="160" w:lineRule="exact"/>
                    <w:rPr>
                      <w:rFonts w:cs="Miriam" w:hint="cs"/>
                      <w:sz w:val="18"/>
                      <w:szCs w:val="18"/>
                      <w:rtl/>
                    </w:rPr>
                  </w:pPr>
                  <w:r>
                    <w:rPr>
                      <w:rFonts w:cs="Miriam" w:hint="cs"/>
                      <w:sz w:val="18"/>
                      <w:szCs w:val="18"/>
                      <w:rtl/>
                    </w:rPr>
                    <w:t>קנס מינהלי קצוב</w:t>
                  </w:r>
                </w:p>
              </w:txbxContent>
            </v:textbox>
          </v:shape>
        </w:pict>
      </w:r>
      <w:r>
        <w:rPr>
          <w:rStyle w:val="big-number"/>
          <w:rFonts w:cs="Miriam" w:hint="cs"/>
          <w:rtl/>
        </w:rPr>
        <w:t>4</w:t>
      </w:r>
      <w:r>
        <w:rPr>
          <w:rStyle w:val="default"/>
          <w:rFonts w:cs="FrankRuehl"/>
          <w:rtl/>
        </w:rPr>
        <w:t>.</w:t>
      </w:r>
      <w:r>
        <w:rPr>
          <w:rStyle w:val="default"/>
          <w:rFonts w:cs="FrankRuehl"/>
          <w:rtl/>
        </w:rPr>
        <w:tab/>
      </w:r>
      <w:r w:rsidR="008B4D34">
        <w:rPr>
          <w:rStyle w:val="default"/>
          <w:rFonts w:cs="FrankRuehl" w:hint="cs"/>
          <w:rtl/>
        </w:rPr>
        <w:t>לעבירה מינהלית כאמור בסעיף 3 יהיה קנס מינהלי קצוב, כקבוע לצדה בטור ב' שבתוספת לצו זה</w:t>
      </w:r>
      <w:r w:rsidR="00F92576">
        <w:rPr>
          <w:rStyle w:val="default"/>
          <w:rFonts w:cs="FrankRuehl" w:hint="cs"/>
          <w:rtl/>
        </w:rPr>
        <w:t>.</w:t>
      </w:r>
    </w:p>
    <w:p w:rsidR="00317907" w:rsidRDefault="00317907" w:rsidP="00317907">
      <w:pPr>
        <w:pStyle w:val="P00"/>
        <w:spacing w:before="72"/>
        <w:ind w:left="0" w:right="1134"/>
        <w:rPr>
          <w:rStyle w:val="default"/>
          <w:rFonts w:cs="FrankRuehl"/>
          <w:rtl/>
        </w:rPr>
      </w:pPr>
      <w:bookmarkStart w:id="8" w:name="Seif5"/>
      <w:bookmarkEnd w:id="8"/>
      <w:r>
        <w:rPr>
          <w:rFonts w:cs="Miriam"/>
          <w:szCs w:val="32"/>
          <w:rtl/>
          <w:lang w:val="he-IL"/>
        </w:rPr>
        <w:pict>
          <v:shape id="_x0000_s1460" type="#_x0000_t202" style="position:absolute;left:0;text-align:left;margin-left:463.5pt;margin-top:7.1pt;width:78.85pt;height:23.1pt;z-index:251651584" filled="f" stroked="f">
            <v:textbox style="mso-next-textbox:#_x0000_s1460" inset="1mm,0,1mm,0">
              <w:txbxContent>
                <w:p w:rsidR="00317907" w:rsidRDefault="008B4D34" w:rsidP="00317907">
                  <w:pPr>
                    <w:spacing w:line="160" w:lineRule="exact"/>
                    <w:rPr>
                      <w:rFonts w:cs="Miriam" w:hint="cs"/>
                      <w:sz w:val="18"/>
                      <w:szCs w:val="18"/>
                      <w:rtl/>
                    </w:rPr>
                  </w:pPr>
                  <w:r>
                    <w:rPr>
                      <w:rFonts w:cs="Miriam" w:hint="cs"/>
                      <w:sz w:val="18"/>
                      <w:szCs w:val="18"/>
                      <w:rtl/>
                    </w:rPr>
                    <w:t>עבירה מינהלית חוזרת</w:t>
                  </w:r>
                </w:p>
              </w:txbxContent>
            </v:textbox>
          </v:shape>
        </w:pict>
      </w:r>
      <w:r>
        <w:rPr>
          <w:rStyle w:val="big-number"/>
          <w:rFonts w:cs="Miriam" w:hint="cs"/>
          <w:rtl/>
        </w:rPr>
        <w:t>5</w:t>
      </w:r>
      <w:r>
        <w:rPr>
          <w:rStyle w:val="default"/>
          <w:rFonts w:cs="FrankRuehl"/>
          <w:rtl/>
        </w:rPr>
        <w:t>.</w:t>
      </w:r>
      <w:r>
        <w:rPr>
          <w:rStyle w:val="default"/>
          <w:rFonts w:cs="FrankRuehl"/>
          <w:rtl/>
        </w:rPr>
        <w:tab/>
      </w:r>
      <w:r w:rsidR="008B4D34">
        <w:rPr>
          <w:rStyle w:val="default"/>
          <w:rFonts w:cs="FrankRuehl" w:hint="cs"/>
          <w:rtl/>
        </w:rPr>
        <w:t>הקנס המינהלי הקצוב לעבירה מינהלית חוזרת כמשמעותה בסעיף 2(ב)</w:t>
      </w:r>
      <w:r w:rsidR="008B4D34">
        <w:rPr>
          <w:rStyle w:val="default"/>
          <w:rFonts w:cs="FrankRuehl" w:hint="cs"/>
        </w:rPr>
        <w:t xml:space="preserve"> </w:t>
      </w:r>
      <w:r w:rsidR="008B4D34">
        <w:rPr>
          <w:rStyle w:val="default"/>
          <w:rFonts w:cs="FrankRuehl" w:hint="cs"/>
          <w:rtl/>
        </w:rPr>
        <w:t>לצו העבירות המינהליות, יהיה כפל הקנס המינהלי האמור בסעיף 4, לפי העניין.</w:t>
      </w:r>
    </w:p>
    <w:p w:rsidR="00446D35" w:rsidRDefault="00446D35" w:rsidP="00446D35">
      <w:pPr>
        <w:pStyle w:val="P00"/>
        <w:spacing w:before="72"/>
        <w:ind w:left="0" w:right="1134"/>
        <w:rPr>
          <w:rStyle w:val="default"/>
          <w:rFonts w:cs="FrankRuehl"/>
          <w:rtl/>
        </w:rPr>
      </w:pPr>
      <w:bookmarkStart w:id="9" w:name="Seif6"/>
      <w:bookmarkEnd w:id="9"/>
      <w:r>
        <w:rPr>
          <w:rFonts w:cs="Miriam"/>
          <w:szCs w:val="32"/>
          <w:rtl/>
          <w:lang w:val="he-IL"/>
        </w:rPr>
        <w:pict>
          <v:shape id="_x0000_s1492" type="#_x0000_t202" style="position:absolute;left:0;text-align:left;margin-left:463.5pt;margin-top:7.1pt;width:78.85pt;height:22.75pt;z-index:251652608" filled="f" stroked="f">
            <v:textbox style="mso-next-textbox:#_x0000_s1492" inset="1mm,0,1mm,0">
              <w:txbxContent>
                <w:p w:rsidR="00446D35" w:rsidRDefault="008B4D34" w:rsidP="00446D35">
                  <w:pPr>
                    <w:spacing w:line="160" w:lineRule="exact"/>
                    <w:rPr>
                      <w:rFonts w:cs="Miriam" w:hint="cs"/>
                      <w:sz w:val="18"/>
                      <w:szCs w:val="18"/>
                      <w:rtl/>
                    </w:rPr>
                  </w:pPr>
                  <w:r>
                    <w:rPr>
                      <w:rFonts w:cs="Miriam" w:hint="cs"/>
                      <w:sz w:val="18"/>
                      <w:szCs w:val="18"/>
                      <w:rtl/>
                    </w:rPr>
                    <w:t>עבירה מינהלית נמשכת</w:t>
                  </w:r>
                </w:p>
              </w:txbxContent>
            </v:textbox>
          </v:shape>
        </w:pict>
      </w:r>
      <w:r w:rsidR="008B4D34">
        <w:rPr>
          <w:rStyle w:val="big-number"/>
          <w:rFonts w:cs="Miriam" w:hint="cs"/>
          <w:rtl/>
        </w:rPr>
        <w:t>6</w:t>
      </w:r>
      <w:r>
        <w:rPr>
          <w:rStyle w:val="default"/>
          <w:rFonts w:cs="FrankRuehl"/>
          <w:rtl/>
        </w:rPr>
        <w:t>.</w:t>
      </w:r>
      <w:r>
        <w:rPr>
          <w:rStyle w:val="default"/>
          <w:rFonts w:cs="FrankRuehl"/>
          <w:rtl/>
        </w:rPr>
        <w:tab/>
      </w:r>
      <w:r w:rsidR="008B4D34">
        <w:rPr>
          <w:rStyle w:val="default"/>
          <w:rFonts w:cs="FrankRuehl" w:hint="cs"/>
          <w:rtl/>
        </w:rPr>
        <w:t>הקנס המינהלי הקצוב לעבירה מינהלית נמשכת יהיה בשיעור חמישית מהקנס הקבוע בסעיף 4, לפי העניין, לכל יום שבו נמשכת העבירה, לאחר המועד שנקבע בהתראה כאמור בסעיף 7(ב1) לצו העבירות המינהליות.</w:t>
      </w:r>
    </w:p>
    <w:p w:rsidR="00446D35" w:rsidRDefault="00446D35" w:rsidP="00446D35">
      <w:pPr>
        <w:pStyle w:val="P00"/>
        <w:spacing w:before="72"/>
        <w:ind w:left="0" w:right="1134"/>
        <w:rPr>
          <w:rStyle w:val="default"/>
          <w:rFonts w:cs="FrankRuehl"/>
          <w:rtl/>
        </w:rPr>
      </w:pPr>
      <w:bookmarkStart w:id="10" w:name="Seif7"/>
      <w:bookmarkEnd w:id="10"/>
      <w:r>
        <w:rPr>
          <w:rFonts w:cs="Miriam"/>
          <w:szCs w:val="32"/>
          <w:rtl/>
          <w:lang w:val="he-IL"/>
        </w:rPr>
        <w:pict>
          <v:shape id="_x0000_s1493" type="#_x0000_t202" style="position:absolute;left:0;text-align:left;margin-left:463.5pt;margin-top:7.1pt;width:78.85pt;height:21.5pt;z-index:251653632" filled="f" stroked="f">
            <v:textbox style="mso-next-textbox:#_x0000_s1493" inset="1mm,0,1mm,0">
              <w:txbxContent>
                <w:p w:rsidR="00446D35" w:rsidRDefault="008B4D34" w:rsidP="00446D35">
                  <w:pPr>
                    <w:spacing w:line="160" w:lineRule="exact"/>
                    <w:rPr>
                      <w:rFonts w:cs="Miriam" w:hint="cs"/>
                      <w:sz w:val="18"/>
                      <w:szCs w:val="18"/>
                      <w:rtl/>
                    </w:rPr>
                  </w:pPr>
                  <w:r>
                    <w:rPr>
                      <w:rFonts w:cs="Miriam" w:hint="cs"/>
                      <w:sz w:val="18"/>
                      <w:szCs w:val="18"/>
                      <w:rtl/>
                    </w:rPr>
                    <w:t>הגורם המוסמך להטלת קנס מינהלי</w:t>
                  </w:r>
                </w:p>
              </w:txbxContent>
            </v:textbox>
          </v:shape>
        </w:pict>
      </w:r>
      <w:r w:rsidR="008B4D34">
        <w:rPr>
          <w:rStyle w:val="big-number"/>
          <w:rFonts w:cs="Miriam" w:hint="cs"/>
          <w:rtl/>
        </w:rPr>
        <w:t>7</w:t>
      </w:r>
      <w:r>
        <w:rPr>
          <w:rStyle w:val="default"/>
          <w:rFonts w:cs="FrankRuehl"/>
          <w:rtl/>
        </w:rPr>
        <w:t>.</w:t>
      </w:r>
      <w:r>
        <w:rPr>
          <w:rStyle w:val="default"/>
          <w:rFonts w:cs="FrankRuehl"/>
          <w:rtl/>
        </w:rPr>
        <w:tab/>
      </w:r>
      <w:r w:rsidR="008B4D34">
        <w:rPr>
          <w:rStyle w:val="default"/>
          <w:rFonts w:cs="FrankRuehl" w:hint="cs"/>
          <w:rtl/>
        </w:rPr>
        <w:t>(א)</w:t>
      </w:r>
      <w:r w:rsidR="008B4D34">
        <w:rPr>
          <w:rStyle w:val="default"/>
          <w:rFonts w:cs="FrankRuehl"/>
          <w:rtl/>
        </w:rPr>
        <w:tab/>
      </w:r>
      <w:r w:rsidR="008B4D34">
        <w:rPr>
          <w:rStyle w:val="default"/>
          <w:rFonts w:cs="FrankRuehl" w:hint="cs"/>
          <w:rtl/>
        </w:rPr>
        <w:t xml:space="preserve">הגורם המוסמך להטיל קנס מינהלי לפי צו זה (להלן </w:t>
      </w:r>
      <w:r w:rsidR="008B4D34">
        <w:rPr>
          <w:rStyle w:val="default"/>
          <w:rFonts w:cs="FrankRuehl"/>
          <w:rtl/>
        </w:rPr>
        <w:t>–</w:t>
      </w:r>
      <w:r w:rsidR="008B4D34">
        <w:rPr>
          <w:rStyle w:val="default"/>
          <w:rFonts w:cs="FrankRuehl" w:hint="cs"/>
          <w:rtl/>
        </w:rPr>
        <w:t xml:space="preserve"> הגורם המוסמך), הוא כל אחד מאלה:</w:t>
      </w:r>
    </w:p>
    <w:p w:rsidR="008B4D34" w:rsidRDefault="008B4D34" w:rsidP="003A25D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שוטר;</w:t>
      </w:r>
    </w:p>
    <w:p w:rsidR="008B4D34" w:rsidRDefault="008B4D34" w:rsidP="003A25D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מפקח שהוא עובד מדינת ישראל או רשויות האזור אשר נתונות לו סמכויות פיקוח לפי כל דין או תחיקת ביטחון, ושהוסמך לכך על ידי ראש המינהל האזרחי;</w:t>
      </w:r>
    </w:p>
    <w:p w:rsidR="008B4D34" w:rsidRDefault="008B4D34" w:rsidP="003A25D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עובד מועצה אזורית כמשמעותה בצו בדבר ניהול מועצות אזוריות (יהודה ושומרון) (מס' 783), תשל"ט-1979 או עובד מועצה מקומית כמשמעותה בצו בדבר ניהול מועצות מקומיות (יהודה ושומרון) (מס' 892), תשמ"א-1981, אשר נתונות לו סמכויות פיקוח לפי כל דין </w:t>
      </w:r>
      <w:r w:rsidR="003A25D0">
        <w:rPr>
          <w:rStyle w:val="default"/>
          <w:rFonts w:cs="FrankRuehl" w:hint="cs"/>
          <w:rtl/>
        </w:rPr>
        <w:t>או תחיקת ביטחון, שהוסמך לכך על ידי ראש המינהל האזרחי, בתחום המועצה האזורית או בתחום המועצה המקומית, לפי העניין, ובכפוף להנחיות ראש המנהל האזרחי;</w:t>
      </w:r>
    </w:p>
    <w:p w:rsidR="003A25D0" w:rsidRDefault="003A25D0" w:rsidP="003A25D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פקח עירוני, לרבות פקח מסייע, שהוסמכו בהתאם לחוק לייעול האכיפה והפיקוח העירוניים ברשויות המקומיות (הוראת שעה), התשע"א-2011, כפי תוקפו בתקנונים מעת לעת.</w:t>
      </w:r>
    </w:p>
    <w:p w:rsidR="00673CED" w:rsidRDefault="00673CED" w:rsidP="00673CED">
      <w:pPr>
        <w:pStyle w:val="P00"/>
        <w:spacing w:before="72"/>
        <w:ind w:left="0" w:right="1134"/>
        <w:rPr>
          <w:rStyle w:val="default"/>
          <w:rFonts w:cs="FrankRuehl"/>
          <w:rtl/>
        </w:rPr>
      </w:pPr>
      <w:r>
        <w:rPr>
          <w:lang w:val="he-IL"/>
        </w:rPr>
        <w:pict>
          <v:rect id="_x0000_s1508" style="position:absolute;left:0;text-align:left;margin-left:464.5pt;margin-top:8.05pt;width:75.05pt;height:34.1pt;z-index:251664896" o:allowincell="f" filled="f" stroked="f" strokecolor="lime" strokeweight=".25pt">
            <v:textbox inset="0,0,0,0">
              <w:txbxContent>
                <w:p w:rsidR="00484CA8" w:rsidRDefault="00673CED" w:rsidP="00275202">
                  <w:pPr>
                    <w:spacing w:line="160" w:lineRule="exact"/>
                    <w:rPr>
                      <w:rFonts w:cs="Miriam"/>
                      <w:sz w:val="18"/>
                      <w:szCs w:val="18"/>
                      <w:rtl/>
                    </w:rPr>
                  </w:pPr>
                  <w:r>
                    <w:rPr>
                      <w:rFonts w:cs="Miriam" w:hint="cs"/>
                      <w:sz w:val="18"/>
                      <w:szCs w:val="18"/>
                      <w:rtl/>
                    </w:rPr>
                    <w:t xml:space="preserve">תיקון מס' </w:t>
                  </w:r>
                  <w:r w:rsidR="007663DC">
                    <w:rPr>
                      <w:rFonts w:cs="Miriam" w:hint="cs"/>
                      <w:sz w:val="18"/>
                      <w:szCs w:val="18"/>
                      <w:rtl/>
                    </w:rPr>
                    <w:t>11</w:t>
                  </w:r>
                  <w:r w:rsidR="00275202">
                    <w:rPr>
                      <w:rFonts w:cs="Miriam" w:hint="cs"/>
                      <w:sz w:val="18"/>
                      <w:szCs w:val="18"/>
                      <w:rtl/>
                    </w:rPr>
                    <w:t xml:space="preserve"> (מס' </w:t>
                  </w:r>
                  <w:r w:rsidR="007663DC">
                    <w:rPr>
                      <w:rFonts w:cs="Miriam" w:hint="cs"/>
                      <w:sz w:val="18"/>
                      <w:szCs w:val="18"/>
                      <w:rtl/>
                    </w:rPr>
                    <w:t>1917</w:t>
                  </w:r>
                  <w:r w:rsidR="00484CA8">
                    <w:rPr>
                      <w:rFonts w:cs="Miriam" w:hint="cs"/>
                      <w:sz w:val="18"/>
                      <w:szCs w:val="18"/>
                      <w:rtl/>
                    </w:rPr>
                    <w:t>) תש"ף-2020</w:t>
                  </w:r>
                </w:p>
                <w:p w:rsidR="00C70761" w:rsidRDefault="00C70761" w:rsidP="00275202">
                  <w:pPr>
                    <w:spacing w:line="160" w:lineRule="exact"/>
                    <w:rPr>
                      <w:rFonts w:cs="Miriam" w:hint="cs"/>
                      <w:noProof/>
                      <w:sz w:val="18"/>
                      <w:szCs w:val="18"/>
                      <w:rtl/>
                    </w:rPr>
                  </w:pPr>
                  <w:r>
                    <w:rPr>
                      <w:rFonts w:cs="Miriam" w:hint="cs"/>
                      <w:sz w:val="18"/>
                      <w:szCs w:val="18"/>
                      <w:rtl/>
                    </w:rPr>
                    <w:t>תיקון מס' 12 (מס' 1920) תש"ף-2020</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בסעיף קטן (א), הגורם המוסמך להטיל קנס מינהלי לפי </w:t>
      </w:r>
      <w:r w:rsidR="007663DC" w:rsidRPr="007663DC">
        <w:rPr>
          <w:rStyle w:val="default"/>
          <w:rFonts w:cs="FrankRuehl" w:hint="cs"/>
          <w:rtl/>
        </w:rPr>
        <w:t xml:space="preserve">פרטים (3) ו-(10) </w:t>
      </w:r>
      <w:r>
        <w:rPr>
          <w:rStyle w:val="default"/>
          <w:rFonts w:cs="FrankRuehl" w:hint="cs"/>
          <w:rtl/>
        </w:rPr>
        <w:t xml:space="preserve">לתוספת לצו זה הוא שוטר בלבד. הגורם המוסמך להטיל קנס מינהלי לפי </w:t>
      </w:r>
      <w:r w:rsidR="007663DC" w:rsidRPr="007663DC">
        <w:rPr>
          <w:rStyle w:val="default"/>
          <w:rFonts w:cs="FrankRuehl" w:hint="cs"/>
          <w:rtl/>
        </w:rPr>
        <w:t xml:space="preserve">פרטים (1), (8) ו-(9) </w:t>
      </w:r>
      <w:r>
        <w:rPr>
          <w:rStyle w:val="default"/>
          <w:rFonts w:cs="FrankRuehl" w:hint="cs"/>
          <w:rtl/>
        </w:rPr>
        <w:t>הוא שוטר; מפקח שהוא עובד מדינת ישראל או רשויות האזור אשר נתונות לו סמכויות פיקוח לפי כל דין או תחיקת ביטחון, כאמור בסעיף קטן (א)(2); או מפקח כמשמעותו בסעיף 5 לצו העבירות המינהליות.</w:t>
      </w:r>
    </w:p>
    <w:p w:rsidR="003A25D0" w:rsidRDefault="00CD5494" w:rsidP="00CD5494">
      <w:pPr>
        <w:pStyle w:val="P00"/>
        <w:spacing w:before="72"/>
        <w:ind w:left="0" w:right="1134"/>
        <w:rPr>
          <w:rStyle w:val="default"/>
          <w:rFonts w:cs="FrankRuehl"/>
          <w:rtl/>
        </w:rPr>
      </w:pPr>
      <w:r>
        <w:rPr>
          <w:lang w:val="he-IL"/>
        </w:rPr>
        <w:pict>
          <v:rect id="_x0000_s1500" style="position:absolute;left:0;text-align:left;margin-left:464.5pt;margin-top:8.05pt;width:75.05pt;height:81.15pt;z-index:251659776" o:allowincell="f" filled="f" stroked="f" strokecolor="lime" strokeweight=".25pt">
            <v:textbox inset="0,0,0,0">
              <w:txbxContent>
                <w:p w:rsidR="00507CDB" w:rsidRDefault="00CD5494" w:rsidP="00673CED">
                  <w:pPr>
                    <w:spacing w:line="160" w:lineRule="exact"/>
                    <w:rPr>
                      <w:rFonts w:cs="Miriam"/>
                      <w:noProof/>
                      <w:sz w:val="18"/>
                      <w:szCs w:val="18"/>
                      <w:rtl/>
                    </w:rPr>
                  </w:pPr>
                  <w:r>
                    <w:rPr>
                      <w:rFonts w:cs="Miriam" w:hint="cs"/>
                      <w:sz w:val="18"/>
                      <w:szCs w:val="18"/>
                      <w:rtl/>
                    </w:rPr>
                    <w:t xml:space="preserve">תיקון מס' </w:t>
                  </w:r>
                  <w:r w:rsidR="00673CED">
                    <w:rPr>
                      <w:rFonts w:cs="Miriam" w:hint="cs"/>
                      <w:sz w:val="18"/>
                      <w:szCs w:val="18"/>
                      <w:rtl/>
                    </w:rPr>
                    <w:t xml:space="preserve">3 </w:t>
                  </w:r>
                  <w:r>
                    <w:rPr>
                      <w:rFonts w:cs="Miriam" w:hint="cs"/>
                      <w:sz w:val="18"/>
                      <w:szCs w:val="18"/>
                      <w:rtl/>
                    </w:rPr>
                    <w:t xml:space="preserve">(מס' </w:t>
                  </w:r>
                  <w:r w:rsidR="00507CDB">
                    <w:rPr>
                      <w:rFonts w:cs="Miriam" w:hint="cs"/>
                      <w:sz w:val="18"/>
                      <w:szCs w:val="18"/>
                      <w:rtl/>
                    </w:rPr>
                    <w:t>186</w:t>
                  </w:r>
                  <w:r w:rsidR="00673CED">
                    <w:rPr>
                      <w:rFonts w:cs="Miriam" w:hint="cs"/>
                      <w:sz w:val="18"/>
                      <w:szCs w:val="18"/>
                      <w:rtl/>
                    </w:rPr>
                    <w:t>4</w:t>
                  </w:r>
                  <w:r w:rsidR="00507CDB">
                    <w:rPr>
                      <w:rFonts w:cs="Miriam" w:hint="cs"/>
                      <w:sz w:val="18"/>
                      <w:szCs w:val="18"/>
                      <w:rtl/>
                    </w:rPr>
                    <w:t>) תש"ף-2020</w:t>
                  </w:r>
                </w:p>
                <w:p w:rsidR="00275202" w:rsidRDefault="00275202" w:rsidP="00275202">
                  <w:pPr>
                    <w:spacing w:line="160" w:lineRule="exact"/>
                    <w:rPr>
                      <w:rFonts w:cs="Miriam"/>
                      <w:sz w:val="18"/>
                      <w:szCs w:val="18"/>
                      <w:rtl/>
                    </w:rPr>
                  </w:pPr>
                  <w:r>
                    <w:rPr>
                      <w:rFonts w:cs="Miriam" w:hint="cs"/>
                      <w:sz w:val="18"/>
                      <w:szCs w:val="18"/>
                      <w:rtl/>
                    </w:rPr>
                    <w:t>תיקון מס' 6 (מס' 1874) תש"ף-2020</w:t>
                  </w:r>
                </w:p>
                <w:p w:rsidR="00995696" w:rsidRDefault="00995696" w:rsidP="00275202">
                  <w:pPr>
                    <w:spacing w:line="160" w:lineRule="exact"/>
                    <w:rPr>
                      <w:rFonts w:cs="Miriam"/>
                      <w:sz w:val="18"/>
                      <w:szCs w:val="18"/>
                      <w:rtl/>
                    </w:rPr>
                  </w:pPr>
                  <w:r>
                    <w:rPr>
                      <w:rFonts w:cs="Miriam" w:hint="cs"/>
                      <w:sz w:val="18"/>
                      <w:szCs w:val="18"/>
                      <w:rtl/>
                    </w:rPr>
                    <w:t>תיקון מס' 9 (מס' 1894) תש"ף-2020</w:t>
                  </w:r>
                </w:p>
                <w:p w:rsidR="00C70761" w:rsidRDefault="00C70761" w:rsidP="00C70761">
                  <w:pPr>
                    <w:spacing w:line="160" w:lineRule="exact"/>
                    <w:rPr>
                      <w:rFonts w:cs="Miriam"/>
                      <w:noProof/>
                      <w:sz w:val="18"/>
                      <w:szCs w:val="18"/>
                      <w:rtl/>
                    </w:rPr>
                  </w:pPr>
                  <w:r>
                    <w:rPr>
                      <w:rFonts w:cs="Miriam" w:hint="cs"/>
                      <w:sz w:val="18"/>
                      <w:szCs w:val="18"/>
                      <w:rtl/>
                    </w:rPr>
                    <w:t>תיקון מס' 12 (מס' 1920) תש"ף-2020</w:t>
                  </w:r>
                </w:p>
                <w:p w:rsidR="00F03C95" w:rsidRDefault="00F03C95" w:rsidP="00C70761">
                  <w:pPr>
                    <w:spacing w:line="160" w:lineRule="exact"/>
                    <w:rPr>
                      <w:rFonts w:cs="Miriam" w:hint="cs"/>
                      <w:noProof/>
                      <w:sz w:val="18"/>
                      <w:szCs w:val="18"/>
                      <w:rtl/>
                    </w:rPr>
                  </w:pPr>
                  <w:r>
                    <w:rPr>
                      <w:rFonts w:cs="Miriam" w:hint="cs"/>
                      <w:noProof/>
                      <w:sz w:val="18"/>
                      <w:szCs w:val="18"/>
                      <w:rtl/>
                    </w:rPr>
                    <w:t>תיקון מס' 16 (מס' 1984) תשפ"א-2020</w:t>
                  </w:r>
                </w:p>
              </w:txbxContent>
            </v:textbox>
            <w10:anchorlock/>
          </v:rect>
        </w:pict>
      </w:r>
      <w:r>
        <w:rPr>
          <w:rFonts w:cs="FrankRuehl"/>
          <w:sz w:val="26"/>
          <w:rtl/>
        </w:rPr>
        <w:tab/>
      </w:r>
      <w:r>
        <w:rPr>
          <w:rStyle w:val="default"/>
          <w:rFonts w:cs="FrankRuehl"/>
          <w:rtl/>
        </w:rPr>
        <w:t>(</w:t>
      </w:r>
      <w:r w:rsidR="00673CED">
        <w:rPr>
          <w:rStyle w:val="default"/>
          <w:rFonts w:cs="FrankRuehl" w:hint="cs"/>
          <w:rtl/>
        </w:rPr>
        <w:t>ג</w:t>
      </w:r>
      <w:r w:rsidR="003A25D0">
        <w:rPr>
          <w:rStyle w:val="default"/>
          <w:rFonts w:cs="FrankRuehl" w:hint="cs"/>
          <w:rtl/>
        </w:rPr>
        <w:t>)</w:t>
      </w:r>
      <w:r w:rsidR="003A25D0">
        <w:rPr>
          <w:rStyle w:val="default"/>
          <w:rFonts w:cs="FrankRuehl"/>
          <w:rtl/>
        </w:rPr>
        <w:tab/>
      </w:r>
      <w:r w:rsidR="00673CED">
        <w:rPr>
          <w:rStyle w:val="default"/>
          <w:rFonts w:cs="FrankRuehl" w:hint="cs"/>
          <w:rtl/>
        </w:rPr>
        <w:t xml:space="preserve">נוסף על האמור בסעיף קטן (א), לעניין הטלת קנס מינהלי לפי פרט (2א) לתוספת במקום שהוא </w:t>
      </w:r>
      <w:r w:rsidR="00F03C95" w:rsidRPr="00F03C95">
        <w:rPr>
          <w:rStyle w:val="default"/>
          <w:rFonts w:cs="FrankRuehl" w:hint="cs"/>
          <w:rtl/>
        </w:rPr>
        <w:t>מקום הפתוח לציבור או מקום ציבורי או עסקי כהגדרתם בצו בדבר סמכויות מיוחדות להתמודדות עם נגיף הקורונה החדש (הוראת שעה) (הגבלת פעילות) (יהודה ושומרון) (מס' 1944), התש"ף-2020</w:t>
      </w:r>
      <w:r w:rsidR="00673CED">
        <w:rPr>
          <w:rStyle w:val="default"/>
          <w:rFonts w:cs="FrankRuehl" w:hint="cs"/>
          <w:rtl/>
        </w:rPr>
        <w:t>, ואשר מצויים בתחום מועצה מקומית או בתחום מועצה אזורית, וכן לעניין הטלת קנס מינהלי לפי פרט</w:t>
      </w:r>
      <w:r w:rsidR="00C70761">
        <w:rPr>
          <w:rStyle w:val="default"/>
          <w:rFonts w:cs="FrankRuehl" w:hint="cs"/>
          <w:rtl/>
        </w:rPr>
        <w:t>ים (3א),</w:t>
      </w:r>
      <w:r w:rsidR="00673CED">
        <w:rPr>
          <w:rStyle w:val="default"/>
          <w:rFonts w:cs="FrankRuehl" w:hint="cs"/>
          <w:rtl/>
        </w:rPr>
        <w:t xml:space="preserve"> (8א) </w:t>
      </w:r>
      <w:r w:rsidR="00275202">
        <w:rPr>
          <w:rStyle w:val="default"/>
          <w:rFonts w:cs="FrankRuehl" w:hint="cs"/>
          <w:rtl/>
        </w:rPr>
        <w:t>עד (8</w:t>
      </w:r>
      <w:r w:rsidR="00995696">
        <w:rPr>
          <w:rStyle w:val="default"/>
          <w:rFonts w:cs="FrankRuehl" w:hint="cs"/>
          <w:rtl/>
        </w:rPr>
        <w:t>ט</w:t>
      </w:r>
      <w:r w:rsidR="00275202">
        <w:rPr>
          <w:rStyle w:val="default"/>
          <w:rFonts w:cs="FrankRuehl" w:hint="cs"/>
          <w:rtl/>
        </w:rPr>
        <w:t>)</w:t>
      </w:r>
      <w:r w:rsidR="00673CED">
        <w:rPr>
          <w:rStyle w:val="default"/>
          <w:rFonts w:cs="FrankRuehl" w:hint="cs"/>
          <w:rtl/>
        </w:rPr>
        <w:t xml:space="preserve"> לתוספת במקום או עסק המצויים בתחום מועצה מקומית או בתחום מועצה אזורית, יהיה הגורם המוסמך כמשמעותו בסעיף קטן (א), עובד מועצה אזורית או עובד מועצה מקומית שהוסמך לפי סעיפים 28(א)(2) ו-28(ב1) לחוק רישוי עסקים, התשכ"ח-1968, כפי תוקפו בתקנונים מעת לעת</w:t>
      </w:r>
      <w:r w:rsidR="003A25D0">
        <w:rPr>
          <w:rStyle w:val="default"/>
          <w:rFonts w:cs="FrankRuehl" w:hint="cs"/>
          <w:rtl/>
        </w:rPr>
        <w:t>.</w:t>
      </w:r>
    </w:p>
    <w:p w:rsidR="00C70761" w:rsidRPr="00C70761" w:rsidRDefault="00C70761" w:rsidP="00C70761">
      <w:pPr>
        <w:pStyle w:val="P00"/>
        <w:spacing w:before="72"/>
        <w:ind w:left="0" w:right="1134"/>
        <w:rPr>
          <w:rStyle w:val="default"/>
          <w:rFonts w:cs="FrankRuehl"/>
          <w:rtl/>
        </w:rPr>
      </w:pPr>
      <w:r>
        <w:rPr>
          <w:lang w:val="he-IL"/>
        </w:rPr>
        <w:pict>
          <v:rect id="_x0000_s1512" style="position:absolute;left:0;text-align:left;margin-left:464.5pt;margin-top:8.05pt;width:75.05pt;height:20.05pt;z-index:251667968" o:allowincell="f" filled="f" stroked="f" strokecolor="lime" strokeweight=".25pt">
            <v:textbox inset="0,0,0,0">
              <w:txbxContent>
                <w:p w:rsidR="00C70761" w:rsidRDefault="00C70761" w:rsidP="00C70761">
                  <w:pPr>
                    <w:spacing w:line="160" w:lineRule="exact"/>
                    <w:rPr>
                      <w:rFonts w:cs="Miriam" w:hint="cs"/>
                      <w:noProof/>
                      <w:sz w:val="18"/>
                      <w:szCs w:val="18"/>
                      <w:rtl/>
                    </w:rPr>
                  </w:pPr>
                  <w:r>
                    <w:rPr>
                      <w:rFonts w:cs="Miriam" w:hint="cs"/>
                      <w:sz w:val="18"/>
                      <w:szCs w:val="18"/>
                      <w:rtl/>
                    </w:rPr>
                    <w:t>תיקון מס' 12 (מס' 1920) תש"ף-2020</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sidRPr="00C70761">
        <w:rPr>
          <w:rStyle w:val="default"/>
          <w:rFonts w:cs="FrankRuehl" w:hint="cs"/>
          <w:rtl/>
        </w:rPr>
        <w:t>לא יפעיל הגורם המוסמך את סמכותו לשם פיקוח והטלת קנס מינהלי לפי פרט (3א) לתוספת אלא בהתאם למדיניות פיקוח ואכיפה כללית, בהתחשב, בין השאר, בצורך באכיפה לפי אמות מידה שוויוניות, בשים לב לצורך בקביעת תנאים לאכיפה כלפי אוכלוסיות מיוחדות, ובכלל זה אנשים עם מוגבלויות וקטינים, וכן באפשרות להימנע מהטלת הקנס בהתאם לנסיבות העניין; גורם מוסמך שאינו שוטר לא יפעיל את סמכותו כאמור אלא לאחר שעבר הכשרה ייעודית לעניין זה; מדיניות והכשרה כאמור ייקבע על ידי משטרת ישראל בהתייעצות עם משרד הבריאות בישראל, או על ידי גורם ייעודי שיקבע ראש המינהל האזרחי.</w:t>
      </w:r>
    </w:p>
    <w:p w:rsidR="00CD5494" w:rsidRPr="00A940DE" w:rsidRDefault="00CD5494" w:rsidP="00CD5494">
      <w:pPr>
        <w:pStyle w:val="P00"/>
        <w:spacing w:before="0"/>
        <w:ind w:left="0" w:right="1134"/>
        <w:rPr>
          <w:rStyle w:val="default"/>
          <w:rFonts w:cs="FrankRuehl"/>
          <w:vanish/>
          <w:color w:val="FF0000"/>
          <w:sz w:val="20"/>
          <w:szCs w:val="20"/>
          <w:shd w:val="clear" w:color="auto" w:fill="FFFF99"/>
          <w:rtl/>
        </w:rPr>
      </w:pPr>
      <w:bookmarkStart w:id="11" w:name="Rov23"/>
      <w:r w:rsidRPr="00A940DE">
        <w:rPr>
          <w:rStyle w:val="default"/>
          <w:rFonts w:cs="FrankRuehl" w:hint="cs"/>
          <w:vanish/>
          <w:color w:val="FF0000"/>
          <w:sz w:val="20"/>
          <w:szCs w:val="20"/>
          <w:shd w:val="clear" w:color="auto" w:fill="FFFF99"/>
          <w:rtl/>
        </w:rPr>
        <w:t xml:space="preserve">מיום 14.4.2020 עד יום </w:t>
      </w:r>
      <w:r w:rsidR="00F03C95" w:rsidRPr="00A940DE">
        <w:rPr>
          <w:rStyle w:val="default"/>
          <w:rFonts w:cs="FrankRuehl" w:hint="cs"/>
          <w:vanish/>
          <w:color w:val="FF0000"/>
          <w:sz w:val="20"/>
          <w:szCs w:val="20"/>
          <w:shd w:val="clear" w:color="auto" w:fill="FFFF99"/>
          <w:rtl/>
        </w:rPr>
        <w:t>7.</w:t>
      </w:r>
      <w:r w:rsidR="00AA664A" w:rsidRPr="00A940DE">
        <w:rPr>
          <w:rStyle w:val="default"/>
          <w:rFonts w:cs="FrankRuehl" w:hint="cs"/>
          <w:vanish/>
          <w:color w:val="FF0000"/>
          <w:sz w:val="20"/>
          <w:szCs w:val="20"/>
          <w:shd w:val="clear" w:color="auto" w:fill="FFFF99"/>
          <w:rtl/>
        </w:rPr>
        <w:t>6</w:t>
      </w:r>
      <w:r w:rsidR="00F03C95" w:rsidRPr="00A940DE">
        <w:rPr>
          <w:rStyle w:val="default"/>
          <w:rFonts w:cs="FrankRuehl" w:hint="cs"/>
          <w:vanish/>
          <w:color w:val="FF0000"/>
          <w:sz w:val="20"/>
          <w:szCs w:val="20"/>
          <w:shd w:val="clear" w:color="auto" w:fill="FFFF99"/>
          <w:rtl/>
        </w:rPr>
        <w:t>.2021</w:t>
      </w:r>
    </w:p>
    <w:p w:rsidR="00CD5494" w:rsidRPr="00A940DE" w:rsidRDefault="00CD5494" w:rsidP="00CD5494">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 (מס' 1848) תש"ף-2020</w:t>
      </w:r>
    </w:p>
    <w:p w:rsidR="00471336" w:rsidRPr="00A940DE" w:rsidRDefault="00471336" w:rsidP="00CD5494">
      <w:pPr>
        <w:pStyle w:val="P00"/>
        <w:spacing w:before="0"/>
        <w:ind w:left="0" w:right="1134"/>
        <w:rPr>
          <w:rStyle w:val="default"/>
          <w:rFonts w:cs="FrankRuehl"/>
          <w:vanish/>
          <w:sz w:val="20"/>
          <w:szCs w:val="20"/>
          <w:shd w:val="clear" w:color="auto" w:fill="FFFF99"/>
          <w:rtl/>
        </w:rPr>
      </w:pPr>
      <w:hyperlink r:id="rId11" w:history="1">
        <w:r w:rsidRPr="00A940DE">
          <w:rPr>
            <w:rStyle w:val="Hyperlink"/>
            <w:rFonts w:cs="FrankRuehl" w:hint="cs"/>
            <w:vanish/>
            <w:szCs w:val="20"/>
            <w:shd w:val="clear" w:color="auto" w:fill="FFFF99"/>
            <w:rtl/>
          </w:rPr>
          <w:t>קובץ המנשרים מס' 252</w:t>
        </w:r>
      </w:hyperlink>
      <w:r w:rsidRPr="00A940DE">
        <w:rPr>
          <w:rStyle w:val="default"/>
          <w:rFonts w:cs="FrankRuehl" w:hint="cs"/>
          <w:vanish/>
          <w:sz w:val="20"/>
          <w:szCs w:val="20"/>
          <w:shd w:val="clear" w:color="auto" w:fill="FFFF99"/>
          <w:rtl/>
        </w:rPr>
        <w:t xml:space="preserve"> מחודש אפריל 2020 עמ' 9490</w:t>
      </w:r>
    </w:p>
    <w:p w:rsidR="00ED7514" w:rsidRPr="00A940DE" w:rsidRDefault="00ED7514" w:rsidP="00CD5494">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2 (מס' 1862) תש"ף-2020</w:t>
      </w:r>
    </w:p>
    <w:p w:rsidR="00281140" w:rsidRPr="00A940DE" w:rsidRDefault="00281140" w:rsidP="00281140">
      <w:pPr>
        <w:pStyle w:val="P00"/>
        <w:spacing w:before="0"/>
        <w:ind w:left="0" w:right="1134"/>
        <w:rPr>
          <w:rStyle w:val="default"/>
          <w:rFonts w:cs="FrankRuehl"/>
          <w:vanish/>
          <w:sz w:val="20"/>
          <w:szCs w:val="20"/>
          <w:shd w:val="clear" w:color="auto" w:fill="FFFF99"/>
          <w:rtl/>
        </w:rPr>
      </w:pPr>
      <w:hyperlink r:id="rId12" w:history="1">
        <w:r w:rsidRPr="00A940DE">
          <w:rPr>
            <w:rStyle w:val="Hyperlink"/>
            <w:rFonts w:cs="FrankRuehl" w:hint="cs"/>
            <w:vanish/>
            <w:szCs w:val="20"/>
            <w:shd w:val="clear" w:color="auto" w:fill="FFFF99"/>
            <w:rtl/>
          </w:rPr>
          <w:t>קובץ המנשרים מס' 252</w:t>
        </w:r>
      </w:hyperlink>
      <w:r w:rsidRPr="00A940DE">
        <w:rPr>
          <w:rStyle w:val="default"/>
          <w:rFonts w:cs="FrankRuehl" w:hint="cs"/>
          <w:vanish/>
          <w:sz w:val="20"/>
          <w:szCs w:val="20"/>
          <w:shd w:val="clear" w:color="auto" w:fill="FFFF99"/>
          <w:rtl/>
        </w:rPr>
        <w:t xml:space="preserve"> מחודש אפריל 2020 עמ' 9513</w:t>
      </w:r>
    </w:p>
    <w:p w:rsidR="001123D5" w:rsidRPr="00A940DE" w:rsidRDefault="001123D5" w:rsidP="00281140">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4 (מס' 1869)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13"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10007</w:t>
      </w:r>
    </w:p>
    <w:p w:rsidR="00437E1A" w:rsidRPr="00A940DE" w:rsidRDefault="00437E1A" w:rsidP="00281140">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10 (מס' 1895)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14"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10058</w:t>
      </w:r>
    </w:p>
    <w:p w:rsidR="00866C68" w:rsidRPr="00A940DE" w:rsidRDefault="00866C68" w:rsidP="00281140">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11 (מס' 1917)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15"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10082</w:t>
      </w:r>
    </w:p>
    <w:p w:rsidR="00A22039" w:rsidRPr="00A940DE" w:rsidRDefault="00A22039" w:rsidP="004E17A2">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13 (מס' 1930) תש"ף-2020</w:t>
      </w:r>
    </w:p>
    <w:p w:rsidR="00395AC3" w:rsidRPr="00A940DE" w:rsidRDefault="00395AC3" w:rsidP="00395AC3">
      <w:pPr>
        <w:pStyle w:val="P00"/>
        <w:spacing w:before="0"/>
        <w:ind w:left="0" w:right="1134"/>
        <w:rPr>
          <w:rStyle w:val="default"/>
          <w:rFonts w:cs="FrankRuehl"/>
          <w:vanish/>
          <w:sz w:val="20"/>
          <w:szCs w:val="20"/>
          <w:shd w:val="clear" w:color="auto" w:fill="FFFF99"/>
          <w:rtl/>
        </w:rPr>
      </w:pPr>
      <w:hyperlink r:id="rId16" w:history="1">
        <w:r w:rsidRPr="00A940DE">
          <w:rPr>
            <w:rStyle w:val="Hyperlink"/>
            <w:rFonts w:cs="FrankRuehl" w:hint="cs"/>
            <w:vanish/>
            <w:szCs w:val="20"/>
            <w:shd w:val="clear" w:color="auto" w:fill="FFFF99"/>
            <w:rtl/>
          </w:rPr>
          <w:t>קובץ המנשרים מס' 254</w:t>
        </w:r>
      </w:hyperlink>
      <w:r w:rsidRPr="00A940DE">
        <w:rPr>
          <w:rStyle w:val="default"/>
          <w:rFonts w:cs="FrankRuehl" w:hint="cs"/>
          <w:vanish/>
          <w:sz w:val="20"/>
          <w:szCs w:val="20"/>
          <w:shd w:val="clear" w:color="auto" w:fill="FFFF99"/>
          <w:rtl/>
        </w:rPr>
        <w:t xml:space="preserve"> מחודש אוקטובר 2020 עמ' 10296</w:t>
      </w:r>
    </w:p>
    <w:p w:rsidR="009F7651" w:rsidRPr="00A940DE" w:rsidRDefault="009F7651" w:rsidP="004E17A2">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w:t>
      </w:r>
      <w:r w:rsidR="002A4B71" w:rsidRPr="00A940DE">
        <w:rPr>
          <w:rStyle w:val="default"/>
          <w:rFonts w:cs="FrankRuehl" w:hint="cs"/>
          <w:b/>
          <w:bCs/>
          <w:vanish/>
          <w:sz w:val="20"/>
          <w:szCs w:val="20"/>
          <w:shd w:val="clear" w:color="auto" w:fill="FFFF99"/>
          <w:rtl/>
        </w:rPr>
        <w:t>5</w:t>
      </w:r>
      <w:r w:rsidRPr="00A940DE">
        <w:rPr>
          <w:rStyle w:val="default"/>
          <w:rFonts w:cs="FrankRuehl" w:hint="cs"/>
          <w:b/>
          <w:bCs/>
          <w:vanish/>
          <w:sz w:val="20"/>
          <w:szCs w:val="20"/>
          <w:shd w:val="clear" w:color="auto" w:fill="FFFF99"/>
          <w:rtl/>
        </w:rPr>
        <w:t xml:space="preserve"> (מס' 1957) תשפ"א-2020</w:t>
      </w:r>
    </w:p>
    <w:p w:rsidR="00395AC3" w:rsidRPr="00A940DE" w:rsidRDefault="00395AC3" w:rsidP="004E17A2">
      <w:pPr>
        <w:pStyle w:val="P00"/>
        <w:spacing w:before="0"/>
        <w:ind w:left="0" w:right="1134"/>
        <w:rPr>
          <w:rStyle w:val="default"/>
          <w:rFonts w:cs="FrankRuehl"/>
          <w:vanish/>
          <w:sz w:val="20"/>
          <w:szCs w:val="20"/>
          <w:shd w:val="clear" w:color="auto" w:fill="FFFF99"/>
          <w:rtl/>
        </w:rPr>
      </w:pPr>
      <w:hyperlink r:id="rId17" w:history="1">
        <w:r w:rsidRPr="00A940DE">
          <w:rPr>
            <w:rStyle w:val="Hyperlink"/>
            <w:rFonts w:cs="FrankRuehl" w:hint="cs"/>
            <w:vanish/>
            <w:szCs w:val="20"/>
            <w:shd w:val="clear" w:color="auto" w:fill="FFFF99"/>
            <w:rtl/>
          </w:rPr>
          <w:t>קובץ המנשרים מס' 254</w:t>
        </w:r>
      </w:hyperlink>
      <w:r w:rsidRPr="00A940DE">
        <w:rPr>
          <w:rStyle w:val="default"/>
          <w:rFonts w:cs="FrankRuehl" w:hint="cs"/>
          <w:vanish/>
          <w:sz w:val="20"/>
          <w:szCs w:val="20"/>
          <w:shd w:val="clear" w:color="auto" w:fill="FFFF99"/>
          <w:rtl/>
        </w:rPr>
        <w:t xml:space="preserve"> מחודש אוקטובר 2020 עמ' 10373</w:t>
      </w:r>
    </w:p>
    <w:p w:rsidR="00F03C95" w:rsidRPr="00A940DE" w:rsidRDefault="00F03C95" w:rsidP="004E17A2">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16 (מס' 1984) תשפ"א-2020</w:t>
      </w:r>
    </w:p>
    <w:p w:rsidR="0057518C" w:rsidRPr="00A940DE" w:rsidRDefault="0057518C" w:rsidP="004E17A2">
      <w:pPr>
        <w:pStyle w:val="P00"/>
        <w:spacing w:before="0"/>
        <w:ind w:left="0" w:right="1134"/>
        <w:rPr>
          <w:rStyle w:val="default"/>
          <w:rFonts w:cs="FrankRuehl"/>
          <w:vanish/>
          <w:sz w:val="20"/>
          <w:szCs w:val="20"/>
          <w:shd w:val="clear" w:color="auto" w:fill="FFFF99"/>
          <w:rtl/>
        </w:rPr>
      </w:pPr>
      <w:hyperlink r:id="rId18" w:history="1">
        <w:r w:rsidRPr="00A940DE">
          <w:rPr>
            <w:rStyle w:val="Hyperlink"/>
            <w:rFonts w:cs="FrankRuehl" w:hint="cs"/>
            <w:vanish/>
            <w:szCs w:val="20"/>
            <w:shd w:val="clear" w:color="auto" w:fill="FFFF99"/>
            <w:rtl/>
          </w:rPr>
          <w:t>קובץ המנשרים מס' 255</w:t>
        </w:r>
      </w:hyperlink>
      <w:r w:rsidRPr="00A940DE">
        <w:rPr>
          <w:rStyle w:val="default"/>
          <w:rFonts w:cs="FrankRuehl" w:hint="cs"/>
          <w:vanish/>
          <w:sz w:val="20"/>
          <w:szCs w:val="20"/>
          <w:shd w:val="clear" w:color="auto" w:fill="FFFF99"/>
          <w:rtl/>
        </w:rPr>
        <w:t xml:space="preserve"> מחודש פברואר 2021 עמ' 10702</w:t>
      </w:r>
    </w:p>
    <w:p w:rsidR="00AA664A" w:rsidRPr="00A940DE" w:rsidRDefault="00AA664A" w:rsidP="004E17A2">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17 (מס' 2030) תשפ"א-2021</w:t>
      </w:r>
    </w:p>
    <w:p w:rsidR="00507CDB" w:rsidRPr="00A940DE" w:rsidRDefault="00507CDB" w:rsidP="00507CDB">
      <w:pPr>
        <w:pStyle w:val="P00"/>
        <w:ind w:left="0" w:right="1134"/>
        <w:rPr>
          <w:rStyle w:val="default"/>
          <w:rFonts w:cs="FrankRuehl"/>
          <w:vanish/>
          <w:sz w:val="22"/>
          <w:szCs w:val="22"/>
          <w:shd w:val="clear" w:color="auto" w:fill="FFFF99"/>
          <w:rtl/>
        </w:rPr>
      </w:pP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(ב)</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על אף האמור בסעיף קטן (א), הגורם המוסמך להטיל קנס מינהלי לפי פרט (3), (5) </w:t>
      </w:r>
      <w:r w:rsidRPr="00A940DE">
        <w:rPr>
          <w:rStyle w:val="default"/>
          <w:rFonts w:cs="FrankRuehl" w:hint="cs"/>
          <w:strike/>
          <w:vanish/>
          <w:sz w:val="22"/>
          <w:szCs w:val="22"/>
          <w:shd w:val="clear" w:color="auto" w:fill="FFFF99"/>
          <w:rtl/>
        </w:rPr>
        <w:t>ו-(7)</w:t>
      </w:r>
      <w:r w:rsidRPr="00A940DE">
        <w:rPr>
          <w:rStyle w:val="default"/>
          <w:rFonts w:cs="FrankRuehl" w:hint="cs"/>
          <w:vanish/>
          <w:sz w:val="22"/>
          <w:szCs w:val="22"/>
          <w:shd w:val="clear" w:color="auto" w:fill="FFFF99"/>
          <w:rtl/>
        </w:rPr>
        <w:t xml:space="preserve"> </w:t>
      </w:r>
      <w:r w:rsidRPr="00A940DE">
        <w:rPr>
          <w:rStyle w:val="default"/>
          <w:rFonts w:cs="FrankRuehl" w:hint="cs"/>
          <w:vanish/>
          <w:sz w:val="22"/>
          <w:szCs w:val="22"/>
          <w:u w:val="single"/>
          <w:shd w:val="clear" w:color="auto" w:fill="FFFF99"/>
          <w:rtl/>
        </w:rPr>
        <w:t>(7) ו-(9)</w:t>
      </w:r>
      <w:r w:rsidRPr="00A940DE">
        <w:rPr>
          <w:rStyle w:val="default"/>
          <w:rFonts w:cs="FrankRuehl" w:hint="cs"/>
          <w:vanish/>
          <w:sz w:val="22"/>
          <w:szCs w:val="22"/>
          <w:shd w:val="clear" w:color="auto" w:fill="FFFF99"/>
          <w:rtl/>
        </w:rPr>
        <w:t xml:space="preserve"> לתוספת לצו זה הוא שוטר בלבד. הגורם המוסמך להטיל קנס מינהלי לפי פרט (8) הוא שוטר; מפקח שהוא עובד מדינת ישראל או רשויות האזור אשר נתונות לו סמכויות פיקוח לפי כל דין או תחיקת ביטחון, כאמור בסעיף קטן (א)(2); או מפקח כמשמעותו בסעיף 5 לצו העבירות המינהליות.</w:t>
      </w:r>
    </w:p>
    <w:p w:rsidR="00507CDB" w:rsidRPr="00A940DE" w:rsidRDefault="00507CDB" w:rsidP="00CD5494">
      <w:pPr>
        <w:pStyle w:val="P00"/>
        <w:spacing w:before="0"/>
        <w:ind w:left="0" w:right="1134"/>
        <w:rPr>
          <w:rStyle w:val="default"/>
          <w:rFonts w:cs="FrankRuehl"/>
          <w:vanish/>
          <w:sz w:val="20"/>
          <w:szCs w:val="20"/>
          <w:shd w:val="clear" w:color="auto" w:fill="FFFF99"/>
          <w:rtl/>
        </w:rPr>
      </w:pPr>
    </w:p>
    <w:p w:rsidR="00507CDB" w:rsidRPr="00A940DE" w:rsidRDefault="00507CDB" w:rsidP="00507CDB">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23.4.2020</w:t>
      </w:r>
    </w:p>
    <w:p w:rsidR="00507CDB" w:rsidRPr="00A940DE" w:rsidRDefault="00507CDB" w:rsidP="00507CDB">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2 (מס' 1862) תש"ף-2020</w:t>
      </w:r>
    </w:p>
    <w:p w:rsidR="00281140" w:rsidRPr="00A940DE" w:rsidRDefault="00281140" w:rsidP="00281140">
      <w:pPr>
        <w:pStyle w:val="P00"/>
        <w:spacing w:before="0"/>
        <w:ind w:left="0" w:right="1134"/>
        <w:rPr>
          <w:rStyle w:val="default"/>
          <w:rFonts w:cs="FrankRuehl"/>
          <w:vanish/>
          <w:sz w:val="20"/>
          <w:szCs w:val="20"/>
          <w:shd w:val="clear" w:color="auto" w:fill="FFFF99"/>
          <w:rtl/>
        </w:rPr>
      </w:pPr>
      <w:hyperlink r:id="rId19" w:history="1">
        <w:r w:rsidRPr="00A940DE">
          <w:rPr>
            <w:rStyle w:val="Hyperlink"/>
            <w:rFonts w:cs="FrankRuehl" w:hint="cs"/>
            <w:vanish/>
            <w:szCs w:val="20"/>
            <w:shd w:val="clear" w:color="auto" w:fill="FFFF99"/>
            <w:rtl/>
          </w:rPr>
          <w:t>קובץ המנשרים מס' 252</w:t>
        </w:r>
      </w:hyperlink>
      <w:r w:rsidRPr="00A940DE">
        <w:rPr>
          <w:rStyle w:val="default"/>
          <w:rFonts w:cs="FrankRuehl" w:hint="cs"/>
          <w:vanish/>
          <w:sz w:val="20"/>
          <w:szCs w:val="20"/>
          <w:shd w:val="clear" w:color="auto" w:fill="FFFF99"/>
          <w:rtl/>
        </w:rPr>
        <w:t xml:space="preserve"> מחודש אפריל 2020 עמ' 9513</w:t>
      </w:r>
    </w:p>
    <w:p w:rsidR="00CD5494" w:rsidRPr="00A940DE" w:rsidRDefault="00CD5494" w:rsidP="00CD5494">
      <w:pPr>
        <w:pStyle w:val="P00"/>
        <w:ind w:left="0" w:right="1134"/>
        <w:rPr>
          <w:rStyle w:val="default"/>
          <w:rFonts w:cs="FrankRuehl"/>
          <w:vanish/>
          <w:sz w:val="22"/>
          <w:szCs w:val="22"/>
          <w:shd w:val="clear" w:color="auto" w:fill="FFFF99"/>
          <w:rtl/>
        </w:rPr>
      </w:pP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(ב)</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על אף האמור בסעיף קטן (א), הגורם המוסמך להטיל קנס מינהלי לפי פרט </w:t>
      </w:r>
      <w:r w:rsidRPr="00A940DE">
        <w:rPr>
          <w:rStyle w:val="default"/>
          <w:rFonts w:cs="FrankRuehl" w:hint="cs"/>
          <w:strike/>
          <w:vanish/>
          <w:sz w:val="22"/>
          <w:szCs w:val="22"/>
          <w:shd w:val="clear" w:color="auto" w:fill="FFFF99"/>
          <w:rtl/>
        </w:rPr>
        <w:t>(3)</w:t>
      </w:r>
      <w:r w:rsidR="00507CDB" w:rsidRPr="00A940DE">
        <w:rPr>
          <w:rStyle w:val="default"/>
          <w:rFonts w:cs="FrankRuehl" w:hint="cs"/>
          <w:vanish/>
          <w:sz w:val="22"/>
          <w:szCs w:val="22"/>
          <w:shd w:val="clear" w:color="auto" w:fill="FFFF99"/>
          <w:rtl/>
        </w:rPr>
        <w:t xml:space="preserve"> </w:t>
      </w:r>
      <w:r w:rsidR="00507CDB" w:rsidRPr="00A940DE">
        <w:rPr>
          <w:rStyle w:val="default"/>
          <w:rFonts w:cs="FrankRuehl" w:hint="cs"/>
          <w:vanish/>
          <w:sz w:val="22"/>
          <w:szCs w:val="22"/>
          <w:u w:val="single"/>
          <w:shd w:val="clear" w:color="auto" w:fill="FFFF99"/>
          <w:rtl/>
        </w:rPr>
        <w:t>(3), (3א)</w:t>
      </w:r>
      <w:r w:rsidRPr="00A940DE">
        <w:rPr>
          <w:rStyle w:val="default"/>
          <w:rFonts w:cs="FrankRuehl" w:hint="cs"/>
          <w:vanish/>
          <w:sz w:val="22"/>
          <w:szCs w:val="22"/>
          <w:shd w:val="clear" w:color="auto" w:fill="FFFF99"/>
          <w:rtl/>
        </w:rPr>
        <w:t>, (5)</w:t>
      </w:r>
      <w:r w:rsidR="00507CDB" w:rsidRPr="00A940DE">
        <w:rPr>
          <w:rStyle w:val="default"/>
          <w:rFonts w:cs="FrankRuehl" w:hint="cs"/>
          <w:vanish/>
          <w:sz w:val="22"/>
          <w:szCs w:val="22"/>
          <w:shd w:val="clear" w:color="auto" w:fill="FFFF99"/>
          <w:rtl/>
        </w:rPr>
        <w:t>,</w:t>
      </w:r>
      <w:r w:rsidRPr="00A940DE">
        <w:rPr>
          <w:rStyle w:val="default"/>
          <w:rFonts w:cs="FrankRuehl" w:hint="cs"/>
          <w:vanish/>
          <w:sz w:val="22"/>
          <w:szCs w:val="22"/>
          <w:shd w:val="clear" w:color="auto" w:fill="FFFF99"/>
          <w:rtl/>
        </w:rPr>
        <w:t xml:space="preserve"> (7) ו-(9) לתוספת לצו זה הוא שוטר בלבד. הגורם המוסמך להטיל קנס מינהלי לפי פרט (8) הוא שוטר; מפקח שהוא עובד מדינת ישראל או רשויות האזור אשר נתונות לו סמכויות פיקוח לפי כל דין או תחיקת ביטחון, כאמור בסעיף קטן (א)(2); או מפקח כמשמעותו בסעיף 5 לצו העבירות המינהליות.</w:t>
      </w:r>
    </w:p>
    <w:p w:rsidR="00673CED" w:rsidRPr="00A940DE" w:rsidRDefault="00673CED" w:rsidP="00673CED">
      <w:pPr>
        <w:pStyle w:val="P00"/>
        <w:spacing w:before="0"/>
        <w:ind w:left="0" w:right="1134"/>
        <w:rPr>
          <w:rStyle w:val="default"/>
          <w:rFonts w:cs="FrankRuehl"/>
          <w:vanish/>
          <w:sz w:val="20"/>
          <w:szCs w:val="20"/>
          <w:shd w:val="clear" w:color="auto" w:fill="FFFF99"/>
          <w:rtl/>
        </w:rPr>
      </w:pPr>
    </w:p>
    <w:p w:rsidR="00673CED" w:rsidRPr="00A940DE" w:rsidRDefault="00673CED" w:rsidP="00673CED">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26.4.2020</w:t>
      </w:r>
    </w:p>
    <w:p w:rsidR="00673CED" w:rsidRPr="00A940DE" w:rsidRDefault="00673CED" w:rsidP="00673CED">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 xml:space="preserve">תיקון מס' </w:t>
      </w:r>
      <w:r w:rsidR="00281140" w:rsidRPr="00A940DE">
        <w:rPr>
          <w:rStyle w:val="default"/>
          <w:rFonts w:cs="FrankRuehl" w:hint="cs"/>
          <w:b/>
          <w:bCs/>
          <w:vanish/>
          <w:sz w:val="20"/>
          <w:szCs w:val="20"/>
          <w:shd w:val="clear" w:color="auto" w:fill="FFFF99"/>
          <w:rtl/>
        </w:rPr>
        <w:t>3</w:t>
      </w:r>
      <w:r w:rsidRPr="00A940DE">
        <w:rPr>
          <w:rStyle w:val="default"/>
          <w:rFonts w:cs="FrankRuehl" w:hint="cs"/>
          <w:b/>
          <w:bCs/>
          <w:vanish/>
          <w:sz w:val="20"/>
          <w:szCs w:val="20"/>
          <w:shd w:val="clear" w:color="auto" w:fill="FFFF99"/>
          <w:rtl/>
        </w:rPr>
        <w:t xml:space="preserve"> (מס' 1864) תש"ף-2020</w:t>
      </w:r>
    </w:p>
    <w:p w:rsidR="00EA4971" w:rsidRPr="00A940DE" w:rsidRDefault="00EA4971" w:rsidP="00EA4971">
      <w:pPr>
        <w:pStyle w:val="P00"/>
        <w:spacing w:before="0"/>
        <w:ind w:left="0" w:right="1134"/>
        <w:rPr>
          <w:rStyle w:val="default"/>
          <w:rFonts w:cs="FrankRuehl"/>
          <w:vanish/>
          <w:sz w:val="20"/>
          <w:szCs w:val="20"/>
          <w:shd w:val="clear" w:color="auto" w:fill="FFFF99"/>
          <w:rtl/>
        </w:rPr>
      </w:pPr>
      <w:hyperlink r:id="rId20"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1000</w:t>
      </w:r>
      <w:r w:rsidR="004E17A2" w:rsidRPr="00A940DE">
        <w:rPr>
          <w:rStyle w:val="default"/>
          <w:rFonts w:cs="FrankRuehl" w:hint="cs"/>
          <w:vanish/>
          <w:sz w:val="20"/>
          <w:szCs w:val="20"/>
          <w:shd w:val="clear" w:color="auto" w:fill="FFFF99"/>
          <w:rtl/>
        </w:rPr>
        <w:t>2</w:t>
      </w:r>
    </w:p>
    <w:p w:rsidR="00673CED" w:rsidRPr="00A940DE" w:rsidRDefault="00673CED" w:rsidP="00673CED">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הוספת סעיף קטן 7(ג)</w:t>
      </w:r>
    </w:p>
    <w:p w:rsidR="00484CA8" w:rsidRPr="00A940DE" w:rsidRDefault="00484CA8" w:rsidP="00673CED">
      <w:pPr>
        <w:pStyle w:val="P00"/>
        <w:spacing w:before="0"/>
        <w:ind w:left="0" w:right="1134"/>
        <w:rPr>
          <w:rStyle w:val="default"/>
          <w:rFonts w:cs="FrankRuehl"/>
          <w:vanish/>
          <w:sz w:val="20"/>
          <w:szCs w:val="20"/>
          <w:shd w:val="clear" w:color="auto" w:fill="FFFF99"/>
          <w:rtl/>
        </w:rPr>
      </w:pPr>
    </w:p>
    <w:p w:rsidR="00484CA8" w:rsidRPr="00A940DE" w:rsidRDefault="00484CA8" w:rsidP="00673CED">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5.5.2020</w:t>
      </w:r>
    </w:p>
    <w:p w:rsidR="00484CA8" w:rsidRPr="00A940DE" w:rsidRDefault="00484CA8" w:rsidP="00673CED">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5 (מס' 1872)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21"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10015</w:t>
      </w:r>
    </w:p>
    <w:p w:rsidR="00484CA8" w:rsidRPr="00A940DE" w:rsidRDefault="00484CA8" w:rsidP="00484CA8">
      <w:pPr>
        <w:pStyle w:val="P00"/>
        <w:ind w:left="0" w:right="1134"/>
        <w:rPr>
          <w:rStyle w:val="default"/>
          <w:rFonts w:cs="FrankRuehl"/>
          <w:vanish/>
          <w:sz w:val="22"/>
          <w:szCs w:val="22"/>
          <w:shd w:val="clear" w:color="auto" w:fill="FFFF99"/>
          <w:rtl/>
        </w:rPr>
      </w:pP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(ב)</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על אף האמור בסעיף קטן (א), הגורם המוסמך להטיל קנס מינהלי לפי פרט (3), (3א), (5), </w:t>
      </w:r>
      <w:r w:rsidRPr="00A940DE">
        <w:rPr>
          <w:rStyle w:val="default"/>
          <w:rFonts w:cs="FrankRuehl" w:hint="cs"/>
          <w:strike/>
          <w:vanish/>
          <w:sz w:val="22"/>
          <w:szCs w:val="22"/>
          <w:shd w:val="clear" w:color="auto" w:fill="FFFF99"/>
          <w:rtl/>
        </w:rPr>
        <w:t>(7) ו-(9)</w:t>
      </w:r>
      <w:r w:rsidRPr="00A940DE">
        <w:rPr>
          <w:rStyle w:val="default"/>
          <w:rFonts w:cs="FrankRuehl" w:hint="cs"/>
          <w:vanish/>
          <w:sz w:val="22"/>
          <w:szCs w:val="22"/>
          <w:shd w:val="clear" w:color="auto" w:fill="FFFF99"/>
          <w:rtl/>
        </w:rPr>
        <w:t xml:space="preserve"> </w:t>
      </w:r>
      <w:r w:rsidRPr="00A940DE">
        <w:rPr>
          <w:rStyle w:val="default"/>
          <w:rFonts w:cs="FrankRuehl" w:hint="cs"/>
          <w:vanish/>
          <w:sz w:val="22"/>
          <w:szCs w:val="22"/>
          <w:u w:val="single"/>
          <w:shd w:val="clear" w:color="auto" w:fill="FFFF99"/>
          <w:rtl/>
        </w:rPr>
        <w:t>(7), (9) ו-(10)</w:t>
      </w:r>
      <w:r w:rsidRPr="00A940DE">
        <w:rPr>
          <w:rStyle w:val="default"/>
          <w:rFonts w:cs="FrankRuehl" w:hint="cs"/>
          <w:vanish/>
          <w:sz w:val="22"/>
          <w:szCs w:val="22"/>
          <w:shd w:val="clear" w:color="auto" w:fill="FFFF99"/>
          <w:rtl/>
        </w:rPr>
        <w:t xml:space="preserve"> לתוספת לצו זה הוא שוטר בלבד. הגורם המוסמך להטיל קנס מינהלי לפי פרט (8) הוא שוטר; מפקח שהוא עובד מדינת ישראל או רשויות האזור אשר נתונות לו סמכויות פיקוח לפי כל דין או תחיקת ביטחון, כאמור בסעיף קטן (א)(2); או מפקח כמשמעותו בסעיף 5 לצו העבירות המינהליות.</w:t>
      </w:r>
    </w:p>
    <w:p w:rsidR="006571AC" w:rsidRPr="00A940DE" w:rsidRDefault="006571AC" w:rsidP="006571AC">
      <w:pPr>
        <w:pStyle w:val="P00"/>
        <w:spacing w:before="0"/>
        <w:ind w:left="0" w:right="1134"/>
        <w:rPr>
          <w:rStyle w:val="default"/>
          <w:rFonts w:cs="FrankRuehl"/>
          <w:vanish/>
          <w:sz w:val="20"/>
          <w:szCs w:val="20"/>
          <w:shd w:val="clear" w:color="auto" w:fill="FFFF99"/>
          <w:rtl/>
        </w:rPr>
      </w:pPr>
    </w:p>
    <w:p w:rsidR="006571AC" w:rsidRPr="00A940DE" w:rsidRDefault="006571AC" w:rsidP="006571AC">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7.5.2020</w:t>
      </w:r>
    </w:p>
    <w:p w:rsidR="006571AC" w:rsidRPr="00A940DE" w:rsidRDefault="006571AC" w:rsidP="006571AC">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6 (מס' 1874)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22"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10027</w:t>
      </w:r>
    </w:p>
    <w:p w:rsidR="006571AC" w:rsidRPr="00A940DE" w:rsidRDefault="006571AC" w:rsidP="006571AC">
      <w:pPr>
        <w:pStyle w:val="P00"/>
        <w:ind w:left="0" w:right="1134"/>
        <w:rPr>
          <w:rStyle w:val="default"/>
          <w:rFonts w:cs="FrankRuehl"/>
          <w:vanish/>
          <w:sz w:val="22"/>
          <w:szCs w:val="22"/>
          <w:shd w:val="clear" w:color="auto" w:fill="FFFF99"/>
          <w:rtl/>
        </w:rPr>
      </w:pP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(ב)</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על אף האמור בסעיף קטן (א), הגורם המוסמך להטיל קנס מינהלי לפי </w:t>
      </w:r>
      <w:r w:rsidRPr="00A940DE">
        <w:rPr>
          <w:rStyle w:val="default"/>
          <w:rFonts w:cs="FrankRuehl" w:hint="cs"/>
          <w:strike/>
          <w:vanish/>
          <w:sz w:val="22"/>
          <w:szCs w:val="22"/>
          <w:shd w:val="clear" w:color="auto" w:fill="FFFF99"/>
          <w:rtl/>
        </w:rPr>
        <w:t>פרט (3), (3א), (5), (7), (9) ו-(10)</w:t>
      </w:r>
      <w:r w:rsidR="00275202" w:rsidRPr="00A940DE">
        <w:rPr>
          <w:rStyle w:val="default"/>
          <w:rFonts w:cs="FrankRuehl" w:hint="cs"/>
          <w:vanish/>
          <w:sz w:val="22"/>
          <w:szCs w:val="22"/>
          <w:shd w:val="clear" w:color="auto" w:fill="FFFF99"/>
          <w:rtl/>
        </w:rPr>
        <w:t xml:space="preserve"> </w:t>
      </w:r>
      <w:r w:rsidR="00275202" w:rsidRPr="00A940DE">
        <w:rPr>
          <w:rStyle w:val="default"/>
          <w:rFonts w:cs="FrankRuehl" w:hint="cs"/>
          <w:vanish/>
          <w:sz w:val="22"/>
          <w:szCs w:val="22"/>
          <w:u w:val="single"/>
          <w:shd w:val="clear" w:color="auto" w:fill="FFFF99"/>
          <w:rtl/>
        </w:rPr>
        <w:t>פרט (3), (3א), (7), (9) ו-(10)</w:t>
      </w:r>
      <w:r w:rsidRPr="00A940DE">
        <w:rPr>
          <w:rStyle w:val="default"/>
          <w:rFonts w:cs="FrankRuehl" w:hint="cs"/>
          <w:vanish/>
          <w:sz w:val="22"/>
          <w:szCs w:val="22"/>
          <w:shd w:val="clear" w:color="auto" w:fill="FFFF99"/>
          <w:rtl/>
        </w:rPr>
        <w:t xml:space="preserve"> לתוספת לצו זה הוא שוטר בלבד. הגורם המוסמך להטיל קנס מינהלי לפי פרט (8) הוא שוטר; מפקח שהוא עובד מדינת ישראל או רשויות האזור אשר נתונות לו סמכויות פיקוח לפי כל דין או תחיקת ביטחון, כאמור בסעיף קטן (א)(2); או מפקח כמשמעותו בסעיף 5 לצו העבירות המינהליות.</w:t>
      </w:r>
    </w:p>
    <w:p w:rsidR="006571AC" w:rsidRPr="00A940DE" w:rsidRDefault="006571AC" w:rsidP="006571AC">
      <w:pPr>
        <w:pStyle w:val="P00"/>
        <w:spacing w:before="0"/>
        <w:ind w:left="0" w:right="1134"/>
        <w:rPr>
          <w:rStyle w:val="default"/>
          <w:rFonts w:cs="FrankRuehl"/>
          <w:vanish/>
          <w:sz w:val="22"/>
          <w:szCs w:val="22"/>
          <w:shd w:val="clear" w:color="auto" w:fill="FFFF99"/>
          <w:rtl/>
        </w:rPr>
      </w:pPr>
      <w:r w:rsidRPr="00A940DE">
        <w:rPr>
          <w:rStyle w:val="default"/>
          <w:rFonts w:cs="FrankRuehl"/>
          <w:vanish/>
          <w:sz w:val="22"/>
          <w:szCs w:val="22"/>
          <w:shd w:val="clear" w:color="auto" w:fill="FFFF99"/>
          <w:rtl/>
        </w:rPr>
        <w:tab/>
        <w:t>(</w:t>
      </w:r>
      <w:r w:rsidRPr="00A940DE">
        <w:rPr>
          <w:rStyle w:val="default"/>
          <w:rFonts w:cs="FrankRuehl" w:hint="cs"/>
          <w:vanish/>
          <w:sz w:val="22"/>
          <w:szCs w:val="22"/>
          <w:shd w:val="clear" w:color="auto" w:fill="FFFF99"/>
          <w:rtl/>
        </w:rPr>
        <w:t>ג)</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נוסף על האמור בסעיף קטן (א), לעניין הטלת קנס מינהלי לפי פרט (2א) לתוספת במקום שהוא חנות או עסק כמשמעותם בסעיפים 5(ב)(2א)(א) ו-5(ב)(2א)(א1) לצו בדבר הגבלת פעילות (נגיף הקורונה החדש 2019) (יהודה ושומרון) (מס' 1832) (הוראת שעה), התש"ף-2020, ואשר מצויים בתחום מועצה מקומית או בתחום מועצה אזורית, וכן לעניין הטלת קנס מינהלי לפי פרט (8א) </w:t>
      </w:r>
      <w:r w:rsidRPr="00A940DE">
        <w:rPr>
          <w:rStyle w:val="default"/>
          <w:rFonts w:cs="FrankRuehl" w:hint="cs"/>
          <w:strike/>
          <w:vanish/>
          <w:sz w:val="22"/>
          <w:szCs w:val="22"/>
          <w:shd w:val="clear" w:color="auto" w:fill="FFFF99"/>
          <w:rtl/>
        </w:rPr>
        <w:t>ו-(8ב)</w:t>
      </w:r>
      <w:r w:rsidR="00275202" w:rsidRPr="00A940DE">
        <w:rPr>
          <w:rStyle w:val="default"/>
          <w:rFonts w:cs="FrankRuehl" w:hint="cs"/>
          <w:vanish/>
          <w:sz w:val="22"/>
          <w:szCs w:val="22"/>
          <w:shd w:val="clear" w:color="auto" w:fill="FFFF99"/>
          <w:rtl/>
        </w:rPr>
        <w:t xml:space="preserve"> </w:t>
      </w:r>
      <w:r w:rsidR="00275202" w:rsidRPr="00A940DE">
        <w:rPr>
          <w:rStyle w:val="default"/>
          <w:rFonts w:cs="FrankRuehl" w:hint="cs"/>
          <w:vanish/>
          <w:sz w:val="22"/>
          <w:szCs w:val="22"/>
          <w:u w:val="single"/>
          <w:shd w:val="clear" w:color="auto" w:fill="FFFF99"/>
          <w:rtl/>
        </w:rPr>
        <w:t xml:space="preserve">עד </w:t>
      </w:r>
      <w:r w:rsidR="006354DF" w:rsidRPr="00A940DE">
        <w:rPr>
          <w:rStyle w:val="default"/>
          <w:rFonts w:cs="FrankRuehl" w:hint="cs"/>
          <w:vanish/>
          <w:sz w:val="22"/>
          <w:szCs w:val="22"/>
          <w:u w:val="single"/>
          <w:shd w:val="clear" w:color="auto" w:fill="FFFF99"/>
          <w:rtl/>
        </w:rPr>
        <w:t>8</w:t>
      </w:r>
      <w:r w:rsidR="00275202" w:rsidRPr="00A940DE">
        <w:rPr>
          <w:rStyle w:val="default"/>
          <w:rFonts w:cs="FrankRuehl" w:hint="cs"/>
          <w:vanish/>
          <w:sz w:val="22"/>
          <w:szCs w:val="22"/>
          <w:u w:val="single"/>
          <w:shd w:val="clear" w:color="auto" w:fill="FFFF99"/>
          <w:rtl/>
        </w:rPr>
        <w:t>(ד)</w:t>
      </w:r>
      <w:r w:rsidRPr="00A940DE">
        <w:rPr>
          <w:rStyle w:val="default"/>
          <w:rFonts w:cs="FrankRuehl" w:hint="cs"/>
          <w:vanish/>
          <w:sz w:val="22"/>
          <w:szCs w:val="22"/>
          <w:shd w:val="clear" w:color="auto" w:fill="FFFF99"/>
          <w:rtl/>
        </w:rPr>
        <w:t xml:space="preserve"> לתוספת במקום או עסק המצויים בתחום מועצה מקומית או בתחום מועצה אזורית, יהיה הגורם המוסמך כמשמעותו בסעיף קטן (א), עובד מועצה אזורית או עובד מועצה מקומית שהוסמך לפי סעיפים 28(א)(2) ו-28(ב1) לחוק רישוי עסקים, התשכ"ח-1968, כפי תוקפו בתקנונים מעת לעת.</w:t>
      </w:r>
    </w:p>
    <w:p w:rsidR="006354DF" w:rsidRPr="00A940DE" w:rsidRDefault="006354DF" w:rsidP="006354DF">
      <w:pPr>
        <w:pStyle w:val="P00"/>
        <w:spacing w:before="0"/>
        <w:ind w:left="0" w:right="1134"/>
        <w:rPr>
          <w:rStyle w:val="default"/>
          <w:rFonts w:cs="FrankRuehl"/>
          <w:vanish/>
          <w:sz w:val="20"/>
          <w:szCs w:val="20"/>
          <w:shd w:val="clear" w:color="auto" w:fill="FFFF99"/>
          <w:rtl/>
        </w:rPr>
      </w:pPr>
    </w:p>
    <w:p w:rsidR="006354DF" w:rsidRPr="00A940DE" w:rsidRDefault="006354DF" w:rsidP="006354DF">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7.5.2020</w:t>
      </w:r>
    </w:p>
    <w:p w:rsidR="006354DF" w:rsidRPr="00A940DE" w:rsidRDefault="006354DF" w:rsidP="006354DF">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7 (מס' 1875)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23"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10031</w:t>
      </w:r>
    </w:p>
    <w:p w:rsidR="00995696" w:rsidRPr="00A940DE" w:rsidRDefault="00995696" w:rsidP="00995696">
      <w:pPr>
        <w:pStyle w:val="P00"/>
        <w:ind w:left="0" w:right="1134"/>
        <w:rPr>
          <w:rStyle w:val="default"/>
          <w:rFonts w:cs="FrankRuehl"/>
          <w:vanish/>
          <w:sz w:val="22"/>
          <w:szCs w:val="22"/>
          <w:shd w:val="clear" w:color="auto" w:fill="FFFF99"/>
          <w:rtl/>
        </w:rPr>
      </w:pPr>
      <w:r w:rsidRPr="00A940DE">
        <w:rPr>
          <w:rStyle w:val="default"/>
          <w:rFonts w:cs="FrankRuehl"/>
          <w:vanish/>
          <w:sz w:val="22"/>
          <w:szCs w:val="22"/>
          <w:shd w:val="clear" w:color="auto" w:fill="FFFF99"/>
          <w:rtl/>
        </w:rPr>
        <w:tab/>
        <w:t>(</w:t>
      </w:r>
      <w:r w:rsidRPr="00A940DE">
        <w:rPr>
          <w:rStyle w:val="default"/>
          <w:rFonts w:cs="FrankRuehl" w:hint="cs"/>
          <w:vanish/>
          <w:sz w:val="22"/>
          <w:szCs w:val="22"/>
          <w:shd w:val="clear" w:color="auto" w:fill="FFFF99"/>
          <w:rtl/>
        </w:rPr>
        <w:t>ג)</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נוסף על האמור בסעיף קטן (א), לעניין הטלת קנס מינהלי לפי פרט (2א) לתוספת במקום שהוא חנות או עסק כמשמעותם בסעיפים 5(ב)(2א)(א) ו-5(ב)(2א)(א1) לצו בדבר הגבלת פעילות (נגיף הקורונה החדש 2019) (יהודה ושומרון) (מס' 1832) (הוראת שעה), התש"ף-2020, ואשר מצויים בתחום מועצה מקומית או בתחום מועצה אזורית, וכן לעניין הטלת קנס מינהלי לפי פרט (8א) עד </w:t>
      </w:r>
      <w:r w:rsidRPr="00A940DE">
        <w:rPr>
          <w:rStyle w:val="default"/>
          <w:rFonts w:cs="FrankRuehl" w:hint="cs"/>
          <w:strike/>
          <w:vanish/>
          <w:sz w:val="22"/>
          <w:szCs w:val="22"/>
          <w:shd w:val="clear" w:color="auto" w:fill="FFFF99"/>
          <w:rtl/>
        </w:rPr>
        <w:t>8(ד)</w:t>
      </w:r>
      <w:r w:rsidRPr="00A940DE">
        <w:rPr>
          <w:rStyle w:val="default"/>
          <w:rFonts w:cs="FrankRuehl" w:hint="cs"/>
          <w:vanish/>
          <w:sz w:val="22"/>
          <w:szCs w:val="22"/>
          <w:shd w:val="clear" w:color="auto" w:fill="FFFF99"/>
          <w:rtl/>
        </w:rPr>
        <w:t xml:space="preserve"> </w:t>
      </w:r>
      <w:r w:rsidRPr="00A940DE">
        <w:rPr>
          <w:rStyle w:val="default"/>
          <w:rFonts w:cs="FrankRuehl" w:hint="cs"/>
          <w:vanish/>
          <w:sz w:val="22"/>
          <w:szCs w:val="22"/>
          <w:u w:val="single"/>
          <w:shd w:val="clear" w:color="auto" w:fill="FFFF99"/>
          <w:rtl/>
        </w:rPr>
        <w:t>(8ד)</w:t>
      </w:r>
      <w:r w:rsidRPr="00A940DE">
        <w:rPr>
          <w:rStyle w:val="default"/>
          <w:rFonts w:cs="FrankRuehl" w:hint="cs"/>
          <w:vanish/>
          <w:sz w:val="22"/>
          <w:szCs w:val="22"/>
          <w:shd w:val="clear" w:color="auto" w:fill="FFFF99"/>
          <w:rtl/>
        </w:rPr>
        <w:t xml:space="preserve"> לתוספת במקום או עסק המצויים בתחום מועצה מקומית או בתחום מועצה אזורית, יהיה הגורם המוסמך כמשמעותו בסעיף קטן (א), עובד מועצה אזורית או עובד מועצה מקומית שהוסמך לפי סעיפים 28(א)(2) ו-28(ב1) לחוק רישוי עסקים, התשכ"ח-1968, כפי תוקפו בתקנונים מעת לעת.</w:t>
      </w:r>
    </w:p>
    <w:p w:rsidR="00995696" w:rsidRPr="00A940DE" w:rsidRDefault="00995696" w:rsidP="006354DF">
      <w:pPr>
        <w:pStyle w:val="P00"/>
        <w:spacing w:before="0"/>
        <w:ind w:left="0" w:right="1134"/>
        <w:rPr>
          <w:rStyle w:val="default"/>
          <w:rFonts w:cs="FrankRuehl"/>
          <w:vanish/>
          <w:sz w:val="20"/>
          <w:szCs w:val="20"/>
          <w:shd w:val="clear" w:color="auto" w:fill="FFFF99"/>
          <w:rtl/>
        </w:rPr>
      </w:pPr>
    </w:p>
    <w:p w:rsidR="00995696" w:rsidRPr="00A940DE" w:rsidRDefault="00995696" w:rsidP="006354DF">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28.5.2020</w:t>
      </w:r>
    </w:p>
    <w:p w:rsidR="00995696" w:rsidRPr="00A940DE" w:rsidRDefault="00995696" w:rsidP="006354DF">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9 (מס' 1894)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24"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10057</w:t>
      </w:r>
    </w:p>
    <w:p w:rsidR="006354DF" w:rsidRPr="00A940DE" w:rsidRDefault="006354DF" w:rsidP="006354DF">
      <w:pPr>
        <w:pStyle w:val="P00"/>
        <w:ind w:left="0" w:right="1134"/>
        <w:rPr>
          <w:rStyle w:val="default"/>
          <w:rFonts w:cs="FrankRuehl"/>
          <w:vanish/>
          <w:sz w:val="22"/>
          <w:szCs w:val="22"/>
          <w:shd w:val="clear" w:color="auto" w:fill="FFFF99"/>
          <w:rtl/>
        </w:rPr>
      </w:pPr>
      <w:r w:rsidRPr="00A940DE">
        <w:rPr>
          <w:rStyle w:val="default"/>
          <w:rFonts w:cs="FrankRuehl"/>
          <w:vanish/>
          <w:sz w:val="22"/>
          <w:szCs w:val="22"/>
          <w:shd w:val="clear" w:color="auto" w:fill="FFFF99"/>
          <w:rtl/>
        </w:rPr>
        <w:tab/>
        <w:t>(</w:t>
      </w:r>
      <w:r w:rsidRPr="00A940DE">
        <w:rPr>
          <w:rStyle w:val="default"/>
          <w:rFonts w:cs="FrankRuehl" w:hint="cs"/>
          <w:vanish/>
          <w:sz w:val="22"/>
          <w:szCs w:val="22"/>
          <w:shd w:val="clear" w:color="auto" w:fill="FFFF99"/>
          <w:rtl/>
        </w:rPr>
        <w:t>ג)</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נוסף על האמור בסעיף קטן (א), לעניין הטלת קנס מינהלי לפי פרט (2א) לתוספת במקום שהוא חנות או עסק כמשמעותם בסעיפים 5(ב)(2א)(א) ו-5(ב)(2א)(א1) לצו בדבר הגבלת פעילות (נגיף הקורונה החדש 2019) (יהודה ושומרון) (מס' 1832) (הוראת שעה), התש"ף-2020, ואשר מצויים בתחום מועצה מקומית או בתחום מועצה אזורית, וכן לעניין הטלת קנס מינהלי לפי פרט (8א) </w:t>
      </w:r>
      <w:r w:rsidRPr="00A940DE">
        <w:rPr>
          <w:rStyle w:val="default"/>
          <w:rFonts w:cs="FrankRuehl" w:hint="cs"/>
          <w:strike/>
          <w:vanish/>
          <w:sz w:val="22"/>
          <w:szCs w:val="22"/>
          <w:shd w:val="clear" w:color="auto" w:fill="FFFF99"/>
          <w:rtl/>
        </w:rPr>
        <w:t>עד (8ד)</w:t>
      </w:r>
      <w:r w:rsidR="00995696" w:rsidRPr="00A940DE">
        <w:rPr>
          <w:rStyle w:val="default"/>
          <w:rFonts w:cs="FrankRuehl" w:hint="cs"/>
          <w:vanish/>
          <w:sz w:val="22"/>
          <w:szCs w:val="22"/>
          <w:shd w:val="clear" w:color="auto" w:fill="FFFF99"/>
          <w:rtl/>
        </w:rPr>
        <w:t xml:space="preserve"> </w:t>
      </w:r>
      <w:r w:rsidR="00995696" w:rsidRPr="00A940DE">
        <w:rPr>
          <w:rStyle w:val="default"/>
          <w:rFonts w:cs="FrankRuehl" w:hint="cs"/>
          <w:vanish/>
          <w:sz w:val="22"/>
          <w:szCs w:val="22"/>
          <w:u w:val="single"/>
          <w:shd w:val="clear" w:color="auto" w:fill="FFFF99"/>
          <w:rtl/>
        </w:rPr>
        <w:t>עד (8ט)</w:t>
      </w:r>
      <w:r w:rsidRPr="00A940DE">
        <w:rPr>
          <w:rStyle w:val="default"/>
          <w:rFonts w:cs="FrankRuehl" w:hint="cs"/>
          <w:vanish/>
          <w:sz w:val="22"/>
          <w:szCs w:val="22"/>
          <w:shd w:val="clear" w:color="auto" w:fill="FFFF99"/>
          <w:rtl/>
        </w:rPr>
        <w:t xml:space="preserve"> לתוספת במקום או עסק המצויים בתחום מועצה מקומית או בתחום מועצה אזורית, יהיה הגורם המוסמך כמשמעותו בסעיף קטן (א), עובד מועצה אזורית או עובד מועצה מקומית שהוסמך לפי סעיפים 28(א)(2) ו-28(ב1) לחוק רישוי עסקים, התשכ"ח-1968, כפי תוקפו בתקנונים מעת לעת.</w:t>
      </w:r>
    </w:p>
    <w:p w:rsidR="007663DC" w:rsidRPr="00A940DE" w:rsidRDefault="007663DC" w:rsidP="007663DC">
      <w:pPr>
        <w:pStyle w:val="P00"/>
        <w:spacing w:before="0"/>
        <w:ind w:left="0" w:right="1134"/>
        <w:rPr>
          <w:rStyle w:val="default"/>
          <w:rFonts w:cs="FrankRuehl"/>
          <w:vanish/>
          <w:sz w:val="20"/>
          <w:szCs w:val="20"/>
          <w:shd w:val="clear" w:color="auto" w:fill="FFFF99"/>
          <w:rtl/>
        </w:rPr>
      </w:pPr>
    </w:p>
    <w:p w:rsidR="007663DC" w:rsidRPr="00A940DE" w:rsidRDefault="007663DC" w:rsidP="007663DC">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1.7.2020</w:t>
      </w:r>
    </w:p>
    <w:p w:rsidR="007663DC" w:rsidRPr="00A940DE" w:rsidRDefault="007663DC" w:rsidP="007663DC">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11 (מס' 1917)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25"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10082</w:t>
      </w:r>
    </w:p>
    <w:p w:rsidR="007663DC" w:rsidRPr="00A940DE" w:rsidRDefault="007663DC" w:rsidP="007663DC">
      <w:pPr>
        <w:pStyle w:val="P00"/>
        <w:ind w:left="0" w:right="1134"/>
        <w:rPr>
          <w:rStyle w:val="default"/>
          <w:rFonts w:cs="FrankRuehl"/>
          <w:vanish/>
          <w:sz w:val="22"/>
          <w:szCs w:val="22"/>
          <w:shd w:val="clear" w:color="auto" w:fill="FFFF99"/>
          <w:rtl/>
        </w:rPr>
      </w:pP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(ב)</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על אף האמור בסעיף קטן (א), הגורם המוסמך להטיל קנס מינהלי לפי </w:t>
      </w:r>
      <w:r w:rsidRPr="00A940DE">
        <w:rPr>
          <w:rStyle w:val="default"/>
          <w:rFonts w:cs="FrankRuehl" w:hint="cs"/>
          <w:strike/>
          <w:vanish/>
          <w:sz w:val="22"/>
          <w:szCs w:val="22"/>
          <w:shd w:val="clear" w:color="auto" w:fill="FFFF99"/>
          <w:rtl/>
        </w:rPr>
        <w:t>פרט (3), (3א), (7), (9) ו-(10)</w:t>
      </w:r>
      <w:r w:rsidRPr="00A940DE">
        <w:rPr>
          <w:rStyle w:val="default"/>
          <w:rFonts w:cs="FrankRuehl" w:hint="cs"/>
          <w:vanish/>
          <w:sz w:val="22"/>
          <w:szCs w:val="22"/>
          <w:shd w:val="clear" w:color="auto" w:fill="FFFF99"/>
          <w:rtl/>
        </w:rPr>
        <w:t xml:space="preserve"> </w:t>
      </w:r>
      <w:r w:rsidRPr="00A940DE">
        <w:rPr>
          <w:rStyle w:val="default"/>
          <w:rFonts w:cs="FrankRuehl" w:hint="cs"/>
          <w:vanish/>
          <w:sz w:val="22"/>
          <w:szCs w:val="22"/>
          <w:u w:val="single"/>
          <w:shd w:val="clear" w:color="auto" w:fill="FFFF99"/>
          <w:rtl/>
        </w:rPr>
        <w:t>פרטים (3), (3א) ו-(10)</w:t>
      </w:r>
      <w:r w:rsidRPr="00A940DE">
        <w:rPr>
          <w:rStyle w:val="default"/>
          <w:rFonts w:cs="FrankRuehl" w:hint="cs"/>
          <w:vanish/>
          <w:sz w:val="22"/>
          <w:szCs w:val="22"/>
          <w:shd w:val="clear" w:color="auto" w:fill="FFFF99"/>
          <w:rtl/>
        </w:rPr>
        <w:t xml:space="preserve"> לתוספת לצו זה הוא שוטר בלבד. הגורם המוסמך להטיל קנס מינהלי לפי </w:t>
      </w:r>
      <w:r w:rsidRPr="00A940DE">
        <w:rPr>
          <w:rStyle w:val="default"/>
          <w:rFonts w:cs="FrankRuehl" w:hint="cs"/>
          <w:strike/>
          <w:vanish/>
          <w:sz w:val="22"/>
          <w:szCs w:val="22"/>
          <w:shd w:val="clear" w:color="auto" w:fill="FFFF99"/>
          <w:rtl/>
        </w:rPr>
        <w:t>פרט (8)</w:t>
      </w:r>
      <w:r w:rsidRPr="00A940DE">
        <w:rPr>
          <w:rStyle w:val="default"/>
          <w:rFonts w:cs="FrankRuehl" w:hint="cs"/>
          <w:vanish/>
          <w:sz w:val="22"/>
          <w:szCs w:val="22"/>
          <w:shd w:val="clear" w:color="auto" w:fill="FFFF99"/>
          <w:rtl/>
        </w:rPr>
        <w:t xml:space="preserve"> </w:t>
      </w:r>
      <w:r w:rsidRPr="00A940DE">
        <w:rPr>
          <w:rStyle w:val="default"/>
          <w:rFonts w:cs="FrankRuehl" w:hint="cs"/>
          <w:vanish/>
          <w:sz w:val="22"/>
          <w:szCs w:val="22"/>
          <w:u w:val="single"/>
          <w:shd w:val="clear" w:color="auto" w:fill="FFFF99"/>
          <w:rtl/>
        </w:rPr>
        <w:t>פרטים (1), (8) ו-(9)</w:t>
      </w:r>
      <w:r w:rsidRPr="00A940DE">
        <w:rPr>
          <w:rStyle w:val="default"/>
          <w:rFonts w:cs="FrankRuehl" w:hint="cs"/>
          <w:vanish/>
          <w:sz w:val="22"/>
          <w:szCs w:val="22"/>
          <w:shd w:val="clear" w:color="auto" w:fill="FFFF99"/>
          <w:rtl/>
        </w:rPr>
        <w:t xml:space="preserve"> הוא שוטר; מפקח שהוא עובד מדינת ישראל או רשויות האזור אשר נתונות לו סמכויות פיקוח לפי כל דין או תחיקת ביטחון, כאמור בסעיף קטן (א)(2); או מפקח כמשמעותו בסעיף 5 לצו העבירות המינהליות.</w:t>
      </w:r>
    </w:p>
    <w:p w:rsidR="00C70761" w:rsidRPr="00A940DE" w:rsidRDefault="00C70761" w:rsidP="00C70761">
      <w:pPr>
        <w:pStyle w:val="P00"/>
        <w:spacing w:before="0"/>
        <w:ind w:left="0" w:right="1134"/>
        <w:rPr>
          <w:rStyle w:val="default"/>
          <w:rFonts w:cs="FrankRuehl"/>
          <w:vanish/>
          <w:sz w:val="20"/>
          <w:szCs w:val="20"/>
          <w:shd w:val="clear" w:color="auto" w:fill="FFFF99"/>
          <w:rtl/>
        </w:rPr>
      </w:pPr>
    </w:p>
    <w:p w:rsidR="00C70761" w:rsidRPr="00A940DE" w:rsidRDefault="00C70761" w:rsidP="00C70761">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7.7.2020</w:t>
      </w:r>
    </w:p>
    <w:p w:rsidR="00C70761" w:rsidRPr="00A940DE" w:rsidRDefault="00C70761" w:rsidP="00C70761">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12 (מס' 1920)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26"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10085</w:t>
      </w:r>
    </w:p>
    <w:p w:rsidR="00C70761" w:rsidRPr="00A940DE" w:rsidRDefault="00C70761" w:rsidP="00C70761">
      <w:pPr>
        <w:pStyle w:val="P00"/>
        <w:ind w:left="0" w:right="1134"/>
        <w:rPr>
          <w:rStyle w:val="default"/>
          <w:rFonts w:cs="FrankRuehl"/>
          <w:vanish/>
          <w:sz w:val="22"/>
          <w:szCs w:val="22"/>
          <w:shd w:val="clear" w:color="auto" w:fill="FFFF99"/>
          <w:rtl/>
        </w:rPr>
      </w:pP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(ב)</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על אף האמור בסעיף קטן (א), הגורם המוסמך להטיל קנס מינהלי לפי </w:t>
      </w:r>
      <w:r w:rsidRPr="00A940DE">
        <w:rPr>
          <w:rStyle w:val="default"/>
          <w:rFonts w:cs="FrankRuehl" w:hint="cs"/>
          <w:strike/>
          <w:vanish/>
          <w:sz w:val="22"/>
          <w:szCs w:val="22"/>
          <w:shd w:val="clear" w:color="auto" w:fill="FFFF99"/>
          <w:rtl/>
        </w:rPr>
        <w:t>פרטים (3), (3א)</w:t>
      </w:r>
      <w:r w:rsidRPr="00A940DE">
        <w:rPr>
          <w:rStyle w:val="default"/>
          <w:rFonts w:cs="FrankRuehl" w:hint="cs"/>
          <w:vanish/>
          <w:sz w:val="22"/>
          <w:szCs w:val="22"/>
          <w:shd w:val="clear" w:color="auto" w:fill="FFFF99"/>
          <w:rtl/>
        </w:rPr>
        <w:t xml:space="preserve"> </w:t>
      </w:r>
      <w:r w:rsidRPr="00A940DE">
        <w:rPr>
          <w:rStyle w:val="default"/>
          <w:rFonts w:cs="FrankRuehl" w:hint="cs"/>
          <w:vanish/>
          <w:sz w:val="22"/>
          <w:szCs w:val="22"/>
          <w:u w:val="single"/>
          <w:shd w:val="clear" w:color="auto" w:fill="FFFF99"/>
          <w:rtl/>
        </w:rPr>
        <w:t>פרטים (3)</w:t>
      </w:r>
      <w:r w:rsidRPr="00A940DE">
        <w:rPr>
          <w:rStyle w:val="default"/>
          <w:rFonts w:cs="FrankRuehl" w:hint="cs"/>
          <w:vanish/>
          <w:sz w:val="22"/>
          <w:szCs w:val="22"/>
          <w:shd w:val="clear" w:color="auto" w:fill="FFFF99"/>
          <w:rtl/>
        </w:rPr>
        <w:t xml:space="preserve"> ו-(10) לתוספת לצו זה הוא שוטר בלבד. הגורם המוסמך להטיל קנס מינהלי לפי פרטים (1), (8) ו-(9) הוא שוטר; מפקח שהוא עובד מדינת ישראל או רשויות האזור אשר נתונות לו סמכויות פיקוח לפי כל דין או תחיקת ביטחון, כאמור בסעיף קטן (א)(2); או מפקח כמשמעותו בסעיף 5 לצו העבירות המינהליות.</w:t>
      </w:r>
    </w:p>
    <w:p w:rsidR="00C70761" w:rsidRPr="00A940DE" w:rsidRDefault="00C70761" w:rsidP="00C70761">
      <w:pPr>
        <w:pStyle w:val="P00"/>
        <w:spacing w:before="0"/>
        <w:ind w:left="0" w:right="1134"/>
        <w:rPr>
          <w:rStyle w:val="default"/>
          <w:rFonts w:cs="FrankRuehl"/>
          <w:vanish/>
          <w:sz w:val="22"/>
          <w:szCs w:val="22"/>
          <w:shd w:val="clear" w:color="auto" w:fill="FFFF99"/>
          <w:rtl/>
        </w:rPr>
      </w:pPr>
      <w:r w:rsidRPr="00A940DE">
        <w:rPr>
          <w:rStyle w:val="default"/>
          <w:rFonts w:cs="FrankRuehl"/>
          <w:vanish/>
          <w:sz w:val="22"/>
          <w:szCs w:val="22"/>
          <w:shd w:val="clear" w:color="auto" w:fill="FFFF99"/>
          <w:rtl/>
        </w:rPr>
        <w:tab/>
        <w:t>(</w:t>
      </w:r>
      <w:r w:rsidRPr="00A940DE">
        <w:rPr>
          <w:rStyle w:val="default"/>
          <w:rFonts w:cs="FrankRuehl" w:hint="cs"/>
          <w:vanish/>
          <w:sz w:val="22"/>
          <w:szCs w:val="22"/>
          <w:shd w:val="clear" w:color="auto" w:fill="FFFF99"/>
          <w:rtl/>
        </w:rPr>
        <w:t>ג)</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נוסף על האמור בסעיף קטן (א), לעניין הטלת קנס מינהלי לפי פרט (2א) לתוספת במקום שהוא חנות או עסק כמשמעותם בסעיפים 5(ב)(2א)(א) ו-5(ב)(2א)(א1) לצו בדבר הגבלת פעילות (נגיף הקורונה החדש 2019) (יהודה ושומרון) (מס' 1832) (הוראת שעה), התש"ף-2020, ואשר מצויים בתחום מועצה מקומית או בתחום מועצה אזורית, וכן לעניין הטלת קנס מינהלי </w:t>
      </w:r>
      <w:r w:rsidRPr="00A940DE">
        <w:rPr>
          <w:rStyle w:val="default"/>
          <w:rFonts w:cs="FrankRuehl" w:hint="cs"/>
          <w:strike/>
          <w:vanish/>
          <w:sz w:val="22"/>
          <w:szCs w:val="22"/>
          <w:shd w:val="clear" w:color="auto" w:fill="FFFF99"/>
          <w:rtl/>
        </w:rPr>
        <w:t>לפי פרט (8א)</w:t>
      </w:r>
      <w:r w:rsidRPr="00A940DE">
        <w:rPr>
          <w:rStyle w:val="default"/>
          <w:rFonts w:cs="FrankRuehl" w:hint="cs"/>
          <w:vanish/>
          <w:sz w:val="22"/>
          <w:szCs w:val="22"/>
          <w:shd w:val="clear" w:color="auto" w:fill="FFFF99"/>
          <w:rtl/>
        </w:rPr>
        <w:t xml:space="preserve"> </w:t>
      </w:r>
      <w:r w:rsidRPr="00A940DE">
        <w:rPr>
          <w:rStyle w:val="default"/>
          <w:rFonts w:cs="FrankRuehl" w:hint="cs"/>
          <w:vanish/>
          <w:sz w:val="22"/>
          <w:szCs w:val="22"/>
          <w:u w:val="single"/>
          <w:shd w:val="clear" w:color="auto" w:fill="FFFF99"/>
          <w:rtl/>
        </w:rPr>
        <w:t>לפי פרטים (3א), (8א)</w:t>
      </w:r>
      <w:r w:rsidRPr="00A940DE">
        <w:rPr>
          <w:rStyle w:val="default"/>
          <w:rFonts w:cs="FrankRuehl" w:hint="cs"/>
          <w:vanish/>
          <w:sz w:val="22"/>
          <w:szCs w:val="22"/>
          <w:shd w:val="clear" w:color="auto" w:fill="FFFF99"/>
          <w:rtl/>
        </w:rPr>
        <w:t xml:space="preserve"> עד (8ט) לתוספת במקום או עסק המצויים בתחום מועצה מקומית או בתחום מועצה אזורית, יהיה הגורם המוסמך כמשמעותו בסעיף קטן (א), עובד מועצה אזורית או עובד מועצה מקומית שהוסמך לפי סעיפים 28(א)(2) ו-28(ב1) לחוק רישוי עסקים, התשכ"ח-1968, כפי תוקפו בתקנונים מעת לעת.</w:t>
      </w:r>
    </w:p>
    <w:p w:rsidR="00F03C95" w:rsidRPr="00A940DE" w:rsidRDefault="00C70761" w:rsidP="00C70761">
      <w:pPr>
        <w:pStyle w:val="P00"/>
        <w:spacing w:before="0"/>
        <w:ind w:left="0" w:right="1134"/>
        <w:rPr>
          <w:rStyle w:val="default"/>
          <w:rFonts w:cs="FrankRuehl"/>
          <w:vanish/>
          <w:sz w:val="22"/>
          <w:szCs w:val="22"/>
          <w:shd w:val="clear" w:color="auto" w:fill="FFFF99"/>
          <w:rtl/>
        </w:rPr>
      </w:pPr>
      <w:r w:rsidRPr="00A940DE">
        <w:rPr>
          <w:rStyle w:val="default"/>
          <w:rFonts w:cs="FrankRuehl"/>
          <w:vanish/>
          <w:sz w:val="22"/>
          <w:szCs w:val="22"/>
          <w:shd w:val="clear" w:color="auto" w:fill="FFFF99"/>
          <w:rtl/>
        </w:rPr>
        <w:tab/>
      </w:r>
      <w:r w:rsidRPr="00A940DE">
        <w:rPr>
          <w:rStyle w:val="default"/>
          <w:rFonts w:cs="FrankRuehl" w:hint="cs"/>
          <w:vanish/>
          <w:sz w:val="22"/>
          <w:szCs w:val="22"/>
          <w:u w:val="single"/>
          <w:shd w:val="clear" w:color="auto" w:fill="FFFF99"/>
          <w:rtl/>
        </w:rPr>
        <w:t>(ד)</w:t>
      </w:r>
      <w:r w:rsidRPr="00A940DE">
        <w:rPr>
          <w:rStyle w:val="default"/>
          <w:rFonts w:cs="FrankRuehl"/>
          <w:vanish/>
          <w:sz w:val="22"/>
          <w:szCs w:val="22"/>
          <w:u w:val="single"/>
          <w:shd w:val="clear" w:color="auto" w:fill="FFFF99"/>
          <w:rtl/>
        </w:rPr>
        <w:tab/>
      </w:r>
      <w:r w:rsidRPr="00A940DE">
        <w:rPr>
          <w:rStyle w:val="default"/>
          <w:rFonts w:cs="FrankRuehl" w:hint="cs"/>
          <w:vanish/>
          <w:sz w:val="22"/>
          <w:szCs w:val="22"/>
          <w:u w:val="single"/>
          <w:shd w:val="clear" w:color="auto" w:fill="FFFF99"/>
          <w:rtl/>
        </w:rPr>
        <w:t>לא יפעיל הגורם המוסמך את סמכותו לשם פיקוח והטלת קנס מינהלי לפי פרט (3א) לתוספת אלא בהתאם למדיניות פיקוח ואכיפה כללית, בהתחשב, בין השאר, בצורך באכיפה לפי אמות מידה שוויוניות, בשים לב לצורך בקביעת תנאים לאכיפה כלפי אוכלוסיות מיוחדות, ובכלל זה אנשים עם מוגבלויות וקטינים, וכן באפשרות להימנע מהטלת הקנס בהתאם לנסיבות העניין; גורם מוסמך שאינו שוטר לא יפעיל את סמכותו כאמור אלא לאחר שעבר הכשרה ייעודית לעניין זה; מדיניות והכשרה כאמור ייקבע על ידי משטרת ישראל בהתייעצות עם משרד הבריאות בישראל, או על ידי גורם ייעודי שיקבע ראש המינהל האזרחי</w:t>
      </w:r>
      <w:r w:rsidR="00F03C95" w:rsidRPr="00A940DE">
        <w:rPr>
          <w:rStyle w:val="default"/>
          <w:rFonts w:cs="FrankRuehl" w:hint="cs"/>
          <w:vanish/>
          <w:sz w:val="22"/>
          <w:szCs w:val="22"/>
          <w:u w:val="single"/>
          <w:shd w:val="clear" w:color="auto" w:fill="FFFF99"/>
          <w:rtl/>
        </w:rPr>
        <w:t>.</w:t>
      </w:r>
    </w:p>
    <w:p w:rsidR="00F03C95" w:rsidRPr="00A940DE" w:rsidRDefault="00F03C95" w:rsidP="00C70761">
      <w:pPr>
        <w:pStyle w:val="P00"/>
        <w:spacing w:before="0"/>
        <w:ind w:left="0" w:right="1134"/>
        <w:rPr>
          <w:rStyle w:val="default"/>
          <w:rFonts w:cs="FrankRuehl"/>
          <w:vanish/>
          <w:sz w:val="20"/>
          <w:szCs w:val="20"/>
          <w:shd w:val="clear" w:color="auto" w:fill="FFFF99"/>
          <w:rtl/>
        </w:rPr>
      </w:pPr>
    </w:p>
    <w:p w:rsidR="00F03C95" w:rsidRPr="00A940DE" w:rsidRDefault="00F03C95" w:rsidP="00C70761">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6.12.2020</w:t>
      </w:r>
    </w:p>
    <w:p w:rsidR="00F03C95" w:rsidRPr="00A940DE" w:rsidRDefault="00F03C95" w:rsidP="00F03C95">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16 (מס' 1984) תשפ"א-2020</w:t>
      </w:r>
    </w:p>
    <w:p w:rsidR="007B3FB3" w:rsidRPr="00A940DE" w:rsidRDefault="007B3FB3" w:rsidP="007B3FB3">
      <w:pPr>
        <w:pStyle w:val="P00"/>
        <w:spacing w:before="0"/>
        <w:ind w:left="0" w:right="1134"/>
        <w:rPr>
          <w:rStyle w:val="default"/>
          <w:rFonts w:cs="FrankRuehl"/>
          <w:vanish/>
          <w:sz w:val="20"/>
          <w:szCs w:val="20"/>
          <w:shd w:val="clear" w:color="auto" w:fill="FFFF99"/>
          <w:rtl/>
        </w:rPr>
      </w:pPr>
      <w:hyperlink r:id="rId27" w:history="1">
        <w:r w:rsidRPr="00A940DE">
          <w:rPr>
            <w:rStyle w:val="Hyperlink"/>
            <w:rFonts w:cs="FrankRuehl" w:hint="cs"/>
            <w:vanish/>
            <w:szCs w:val="20"/>
            <w:shd w:val="clear" w:color="auto" w:fill="FFFF99"/>
            <w:rtl/>
          </w:rPr>
          <w:t>קובץ המנשרים מס' 255</w:t>
        </w:r>
      </w:hyperlink>
      <w:r w:rsidRPr="00A940DE">
        <w:rPr>
          <w:rStyle w:val="default"/>
          <w:rFonts w:cs="FrankRuehl" w:hint="cs"/>
          <w:vanish/>
          <w:sz w:val="20"/>
          <w:szCs w:val="20"/>
          <w:shd w:val="clear" w:color="auto" w:fill="FFFF99"/>
          <w:rtl/>
        </w:rPr>
        <w:t xml:space="preserve"> מחודש פברואר 2021 עמ' 10702</w:t>
      </w:r>
    </w:p>
    <w:p w:rsidR="00F03C95" w:rsidRPr="00F03C95" w:rsidRDefault="00F03C95" w:rsidP="00F03C95">
      <w:pPr>
        <w:pStyle w:val="P00"/>
        <w:ind w:left="0" w:right="1134"/>
        <w:rPr>
          <w:rStyle w:val="default"/>
          <w:rFonts w:cs="FrankRuehl"/>
          <w:sz w:val="2"/>
          <w:szCs w:val="2"/>
          <w:shd w:val="clear" w:color="auto" w:fill="FFFF99"/>
          <w:rtl/>
        </w:rPr>
      </w:pPr>
      <w:r w:rsidRPr="00A940DE">
        <w:rPr>
          <w:rStyle w:val="default"/>
          <w:rFonts w:cs="FrankRuehl"/>
          <w:vanish/>
          <w:sz w:val="22"/>
          <w:szCs w:val="22"/>
          <w:shd w:val="clear" w:color="auto" w:fill="FFFF99"/>
          <w:rtl/>
        </w:rPr>
        <w:tab/>
        <w:t>(</w:t>
      </w:r>
      <w:r w:rsidRPr="00A940DE">
        <w:rPr>
          <w:rStyle w:val="default"/>
          <w:rFonts w:cs="FrankRuehl" w:hint="cs"/>
          <w:vanish/>
          <w:sz w:val="22"/>
          <w:szCs w:val="22"/>
          <w:shd w:val="clear" w:color="auto" w:fill="FFFF99"/>
          <w:rtl/>
        </w:rPr>
        <w:t>ג)</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נוסף על האמור בסעיף קטן (א), לעניין הטלת קנס מינהלי לפי פרט (2א) לתוספת במקום שהוא </w:t>
      </w:r>
      <w:r w:rsidRPr="00A940DE">
        <w:rPr>
          <w:rStyle w:val="default"/>
          <w:rFonts w:cs="FrankRuehl" w:hint="cs"/>
          <w:strike/>
          <w:vanish/>
          <w:sz w:val="22"/>
          <w:szCs w:val="22"/>
          <w:shd w:val="clear" w:color="auto" w:fill="FFFF99"/>
          <w:rtl/>
        </w:rPr>
        <w:t>חנות או עסק כמשמעותם בסעיפים 5(ב)(2א)(א) ו-5(ב)(2א)(א1) לצו בדבר הגבלת פעילות (נגיף הקורונה החדש 2019) (יהודה ושומרון) (מס' 1832) (הוראת שעה), התש"ף-2020</w:t>
      </w:r>
      <w:r w:rsidRPr="00A940DE">
        <w:rPr>
          <w:rStyle w:val="default"/>
          <w:rFonts w:cs="FrankRuehl" w:hint="cs"/>
          <w:vanish/>
          <w:sz w:val="22"/>
          <w:szCs w:val="22"/>
          <w:shd w:val="clear" w:color="auto" w:fill="FFFF99"/>
          <w:rtl/>
        </w:rPr>
        <w:t xml:space="preserve"> </w:t>
      </w:r>
      <w:r w:rsidRPr="00A940DE">
        <w:rPr>
          <w:rStyle w:val="default"/>
          <w:rFonts w:cs="FrankRuehl" w:hint="cs"/>
          <w:vanish/>
          <w:sz w:val="22"/>
          <w:szCs w:val="22"/>
          <w:u w:val="single"/>
          <w:shd w:val="clear" w:color="auto" w:fill="FFFF99"/>
          <w:rtl/>
        </w:rPr>
        <w:t>מקום הפתוח לציבור או מקום ציבורי או עסקי כהגדרתם בצו בדבר סמכויות מיוחדות להתמודדות עם נגיף הקורונה החדש (הוראת שעה) (הגבלת פעילות) (יהודה ושומרון) (מס' 1944), התש"ף-2020</w:t>
      </w:r>
      <w:r w:rsidRPr="00A940DE">
        <w:rPr>
          <w:rStyle w:val="default"/>
          <w:rFonts w:cs="FrankRuehl" w:hint="cs"/>
          <w:vanish/>
          <w:sz w:val="22"/>
          <w:szCs w:val="22"/>
          <w:shd w:val="clear" w:color="auto" w:fill="FFFF99"/>
          <w:rtl/>
        </w:rPr>
        <w:t>, ואשר מצויים בתחום מועצה מקומית או בתחום מועצה אזורית, וכן לעניין הטלת קנס מינהלי לפי פרטים (3א), (8א) עד (8ט) לתוספת במקום או עסק המצויים בתחום מועצה מקומית או בתחום מועצה אזורית, יהיה הגורם המוסמך כמשמעותו בסעיף קטן (א), עובד מועצה אזורית או עובד מועצה מקומית שהוסמך לפי סעיפים 28(א)(2) ו-28(ב1) לחוק רישוי עסקים, התשכ"ח-1968, כפי תוקפו בתקנונים מעת לעת.</w:t>
      </w:r>
      <w:bookmarkEnd w:id="11"/>
    </w:p>
    <w:p w:rsidR="00446D35" w:rsidRDefault="00446D35" w:rsidP="00446D35">
      <w:pPr>
        <w:pStyle w:val="P00"/>
        <w:spacing w:before="72"/>
        <w:ind w:left="0" w:right="1134"/>
        <w:rPr>
          <w:rStyle w:val="default"/>
          <w:rFonts w:cs="FrankRuehl"/>
          <w:rtl/>
        </w:rPr>
      </w:pPr>
      <w:bookmarkStart w:id="12" w:name="Seif8"/>
      <w:bookmarkEnd w:id="12"/>
      <w:r>
        <w:rPr>
          <w:rFonts w:cs="Miriam"/>
          <w:szCs w:val="32"/>
          <w:rtl/>
          <w:lang w:val="he-IL"/>
        </w:rPr>
        <w:pict>
          <v:shape id="_x0000_s1494" type="#_x0000_t202" style="position:absolute;left:0;text-align:left;margin-left:463.5pt;margin-top:7.1pt;width:78.85pt;height:28.2pt;z-index:251654656" filled="f" stroked="f">
            <v:textbox style="mso-next-textbox:#_x0000_s1494" inset="1mm,0,1mm,0">
              <w:txbxContent>
                <w:p w:rsidR="00446D35" w:rsidRDefault="003A25D0" w:rsidP="00446D35">
                  <w:pPr>
                    <w:spacing w:line="160" w:lineRule="exact"/>
                    <w:rPr>
                      <w:rFonts w:cs="Miriam"/>
                      <w:sz w:val="18"/>
                      <w:szCs w:val="18"/>
                      <w:rtl/>
                    </w:rPr>
                  </w:pPr>
                  <w:r>
                    <w:rPr>
                      <w:rFonts w:cs="Miriam" w:hint="cs"/>
                      <w:sz w:val="18"/>
                      <w:szCs w:val="18"/>
                      <w:rtl/>
                    </w:rPr>
                    <w:t>סמכויות נלוות</w:t>
                  </w:r>
                </w:p>
                <w:p w:rsidR="00966538" w:rsidRDefault="00966538" w:rsidP="00966538">
                  <w:pPr>
                    <w:spacing w:line="160" w:lineRule="exact"/>
                    <w:rPr>
                      <w:rFonts w:cs="Miriam" w:hint="cs"/>
                      <w:noProof/>
                      <w:sz w:val="18"/>
                      <w:szCs w:val="18"/>
                      <w:rtl/>
                    </w:rPr>
                  </w:pPr>
                  <w:r>
                    <w:rPr>
                      <w:rFonts w:cs="Miriam" w:hint="cs"/>
                      <w:sz w:val="18"/>
                      <w:szCs w:val="18"/>
                      <w:rtl/>
                    </w:rPr>
                    <w:t>תיקון מס' 2 (מס' 1862) תש"ף-2020</w:t>
                  </w:r>
                </w:p>
              </w:txbxContent>
            </v:textbox>
          </v:shape>
        </w:pict>
      </w:r>
      <w:r w:rsidR="003A25D0">
        <w:rPr>
          <w:rStyle w:val="big-number"/>
          <w:rFonts w:cs="Miriam" w:hint="cs"/>
          <w:rtl/>
        </w:rPr>
        <w:t>8</w:t>
      </w:r>
      <w:r>
        <w:rPr>
          <w:rStyle w:val="default"/>
          <w:rFonts w:cs="FrankRuehl"/>
          <w:rtl/>
        </w:rPr>
        <w:t>.</w:t>
      </w:r>
      <w:r>
        <w:rPr>
          <w:rStyle w:val="default"/>
          <w:rFonts w:cs="FrankRuehl"/>
          <w:rtl/>
        </w:rPr>
        <w:tab/>
      </w:r>
      <w:r w:rsidR="003A25D0">
        <w:rPr>
          <w:rStyle w:val="default"/>
          <w:rFonts w:cs="FrankRuehl" w:hint="cs"/>
          <w:rtl/>
        </w:rPr>
        <w:t>(א)</w:t>
      </w:r>
      <w:r w:rsidR="003A25D0">
        <w:rPr>
          <w:rStyle w:val="default"/>
          <w:rFonts w:cs="FrankRuehl"/>
          <w:rtl/>
        </w:rPr>
        <w:tab/>
      </w:r>
      <w:r w:rsidR="00966538" w:rsidRPr="00966538">
        <w:rPr>
          <w:rStyle w:val="default"/>
          <w:rFonts w:cs="FrankRuehl" w:hint="cs"/>
          <w:rtl/>
        </w:rPr>
        <w:t xml:space="preserve">לשם פיקוח על הוראות צו זה, לרבות </w:t>
      </w:r>
      <w:r w:rsidR="003A25D0">
        <w:rPr>
          <w:rStyle w:val="default"/>
          <w:rFonts w:cs="FrankRuehl" w:hint="cs"/>
          <w:rtl/>
        </w:rPr>
        <w:t>לצורך הטלת קנס מינהלי מכוח</w:t>
      </w:r>
      <w:r w:rsidR="00966538">
        <w:rPr>
          <w:rStyle w:val="default"/>
          <w:rFonts w:cs="FrankRuehl" w:hint="cs"/>
          <w:rtl/>
        </w:rPr>
        <w:t>ן</w:t>
      </w:r>
      <w:r w:rsidR="003A25D0">
        <w:rPr>
          <w:rStyle w:val="default"/>
          <w:rFonts w:cs="FrankRuehl" w:hint="cs"/>
          <w:rtl/>
        </w:rPr>
        <w:t xml:space="preserve"> יהיה רשאי הגורם המוסמך </w:t>
      </w:r>
      <w:r w:rsidR="003A25D0">
        <w:rPr>
          <w:rStyle w:val="default"/>
          <w:rFonts w:cs="FrankRuehl"/>
          <w:rtl/>
        </w:rPr>
        <w:t>–</w:t>
      </w:r>
    </w:p>
    <w:p w:rsidR="003A25D0" w:rsidRDefault="003A25D0" w:rsidP="003A25D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לדרוש מכל אדם למסור לו את שמו ומענו ולהציג לפניו תעודת זהות או תעודה רשמית אחרת המזהה אותו;</w:t>
      </w:r>
    </w:p>
    <w:p w:rsidR="003A25D0" w:rsidRDefault="003A25D0" w:rsidP="003A25D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לדרוש מכל אדם הנוגע בדבר למסור לו כל ידיעה או מסמך שיש בהם כדי להבטיח או להקל את ביצועו של צו זה;</w:t>
      </w:r>
    </w:p>
    <w:p w:rsidR="003A25D0" w:rsidRDefault="007663DC" w:rsidP="007663DC">
      <w:pPr>
        <w:pStyle w:val="P00"/>
        <w:spacing w:before="72"/>
        <w:ind w:left="1021" w:right="1134"/>
        <w:rPr>
          <w:rStyle w:val="default"/>
          <w:rFonts w:cs="FrankRuehl"/>
          <w:rtl/>
        </w:rPr>
      </w:pPr>
      <w:r>
        <w:rPr>
          <w:lang w:val="he-IL"/>
        </w:rPr>
        <w:pict>
          <v:rect id="_x0000_s1511" style="position:absolute;left:0;text-align:left;margin-left:464.5pt;margin-top:8.05pt;width:75.05pt;height:20.75pt;z-index:251666944" o:allowincell="f" filled="f" stroked="f" strokecolor="lime" strokeweight=".25pt">
            <v:textbox inset="0,0,0,0">
              <w:txbxContent>
                <w:p w:rsidR="007663DC" w:rsidRDefault="007663DC" w:rsidP="007663DC">
                  <w:pPr>
                    <w:spacing w:line="160" w:lineRule="exact"/>
                    <w:rPr>
                      <w:rFonts w:cs="Miriam" w:hint="cs"/>
                      <w:noProof/>
                      <w:sz w:val="18"/>
                      <w:szCs w:val="18"/>
                      <w:rtl/>
                    </w:rPr>
                  </w:pPr>
                  <w:r>
                    <w:rPr>
                      <w:rFonts w:cs="Miriam" w:hint="cs"/>
                      <w:sz w:val="18"/>
                      <w:szCs w:val="18"/>
                      <w:rtl/>
                    </w:rPr>
                    <w:t>תיקון מס' 11 (מס' 1917) תש"ף-2020</w:t>
                  </w:r>
                </w:p>
              </w:txbxContent>
            </v:textbox>
            <w10:anchorlock/>
          </v:rect>
        </w:pict>
      </w:r>
      <w:r>
        <w:rPr>
          <w:rFonts w:cs="FrankRuehl" w:hint="cs"/>
          <w:sz w:val="26"/>
          <w:rtl/>
        </w:rPr>
        <w:t>(3)</w:t>
      </w:r>
      <w:r>
        <w:rPr>
          <w:rFonts w:cs="FrankRuehl"/>
          <w:sz w:val="26"/>
          <w:rtl/>
        </w:rPr>
        <w:tab/>
      </w:r>
      <w:r w:rsidR="003A25D0">
        <w:rPr>
          <w:rStyle w:val="default"/>
          <w:rFonts w:cs="FrankRuehl" w:hint="cs"/>
          <w:rtl/>
        </w:rPr>
        <w:t xml:space="preserve">להיכנס למקום, לרבות </w:t>
      </w:r>
      <w:r>
        <w:rPr>
          <w:rStyle w:val="default"/>
          <w:rFonts w:cs="FrankRuehl" w:hint="cs"/>
          <w:rtl/>
        </w:rPr>
        <w:t>לכלי תחבורה שהוא נייח, ובלבד שלא ייכנס למקום המשמש למגורים אלא על פי צו של בית משפט; על אף האמור ברישה, הגורם המוסמך להיכנס לכלי תחבורה שהוא נייח הוא רק שוטר או מפקח שהוא עובד מדינת ישראל או רשויות האזור אשר נתונות לו סמכויות פיקוח לפי כל דין או תחיקת ביטחון, ושהוסמך לכך על ידי ראש המינהל האזרחי, כאמור בסעיף 7(א)(2)</w:t>
      </w:r>
      <w:r w:rsidR="003A25D0">
        <w:rPr>
          <w:rStyle w:val="default"/>
          <w:rFonts w:cs="FrankRuehl" w:hint="cs"/>
          <w:rtl/>
        </w:rPr>
        <w:t>.</w:t>
      </w:r>
    </w:p>
    <w:p w:rsidR="00136772" w:rsidRDefault="00136772" w:rsidP="00136772">
      <w:pPr>
        <w:pStyle w:val="P00"/>
        <w:spacing w:before="72"/>
        <w:ind w:left="0" w:right="1134"/>
        <w:rPr>
          <w:rStyle w:val="default"/>
          <w:rFonts w:cs="FrankRuehl"/>
          <w:rtl/>
        </w:rPr>
      </w:pPr>
      <w:r>
        <w:rPr>
          <w:lang w:val="he-IL"/>
        </w:rPr>
        <w:pict>
          <v:rect id="_x0000_s1509" style="position:absolute;left:0;text-align:left;margin-left:464.5pt;margin-top:8.05pt;width:75.05pt;height:20.75pt;z-index:251665920" o:allowincell="f" filled="f" stroked="f" strokecolor="lime" strokeweight=".25pt">
            <v:textbox inset="0,0,0,0">
              <w:txbxContent>
                <w:p w:rsidR="00136772" w:rsidRDefault="00136772" w:rsidP="00136772">
                  <w:pPr>
                    <w:spacing w:line="160" w:lineRule="exact"/>
                    <w:rPr>
                      <w:rFonts w:cs="Miriam" w:hint="cs"/>
                      <w:noProof/>
                      <w:sz w:val="18"/>
                      <w:szCs w:val="18"/>
                      <w:rtl/>
                    </w:rPr>
                  </w:pPr>
                  <w:r>
                    <w:rPr>
                      <w:rFonts w:cs="Miriam" w:hint="cs"/>
                      <w:sz w:val="18"/>
                      <w:szCs w:val="18"/>
                      <w:rtl/>
                    </w:rPr>
                    <w:t>תיקון מס' 8 (מס' 1877) תש"ף-2020</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לא יפעיל גורם מוסמך לפי סעיף 7(א)(2) את סמכויותיו לשם פיקוח ואכיפת הוראות סעיפים 2(ד) ו-3 להוראת בריאות הציבור, אלא בהתאם למדיניות הפיקוח והאכיפה הכללית של משטרת ישראל, וכן לפי הוראות פרטניות שנתנה משטרת ישראל.</w:t>
      </w:r>
    </w:p>
    <w:p w:rsidR="003A25D0" w:rsidRDefault="003A25D0" w:rsidP="00446D3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בסמכויות הגורם המוסמך לפי צו זה כדי לגרוע מהסמכויות ניתנו לו לפי כל דין או תחיקת ביטחון.</w:t>
      </w:r>
    </w:p>
    <w:p w:rsidR="00966538" w:rsidRPr="00A940DE" w:rsidRDefault="00966538" w:rsidP="00966538">
      <w:pPr>
        <w:pStyle w:val="P00"/>
        <w:spacing w:before="0"/>
        <w:ind w:left="0" w:right="1134"/>
        <w:rPr>
          <w:rStyle w:val="default"/>
          <w:rFonts w:cs="FrankRuehl"/>
          <w:vanish/>
          <w:color w:val="FF0000"/>
          <w:sz w:val="20"/>
          <w:szCs w:val="20"/>
          <w:shd w:val="clear" w:color="auto" w:fill="FFFF99"/>
          <w:rtl/>
        </w:rPr>
      </w:pPr>
      <w:bookmarkStart w:id="13" w:name="Rov25"/>
      <w:r w:rsidRPr="00A940DE">
        <w:rPr>
          <w:rStyle w:val="default"/>
          <w:rFonts w:cs="FrankRuehl" w:hint="cs"/>
          <w:vanish/>
          <w:color w:val="FF0000"/>
          <w:sz w:val="20"/>
          <w:szCs w:val="20"/>
          <w:shd w:val="clear" w:color="auto" w:fill="FFFF99"/>
          <w:rtl/>
        </w:rPr>
        <w:t>מיום 23.4.2020</w:t>
      </w:r>
    </w:p>
    <w:p w:rsidR="00966538" w:rsidRPr="00A940DE" w:rsidRDefault="00966538" w:rsidP="00966538">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2 (מס' 1862) תש"ף-2020</w:t>
      </w:r>
    </w:p>
    <w:p w:rsidR="00281140" w:rsidRPr="00A940DE" w:rsidRDefault="00281140" w:rsidP="00281140">
      <w:pPr>
        <w:pStyle w:val="P00"/>
        <w:spacing w:before="0"/>
        <w:ind w:left="0" w:right="1134"/>
        <w:rPr>
          <w:rStyle w:val="default"/>
          <w:rFonts w:cs="FrankRuehl"/>
          <w:vanish/>
          <w:sz w:val="20"/>
          <w:szCs w:val="20"/>
          <w:shd w:val="clear" w:color="auto" w:fill="FFFF99"/>
          <w:rtl/>
        </w:rPr>
      </w:pPr>
      <w:hyperlink r:id="rId28" w:history="1">
        <w:r w:rsidRPr="00A940DE">
          <w:rPr>
            <w:rStyle w:val="Hyperlink"/>
            <w:rFonts w:cs="FrankRuehl" w:hint="cs"/>
            <w:vanish/>
            <w:szCs w:val="20"/>
            <w:shd w:val="clear" w:color="auto" w:fill="FFFF99"/>
            <w:rtl/>
          </w:rPr>
          <w:t>קובץ המנשרים מס' 252</w:t>
        </w:r>
      </w:hyperlink>
      <w:r w:rsidRPr="00A940DE">
        <w:rPr>
          <w:rStyle w:val="default"/>
          <w:rFonts w:cs="FrankRuehl" w:hint="cs"/>
          <w:vanish/>
          <w:sz w:val="20"/>
          <w:szCs w:val="20"/>
          <w:shd w:val="clear" w:color="auto" w:fill="FFFF99"/>
          <w:rtl/>
        </w:rPr>
        <w:t xml:space="preserve"> מחודש אפריל 2020 עמ' 9513</w:t>
      </w:r>
    </w:p>
    <w:p w:rsidR="00966538" w:rsidRPr="00A940DE" w:rsidRDefault="00966538" w:rsidP="00966538">
      <w:pPr>
        <w:pStyle w:val="P00"/>
        <w:ind w:left="0" w:right="1134"/>
        <w:rPr>
          <w:rStyle w:val="default"/>
          <w:rFonts w:cs="FrankRuehl"/>
          <w:vanish/>
          <w:sz w:val="22"/>
          <w:szCs w:val="22"/>
          <w:shd w:val="clear" w:color="auto" w:fill="FFFF99"/>
          <w:rtl/>
        </w:rPr>
      </w:pP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(א)</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 </w:t>
      </w:r>
      <w:r w:rsidRPr="00A940DE">
        <w:rPr>
          <w:rStyle w:val="default"/>
          <w:rFonts w:cs="FrankRuehl" w:hint="cs"/>
          <w:vanish/>
          <w:sz w:val="22"/>
          <w:szCs w:val="22"/>
          <w:u w:val="single"/>
          <w:shd w:val="clear" w:color="auto" w:fill="FFFF99"/>
          <w:rtl/>
        </w:rPr>
        <w:t xml:space="preserve">לשם פיקוח על הוראות צו זה, לרבות </w:t>
      </w:r>
      <w:r w:rsidRPr="00A940DE">
        <w:rPr>
          <w:rStyle w:val="default"/>
          <w:rFonts w:cs="FrankRuehl" w:hint="cs"/>
          <w:vanish/>
          <w:sz w:val="22"/>
          <w:szCs w:val="22"/>
          <w:shd w:val="clear" w:color="auto" w:fill="FFFF99"/>
          <w:rtl/>
        </w:rPr>
        <w:t xml:space="preserve">לצורך הטלת קנס מינהלי </w:t>
      </w:r>
      <w:r w:rsidRPr="00A940DE">
        <w:rPr>
          <w:rStyle w:val="default"/>
          <w:rFonts w:cs="FrankRuehl" w:hint="cs"/>
          <w:strike/>
          <w:vanish/>
          <w:sz w:val="22"/>
          <w:szCs w:val="22"/>
          <w:shd w:val="clear" w:color="auto" w:fill="FFFF99"/>
          <w:rtl/>
        </w:rPr>
        <w:t>מכוח צו זה</w:t>
      </w:r>
      <w:r w:rsidRPr="00A940DE">
        <w:rPr>
          <w:rStyle w:val="default"/>
          <w:rFonts w:cs="FrankRuehl" w:hint="cs"/>
          <w:vanish/>
          <w:sz w:val="22"/>
          <w:szCs w:val="22"/>
          <w:shd w:val="clear" w:color="auto" w:fill="FFFF99"/>
          <w:rtl/>
        </w:rPr>
        <w:t xml:space="preserve"> </w:t>
      </w:r>
      <w:r w:rsidRPr="00A940DE">
        <w:rPr>
          <w:rStyle w:val="default"/>
          <w:rFonts w:cs="FrankRuehl" w:hint="cs"/>
          <w:vanish/>
          <w:sz w:val="22"/>
          <w:szCs w:val="22"/>
          <w:u w:val="single"/>
          <w:shd w:val="clear" w:color="auto" w:fill="FFFF99"/>
          <w:rtl/>
        </w:rPr>
        <w:t>מכוחן</w:t>
      </w:r>
      <w:r w:rsidRPr="00A940DE">
        <w:rPr>
          <w:rStyle w:val="default"/>
          <w:rFonts w:cs="FrankRuehl" w:hint="cs"/>
          <w:vanish/>
          <w:sz w:val="22"/>
          <w:szCs w:val="22"/>
          <w:shd w:val="clear" w:color="auto" w:fill="FFFF99"/>
          <w:rtl/>
        </w:rPr>
        <w:t xml:space="preserve"> יהיה רשאי הגורם המוסמך </w:t>
      </w:r>
      <w:r w:rsidRPr="00A940DE">
        <w:rPr>
          <w:rStyle w:val="default"/>
          <w:rFonts w:cs="FrankRuehl"/>
          <w:vanish/>
          <w:sz w:val="22"/>
          <w:szCs w:val="22"/>
          <w:shd w:val="clear" w:color="auto" w:fill="FFFF99"/>
          <w:rtl/>
        </w:rPr>
        <w:t>–</w:t>
      </w:r>
    </w:p>
    <w:p w:rsidR="00136772" w:rsidRPr="00A940DE" w:rsidRDefault="00136772" w:rsidP="00136772">
      <w:pPr>
        <w:pStyle w:val="P00"/>
        <w:spacing w:before="0"/>
        <w:ind w:left="0" w:right="1134"/>
        <w:rPr>
          <w:rStyle w:val="default"/>
          <w:rFonts w:cs="FrankRuehl"/>
          <w:vanish/>
          <w:sz w:val="20"/>
          <w:szCs w:val="20"/>
          <w:shd w:val="clear" w:color="auto" w:fill="FFFF99"/>
          <w:rtl/>
        </w:rPr>
      </w:pPr>
    </w:p>
    <w:p w:rsidR="00136772" w:rsidRPr="00A940DE" w:rsidRDefault="00136772" w:rsidP="00136772">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11.5.2020</w:t>
      </w:r>
    </w:p>
    <w:p w:rsidR="00136772" w:rsidRPr="00A940DE" w:rsidRDefault="00136772" w:rsidP="00136772">
      <w:pPr>
        <w:pStyle w:val="P00"/>
        <w:spacing w:before="0"/>
        <w:ind w:left="0" w:right="1134"/>
        <w:rPr>
          <w:rStyle w:val="default"/>
          <w:rFonts w:cs="FrankRuehl"/>
          <w:b/>
          <w:bCs/>
          <w:vanish/>
          <w:sz w:val="20"/>
          <w:szCs w:val="20"/>
          <w:shd w:val="clear" w:color="auto" w:fill="FFFF99"/>
          <w:rtl/>
        </w:rPr>
      </w:pPr>
      <w:r w:rsidRPr="00A940DE">
        <w:rPr>
          <w:rStyle w:val="default"/>
          <w:rFonts w:cs="FrankRuehl" w:hint="cs"/>
          <w:b/>
          <w:bCs/>
          <w:vanish/>
          <w:sz w:val="20"/>
          <w:szCs w:val="20"/>
          <w:shd w:val="clear" w:color="auto" w:fill="FFFF99"/>
          <w:rtl/>
        </w:rPr>
        <w:t>תיקון מס' 8 (מס' 1877)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29"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10035</w:t>
      </w:r>
    </w:p>
    <w:p w:rsidR="00136772" w:rsidRPr="00A940DE" w:rsidRDefault="00136772" w:rsidP="00136772">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הוספת סעיף קטן 8(א1)</w:t>
      </w:r>
    </w:p>
    <w:p w:rsidR="007663DC" w:rsidRPr="00A940DE" w:rsidRDefault="007663DC" w:rsidP="007663DC">
      <w:pPr>
        <w:pStyle w:val="P00"/>
        <w:spacing w:before="0"/>
        <w:ind w:left="0" w:right="1134"/>
        <w:rPr>
          <w:rStyle w:val="default"/>
          <w:rFonts w:cs="FrankRuehl"/>
          <w:vanish/>
          <w:sz w:val="20"/>
          <w:szCs w:val="20"/>
          <w:shd w:val="clear" w:color="auto" w:fill="FFFF99"/>
          <w:rtl/>
        </w:rPr>
      </w:pPr>
    </w:p>
    <w:p w:rsidR="007663DC" w:rsidRPr="00A940DE" w:rsidRDefault="007663DC" w:rsidP="00866C68">
      <w:pPr>
        <w:pStyle w:val="P00"/>
        <w:spacing w:before="0"/>
        <w:ind w:left="1021"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1.7.2020</w:t>
      </w:r>
    </w:p>
    <w:p w:rsidR="007663DC" w:rsidRPr="00A940DE" w:rsidRDefault="007663DC" w:rsidP="00866C68">
      <w:pPr>
        <w:pStyle w:val="P00"/>
        <w:spacing w:before="0"/>
        <w:ind w:left="1021"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11 (מס' 1917) תש"ף-2020</w:t>
      </w:r>
    </w:p>
    <w:p w:rsidR="004E17A2" w:rsidRPr="00A940DE" w:rsidRDefault="004E17A2" w:rsidP="004E17A2">
      <w:pPr>
        <w:pStyle w:val="P00"/>
        <w:spacing w:before="0"/>
        <w:ind w:left="1021" w:right="1134"/>
        <w:rPr>
          <w:rStyle w:val="default"/>
          <w:rFonts w:cs="FrankRuehl"/>
          <w:vanish/>
          <w:sz w:val="20"/>
          <w:szCs w:val="20"/>
          <w:shd w:val="clear" w:color="auto" w:fill="FFFF99"/>
          <w:rtl/>
        </w:rPr>
      </w:pPr>
      <w:hyperlink r:id="rId30"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10082</w:t>
      </w:r>
    </w:p>
    <w:p w:rsidR="007663DC" w:rsidRPr="00A940DE" w:rsidRDefault="007663DC" w:rsidP="00866C68">
      <w:pPr>
        <w:pStyle w:val="P00"/>
        <w:spacing w:before="0"/>
        <w:ind w:left="1021"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החלפת פסקה 8(א)(3)</w:t>
      </w:r>
    </w:p>
    <w:p w:rsidR="007663DC" w:rsidRPr="00A940DE" w:rsidRDefault="007663DC" w:rsidP="00866C68">
      <w:pPr>
        <w:pStyle w:val="P00"/>
        <w:ind w:left="1021" w:right="1134"/>
        <w:rPr>
          <w:rStyle w:val="default"/>
          <w:rFonts w:cs="FrankRuehl"/>
          <w:vanish/>
          <w:sz w:val="20"/>
          <w:szCs w:val="20"/>
          <w:shd w:val="clear" w:color="auto" w:fill="FFFF99"/>
          <w:rtl/>
        </w:rPr>
      </w:pPr>
      <w:r w:rsidRPr="00A940DE">
        <w:rPr>
          <w:rStyle w:val="default"/>
          <w:rFonts w:cs="FrankRuehl" w:hint="cs"/>
          <w:vanish/>
          <w:sz w:val="20"/>
          <w:szCs w:val="20"/>
          <w:shd w:val="clear" w:color="auto" w:fill="FFFF99"/>
          <w:rtl/>
        </w:rPr>
        <w:t>הנוסח הקודם:</w:t>
      </w:r>
    </w:p>
    <w:p w:rsidR="007663DC" w:rsidRPr="00866C68" w:rsidRDefault="007663DC" w:rsidP="00866C68">
      <w:pPr>
        <w:pStyle w:val="P00"/>
        <w:spacing w:before="0"/>
        <w:ind w:left="1021" w:right="1134"/>
        <w:rPr>
          <w:rStyle w:val="default"/>
          <w:rFonts w:cs="FrankRuehl"/>
          <w:strike/>
          <w:sz w:val="2"/>
          <w:szCs w:val="2"/>
          <w:rtl/>
        </w:rPr>
      </w:pPr>
      <w:r w:rsidRPr="00A940DE">
        <w:rPr>
          <w:rStyle w:val="default"/>
          <w:rFonts w:cs="FrankRuehl" w:hint="cs"/>
          <w:strike/>
          <w:vanish/>
          <w:sz w:val="22"/>
          <w:szCs w:val="22"/>
          <w:shd w:val="clear" w:color="auto" w:fill="FFFF99"/>
          <w:rtl/>
        </w:rPr>
        <w:t>(3)</w:t>
      </w:r>
      <w:r w:rsidRPr="00A940DE">
        <w:rPr>
          <w:rStyle w:val="default"/>
          <w:rFonts w:cs="FrankRuehl"/>
          <w:strike/>
          <w:vanish/>
          <w:sz w:val="22"/>
          <w:szCs w:val="22"/>
          <w:shd w:val="clear" w:color="auto" w:fill="FFFF99"/>
          <w:rtl/>
        </w:rPr>
        <w:tab/>
      </w:r>
      <w:r w:rsidRPr="00A940DE">
        <w:rPr>
          <w:rStyle w:val="default"/>
          <w:rFonts w:cs="FrankRuehl" w:hint="cs"/>
          <w:strike/>
          <w:vanish/>
          <w:sz w:val="22"/>
          <w:szCs w:val="22"/>
          <w:shd w:val="clear" w:color="auto" w:fill="FFFF99"/>
          <w:rtl/>
        </w:rPr>
        <w:t>להיכנס למקום, לרבות למקום המשמש למגורים.</w:t>
      </w:r>
      <w:bookmarkEnd w:id="13"/>
    </w:p>
    <w:p w:rsidR="00966538" w:rsidRDefault="00966538" w:rsidP="00966538">
      <w:pPr>
        <w:pStyle w:val="P00"/>
        <w:spacing w:before="72"/>
        <w:ind w:left="0" w:right="1134"/>
        <w:rPr>
          <w:rStyle w:val="default"/>
          <w:rFonts w:cs="FrankRuehl"/>
          <w:rtl/>
        </w:rPr>
      </w:pPr>
      <w:r>
        <w:rPr>
          <w:rFonts w:cs="Miriam"/>
          <w:szCs w:val="32"/>
          <w:rtl/>
          <w:lang w:val="he-IL"/>
        </w:rPr>
        <w:pict>
          <v:shape id="_x0000_s1506" type="#_x0000_t202" style="position:absolute;left:0;text-align:left;margin-left:463.5pt;margin-top:7.1pt;width:78.85pt;height:17.45pt;z-index:251663872" filled="f" stroked="f">
            <v:textbox style="mso-next-textbox:#_x0000_s1506" inset="1mm,0,1mm,0">
              <w:txbxContent>
                <w:p w:rsidR="00966538" w:rsidRDefault="00966538" w:rsidP="00966538">
                  <w:pPr>
                    <w:spacing w:line="160" w:lineRule="exact"/>
                    <w:rPr>
                      <w:rFonts w:cs="Miriam" w:hint="cs"/>
                      <w:sz w:val="18"/>
                      <w:szCs w:val="18"/>
                      <w:rtl/>
                    </w:rPr>
                  </w:pPr>
                  <w:r>
                    <w:rPr>
                      <w:rFonts w:cs="Miriam" w:hint="cs"/>
                      <w:sz w:val="18"/>
                      <w:szCs w:val="18"/>
                      <w:rtl/>
                    </w:rPr>
                    <w:t xml:space="preserve">צו (מס' 1838) </w:t>
                  </w:r>
                  <w:r>
                    <w:rPr>
                      <w:rFonts w:cs="Miriam"/>
                      <w:sz w:val="18"/>
                      <w:szCs w:val="18"/>
                      <w:rtl/>
                    </w:rPr>
                    <w:br/>
                  </w:r>
                  <w:r>
                    <w:rPr>
                      <w:rFonts w:cs="Miriam" w:hint="cs"/>
                      <w:sz w:val="18"/>
                      <w:szCs w:val="18"/>
                      <w:rtl/>
                    </w:rPr>
                    <w:t>תש"ף-2020</w:t>
                  </w:r>
                </w:p>
              </w:txbxContent>
            </v:textbox>
          </v:shape>
        </w:pict>
      </w:r>
      <w:r>
        <w:rPr>
          <w:rStyle w:val="big-number"/>
          <w:rFonts w:cs="Miriam" w:hint="cs"/>
          <w:rtl/>
        </w:rPr>
        <w:t>9</w:t>
      </w:r>
      <w:r>
        <w:rPr>
          <w:rStyle w:val="default"/>
          <w:rFonts w:cs="FrankRuehl"/>
          <w:rtl/>
        </w:rPr>
        <w:t>.</w:t>
      </w:r>
      <w:r>
        <w:rPr>
          <w:rStyle w:val="default"/>
          <w:rFonts w:cs="FrankRuehl"/>
          <w:rtl/>
        </w:rPr>
        <w:tab/>
      </w:r>
      <w:r>
        <w:rPr>
          <w:rStyle w:val="default"/>
          <w:rFonts w:cs="FrankRuehl" w:hint="cs"/>
          <w:rtl/>
        </w:rPr>
        <w:t>(פקע).</w:t>
      </w:r>
    </w:p>
    <w:p w:rsidR="00966538" w:rsidRDefault="00966538" w:rsidP="00966538">
      <w:pPr>
        <w:pStyle w:val="P00"/>
        <w:spacing w:before="72"/>
        <w:ind w:left="0" w:right="1134"/>
        <w:rPr>
          <w:rStyle w:val="default"/>
          <w:rFonts w:cs="FrankRuehl"/>
          <w:rtl/>
        </w:rPr>
      </w:pPr>
      <w:bookmarkStart w:id="14" w:name="Seif14"/>
      <w:bookmarkEnd w:id="14"/>
      <w:r>
        <w:rPr>
          <w:rFonts w:cs="Miriam"/>
          <w:szCs w:val="32"/>
          <w:rtl/>
          <w:lang w:val="he-IL"/>
        </w:rPr>
        <w:pict>
          <v:shape id="_x0000_s1505" type="#_x0000_t202" style="position:absolute;left:0;text-align:left;margin-left:463.5pt;margin-top:7.1pt;width:78.85pt;height:80.8pt;z-index:251662848" filled="f" stroked="f">
            <v:textbox style="mso-next-textbox:#_x0000_s1505" inset="1mm,0,1mm,0">
              <w:txbxContent>
                <w:p w:rsidR="00966538" w:rsidRDefault="00966538" w:rsidP="00966538">
                  <w:pPr>
                    <w:spacing w:line="160" w:lineRule="exact"/>
                    <w:rPr>
                      <w:rFonts w:cs="Miriam"/>
                      <w:sz w:val="18"/>
                      <w:szCs w:val="18"/>
                      <w:rtl/>
                    </w:rPr>
                  </w:pPr>
                  <w:r>
                    <w:rPr>
                      <w:rFonts w:cs="Miriam" w:hint="cs"/>
                      <w:sz w:val="18"/>
                      <w:szCs w:val="18"/>
                      <w:rtl/>
                    </w:rPr>
                    <w:t>המצאה של הודעת קנס בשל עבירה לפי פרט 4 לתוספת לצו זה</w:t>
                  </w:r>
                </w:p>
                <w:p w:rsidR="00966538" w:rsidRDefault="00966538" w:rsidP="00966538">
                  <w:pPr>
                    <w:spacing w:line="160" w:lineRule="exact"/>
                    <w:rPr>
                      <w:rFonts w:cs="Miriam"/>
                      <w:sz w:val="18"/>
                      <w:szCs w:val="18"/>
                      <w:rtl/>
                    </w:rPr>
                  </w:pPr>
                  <w:r>
                    <w:rPr>
                      <w:rFonts w:cs="Miriam" w:hint="cs"/>
                      <w:sz w:val="18"/>
                      <w:szCs w:val="18"/>
                      <w:rtl/>
                    </w:rPr>
                    <w:t>תיקון מס' 2 (מס' 1862) תש"ף-2020</w:t>
                  </w:r>
                </w:p>
                <w:p w:rsidR="002D7335" w:rsidRDefault="002D7335" w:rsidP="00966538">
                  <w:pPr>
                    <w:spacing w:line="160" w:lineRule="exact"/>
                    <w:rPr>
                      <w:rFonts w:cs="Miriam"/>
                      <w:noProof/>
                      <w:sz w:val="18"/>
                      <w:szCs w:val="18"/>
                      <w:rtl/>
                    </w:rPr>
                  </w:pPr>
                  <w:r>
                    <w:rPr>
                      <w:rFonts w:cs="Miriam" w:hint="cs"/>
                      <w:sz w:val="18"/>
                      <w:szCs w:val="18"/>
                      <w:rtl/>
                    </w:rPr>
                    <w:t>תיקון מס' 12 (מס' 1920) תש"ף-2020</w:t>
                  </w:r>
                </w:p>
                <w:p w:rsidR="00F03C95" w:rsidRDefault="00F03C95" w:rsidP="00966538">
                  <w:pPr>
                    <w:spacing w:line="160" w:lineRule="exact"/>
                    <w:rPr>
                      <w:rFonts w:cs="Miriam" w:hint="cs"/>
                      <w:noProof/>
                      <w:sz w:val="18"/>
                      <w:szCs w:val="18"/>
                      <w:rtl/>
                    </w:rPr>
                  </w:pPr>
                  <w:r>
                    <w:rPr>
                      <w:rFonts w:cs="Miriam" w:hint="cs"/>
                      <w:noProof/>
                      <w:sz w:val="18"/>
                      <w:szCs w:val="18"/>
                      <w:rtl/>
                    </w:rPr>
                    <w:t>תיקון מס' 16 (מס' 1984) תשפ"א-2020</w:t>
                  </w:r>
                </w:p>
              </w:txbxContent>
            </v:textbox>
          </v:shape>
        </w:pict>
      </w:r>
      <w:r>
        <w:rPr>
          <w:rStyle w:val="big-number"/>
          <w:rFonts w:cs="Miriam" w:hint="cs"/>
          <w:rtl/>
        </w:rPr>
        <w:t>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על אף האמור בסעיף 23 לצו העבירות המינהליות, המצאה של הודעה על הטלת קנס מינהלי בשל עבירה </w:t>
      </w:r>
      <w:r w:rsidR="002D7335" w:rsidRPr="002D7335">
        <w:rPr>
          <w:rStyle w:val="default"/>
          <w:rFonts w:cs="FrankRuehl" w:hint="cs"/>
          <w:rtl/>
        </w:rPr>
        <w:t xml:space="preserve">לפי פרטים (4) או (8א) עד (8ט) לתוספת </w:t>
      </w:r>
      <w:r>
        <w:rPr>
          <w:rStyle w:val="default"/>
          <w:rFonts w:cs="FrankRuehl" w:hint="cs"/>
          <w:rtl/>
        </w:rPr>
        <w:t xml:space="preserve">לצו זה יכול שתהיה גם בדרך של מסירה לאחראי על המקום או העסק באותה עת כדי שימסור אותה למפעיל כהגדרתו </w:t>
      </w:r>
      <w:r w:rsidR="00F03C95" w:rsidRPr="00F03C95">
        <w:rPr>
          <w:rStyle w:val="default"/>
          <w:rFonts w:cs="FrankRuehl" w:hint="cs"/>
          <w:rtl/>
        </w:rPr>
        <w:t xml:space="preserve">בסעיף 16(ב) לצו בדבר סמכויות מיוחדות להתמודדות עם נגיף הקורונה החדש (הוראת שעה) (הגבלת פעילות) (יהודה ושומרון) (מס' 1944), התש"ף-2020 </w:t>
      </w:r>
      <w:r>
        <w:rPr>
          <w:rStyle w:val="default"/>
          <w:rFonts w:cs="FrankRuehl" w:hint="cs"/>
          <w:rtl/>
        </w:rPr>
        <w:t xml:space="preserve">(להלן </w:t>
      </w:r>
      <w:r>
        <w:rPr>
          <w:rStyle w:val="default"/>
          <w:rFonts w:cs="FrankRuehl"/>
          <w:rtl/>
        </w:rPr>
        <w:t>–</w:t>
      </w:r>
      <w:r>
        <w:rPr>
          <w:rStyle w:val="default"/>
          <w:rFonts w:cs="FrankRuehl" w:hint="cs"/>
          <w:rtl/>
        </w:rPr>
        <w:t xml:space="preserve"> צו הגבלת פעילות), ובלבד שתישלח למפעיל גם הודעה כאמור בדואר רשום</w:t>
      </w:r>
      <w:r w:rsidR="002D7335" w:rsidRPr="002D7335">
        <w:rPr>
          <w:rStyle w:val="default"/>
          <w:rFonts w:cs="FrankRuehl" w:hint="cs"/>
          <w:rtl/>
        </w:rPr>
        <w:t>; נמסרה הודעה לאחראי על המקום או העסק באותה העת לפי סעיף זה, יראו את התאריך המצוין באישור מסירת הדואר הרשום כתאריך ההמצאה</w:t>
      </w:r>
      <w:r>
        <w:rPr>
          <w:rStyle w:val="default"/>
          <w:rFonts w:cs="FrankRuehl" w:hint="cs"/>
          <w:rtl/>
        </w:rPr>
        <w:t>.</w:t>
      </w:r>
    </w:p>
    <w:p w:rsidR="00966538" w:rsidRPr="00A940DE" w:rsidRDefault="00966538" w:rsidP="00966538">
      <w:pPr>
        <w:pStyle w:val="P00"/>
        <w:spacing w:before="0"/>
        <w:ind w:left="0" w:right="1134"/>
        <w:rPr>
          <w:rStyle w:val="default"/>
          <w:rFonts w:cs="FrankRuehl"/>
          <w:vanish/>
          <w:color w:val="FF0000"/>
          <w:sz w:val="20"/>
          <w:szCs w:val="20"/>
          <w:shd w:val="clear" w:color="auto" w:fill="FFFF99"/>
          <w:rtl/>
        </w:rPr>
      </w:pPr>
      <w:bookmarkStart w:id="15" w:name="Rov28"/>
      <w:r w:rsidRPr="00A940DE">
        <w:rPr>
          <w:rStyle w:val="default"/>
          <w:rFonts w:cs="FrankRuehl" w:hint="cs"/>
          <w:vanish/>
          <w:color w:val="FF0000"/>
          <w:sz w:val="20"/>
          <w:szCs w:val="20"/>
          <w:shd w:val="clear" w:color="auto" w:fill="FFFF99"/>
          <w:rtl/>
        </w:rPr>
        <w:t>מיום 23.4.2020</w:t>
      </w:r>
    </w:p>
    <w:p w:rsidR="00966538" w:rsidRPr="00A940DE" w:rsidRDefault="00966538" w:rsidP="00966538">
      <w:pPr>
        <w:pStyle w:val="P00"/>
        <w:spacing w:before="0"/>
        <w:ind w:left="0" w:right="1134"/>
        <w:rPr>
          <w:rStyle w:val="default"/>
          <w:rFonts w:cs="FrankRuehl"/>
          <w:b/>
          <w:bCs/>
          <w:vanish/>
          <w:sz w:val="20"/>
          <w:szCs w:val="20"/>
          <w:shd w:val="clear" w:color="auto" w:fill="FFFF99"/>
          <w:rtl/>
        </w:rPr>
      </w:pPr>
      <w:r w:rsidRPr="00A940DE">
        <w:rPr>
          <w:rStyle w:val="default"/>
          <w:rFonts w:cs="FrankRuehl" w:hint="cs"/>
          <w:b/>
          <w:bCs/>
          <w:vanish/>
          <w:sz w:val="20"/>
          <w:szCs w:val="20"/>
          <w:shd w:val="clear" w:color="auto" w:fill="FFFF99"/>
          <w:rtl/>
        </w:rPr>
        <w:t>תיקון מס' 2 (מס' 1862) תש"ף-2020</w:t>
      </w:r>
    </w:p>
    <w:p w:rsidR="00281140" w:rsidRPr="00A940DE" w:rsidRDefault="00281140" w:rsidP="00281140">
      <w:pPr>
        <w:pStyle w:val="P00"/>
        <w:spacing w:before="0"/>
        <w:ind w:left="0" w:right="1134"/>
        <w:rPr>
          <w:rStyle w:val="default"/>
          <w:rFonts w:cs="FrankRuehl"/>
          <w:vanish/>
          <w:sz w:val="20"/>
          <w:szCs w:val="20"/>
          <w:shd w:val="clear" w:color="auto" w:fill="FFFF99"/>
          <w:rtl/>
        </w:rPr>
      </w:pPr>
      <w:hyperlink r:id="rId31" w:history="1">
        <w:r w:rsidRPr="00A940DE">
          <w:rPr>
            <w:rStyle w:val="Hyperlink"/>
            <w:rFonts w:cs="FrankRuehl" w:hint="cs"/>
            <w:vanish/>
            <w:szCs w:val="20"/>
            <w:shd w:val="clear" w:color="auto" w:fill="FFFF99"/>
            <w:rtl/>
          </w:rPr>
          <w:t>קובץ המנשרים מס' 252</w:t>
        </w:r>
      </w:hyperlink>
      <w:r w:rsidRPr="00A940DE">
        <w:rPr>
          <w:rStyle w:val="default"/>
          <w:rFonts w:cs="FrankRuehl" w:hint="cs"/>
          <w:vanish/>
          <w:sz w:val="20"/>
          <w:szCs w:val="20"/>
          <w:shd w:val="clear" w:color="auto" w:fill="FFFF99"/>
          <w:rtl/>
        </w:rPr>
        <w:t xml:space="preserve"> מחודש אפריל 2020 עמ' 9513</w:t>
      </w:r>
    </w:p>
    <w:p w:rsidR="00966538" w:rsidRPr="00A940DE" w:rsidRDefault="00966538" w:rsidP="00966538">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הוספת סעיף 9א</w:t>
      </w:r>
    </w:p>
    <w:p w:rsidR="00C70761" w:rsidRPr="00A940DE" w:rsidRDefault="00C70761" w:rsidP="00C70761">
      <w:pPr>
        <w:pStyle w:val="P00"/>
        <w:spacing w:before="0"/>
        <w:ind w:left="0" w:right="1134"/>
        <w:rPr>
          <w:rStyle w:val="default"/>
          <w:rFonts w:cs="FrankRuehl"/>
          <w:vanish/>
          <w:sz w:val="20"/>
          <w:szCs w:val="20"/>
          <w:shd w:val="clear" w:color="auto" w:fill="FFFF99"/>
          <w:rtl/>
        </w:rPr>
      </w:pPr>
    </w:p>
    <w:p w:rsidR="00C70761" w:rsidRPr="00A940DE" w:rsidRDefault="00C70761" w:rsidP="00C70761">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7.7.2020</w:t>
      </w:r>
    </w:p>
    <w:p w:rsidR="00C70761" w:rsidRPr="00A940DE" w:rsidRDefault="00C70761" w:rsidP="00C70761">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12 (מס' 1920)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32"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10085</w:t>
      </w:r>
    </w:p>
    <w:p w:rsidR="00F03C95" w:rsidRPr="00A940DE" w:rsidRDefault="00F03C95" w:rsidP="00F03C95">
      <w:pPr>
        <w:pStyle w:val="P00"/>
        <w:ind w:left="0" w:right="1134"/>
        <w:rPr>
          <w:rStyle w:val="default"/>
          <w:rFonts w:cs="FrankRuehl"/>
          <w:vanish/>
          <w:sz w:val="22"/>
          <w:szCs w:val="22"/>
          <w:shd w:val="clear" w:color="auto" w:fill="FFFF99"/>
          <w:rtl/>
        </w:rPr>
      </w:pPr>
      <w:r w:rsidRPr="00A940DE">
        <w:rPr>
          <w:rStyle w:val="default"/>
          <w:rFonts w:cs="FrankRuehl" w:hint="cs"/>
          <w:vanish/>
          <w:sz w:val="22"/>
          <w:szCs w:val="22"/>
          <w:shd w:val="clear" w:color="auto" w:fill="FFFF99"/>
          <w:rtl/>
        </w:rPr>
        <w:t>9א</w:t>
      </w:r>
      <w:r w:rsidRPr="00A940DE">
        <w:rPr>
          <w:rStyle w:val="default"/>
          <w:rFonts w:cs="FrankRuehl"/>
          <w:vanish/>
          <w:sz w:val="22"/>
          <w:szCs w:val="22"/>
          <w:shd w:val="clear" w:color="auto" w:fill="FFFF99"/>
          <w:rtl/>
        </w:rPr>
        <w:t>.</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על אף האמור בסעיף 23 לצו העבירות המינהליות, המצאה של הודעה על הטלת קנס מינהלי בשל עבירה </w:t>
      </w:r>
      <w:r w:rsidRPr="00A940DE">
        <w:rPr>
          <w:rStyle w:val="default"/>
          <w:rFonts w:cs="FrankRuehl" w:hint="cs"/>
          <w:strike/>
          <w:vanish/>
          <w:sz w:val="22"/>
          <w:szCs w:val="22"/>
          <w:shd w:val="clear" w:color="auto" w:fill="FFFF99"/>
          <w:rtl/>
        </w:rPr>
        <w:t>לפי פרט 4 לתוספת</w:t>
      </w:r>
      <w:r w:rsidRPr="00A940DE">
        <w:rPr>
          <w:rStyle w:val="default"/>
          <w:rFonts w:cs="FrankRuehl" w:hint="cs"/>
          <w:vanish/>
          <w:sz w:val="22"/>
          <w:szCs w:val="22"/>
          <w:shd w:val="clear" w:color="auto" w:fill="FFFF99"/>
          <w:rtl/>
        </w:rPr>
        <w:t xml:space="preserve"> </w:t>
      </w:r>
      <w:r w:rsidRPr="00A940DE">
        <w:rPr>
          <w:rStyle w:val="default"/>
          <w:rFonts w:cs="FrankRuehl" w:hint="cs"/>
          <w:vanish/>
          <w:sz w:val="22"/>
          <w:szCs w:val="22"/>
          <w:u w:val="single"/>
          <w:shd w:val="clear" w:color="auto" w:fill="FFFF99"/>
          <w:rtl/>
        </w:rPr>
        <w:t>לפי פרטים (4) או (8א) עד (8ט) לתוספת</w:t>
      </w:r>
      <w:r w:rsidRPr="00A940DE">
        <w:rPr>
          <w:rStyle w:val="default"/>
          <w:rFonts w:cs="FrankRuehl" w:hint="cs"/>
          <w:vanish/>
          <w:sz w:val="22"/>
          <w:szCs w:val="22"/>
          <w:shd w:val="clear" w:color="auto" w:fill="FFFF99"/>
          <w:rtl/>
        </w:rPr>
        <w:t xml:space="preserve"> לצו זה יכול שתהיה גם בדרך של מסירה לאחראי על המקום או העסק באותה עת כדי שימסור אותה למפעיל כהגדרתו בסעיף 6 לצו בדבר הגבלת פעילות (נגיף הקורונה החדש 2019) (יהודה ושומרון) (מס' 1832) (הוראת שעה), התש"ף-2020 (להלן </w:t>
      </w:r>
      <w:r w:rsidRPr="00A940DE">
        <w:rPr>
          <w:rStyle w:val="default"/>
          <w:rFonts w:cs="FrankRuehl"/>
          <w:vanish/>
          <w:sz w:val="22"/>
          <w:szCs w:val="22"/>
          <w:shd w:val="clear" w:color="auto" w:fill="FFFF99"/>
          <w:rtl/>
        </w:rPr>
        <w:t>–</w:t>
      </w:r>
      <w:r w:rsidRPr="00A940DE">
        <w:rPr>
          <w:rStyle w:val="default"/>
          <w:rFonts w:cs="FrankRuehl" w:hint="cs"/>
          <w:vanish/>
          <w:sz w:val="22"/>
          <w:szCs w:val="22"/>
          <w:shd w:val="clear" w:color="auto" w:fill="FFFF99"/>
          <w:rtl/>
        </w:rPr>
        <w:t xml:space="preserve"> צו הגבלת פעילות), ובלבד שתישלח למפעיל גם הודעה כאמור בדואר רשום</w:t>
      </w:r>
      <w:r w:rsidRPr="00A940DE">
        <w:rPr>
          <w:rStyle w:val="default"/>
          <w:rFonts w:cs="FrankRuehl" w:hint="cs"/>
          <w:vanish/>
          <w:sz w:val="22"/>
          <w:szCs w:val="22"/>
          <w:u w:val="single"/>
          <w:shd w:val="clear" w:color="auto" w:fill="FFFF99"/>
          <w:rtl/>
        </w:rPr>
        <w:t>; נמסרה הודעה לאחראי על המקום או העסק באותה העת לפי סעיף זה, יראו את התאריך המצוין באישור מסירת הדואר הרשום כתאריך ההמצאה</w:t>
      </w:r>
      <w:r w:rsidRPr="00A940DE">
        <w:rPr>
          <w:rStyle w:val="default"/>
          <w:rFonts w:cs="FrankRuehl" w:hint="cs"/>
          <w:vanish/>
          <w:sz w:val="22"/>
          <w:szCs w:val="22"/>
          <w:shd w:val="clear" w:color="auto" w:fill="FFFF99"/>
          <w:rtl/>
        </w:rPr>
        <w:t>.</w:t>
      </w:r>
    </w:p>
    <w:p w:rsidR="00F03C95" w:rsidRPr="00A940DE" w:rsidRDefault="00F03C95" w:rsidP="00F03C95">
      <w:pPr>
        <w:pStyle w:val="P00"/>
        <w:spacing w:before="0"/>
        <w:ind w:left="0" w:right="1134"/>
        <w:rPr>
          <w:rStyle w:val="default"/>
          <w:rFonts w:cs="FrankRuehl"/>
          <w:vanish/>
          <w:sz w:val="20"/>
          <w:szCs w:val="20"/>
          <w:shd w:val="clear" w:color="auto" w:fill="FFFF99"/>
          <w:rtl/>
        </w:rPr>
      </w:pPr>
    </w:p>
    <w:p w:rsidR="00F03C95" w:rsidRPr="00A940DE" w:rsidRDefault="00F03C95" w:rsidP="00F03C95">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6.12.2020</w:t>
      </w:r>
    </w:p>
    <w:p w:rsidR="00F03C95" w:rsidRPr="00A940DE" w:rsidRDefault="00F03C95" w:rsidP="00F03C95">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16 (מס' 1984) תשפ"א-2020</w:t>
      </w:r>
    </w:p>
    <w:p w:rsidR="007B3FB3" w:rsidRPr="00A940DE" w:rsidRDefault="007B3FB3" w:rsidP="007B3FB3">
      <w:pPr>
        <w:pStyle w:val="P00"/>
        <w:spacing w:before="0"/>
        <w:ind w:left="0" w:right="1134"/>
        <w:rPr>
          <w:rStyle w:val="default"/>
          <w:rFonts w:cs="FrankRuehl"/>
          <w:vanish/>
          <w:sz w:val="20"/>
          <w:szCs w:val="20"/>
          <w:shd w:val="clear" w:color="auto" w:fill="FFFF99"/>
          <w:rtl/>
        </w:rPr>
      </w:pPr>
      <w:hyperlink r:id="rId33" w:history="1">
        <w:r w:rsidRPr="00A940DE">
          <w:rPr>
            <w:rStyle w:val="Hyperlink"/>
            <w:rFonts w:cs="FrankRuehl" w:hint="cs"/>
            <w:vanish/>
            <w:szCs w:val="20"/>
            <w:shd w:val="clear" w:color="auto" w:fill="FFFF99"/>
            <w:rtl/>
          </w:rPr>
          <w:t>קובץ המנשרים מס' 255</w:t>
        </w:r>
      </w:hyperlink>
      <w:r w:rsidRPr="00A940DE">
        <w:rPr>
          <w:rStyle w:val="default"/>
          <w:rFonts w:cs="FrankRuehl" w:hint="cs"/>
          <w:vanish/>
          <w:sz w:val="20"/>
          <w:szCs w:val="20"/>
          <w:shd w:val="clear" w:color="auto" w:fill="FFFF99"/>
          <w:rtl/>
        </w:rPr>
        <w:t xml:space="preserve"> מחודש פברואר 2021 עמ' 10702</w:t>
      </w:r>
    </w:p>
    <w:p w:rsidR="00C70761" w:rsidRPr="002D7335" w:rsidRDefault="00C70761" w:rsidP="002D7335">
      <w:pPr>
        <w:pStyle w:val="P00"/>
        <w:ind w:left="0" w:right="1134"/>
        <w:rPr>
          <w:rStyle w:val="default"/>
          <w:rFonts w:cs="FrankRuehl"/>
          <w:sz w:val="2"/>
          <w:szCs w:val="2"/>
          <w:rtl/>
        </w:rPr>
      </w:pPr>
      <w:r w:rsidRPr="00A940DE">
        <w:rPr>
          <w:rStyle w:val="default"/>
          <w:rFonts w:cs="FrankRuehl" w:hint="cs"/>
          <w:vanish/>
          <w:sz w:val="22"/>
          <w:szCs w:val="22"/>
          <w:shd w:val="clear" w:color="auto" w:fill="FFFF99"/>
          <w:rtl/>
        </w:rPr>
        <w:t>9א</w:t>
      </w:r>
      <w:r w:rsidRPr="00A940DE">
        <w:rPr>
          <w:rStyle w:val="default"/>
          <w:rFonts w:cs="FrankRuehl"/>
          <w:vanish/>
          <w:sz w:val="22"/>
          <w:szCs w:val="22"/>
          <w:shd w:val="clear" w:color="auto" w:fill="FFFF99"/>
          <w:rtl/>
        </w:rPr>
        <w:t>.</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על אף האמור בסעיף 23 לצו העבירות המינהליות, המצאה של הודעה על הטלת קנס מינהלי בשל עבירה </w:t>
      </w:r>
      <w:r w:rsidR="002D7335" w:rsidRPr="00A940DE">
        <w:rPr>
          <w:rStyle w:val="default"/>
          <w:rFonts w:cs="FrankRuehl" w:hint="cs"/>
          <w:vanish/>
          <w:sz w:val="22"/>
          <w:szCs w:val="22"/>
          <w:shd w:val="clear" w:color="auto" w:fill="FFFF99"/>
          <w:rtl/>
        </w:rPr>
        <w:t>לפי פרטים (4) או (8א) עד (8ט) לתוספת</w:t>
      </w:r>
      <w:r w:rsidRPr="00A940DE">
        <w:rPr>
          <w:rStyle w:val="default"/>
          <w:rFonts w:cs="FrankRuehl" w:hint="cs"/>
          <w:vanish/>
          <w:sz w:val="22"/>
          <w:szCs w:val="22"/>
          <w:shd w:val="clear" w:color="auto" w:fill="FFFF99"/>
          <w:rtl/>
        </w:rPr>
        <w:t xml:space="preserve"> לצו זה יכול שתהיה גם בדרך של מסירה לאחראי על המקום או העסק באותה עת כדי שימסור אותה למפעיל כהגדרתו </w:t>
      </w:r>
      <w:r w:rsidRPr="00A940DE">
        <w:rPr>
          <w:rStyle w:val="default"/>
          <w:rFonts w:cs="FrankRuehl" w:hint="cs"/>
          <w:strike/>
          <w:vanish/>
          <w:sz w:val="22"/>
          <w:szCs w:val="22"/>
          <w:shd w:val="clear" w:color="auto" w:fill="FFFF99"/>
          <w:rtl/>
        </w:rPr>
        <w:t>בסעיף 6 לצו בדבר הגבלת פעילות (נגיף הקורונה החדש 2019) (יהודה ושומרון) (מס' 1832) (הוראת שעה), התש"ף-2020</w:t>
      </w:r>
      <w:r w:rsidR="00F03C95" w:rsidRPr="00A940DE">
        <w:rPr>
          <w:rStyle w:val="default"/>
          <w:rFonts w:cs="FrankRuehl" w:hint="cs"/>
          <w:vanish/>
          <w:sz w:val="22"/>
          <w:szCs w:val="22"/>
          <w:shd w:val="clear" w:color="auto" w:fill="FFFF99"/>
          <w:rtl/>
        </w:rPr>
        <w:t xml:space="preserve"> </w:t>
      </w:r>
      <w:r w:rsidR="00F03C95" w:rsidRPr="00A940DE">
        <w:rPr>
          <w:rStyle w:val="default"/>
          <w:rFonts w:cs="FrankRuehl" w:hint="cs"/>
          <w:vanish/>
          <w:sz w:val="22"/>
          <w:szCs w:val="22"/>
          <w:u w:val="single"/>
          <w:shd w:val="clear" w:color="auto" w:fill="FFFF99"/>
          <w:rtl/>
        </w:rPr>
        <w:t>בסעיף 16(ב) לצו בדבר סמכויות מיוחדות להתמודדות עם נגיף הקורונה החדש (הוראת שעה) (הגבלת פעילות) (יהודה ושומרון) (מס' 1944), התש"ף-2020</w:t>
      </w:r>
      <w:r w:rsidRPr="00A940DE">
        <w:rPr>
          <w:rStyle w:val="default"/>
          <w:rFonts w:cs="FrankRuehl" w:hint="cs"/>
          <w:vanish/>
          <w:sz w:val="22"/>
          <w:szCs w:val="22"/>
          <w:shd w:val="clear" w:color="auto" w:fill="FFFF99"/>
          <w:rtl/>
        </w:rPr>
        <w:t xml:space="preserve"> (להלן </w:t>
      </w:r>
      <w:r w:rsidRPr="00A940DE">
        <w:rPr>
          <w:rStyle w:val="default"/>
          <w:rFonts w:cs="FrankRuehl"/>
          <w:vanish/>
          <w:sz w:val="22"/>
          <w:szCs w:val="22"/>
          <w:shd w:val="clear" w:color="auto" w:fill="FFFF99"/>
          <w:rtl/>
        </w:rPr>
        <w:t>–</w:t>
      </w:r>
      <w:r w:rsidRPr="00A940DE">
        <w:rPr>
          <w:rStyle w:val="default"/>
          <w:rFonts w:cs="FrankRuehl" w:hint="cs"/>
          <w:vanish/>
          <w:sz w:val="22"/>
          <w:szCs w:val="22"/>
          <w:shd w:val="clear" w:color="auto" w:fill="FFFF99"/>
          <w:rtl/>
        </w:rPr>
        <w:t xml:space="preserve"> צו הגבלת פעילות), ובלבד שתישלח למפעיל גם הודעה כאמור בדואר רשום</w:t>
      </w:r>
      <w:r w:rsidR="002D7335" w:rsidRPr="00A940DE">
        <w:rPr>
          <w:rStyle w:val="default"/>
          <w:rFonts w:cs="FrankRuehl" w:hint="cs"/>
          <w:vanish/>
          <w:sz w:val="22"/>
          <w:szCs w:val="22"/>
          <w:shd w:val="clear" w:color="auto" w:fill="FFFF99"/>
          <w:rtl/>
        </w:rPr>
        <w:t>; נמסרה הודעה לאחראי על המקום או העסק באותה העת לפי סעיף זה, יראו את התאריך המצוין באישור מסירת הדואר הרשום כתאריך ההמצאה</w:t>
      </w:r>
      <w:r w:rsidRPr="00A940DE">
        <w:rPr>
          <w:rStyle w:val="default"/>
          <w:rFonts w:cs="FrankRuehl" w:hint="cs"/>
          <w:vanish/>
          <w:sz w:val="22"/>
          <w:szCs w:val="22"/>
          <w:shd w:val="clear" w:color="auto" w:fill="FFFF99"/>
          <w:rtl/>
        </w:rPr>
        <w:t>.</w:t>
      </w:r>
      <w:bookmarkEnd w:id="15"/>
    </w:p>
    <w:p w:rsidR="00446D35" w:rsidRDefault="00446D35" w:rsidP="00446D35">
      <w:pPr>
        <w:pStyle w:val="P00"/>
        <w:spacing w:before="72"/>
        <w:ind w:left="0" w:right="1134"/>
        <w:rPr>
          <w:rStyle w:val="default"/>
          <w:rFonts w:cs="FrankRuehl"/>
          <w:rtl/>
        </w:rPr>
      </w:pPr>
      <w:bookmarkStart w:id="16" w:name="Seif9"/>
      <w:bookmarkEnd w:id="16"/>
      <w:r>
        <w:rPr>
          <w:rFonts w:cs="Miriam"/>
          <w:szCs w:val="32"/>
          <w:rtl/>
          <w:lang w:val="he-IL"/>
        </w:rPr>
        <w:pict>
          <v:shape id="_x0000_s1496" type="#_x0000_t202" style="position:absolute;left:0;text-align:left;margin-left:463.5pt;margin-top:7.1pt;width:78.85pt;height:22.25pt;z-index:251655680" filled="f" stroked="f">
            <v:textbox style="mso-next-textbox:#_x0000_s1496" inset="1mm,0,1mm,0">
              <w:txbxContent>
                <w:p w:rsidR="00446D35" w:rsidRDefault="003A25D0" w:rsidP="00446D35">
                  <w:pPr>
                    <w:spacing w:line="160" w:lineRule="exact"/>
                    <w:rPr>
                      <w:rFonts w:cs="Miriam" w:hint="cs"/>
                      <w:sz w:val="18"/>
                      <w:szCs w:val="18"/>
                      <w:rtl/>
                    </w:rPr>
                  </w:pPr>
                  <w:r>
                    <w:rPr>
                      <w:rFonts w:cs="Miriam" w:hint="cs"/>
                      <w:sz w:val="18"/>
                      <w:szCs w:val="18"/>
                      <w:rtl/>
                    </w:rPr>
                    <w:t>תיקון צו העבירות המינהליות</w:t>
                  </w:r>
                </w:p>
              </w:txbxContent>
            </v:textbox>
          </v:shape>
        </w:pict>
      </w:r>
      <w:r>
        <w:rPr>
          <w:rStyle w:val="big-number"/>
          <w:rFonts w:cs="Miriam" w:hint="cs"/>
          <w:rtl/>
        </w:rPr>
        <w:t>10</w:t>
      </w:r>
      <w:r>
        <w:rPr>
          <w:rStyle w:val="default"/>
          <w:rFonts w:cs="FrankRuehl"/>
          <w:rtl/>
        </w:rPr>
        <w:t>.</w:t>
      </w:r>
      <w:r>
        <w:rPr>
          <w:rStyle w:val="default"/>
          <w:rFonts w:cs="FrankRuehl"/>
          <w:rtl/>
        </w:rPr>
        <w:tab/>
      </w:r>
      <w:r w:rsidR="003A25D0">
        <w:rPr>
          <w:rStyle w:val="default"/>
          <w:rFonts w:cs="FrankRuehl" w:hint="cs"/>
          <w:rtl/>
        </w:rPr>
        <w:t>בתקופת תוקפו של צו זה, יראו כאילו בתוספת לצו העבירות המינהליות, במקום האמור בה, יבוא האמור בתוספת לצו זה.</w:t>
      </w:r>
    </w:p>
    <w:p w:rsidR="003A25D0" w:rsidRDefault="00446D35" w:rsidP="00446D35">
      <w:pPr>
        <w:pStyle w:val="P00"/>
        <w:spacing w:before="72"/>
        <w:ind w:left="0" w:right="1134"/>
        <w:rPr>
          <w:rStyle w:val="default"/>
          <w:rFonts w:cs="FrankRuehl"/>
          <w:rtl/>
        </w:rPr>
      </w:pPr>
      <w:bookmarkStart w:id="17" w:name="Seif10"/>
      <w:bookmarkEnd w:id="17"/>
      <w:r>
        <w:rPr>
          <w:rFonts w:cs="Miriam"/>
          <w:szCs w:val="32"/>
          <w:rtl/>
          <w:lang w:val="he-IL"/>
        </w:rPr>
        <w:pict>
          <v:shape id="_x0000_s1497" type="#_x0000_t202" style="position:absolute;left:0;text-align:left;margin-left:463.5pt;margin-top:7.1pt;width:78.85pt;height:36.1pt;z-index:251656704" filled="f" stroked="f">
            <v:textbox style="mso-next-textbox:#_x0000_s1497" inset="1mm,0,1mm,0">
              <w:txbxContent>
                <w:p w:rsidR="00446D35" w:rsidRDefault="003A25D0" w:rsidP="00446D35">
                  <w:pPr>
                    <w:spacing w:line="160" w:lineRule="exact"/>
                    <w:rPr>
                      <w:rFonts w:cs="Miriam"/>
                      <w:sz w:val="18"/>
                      <w:szCs w:val="18"/>
                      <w:rtl/>
                    </w:rPr>
                  </w:pPr>
                  <w:r>
                    <w:rPr>
                      <w:rFonts w:cs="Miriam" w:hint="cs"/>
                      <w:sz w:val="18"/>
                      <w:szCs w:val="18"/>
                      <w:rtl/>
                    </w:rPr>
                    <w:t>תיקון תקנון המועצות המקומיות</w:t>
                  </w:r>
                </w:p>
                <w:p w:rsidR="00F03C95" w:rsidRDefault="008B47BE" w:rsidP="00446D35">
                  <w:pPr>
                    <w:spacing w:line="160" w:lineRule="exact"/>
                    <w:rPr>
                      <w:rFonts w:cs="Miriam" w:hint="cs"/>
                      <w:sz w:val="18"/>
                      <w:szCs w:val="18"/>
                      <w:rtl/>
                    </w:rPr>
                  </w:pPr>
                  <w:r>
                    <w:rPr>
                      <w:rFonts w:cs="Miriam" w:hint="cs"/>
                      <w:sz w:val="18"/>
                      <w:szCs w:val="18"/>
                      <w:rtl/>
                    </w:rPr>
                    <w:t>תיקון מס' 16 (מס' 1984) תשפ"א-2020</w:t>
                  </w:r>
                </w:p>
              </w:txbxContent>
            </v:textbox>
          </v:shape>
        </w:pict>
      </w:r>
      <w:r>
        <w:rPr>
          <w:rStyle w:val="big-number"/>
          <w:rFonts w:cs="Miriam" w:hint="cs"/>
          <w:rtl/>
        </w:rPr>
        <w:t>1</w:t>
      </w:r>
      <w:r w:rsidR="003A25D0">
        <w:rPr>
          <w:rStyle w:val="big-number"/>
          <w:rFonts w:cs="Miriam" w:hint="cs"/>
          <w:rtl/>
        </w:rPr>
        <w:t>1</w:t>
      </w:r>
      <w:r>
        <w:rPr>
          <w:rStyle w:val="default"/>
          <w:rFonts w:cs="FrankRuehl"/>
          <w:rtl/>
        </w:rPr>
        <w:t>.</w:t>
      </w:r>
      <w:r>
        <w:rPr>
          <w:rStyle w:val="default"/>
          <w:rFonts w:cs="FrankRuehl"/>
          <w:rtl/>
        </w:rPr>
        <w:tab/>
      </w:r>
      <w:r w:rsidR="003A25D0">
        <w:rPr>
          <w:rStyle w:val="default"/>
          <w:rFonts w:cs="FrankRuehl" w:hint="cs"/>
          <w:rtl/>
        </w:rPr>
        <w:t>בתקופת תוקפו של צו זה, יראו כאילו בתקנו</w:t>
      </w:r>
      <w:r w:rsidR="00101AB3">
        <w:rPr>
          <w:rStyle w:val="default"/>
          <w:rFonts w:cs="FrankRuehl" w:hint="cs"/>
          <w:rtl/>
        </w:rPr>
        <w:t>ן</w:t>
      </w:r>
      <w:r w:rsidR="003A25D0">
        <w:rPr>
          <w:rStyle w:val="default"/>
          <w:rFonts w:cs="FrankRuehl" w:hint="cs"/>
          <w:rtl/>
        </w:rPr>
        <w:t xml:space="preserve"> המועצות המקומיות (יהודה ושומרון), התשמ"א-1981, בתוספת הראשונה לתקנון, בסופה נאמר:</w:t>
      </w:r>
    </w:p>
    <w:p w:rsidR="00446D35" w:rsidRDefault="003A25D0" w:rsidP="003A25D0">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צו בדבר אכיפת הוראת בריאות הציבור (נגיף הקורונה החדש 2019) (בידוד בית והוראות שונות) (יהודה ושומרון) (מס' 1838) (הוראת שעה), התש"ף-2020.</w:t>
      </w:r>
    </w:p>
    <w:p w:rsidR="003A25D0" w:rsidRDefault="003A25D0" w:rsidP="003A25D0">
      <w:pPr>
        <w:pStyle w:val="P00"/>
        <w:spacing w:before="72"/>
        <w:ind w:left="624" w:right="1134"/>
        <w:rPr>
          <w:rStyle w:val="default"/>
          <w:rFonts w:cs="FrankRuehl"/>
          <w:rtl/>
        </w:rPr>
      </w:pPr>
      <w:r>
        <w:rPr>
          <w:rStyle w:val="default"/>
          <w:rFonts w:cs="FrankRuehl" w:hint="cs"/>
          <w:rtl/>
        </w:rPr>
        <w:t>10.</w:t>
      </w:r>
      <w:r>
        <w:rPr>
          <w:rStyle w:val="default"/>
          <w:rFonts w:cs="FrankRuehl"/>
          <w:rtl/>
        </w:rPr>
        <w:tab/>
      </w:r>
      <w:r w:rsidR="00F03C95" w:rsidRPr="00F03C95">
        <w:rPr>
          <w:rStyle w:val="default"/>
          <w:rFonts w:cs="FrankRuehl" w:hint="cs"/>
          <w:rtl/>
        </w:rPr>
        <w:t>צו בדבר סמכויות מיוחדות להתמודדות עם נגיף הקורונה החדש (הוראת שעה) (הגבלת פעילות) (יהודה ושומרון) (מס' 1944), התש"ף-2020</w:t>
      </w:r>
      <w:r>
        <w:rPr>
          <w:rStyle w:val="default"/>
          <w:rFonts w:cs="FrankRuehl" w:hint="cs"/>
          <w:rtl/>
        </w:rPr>
        <w:t>.".</w:t>
      </w:r>
    </w:p>
    <w:p w:rsidR="00F03C95" w:rsidRPr="00A940DE" w:rsidRDefault="00F03C95" w:rsidP="0077588F">
      <w:pPr>
        <w:pStyle w:val="P00"/>
        <w:spacing w:before="0"/>
        <w:ind w:left="624" w:right="1134"/>
        <w:rPr>
          <w:rStyle w:val="default"/>
          <w:rFonts w:cs="FrankRuehl"/>
          <w:vanish/>
          <w:color w:val="FF0000"/>
          <w:sz w:val="20"/>
          <w:szCs w:val="20"/>
          <w:shd w:val="clear" w:color="auto" w:fill="FFFF99"/>
          <w:rtl/>
        </w:rPr>
      </w:pPr>
      <w:bookmarkStart w:id="18" w:name="Rov27"/>
      <w:r w:rsidRPr="00A940DE">
        <w:rPr>
          <w:rStyle w:val="default"/>
          <w:rFonts w:cs="FrankRuehl" w:hint="cs"/>
          <w:vanish/>
          <w:color w:val="FF0000"/>
          <w:sz w:val="20"/>
          <w:szCs w:val="20"/>
          <w:shd w:val="clear" w:color="auto" w:fill="FFFF99"/>
          <w:rtl/>
        </w:rPr>
        <w:t>מיום 6.12.2020</w:t>
      </w:r>
    </w:p>
    <w:p w:rsidR="00F03C95" w:rsidRPr="00A940DE" w:rsidRDefault="00F03C95" w:rsidP="0077588F">
      <w:pPr>
        <w:pStyle w:val="P00"/>
        <w:spacing w:before="0"/>
        <w:ind w:left="624"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16 (מס' 1984) תשפ"א-2020</w:t>
      </w:r>
    </w:p>
    <w:p w:rsidR="007B3FB3" w:rsidRPr="00A940DE" w:rsidRDefault="007B3FB3" w:rsidP="007B3FB3">
      <w:pPr>
        <w:pStyle w:val="P00"/>
        <w:spacing w:before="0"/>
        <w:ind w:left="624" w:right="1134"/>
        <w:rPr>
          <w:rStyle w:val="default"/>
          <w:rFonts w:cs="FrankRuehl"/>
          <w:vanish/>
          <w:sz w:val="20"/>
          <w:szCs w:val="20"/>
          <w:shd w:val="clear" w:color="auto" w:fill="FFFF99"/>
          <w:rtl/>
        </w:rPr>
      </w:pPr>
      <w:hyperlink r:id="rId34" w:history="1">
        <w:r w:rsidRPr="00A940DE">
          <w:rPr>
            <w:rStyle w:val="Hyperlink"/>
            <w:rFonts w:cs="FrankRuehl" w:hint="cs"/>
            <w:vanish/>
            <w:szCs w:val="20"/>
            <w:shd w:val="clear" w:color="auto" w:fill="FFFF99"/>
            <w:rtl/>
          </w:rPr>
          <w:t>קובץ המנשרים מס' 255</w:t>
        </w:r>
      </w:hyperlink>
      <w:r w:rsidRPr="00A940DE">
        <w:rPr>
          <w:rStyle w:val="default"/>
          <w:rFonts w:cs="FrankRuehl" w:hint="cs"/>
          <w:vanish/>
          <w:sz w:val="20"/>
          <w:szCs w:val="20"/>
          <w:shd w:val="clear" w:color="auto" w:fill="FFFF99"/>
          <w:rtl/>
        </w:rPr>
        <w:t xml:space="preserve"> מחודש פברואר 2021 עמ' 10702</w:t>
      </w:r>
    </w:p>
    <w:p w:rsidR="00F03C95" w:rsidRPr="00A940DE" w:rsidRDefault="00F03C95" w:rsidP="00F03C95">
      <w:pPr>
        <w:pStyle w:val="P00"/>
        <w:ind w:left="624" w:right="1134"/>
        <w:rPr>
          <w:rStyle w:val="default"/>
          <w:rFonts w:cs="FrankRuehl"/>
          <w:vanish/>
          <w:sz w:val="22"/>
          <w:szCs w:val="22"/>
          <w:shd w:val="clear" w:color="auto" w:fill="FFFF99"/>
          <w:rtl/>
        </w:rPr>
      </w:pPr>
      <w:r w:rsidRPr="00A940DE">
        <w:rPr>
          <w:rStyle w:val="default"/>
          <w:rFonts w:cs="FrankRuehl" w:hint="cs"/>
          <w:vanish/>
          <w:sz w:val="22"/>
          <w:szCs w:val="22"/>
          <w:shd w:val="clear" w:color="auto" w:fill="FFFF99"/>
          <w:rtl/>
        </w:rPr>
        <w:t>"9.</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צו בדבר אכיפת הוראת בריאות הציבור (נגיף הקורונה החדש 2019) (בידוד בית והוראות שונות) (יהודה ושומרון) (מס' 1838) (הוראת שעה), התש"ף-2020.</w:t>
      </w:r>
    </w:p>
    <w:p w:rsidR="00F03C95" w:rsidRPr="0077588F" w:rsidRDefault="00F03C95" w:rsidP="0077588F">
      <w:pPr>
        <w:pStyle w:val="P00"/>
        <w:spacing w:before="0"/>
        <w:ind w:left="624" w:right="1134"/>
        <w:rPr>
          <w:rStyle w:val="default"/>
          <w:rFonts w:cs="FrankRuehl"/>
          <w:sz w:val="2"/>
          <w:szCs w:val="2"/>
          <w:rtl/>
        </w:rPr>
      </w:pPr>
      <w:r w:rsidRPr="00A940DE">
        <w:rPr>
          <w:rStyle w:val="default"/>
          <w:rFonts w:cs="FrankRuehl" w:hint="cs"/>
          <w:vanish/>
          <w:sz w:val="22"/>
          <w:szCs w:val="22"/>
          <w:shd w:val="clear" w:color="auto" w:fill="FFFF99"/>
          <w:rtl/>
        </w:rPr>
        <w:t>10.</w:t>
      </w:r>
      <w:r w:rsidRPr="00A940DE">
        <w:rPr>
          <w:rStyle w:val="default"/>
          <w:rFonts w:cs="FrankRuehl"/>
          <w:vanish/>
          <w:sz w:val="22"/>
          <w:szCs w:val="22"/>
          <w:shd w:val="clear" w:color="auto" w:fill="FFFF99"/>
          <w:rtl/>
        </w:rPr>
        <w:tab/>
      </w:r>
      <w:r w:rsidRPr="00A940DE">
        <w:rPr>
          <w:rStyle w:val="default"/>
          <w:rFonts w:cs="FrankRuehl" w:hint="cs"/>
          <w:strike/>
          <w:vanish/>
          <w:sz w:val="22"/>
          <w:szCs w:val="22"/>
          <w:shd w:val="clear" w:color="auto" w:fill="FFFF99"/>
          <w:rtl/>
        </w:rPr>
        <w:t>צו בדבר הגבלת פעילות (נגיף הקורונה החדש 2019) (יהודה ושומרון) (מס' 1832) (הוראת שעה), התש"ף-2020</w:t>
      </w:r>
      <w:r w:rsidRPr="00A940DE">
        <w:rPr>
          <w:rStyle w:val="default"/>
          <w:rFonts w:cs="FrankRuehl" w:hint="cs"/>
          <w:vanish/>
          <w:sz w:val="22"/>
          <w:szCs w:val="22"/>
          <w:shd w:val="clear" w:color="auto" w:fill="FFFF99"/>
          <w:rtl/>
        </w:rPr>
        <w:t xml:space="preserve"> </w:t>
      </w:r>
      <w:r w:rsidRPr="00A940DE">
        <w:rPr>
          <w:rStyle w:val="default"/>
          <w:rFonts w:cs="FrankRuehl" w:hint="cs"/>
          <w:vanish/>
          <w:sz w:val="22"/>
          <w:szCs w:val="22"/>
          <w:u w:val="single"/>
          <w:shd w:val="clear" w:color="auto" w:fill="FFFF99"/>
          <w:rtl/>
        </w:rPr>
        <w:t>צו בדבר סמכויות מיוחדות להתמודדות עם נגיף הקורונה החדש (הוראת שעה) (הגבלת פעילות) (יהודה ושומרון) (מס' 1944), התש"ף-2020</w:t>
      </w:r>
      <w:r w:rsidRPr="00A940DE">
        <w:rPr>
          <w:rStyle w:val="default"/>
          <w:rFonts w:cs="FrankRuehl" w:hint="cs"/>
          <w:vanish/>
          <w:sz w:val="22"/>
          <w:szCs w:val="22"/>
          <w:shd w:val="clear" w:color="auto" w:fill="FFFF99"/>
          <w:rtl/>
        </w:rPr>
        <w:t>.".</w:t>
      </w:r>
      <w:bookmarkEnd w:id="18"/>
    </w:p>
    <w:p w:rsidR="00446D35" w:rsidRDefault="00446D35" w:rsidP="00446D35">
      <w:pPr>
        <w:pStyle w:val="P00"/>
        <w:spacing w:before="72"/>
        <w:ind w:left="0" w:right="1134"/>
        <w:rPr>
          <w:rStyle w:val="default"/>
          <w:rFonts w:cs="FrankRuehl"/>
          <w:rtl/>
        </w:rPr>
      </w:pPr>
      <w:bookmarkStart w:id="19" w:name="Seif11"/>
      <w:bookmarkEnd w:id="19"/>
      <w:r>
        <w:rPr>
          <w:rFonts w:cs="Miriam"/>
          <w:szCs w:val="32"/>
          <w:rtl/>
          <w:lang w:val="he-IL"/>
        </w:rPr>
        <w:pict>
          <v:shape id="_x0000_s1498" type="#_x0000_t202" style="position:absolute;left:0;text-align:left;margin-left:463.5pt;margin-top:7.1pt;width:78.85pt;height:26.9pt;z-index:251657728" filled="f" stroked="f">
            <v:textbox style="mso-next-textbox:#_x0000_s1498" inset="1mm,0,1mm,0">
              <w:txbxContent>
                <w:p w:rsidR="00446D35" w:rsidRDefault="003A25D0" w:rsidP="00446D35">
                  <w:pPr>
                    <w:spacing w:line="160" w:lineRule="exact"/>
                    <w:rPr>
                      <w:rFonts w:cs="Miriam"/>
                      <w:sz w:val="18"/>
                      <w:szCs w:val="18"/>
                      <w:rtl/>
                    </w:rPr>
                  </w:pPr>
                  <w:r>
                    <w:rPr>
                      <w:rFonts w:cs="Miriam" w:hint="cs"/>
                      <w:sz w:val="18"/>
                      <w:szCs w:val="18"/>
                      <w:rtl/>
                    </w:rPr>
                    <w:t>תחילת תוקף</w:t>
                  </w:r>
                </w:p>
                <w:p w:rsidR="006B7D6C" w:rsidRDefault="006B7D6C" w:rsidP="00446D35">
                  <w:pPr>
                    <w:spacing w:line="160" w:lineRule="exact"/>
                    <w:rPr>
                      <w:rFonts w:cs="Miriam" w:hint="cs"/>
                      <w:sz w:val="18"/>
                      <w:szCs w:val="18"/>
                      <w:rtl/>
                    </w:rPr>
                  </w:pPr>
                  <w:r>
                    <w:rPr>
                      <w:rFonts w:cs="Miriam" w:hint="cs"/>
                      <w:sz w:val="18"/>
                      <w:szCs w:val="18"/>
                      <w:rtl/>
                    </w:rPr>
                    <w:t xml:space="preserve">תיקון מס' </w:t>
                  </w:r>
                  <w:r w:rsidR="00437E1A">
                    <w:rPr>
                      <w:rFonts w:cs="Miriam" w:hint="cs"/>
                      <w:sz w:val="18"/>
                      <w:szCs w:val="18"/>
                      <w:rtl/>
                    </w:rPr>
                    <w:t>1</w:t>
                  </w:r>
                  <w:r w:rsidR="00AA664A">
                    <w:rPr>
                      <w:rFonts w:cs="Miriam" w:hint="cs"/>
                      <w:sz w:val="18"/>
                      <w:szCs w:val="18"/>
                      <w:rtl/>
                    </w:rPr>
                    <w:t>7</w:t>
                  </w:r>
                  <w:r>
                    <w:rPr>
                      <w:rFonts w:cs="Miriam" w:hint="cs"/>
                      <w:sz w:val="18"/>
                      <w:szCs w:val="18"/>
                      <w:rtl/>
                    </w:rPr>
                    <w:t xml:space="preserve"> (מס' </w:t>
                  </w:r>
                  <w:r w:rsidR="00AA664A">
                    <w:rPr>
                      <w:rFonts w:cs="Miriam" w:hint="cs"/>
                      <w:sz w:val="18"/>
                      <w:szCs w:val="18"/>
                      <w:rtl/>
                    </w:rPr>
                    <w:t>2030</w:t>
                  </w:r>
                  <w:r>
                    <w:rPr>
                      <w:rFonts w:cs="Miriam" w:hint="cs"/>
                      <w:sz w:val="18"/>
                      <w:szCs w:val="18"/>
                      <w:rtl/>
                    </w:rPr>
                    <w:t xml:space="preserve">) </w:t>
                  </w:r>
                  <w:r w:rsidR="00AA664A">
                    <w:rPr>
                      <w:rFonts w:cs="Miriam" w:hint="cs"/>
                      <w:sz w:val="18"/>
                      <w:szCs w:val="18"/>
                      <w:rtl/>
                    </w:rPr>
                    <w:t>תשפ"א-2021</w:t>
                  </w:r>
                </w:p>
              </w:txbxContent>
            </v:textbox>
          </v:shape>
        </w:pict>
      </w:r>
      <w:r>
        <w:rPr>
          <w:rStyle w:val="big-number"/>
          <w:rFonts w:cs="Miriam" w:hint="cs"/>
          <w:rtl/>
        </w:rPr>
        <w:t>1</w:t>
      </w:r>
      <w:r w:rsidR="003A25D0">
        <w:rPr>
          <w:rStyle w:val="big-number"/>
          <w:rFonts w:cs="Miriam" w:hint="cs"/>
          <w:rtl/>
        </w:rPr>
        <w:t>2</w:t>
      </w:r>
      <w:r>
        <w:rPr>
          <w:rStyle w:val="default"/>
          <w:rFonts w:cs="FrankRuehl"/>
          <w:rtl/>
        </w:rPr>
        <w:t>.</w:t>
      </w:r>
      <w:r>
        <w:rPr>
          <w:rStyle w:val="default"/>
          <w:rFonts w:cs="FrankRuehl"/>
          <w:rtl/>
        </w:rPr>
        <w:tab/>
      </w:r>
      <w:r w:rsidR="003A25D0">
        <w:rPr>
          <w:rStyle w:val="default"/>
          <w:rFonts w:cs="FrankRuehl" w:hint="cs"/>
          <w:rtl/>
        </w:rPr>
        <w:t xml:space="preserve">תחילתו של צו זה ביום חתימתו ועד ליום </w:t>
      </w:r>
      <w:r w:rsidR="0077588F">
        <w:rPr>
          <w:rStyle w:val="default"/>
          <w:rFonts w:cs="FrankRuehl" w:hint="cs"/>
          <w:rtl/>
        </w:rPr>
        <w:t>7.</w:t>
      </w:r>
      <w:r w:rsidR="00AA664A">
        <w:rPr>
          <w:rStyle w:val="default"/>
          <w:rFonts w:cs="FrankRuehl" w:hint="cs"/>
          <w:rtl/>
        </w:rPr>
        <w:t>6</w:t>
      </w:r>
      <w:r w:rsidR="0077588F">
        <w:rPr>
          <w:rStyle w:val="default"/>
          <w:rFonts w:cs="FrankRuehl" w:hint="cs"/>
          <w:rtl/>
        </w:rPr>
        <w:t>.2021</w:t>
      </w:r>
      <w:r w:rsidR="003A25D0">
        <w:rPr>
          <w:rStyle w:val="default"/>
          <w:rFonts w:cs="FrankRuehl" w:hint="cs"/>
          <w:rtl/>
        </w:rPr>
        <w:t>; ואולם תוקפו של סעיף 9 יהא עד ליום 14.4.2020.</w:t>
      </w:r>
    </w:p>
    <w:p w:rsidR="001123D5" w:rsidRPr="00A940DE" w:rsidRDefault="001123D5" w:rsidP="001123D5">
      <w:pPr>
        <w:pStyle w:val="P00"/>
        <w:spacing w:before="0"/>
        <w:ind w:left="0" w:right="1134"/>
        <w:rPr>
          <w:rStyle w:val="default"/>
          <w:rFonts w:cs="FrankRuehl"/>
          <w:vanish/>
          <w:color w:val="FF0000"/>
          <w:sz w:val="20"/>
          <w:szCs w:val="20"/>
          <w:shd w:val="clear" w:color="auto" w:fill="FFFF99"/>
          <w:rtl/>
        </w:rPr>
      </w:pPr>
      <w:bookmarkStart w:id="20" w:name="Rov24"/>
      <w:r w:rsidRPr="00A940DE">
        <w:rPr>
          <w:rStyle w:val="default"/>
          <w:rFonts w:cs="FrankRuehl" w:hint="cs"/>
          <w:vanish/>
          <w:color w:val="FF0000"/>
          <w:sz w:val="20"/>
          <w:szCs w:val="20"/>
          <w:shd w:val="clear" w:color="auto" w:fill="FFFF99"/>
          <w:rtl/>
        </w:rPr>
        <w:t>מיום 1.5.2020</w:t>
      </w:r>
    </w:p>
    <w:p w:rsidR="001123D5" w:rsidRPr="00A940DE" w:rsidRDefault="001123D5" w:rsidP="001123D5">
      <w:pPr>
        <w:pStyle w:val="P00"/>
        <w:spacing w:before="0"/>
        <w:ind w:left="0" w:right="1134"/>
        <w:rPr>
          <w:rStyle w:val="default"/>
          <w:rFonts w:cs="FrankRuehl"/>
          <w:vanish/>
          <w:sz w:val="20"/>
          <w:szCs w:val="20"/>
          <w:shd w:val="clear" w:color="auto" w:fill="FFFF99"/>
          <w:rtl/>
        </w:rPr>
      </w:pPr>
      <w:bookmarkStart w:id="21" w:name="_Hlk47944957"/>
      <w:r w:rsidRPr="00A940DE">
        <w:rPr>
          <w:rStyle w:val="default"/>
          <w:rFonts w:cs="FrankRuehl" w:hint="cs"/>
          <w:b/>
          <w:bCs/>
          <w:vanish/>
          <w:sz w:val="20"/>
          <w:szCs w:val="20"/>
          <w:shd w:val="clear" w:color="auto" w:fill="FFFF99"/>
          <w:rtl/>
        </w:rPr>
        <w:t>תיקון מס' 4 (מס' 1869)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35"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10007</w:t>
      </w:r>
    </w:p>
    <w:bookmarkEnd w:id="21"/>
    <w:p w:rsidR="00437E1A" w:rsidRPr="00A940DE" w:rsidRDefault="00437E1A" w:rsidP="00437E1A">
      <w:pPr>
        <w:pStyle w:val="P00"/>
        <w:ind w:left="0" w:right="1134"/>
        <w:rPr>
          <w:rStyle w:val="default"/>
          <w:rFonts w:cs="FrankRuehl"/>
          <w:vanish/>
          <w:sz w:val="22"/>
          <w:szCs w:val="22"/>
          <w:shd w:val="clear" w:color="auto" w:fill="FFFF99"/>
          <w:rtl/>
        </w:rPr>
      </w:pPr>
      <w:r w:rsidRPr="00A940DE">
        <w:rPr>
          <w:rStyle w:val="default"/>
          <w:rFonts w:cs="FrankRuehl" w:hint="cs"/>
          <w:vanish/>
          <w:sz w:val="22"/>
          <w:szCs w:val="22"/>
          <w:shd w:val="clear" w:color="auto" w:fill="FFFF99"/>
          <w:rtl/>
        </w:rPr>
        <w:t>12</w:t>
      </w:r>
      <w:r w:rsidRPr="00A940DE">
        <w:rPr>
          <w:rStyle w:val="default"/>
          <w:rFonts w:cs="FrankRuehl"/>
          <w:vanish/>
          <w:sz w:val="22"/>
          <w:szCs w:val="22"/>
          <w:shd w:val="clear" w:color="auto" w:fill="FFFF99"/>
          <w:rtl/>
        </w:rPr>
        <w:t>.</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תחילתו של צו זה ביום חתימתו ועד ליום </w:t>
      </w:r>
      <w:r w:rsidRPr="00A940DE">
        <w:rPr>
          <w:rStyle w:val="default"/>
          <w:rFonts w:cs="FrankRuehl" w:hint="cs"/>
          <w:strike/>
          <w:vanish/>
          <w:sz w:val="22"/>
          <w:szCs w:val="22"/>
          <w:shd w:val="clear" w:color="auto" w:fill="FFFF99"/>
          <w:rtl/>
        </w:rPr>
        <w:t>2.5.2020</w:t>
      </w:r>
      <w:r w:rsidRPr="00A940DE">
        <w:rPr>
          <w:rStyle w:val="default"/>
          <w:rFonts w:cs="FrankRuehl" w:hint="cs"/>
          <w:vanish/>
          <w:sz w:val="22"/>
          <w:szCs w:val="22"/>
          <w:shd w:val="clear" w:color="auto" w:fill="FFFF99"/>
          <w:rtl/>
        </w:rPr>
        <w:t xml:space="preserve"> </w:t>
      </w:r>
      <w:r w:rsidRPr="00A940DE">
        <w:rPr>
          <w:rStyle w:val="default"/>
          <w:rFonts w:cs="FrankRuehl" w:hint="cs"/>
          <w:vanish/>
          <w:sz w:val="22"/>
          <w:szCs w:val="22"/>
          <w:u w:val="single"/>
          <w:shd w:val="clear" w:color="auto" w:fill="FFFF99"/>
          <w:rtl/>
        </w:rPr>
        <w:t>2.6.2020</w:t>
      </w:r>
      <w:r w:rsidRPr="00A940DE">
        <w:rPr>
          <w:rStyle w:val="default"/>
          <w:rFonts w:cs="FrankRuehl" w:hint="cs"/>
          <w:vanish/>
          <w:sz w:val="22"/>
          <w:szCs w:val="22"/>
          <w:shd w:val="clear" w:color="auto" w:fill="FFFF99"/>
          <w:rtl/>
        </w:rPr>
        <w:t>; ואולם תוקפו של סעיף 9 יהא עד ליום 14.4.2020.</w:t>
      </w:r>
    </w:p>
    <w:p w:rsidR="00437E1A" w:rsidRPr="00A940DE" w:rsidRDefault="00437E1A" w:rsidP="001123D5">
      <w:pPr>
        <w:pStyle w:val="P00"/>
        <w:spacing w:before="0"/>
        <w:ind w:left="0" w:right="1134"/>
        <w:rPr>
          <w:rStyle w:val="default"/>
          <w:rFonts w:cs="FrankRuehl"/>
          <w:vanish/>
          <w:sz w:val="20"/>
          <w:szCs w:val="20"/>
          <w:shd w:val="clear" w:color="auto" w:fill="FFFF99"/>
          <w:rtl/>
        </w:rPr>
      </w:pPr>
    </w:p>
    <w:p w:rsidR="00437E1A" w:rsidRPr="00A940DE" w:rsidRDefault="00437E1A" w:rsidP="001123D5">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2.6.2020</w:t>
      </w:r>
    </w:p>
    <w:p w:rsidR="00437E1A" w:rsidRPr="00A940DE" w:rsidRDefault="00437E1A" w:rsidP="00437E1A">
      <w:pPr>
        <w:pStyle w:val="P00"/>
        <w:spacing w:before="0"/>
        <w:ind w:left="0" w:right="1134"/>
        <w:rPr>
          <w:rStyle w:val="default"/>
          <w:rFonts w:cs="FrankRuehl"/>
          <w:vanish/>
          <w:sz w:val="20"/>
          <w:szCs w:val="20"/>
          <w:shd w:val="clear" w:color="auto" w:fill="FFFF99"/>
          <w:rtl/>
        </w:rPr>
      </w:pPr>
      <w:bookmarkStart w:id="22" w:name="_Hlk47944968"/>
      <w:r w:rsidRPr="00A940DE">
        <w:rPr>
          <w:rStyle w:val="default"/>
          <w:rFonts w:cs="FrankRuehl" w:hint="cs"/>
          <w:b/>
          <w:bCs/>
          <w:vanish/>
          <w:sz w:val="20"/>
          <w:szCs w:val="20"/>
          <w:shd w:val="clear" w:color="auto" w:fill="FFFF99"/>
          <w:rtl/>
        </w:rPr>
        <w:t>תיקון מס' 10 (מס' 1895)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36"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10058</w:t>
      </w:r>
    </w:p>
    <w:bookmarkEnd w:id="22"/>
    <w:p w:rsidR="00866C68" w:rsidRPr="00A940DE" w:rsidRDefault="00866C68" w:rsidP="00866C68">
      <w:pPr>
        <w:pStyle w:val="P00"/>
        <w:ind w:left="0" w:right="1134"/>
        <w:rPr>
          <w:rStyle w:val="default"/>
          <w:rFonts w:cs="FrankRuehl"/>
          <w:vanish/>
          <w:sz w:val="22"/>
          <w:szCs w:val="22"/>
          <w:shd w:val="clear" w:color="auto" w:fill="FFFF99"/>
          <w:rtl/>
        </w:rPr>
      </w:pPr>
      <w:r w:rsidRPr="00A940DE">
        <w:rPr>
          <w:rStyle w:val="default"/>
          <w:rFonts w:cs="FrankRuehl" w:hint="cs"/>
          <w:vanish/>
          <w:sz w:val="22"/>
          <w:szCs w:val="22"/>
          <w:shd w:val="clear" w:color="auto" w:fill="FFFF99"/>
          <w:rtl/>
        </w:rPr>
        <w:t>12</w:t>
      </w:r>
      <w:r w:rsidRPr="00A940DE">
        <w:rPr>
          <w:rStyle w:val="default"/>
          <w:rFonts w:cs="FrankRuehl"/>
          <w:vanish/>
          <w:sz w:val="22"/>
          <w:szCs w:val="22"/>
          <w:shd w:val="clear" w:color="auto" w:fill="FFFF99"/>
          <w:rtl/>
        </w:rPr>
        <w:t>.</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תחילתו של צו זה ביום חתימתו ועד ליום </w:t>
      </w:r>
      <w:r w:rsidRPr="00A940DE">
        <w:rPr>
          <w:rStyle w:val="default"/>
          <w:rFonts w:cs="FrankRuehl" w:hint="cs"/>
          <w:strike/>
          <w:vanish/>
          <w:sz w:val="22"/>
          <w:szCs w:val="22"/>
          <w:shd w:val="clear" w:color="auto" w:fill="FFFF99"/>
          <w:rtl/>
        </w:rPr>
        <w:t>2.6.2020</w:t>
      </w:r>
      <w:r w:rsidRPr="00A940DE">
        <w:rPr>
          <w:rStyle w:val="default"/>
          <w:rFonts w:cs="FrankRuehl" w:hint="cs"/>
          <w:vanish/>
          <w:sz w:val="22"/>
          <w:szCs w:val="22"/>
          <w:shd w:val="clear" w:color="auto" w:fill="FFFF99"/>
          <w:rtl/>
        </w:rPr>
        <w:t xml:space="preserve"> </w:t>
      </w:r>
      <w:r w:rsidRPr="00A940DE">
        <w:rPr>
          <w:rStyle w:val="default"/>
          <w:rFonts w:cs="FrankRuehl" w:hint="cs"/>
          <w:vanish/>
          <w:sz w:val="22"/>
          <w:szCs w:val="22"/>
          <w:u w:val="single"/>
          <w:shd w:val="clear" w:color="auto" w:fill="FFFF99"/>
          <w:rtl/>
        </w:rPr>
        <w:t>1.7.2020</w:t>
      </w:r>
      <w:r w:rsidRPr="00A940DE">
        <w:rPr>
          <w:rStyle w:val="default"/>
          <w:rFonts w:cs="FrankRuehl" w:hint="cs"/>
          <w:vanish/>
          <w:sz w:val="22"/>
          <w:szCs w:val="22"/>
          <w:shd w:val="clear" w:color="auto" w:fill="FFFF99"/>
          <w:rtl/>
        </w:rPr>
        <w:t>; ואולם תוקפו של סעיף 9 יהא עד ליום 14.4.2020.</w:t>
      </w:r>
    </w:p>
    <w:p w:rsidR="00866C68" w:rsidRPr="00A940DE" w:rsidRDefault="00866C68" w:rsidP="00866C68">
      <w:pPr>
        <w:pStyle w:val="P00"/>
        <w:ind w:left="0" w:right="1134"/>
        <w:rPr>
          <w:rStyle w:val="default"/>
          <w:rFonts w:cs="FrankRuehl"/>
          <w:vanish/>
          <w:sz w:val="20"/>
          <w:szCs w:val="20"/>
          <w:shd w:val="clear" w:color="auto" w:fill="FFFF99"/>
          <w:rtl/>
        </w:rPr>
      </w:pPr>
    </w:p>
    <w:p w:rsidR="00866C68" w:rsidRPr="00A940DE" w:rsidRDefault="00866C68" w:rsidP="00866C68">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1.7.2020</w:t>
      </w:r>
    </w:p>
    <w:p w:rsidR="00866C68" w:rsidRPr="00A940DE" w:rsidRDefault="00866C68" w:rsidP="00866C68">
      <w:pPr>
        <w:pStyle w:val="P00"/>
        <w:spacing w:before="0"/>
        <w:ind w:left="0" w:right="1134"/>
        <w:rPr>
          <w:rStyle w:val="default"/>
          <w:rFonts w:cs="FrankRuehl"/>
          <w:vanish/>
          <w:sz w:val="20"/>
          <w:szCs w:val="20"/>
          <w:shd w:val="clear" w:color="auto" w:fill="FFFF99"/>
          <w:rtl/>
        </w:rPr>
      </w:pPr>
      <w:bookmarkStart w:id="23" w:name="_Hlk47944979"/>
      <w:r w:rsidRPr="00A940DE">
        <w:rPr>
          <w:rStyle w:val="default"/>
          <w:rFonts w:cs="FrankRuehl" w:hint="cs"/>
          <w:b/>
          <w:bCs/>
          <w:vanish/>
          <w:sz w:val="20"/>
          <w:szCs w:val="20"/>
          <w:shd w:val="clear" w:color="auto" w:fill="FFFF99"/>
          <w:rtl/>
        </w:rPr>
        <w:t>תיקון מס' 11 (מס' 1917)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37"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10082</w:t>
      </w:r>
    </w:p>
    <w:bookmarkEnd w:id="23"/>
    <w:p w:rsidR="00A22039" w:rsidRPr="00A940DE" w:rsidRDefault="00A22039" w:rsidP="00A22039">
      <w:pPr>
        <w:pStyle w:val="P00"/>
        <w:ind w:left="0" w:right="1134"/>
        <w:rPr>
          <w:rStyle w:val="default"/>
          <w:rFonts w:cs="FrankRuehl"/>
          <w:vanish/>
          <w:sz w:val="22"/>
          <w:szCs w:val="22"/>
          <w:shd w:val="clear" w:color="auto" w:fill="FFFF99"/>
          <w:rtl/>
        </w:rPr>
      </w:pPr>
      <w:r w:rsidRPr="00A940DE">
        <w:rPr>
          <w:rStyle w:val="default"/>
          <w:rFonts w:cs="FrankRuehl" w:hint="cs"/>
          <w:vanish/>
          <w:sz w:val="22"/>
          <w:szCs w:val="22"/>
          <w:shd w:val="clear" w:color="auto" w:fill="FFFF99"/>
          <w:rtl/>
        </w:rPr>
        <w:t>12</w:t>
      </w:r>
      <w:r w:rsidRPr="00A940DE">
        <w:rPr>
          <w:rStyle w:val="default"/>
          <w:rFonts w:cs="FrankRuehl"/>
          <w:vanish/>
          <w:sz w:val="22"/>
          <w:szCs w:val="22"/>
          <w:shd w:val="clear" w:color="auto" w:fill="FFFF99"/>
          <w:rtl/>
        </w:rPr>
        <w:t>.</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תחילתו של צו זה ביום חתימתו ועד ליום </w:t>
      </w:r>
      <w:r w:rsidRPr="00A940DE">
        <w:rPr>
          <w:rStyle w:val="default"/>
          <w:rFonts w:cs="FrankRuehl" w:hint="cs"/>
          <w:strike/>
          <w:vanish/>
          <w:sz w:val="22"/>
          <w:szCs w:val="22"/>
          <w:shd w:val="clear" w:color="auto" w:fill="FFFF99"/>
          <w:rtl/>
        </w:rPr>
        <w:t>1.7.2020</w:t>
      </w:r>
      <w:r w:rsidRPr="00A940DE">
        <w:rPr>
          <w:rStyle w:val="default"/>
          <w:rFonts w:cs="FrankRuehl" w:hint="cs"/>
          <w:vanish/>
          <w:sz w:val="22"/>
          <w:szCs w:val="22"/>
          <w:shd w:val="clear" w:color="auto" w:fill="FFFF99"/>
          <w:rtl/>
        </w:rPr>
        <w:t xml:space="preserve"> </w:t>
      </w:r>
      <w:r w:rsidRPr="00A940DE">
        <w:rPr>
          <w:rStyle w:val="default"/>
          <w:rFonts w:cs="FrankRuehl" w:hint="cs"/>
          <w:vanish/>
          <w:sz w:val="22"/>
          <w:szCs w:val="22"/>
          <w:u w:val="single"/>
          <w:shd w:val="clear" w:color="auto" w:fill="FFFF99"/>
          <w:rtl/>
        </w:rPr>
        <w:t>6.8.2020</w:t>
      </w:r>
      <w:r w:rsidRPr="00A940DE">
        <w:rPr>
          <w:rStyle w:val="default"/>
          <w:rFonts w:cs="FrankRuehl" w:hint="cs"/>
          <w:vanish/>
          <w:sz w:val="22"/>
          <w:szCs w:val="22"/>
          <w:shd w:val="clear" w:color="auto" w:fill="FFFF99"/>
          <w:rtl/>
        </w:rPr>
        <w:t>; ואולם תוקפו של סעיף 9 יהא עד ליום 14.4.2020.</w:t>
      </w:r>
    </w:p>
    <w:p w:rsidR="00A22039" w:rsidRPr="00A940DE" w:rsidRDefault="00A22039" w:rsidP="004E17A2">
      <w:pPr>
        <w:pStyle w:val="P00"/>
        <w:spacing w:before="0"/>
        <w:ind w:left="0" w:right="1134"/>
        <w:rPr>
          <w:rStyle w:val="default"/>
          <w:rFonts w:cs="FrankRuehl"/>
          <w:vanish/>
          <w:sz w:val="20"/>
          <w:szCs w:val="20"/>
          <w:shd w:val="clear" w:color="auto" w:fill="FFFF99"/>
          <w:rtl/>
        </w:rPr>
      </w:pPr>
    </w:p>
    <w:p w:rsidR="00A22039" w:rsidRPr="00A940DE" w:rsidRDefault="00A22039" w:rsidP="004E17A2">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6.8.2020</w:t>
      </w:r>
    </w:p>
    <w:p w:rsidR="00A22039" w:rsidRPr="00A940DE" w:rsidRDefault="00A22039" w:rsidP="004E17A2">
      <w:pPr>
        <w:pStyle w:val="P00"/>
        <w:spacing w:before="0"/>
        <w:ind w:left="0" w:right="1134"/>
        <w:rPr>
          <w:rStyle w:val="default"/>
          <w:rFonts w:cs="FrankRuehl"/>
          <w:vanish/>
          <w:sz w:val="20"/>
          <w:szCs w:val="20"/>
          <w:shd w:val="clear" w:color="auto" w:fill="FFFF99"/>
          <w:rtl/>
        </w:rPr>
      </w:pPr>
      <w:bookmarkStart w:id="24" w:name="_Hlk47944990"/>
      <w:r w:rsidRPr="00A940DE">
        <w:rPr>
          <w:rStyle w:val="default"/>
          <w:rFonts w:cs="FrankRuehl" w:hint="cs"/>
          <w:b/>
          <w:bCs/>
          <w:vanish/>
          <w:sz w:val="20"/>
          <w:szCs w:val="20"/>
          <w:shd w:val="clear" w:color="auto" w:fill="FFFF99"/>
          <w:rtl/>
        </w:rPr>
        <w:t>תיקון מס' 13 (מס' 1930) תש"ף-2020</w:t>
      </w:r>
    </w:p>
    <w:p w:rsidR="00395AC3" w:rsidRPr="00A940DE" w:rsidRDefault="00395AC3" w:rsidP="00395AC3">
      <w:pPr>
        <w:pStyle w:val="P00"/>
        <w:spacing w:before="0"/>
        <w:ind w:left="0" w:right="1134"/>
        <w:rPr>
          <w:rStyle w:val="default"/>
          <w:rFonts w:cs="FrankRuehl"/>
          <w:vanish/>
          <w:sz w:val="20"/>
          <w:szCs w:val="20"/>
          <w:shd w:val="clear" w:color="auto" w:fill="FFFF99"/>
          <w:rtl/>
        </w:rPr>
      </w:pPr>
      <w:hyperlink r:id="rId38" w:history="1">
        <w:r w:rsidRPr="00A940DE">
          <w:rPr>
            <w:rStyle w:val="Hyperlink"/>
            <w:rFonts w:cs="FrankRuehl" w:hint="cs"/>
            <w:vanish/>
            <w:szCs w:val="20"/>
            <w:shd w:val="clear" w:color="auto" w:fill="FFFF99"/>
            <w:rtl/>
          </w:rPr>
          <w:t>קובץ המנשרים מס' 254</w:t>
        </w:r>
      </w:hyperlink>
      <w:r w:rsidRPr="00A940DE">
        <w:rPr>
          <w:rStyle w:val="default"/>
          <w:rFonts w:cs="FrankRuehl" w:hint="cs"/>
          <w:vanish/>
          <w:sz w:val="20"/>
          <w:szCs w:val="20"/>
          <w:shd w:val="clear" w:color="auto" w:fill="FFFF99"/>
          <w:rtl/>
        </w:rPr>
        <w:t xml:space="preserve"> מחודש אוקטובר 2020 עמ' 10296</w:t>
      </w:r>
    </w:p>
    <w:p w:rsidR="009F7651" w:rsidRPr="00A940DE" w:rsidRDefault="009F7651" w:rsidP="009F7651">
      <w:pPr>
        <w:pStyle w:val="P00"/>
        <w:ind w:left="0" w:right="1134"/>
        <w:rPr>
          <w:rStyle w:val="default"/>
          <w:rFonts w:cs="FrankRuehl"/>
          <w:vanish/>
          <w:sz w:val="22"/>
          <w:szCs w:val="22"/>
          <w:shd w:val="clear" w:color="auto" w:fill="FFFF99"/>
          <w:rtl/>
        </w:rPr>
      </w:pPr>
      <w:r w:rsidRPr="00A940DE">
        <w:rPr>
          <w:rStyle w:val="default"/>
          <w:rFonts w:cs="FrankRuehl" w:hint="cs"/>
          <w:vanish/>
          <w:sz w:val="22"/>
          <w:szCs w:val="22"/>
          <w:shd w:val="clear" w:color="auto" w:fill="FFFF99"/>
          <w:rtl/>
        </w:rPr>
        <w:t>12</w:t>
      </w:r>
      <w:r w:rsidRPr="00A940DE">
        <w:rPr>
          <w:rStyle w:val="default"/>
          <w:rFonts w:cs="FrankRuehl"/>
          <w:vanish/>
          <w:sz w:val="22"/>
          <w:szCs w:val="22"/>
          <w:shd w:val="clear" w:color="auto" w:fill="FFFF99"/>
          <w:rtl/>
        </w:rPr>
        <w:t>.</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תחילתו של צו זה ביום חתימתו ועד ליום </w:t>
      </w:r>
      <w:r w:rsidRPr="00A940DE">
        <w:rPr>
          <w:rStyle w:val="default"/>
          <w:rFonts w:cs="FrankRuehl" w:hint="cs"/>
          <w:strike/>
          <w:vanish/>
          <w:sz w:val="22"/>
          <w:szCs w:val="22"/>
          <w:shd w:val="clear" w:color="auto" w:fill="FFFF99"/>
          <w:rtl/>
        </w:rPr>
        <w:t>6.8.2020</w:t>
      </w:r>
      <w:r w:rsidRPr="00A940DE">
        <w:rPr>
          <w:rStyle w:val="default"/>
          <w:rFonts w:cs="FrankRuehl" w:hint="cs"/>
          <w:vanish/>
          <w:sz w:val="22"/>
          <w:szCs w:val="22"/>
          <w:shd w:val="clear" w:color="auto" w:fill="FFFF99"/>
          <w:rtl/>
        </w:rPr>
        <w:t xml:space="preserve"> </w:t>
      </w:r>
      <w:r w:rsidRPr="00A940DE">
        <w:rPr>
          <w:rStyle w:val="default"/>
          <w:rFonts w:cs="FrankRuehl" w:hint="cs"/>
          <w:vanish/>
          <w:sz w:val="22"/>
          <w:szCs w:val="22"/>
          <w:u w:val="single"/>
          <w:shd w:val="clear" w:color="auto" w:fill="FFFF99"/>
          <w:rtl/>
        </w:rPr>
        <w:t>6.10.2020</w:t>
      </w:r>
      <w:r w:rsidRPr="00A940DE">
        <w:rPr>
          <w:rStyle w:val="default"/>
          <w:rFonts w:cs="FrankRuehl" w:hint="cs"/>
          <w:vanish/>
          <w:sz w:val="22"/>
          <w:szCs w:val="22"/>
          <w:shd w:val="clear" w:color="auto" w:fill="FFFF99"/>
          <w:rtl/>
        </w:rPr>
        <w:t>; ואולם תוקפו של סעיף 9 יהא עד ליום 14.4.2020.</w:t>
      </w:r>
    </w:p>
    <w:p w:rsidR="009F7651" w:rsidRPr="00A940DE" w:rsidRDefault="009F7651" w:rsidP="004E17A2">
      <w:pPr>
        <w:pStyle w:val="P00"/>
        <w:spacing w:before="0"/>
        <w:ind w:left="0" w:right="1134"/>
        <w:rPr>
          <w:rStyle w:val="default"/>
          <w:rFonts w:cs="FrankRuehl"/>
          <w:vanish/>
          <w:sz w:val="20"/>
          <w:szCs w:val="20"/>
          <w:shd w:val="clear" w:color="auto" w:fill="FFFF99"/>
          <w:rtl/>
        </w:rPr>
      </w:pPr>
    </w:p>
    <w:p w:rsidR="009F7651" w:rsidRPr="00A940DE" w:rsidRDefault="009F7651" w:rsidP="004E17A2">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4.10.2020</w:t>
      </w:r>
    </w:p>
    <w:p w:rsidR="009F7651" w:rsidRPr="00A940DE" w:rsidRDefault="009F7651" w:rsidP="009F7651">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w:t>
      </w:r>
      <w:r w:rsidR="002A4B71" w:rsidRPr="00A940DE">
        <w:rPr>
          <w:rStyle w:val="default"/>
          <w:rFonts w:cs="FrankRuehl" w:hint="cs"/>
          <w:b/>
          <w:bCs/>
          <w:vanish/>
          <w:sz w:val="20"/>
          <w:szCs w:val="20"/>
          <w:shd w:val="clear" w:color="auto" w:fill="FFFF99"/>
          <w:rtl/>
        </w:rPr>
        <w:t>5</w:t>
      </w:r>
      <w:r w:rsidRPr="00A940DE">
        <w:rPr>
          <w:rStyle w:val="default"/>
          <w:rFonts w:cs="FrankRuehl" w:hint="cs"/>
          <w:b/>
          <w:bCs/>
          <w:vanish/>
          <w:sz w:val="20"/>
          <w:szCs w:val="20"/>
          <w:shd w:val="clear" w:color="auto" w:fill="FFFF99"/>
          <w:rtl/>
        </w:rPr>
        <w:t xml:space="preserve"> (מס' 1957) תשפ"א-2020</w:t>
      </w:r>
    </w:p>
    <w:bookmarkEnd w:id="24"/>
    <w:p w:rsidR="00395AC3" w:rsidRPr="00A940DE" w:rsidRDefault="00395AC3" w:rsidP="00395AC3">
      <w:pPr>
        <w:pStyle w:val="P00"/>
        <w:spacing w:before="0"/>
        <w:ind w:left="0" w:right="1134"/>
        <w:rPr>
          <w:rStyle w:val="default"/>
          <w:rFonts w:cs="FrankRuehl"/>
          <w:vanish/>
          <w:sz w:val="20"/>
          <w:szCs w:val="20"/>
          <w:shd w:val="clear" w:color="auto" w:fill="FFFF99"/>
          <w:rtl/>
        </w:rPr>
      </w:pPr>
      <w:r w:rsidRPr="00A940DE">
        <w:rPr>
          <w:rStyle w:val="default"/>
          <w:rFonts w:cs="FrankRuehl"/>
          <w:vanish/>
          <w:sz w:val="20"/>
          <w:szCs w:val="20"/>
          <w:shd w:val="clear" w:color="auto" w:fill="FFFF99"/>
          <w:rtl/>
        </w:rPr>
        <w:fldChar w:fldCharType="begin"/>
      </w:r>
      <w:r w:rsidRPr="00A940DE">
        <w:rPr>
          <w:rStyle w:val="default"/>
          <w:rFonts w:cs="FrankRuehl"/>
          <w:vanish/>
          <w:sz w:val="20"/>
          <w:szCs w:val="20"/>
          <w:shd w:val="clear" w:color="auto" w:fill="FFFF99"/>
          <w:rtl/>
        </w:rPr>
        <w:instrText xml:space="preserve"> </w:instrText>
      </w:r>
      <w:r w:rsidRPr="00A940DE">
        <w:rPr>
          <w:rStyle w:val="default"/>
          <w:rFonts w:cs="FrankRuehl"/>
          <w:vanish/>
          <w:sz w:val="20"/>
          <w:szCs w:val="20"/>
          <w:shd w:val="clear" w:color="auto" w:fill="FFFF99"/>
        </w:rPr>
        <w:instrText>HYPERLINK</w:instrText>
      </w:r>
      <w:r w:rsidRPr="00A940DE">
        <w:rPr>
          <w:rStyle w:val="default"/>
          <w:rFonts w:cs="FrankRuehl"/>
          <w:vanish/>
          <w:sz w:val="20"/>
          <w:szCs w:val="20"/>
          <w:shd w:val="clear" w:color="auto" w:fill="FFFF99"/>
          <w:rtl/>
        </w:rPr>
        <w:instrText xml:space="preserve"> "</w:instrText>
      </w:r>
      <w:r w:rsidRPr="00A940DE">
        <w:rPr>
          <w:rStyle w:val="default"/>
          <w:rFonts w:cs="FrankRuehl"/>
          <w:vanish/>
          <w:sz w:val="20"/>
          <w:szCs w:val="20"/>
          <w:shd w:val="clear" w:color="auto" w:fill="FFFF99"/>
        </w:rPr>
        <w:instrText>https://www.nevo.co.il/law_word/law70/zava-0254.pdf</w:instrText>
      </w:r>
      <w:r w:rsidRPr="00A940DE">
        <w:rPr>
          <w:rStyle w:val="default"/>
          <w:rFonts w:cs="FrankRuehl"/>
          <w:vanish/>
          <w:sz w:val="20"/>
          <w:szCs w:val="20"/>
          <w:shd w:val="clear" w:color="auto" w:fill="FFFF99"/>
          <w:rtl/>
        </w:rPr>
        <w:instrText xml:space="preserve">" </w:instrText>
      </w:r>
      <w:r w:rsidRPr="00A940DE">
        <w:rPr>
          <w:rStyle w:val="default"/>
          <w:rFonts w:cs="FrankRuehl"/>
          <w:vanish/>
          <w:sz w:val="20"/>
          <w:szCs w:val="20"/>
          <w:shd w:val="clear" w:color="auto" w:fill="FFFF99"/>
          <w:rtl/>
        </w:rPr>
      </w:r>
      <w:r w:rsidRPr="00A940DE">
        <w:rPr>
          <w:rStyle w:val="default"/>
          <w:rFonts w:cs="FrankRuehl"/>
          <w:vanish/>
          <w:sz w:val="20"/>
          <w:szCs w:val="20"/>
          <w:shd w:val="clear" w:color="auto" w:fill="FFFF99"/>
          <w:rtl/>
        </w:rPr>
        <w:fldChar w:fldCharType="separate"/>
      </w:r>
      <w:r w:rsidRPr="00A940DE">
        <w:rPr>
          <w:rStyle w:val="Hyperlink"/>
          <w:rFonts w:cs="FrankRuehl" w:hint="cs"/>
          <w:vanish/>
          <w:szCs w:val="20"/>
          <w:shd w:val="clear" w:color="auto" w:fill="FFFF99"/>
          <w:rtl/>
        </w:rPr>
        <w:t>קובץ המנשרים מס' 254</w:t>
      </w:r>
      <w:r w:rsidRPr="00A940DE">
        <w:rPr>
          <w:rStyle w:val="default"/>
          <w:rFonts w:cs="FrankRuehl"/>
          <w:vanish/>
          <w:sz w:val="20"/>
          <w:szCs w:val="20"/>
          <w:shd w:val="clear" w:color="auto" w:fill="FFFF99"/>
          <w:rtl/>
        </w:rPr>
        <w:fldChar w:fldCharType="end"/>
      </w:r>
      <w:r w:rsidRPr="00A940DE">
        <w:rPr>
          <w:rStyle w:val="default"/>
          <w:rFonts w:cs="FrankRuehl" w:hint="cs"/>
          <w:vanish/>
          <w:sz w:val="20"/>
          <w:szCs w:val="20"/>
          <w:shd w:val="clear" w:color="auto" w:fill="FFFF99"/>
          <w:rtl/>
        </w:rPr>
        <w:t xml:space="preserve"> מחודש אוקטובר 2020 עמ' 10373</w:t>
      </w:r>
    </w:p>
    <w:p w:rsidR="0077588F" w:rsidRPr="00A940DE" w:rsidRDefault="0077588F" w:rsidP="0077588F">
      <w:pPr>
        <w:pStyle w:val="P00"/>
        <w:ind w:left="0" w:right="1134"/>
        <w:rPr>
          <w:rStyle w:val="default"/>
          <w:rFonts w:cs="FrankRuehl"/>
          <w:vanish/>
          <w:sz w:val="22"/>
          <w:szCs w:val="22"/>
          <w:shd w:val="clear" w:color="auto" w:fill="FFFF99"/>
          <w:rtl/>
        </w:rPr>
      </w:pPr>
      <w:r w:rsidRPr="00A940DE">
        <w:rPr>
          <w:rStyle w:val="default"/>
          <w:rFonts w:cs="FrankRuehl" w:hint="cs"/>
          <w:vanish/>
          <w:sz w:val="22"/>
          <w:szCs w:val="22"/>
          <w:shd w:val="clear" w:color="auto" w:fill="FFFF99"/>
          <w:rtl/>
        </w:rPr>
        <w:t>12</w:t>
      </w:r>
      <w:r w:rsidRPr="00A940DE">
        <w:rPr>
          <w:rStyle w:val="default"/>
          <w:rFonts w:cs="FrankRuehl"/>
          <w:vanish/>
          <w:sz w:val="22"/>
          <w:szCs w:val="22"/>
          <w:shd w:val="clear" w:color="auto" w:fill="FFFF99"/>
          <w:rtl/>
        </w:rPr>
        <w:t>.</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תחילתו של צו זה ביום חתימתו ועד ליום </w:t>
      </w:r>
      <w:r w:rsidRPr="00A940DE">
        <w:rPr>
          <w:rStyle w:val="default"/>
          <w:rFonts w:cs="FrankRuehl" w:hint="cs"/>
          <w:strike/>
          <w:vanish/>
          <w:sz w:val="22"/>
          <w:szCs w:val="22"/>
          <w:shd w:val="clear" w:color="auto" w:fill="FFFF99"/>
          <w:rtl/>
        </w:rPr>
        <w:t>6.10.2020</w:t>
      </w:r>
      <w:r w:rsidRPr="00A940DE">
        <w:rPr>
          <w:rStyle w:val="default"/>
          <w:rFonts w:cs="FrankRuehl" w:hint="cs"/>
          <w:vanish/>
          <w:sz w:val="22"/>
          <w:szCs w:val="22"/>
          <w:shd w:val="clear" w:color="auto" w:fill="FFFF99"/>
          <w:rtl/>
        </w:rPr>
        <w:t xml:space="preserve"> </w:t>
      </w:r>
      <w:r w:rsidRPr="00A940DE">
        <w:rPr>
          <w:rStyle w:val="default"/>
          <w:rFonts w:cs="FrankRuehl" w:hint="cs"/>
          <w:vanish/>
          <w:sz w:val="22"/>
          <w:szCs w:val="22"/>
          <w:u w:val="single"/>
          <w:shd w:val="clear" w:color="auto" w:fill="FFFF99"/>
          <w:rtl/>
        </w:rPr>
        <w:t>6.12.2020</w:t>
      </w:r>
      <w:r w:rsidRPr="00A940DE">
        <w:rPr>
          <w:rStyle w:val="default"/>
          <w:rFonts w:cs="FrankRuehl" w:hint="cs"/>
          <w:vanish/>
          <w:sz w:val="22"/>
          <w:szCs w:val="22"/>
          <w:shd w:val="clear" w:color="auto" w:fill="FFFF99"/>
          <w:rtl/>
        </w:rPr>
        <w:t>; ואולם תוקפו של סעיף 9 יהא עד ליום 14.4.2020.</w:t>
      </w:r>
    </w:p>
    <w:p w:rsidR="0077588F" w:rsidRPr="00A940DE" w:rsidRDefault="0077588F" w:rsidP="0077588F">
      <w:pPr>
        <w:pStyle w:val="P00"/>
        <w:spacing w:before="0"/>
        <w:ind w:left="0" w:right="1134"/>
        <w:rPr>
          <w:rStyle w:val="default"/>
          <w:rFonts w:cs="FrankRuehl"/>
          <w:vanish/>
          <w:sz w:val="20"/>
          <w:szCs w:val="20"/>
          <w:shd w:val="clear" w:color="auto" w:fill="FFFF99"/>
          <w:rtl/>
        </w:rPr>
      </w:pPr>
    </w:p>
    <w:p w:rsidR="0077588F" w:rsidRPr="00A940DE" w:rsidRDefault="0077588F" w:rsidP="0077588F">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6.12.2020</w:t>
      </w:r>
    </w:p>
    <w:p w:rsidR="0077588F" w:rsidRPr="00A940DE" w:rsidRDefault="0077588F" w:rsidP="0077588F">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16 (מס' 1984) תשפ"א-2020</w:t>
      </w:r>
    </w:p>
    <w:p w:rsidR="007B3FB3" w:rsidRPr="00A940DE" w:rsidRDefault="007B3FB3" w:rsidP="007B3FB3">
      <w:pPr>
        <w:pStyle w:val="P00"/>
        <w:spacing w:before="0"/>
        <w:ind w:left="0" w:right="1134"/>
        <w:rPr>
          <w:rStyle w:val="default"/>
          <w:rFonts w:cs="FrankRuehl"/>
          <w:vanish/>
          <w:sz w:val="20"/>
          <w:szCs w:val="20"/>
          <w:shd w:val="clear" w:color="auto" w:fill="FFFF99"/>
          <w:rtl/>
        </w:rPr>
      </w:pPr>
      <w:hyperlink r:id="rId39" w:history="1">
        <w:r w:rsidRPr="00A940DE">
          <w:rPr>
            <w:rStyle w:val="Hyperlink"/>
            <w:rFonts w:cs="FrankRuehl" w:hint="cs"/>
            <w:vanish/>
            <w:szCs w:val="20"/>
            <w:shd w:val="clear" w:color="auto" w:fill="FFFF99"/>
            <w:rtl/>
          </w:rPr>
          <w:t>קובץ המנשרים מס' 255</w:t>
        </w:r>
      </w:hyperlink>
      <w:r w:rsidRPr="00A940DE">
        <w:rPr>
          <w:rStyle w:val="default"/>
          <w:rFonts w:cs="FrankRuehl" w:hint="cs"/>
          <w:vanish/>
          <w:sz w:val="20"/>
          <w:szCs w:val="20"/>
          <w:shd w:val="clear" w:color="auto" w:fill="FFFF99"/>
          <w:rtl/>
        </w:rPr>
        <w:t xml:space="preserve"> מחודש פברואר 2021 עמ' 10702</w:t>
      </w:r>
    </w:p>
    <w:p w:rsidR="00AA664A" w:rsidRPr="00A940DE" w:rsidRDefault="00AA664A" w:rsidP="00AA664A">
      <w:pPr>
        <w:pStyle w:val="P00"/>
        <w:ind w:left="0" w:right="1134"/>
        <w:rPr>
          <w:rStyle w:val="default"/>
          <w:rFonts w:cs="FrankRuehl"/>
          <w:vanish/>
          <w:sz w:val="22"/>
          <w:szCs w:val="22"/>
          <w:shd w:val="clear" w:color="auto" w:fill="FFFF99"/>
          <w:rtl/>
        </w:rPr>
      </w:pPr>
      <w:r w:rsidRPr="00A940DE">
        <w:rPr>
          <w:rStyle w:val="default"/>
          <w:rFonts w:cs="FrankRuehl" w:hint="cs"/>
          <w:vanish/>
          <w:sz w:val="22"/>
          <w:szCs w:val="22"/>
          <w:shd w:val="clear" w:color="auto" w:fill="FFFF99"/>
          <w:rtl/>
        </w:rPr>
        <w:t>12</w:t>
      </w:r>
      <w:r w:rsidRPr="00A940DE">
        <w:rPr>
          <w:rStyle w:val="default"/>
          <w:rFonts w:cs="FrankRuehl"/>
          <w:vanish/>
          <w:sz w:val="22"/>
          <w:szCs w:val="22"/>
          <w:shd w:val="clear" w:color="auto" w:fill="FFFF99"/>
          <w:rtl/>
        </w:rPr>
        <w:t>.</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תחילתו של צו זה ביום חתימתו ועד ליום </w:t>
      </w:r>
      <w:r w:rsidRPr="00A940DE">
        <w:rPr>
          <w:rStyle w:val="default"/>
          <w:rFonts w:cs="FrankRuehl" w:hint="cs"/>
          <w:strike/>
          <w:vanish/>
          <w:sz w:val="22"/>
          <w:szCs w:val="22"/>
          <w:shd w:val="clear" w:color="auto" w:fill="FFFF99"/>
          <w:rtl/>
        </w:rPr>
        <w:t>6.12.2020</w:t>
      </w:r>
      <w:r w:rsidRPr="00A940DE">
        <w:rPr>
          <w:rStyle w:val="default"/>
          <w:rFonts w:cs="FrankRuehl" w:hint="cs"/>
          <w:vanish/>
          <w:sz w:val="22"/>
          <w:szCs w:val="22"/>
          <w:shd w:val="clear" w:color="auto" w:fill="FFFF99"/>
          <w:rtl/>
        </w:rPr>
        <w:t xml:space="preserve"> </w:t>
      </w:r>
      <w:r w:rsidRPr="00A940DE">
        <w:rPr>
          <w:rStyle w:val="default"/>
          <w:rFonts w:cs="FrankRuehl" w:hint="cs"/>
          <w:vanish/>
          <w:sz w:val="22"/>
          <w:szCs w:val="22"/>
          <w:u w:val="single"/>
          <w:shd w:val="clear" w:color="auto" w:fill="FFFF99"/>
          <w:rtl/>
        </w:rPr>
        <w:t>7.3.2021</w:t>
      </w:r>
      <w:r w:rsidRPr="00A940DE">
        <w:rPr>
          <w:rStyle w:val="default"/>
          <w:rFonts w:cs="FrankRuehl" w:hint="cs"/>
          <w:vanish/>
          <w:sz w:val="22"/>
          <w:szCs w:val="22"/>
          <w:shd w:val="clear" w:color="auto" w:fill="FFFF99"/>
          <w:rtl/>
        </w:rPr>
        <w:t>; ואולם תוקפו של סעיף 9 יהא עד ליום 14.4.2020.</w:t>
      </w:r>
    </w:p>
    <w:p w:rsidR="00AA664A" w:rsidRPr="00A940DE" w:rsidRDefault="00AA664A" w:rsidP="007B3FB3">
      <w:pPr>
        <w:pStyle w:val="P00"/>
        <w:spacing w:before="0"/>
        <w:ind w:left="0" w:right="1134"/>
        <w:rPr>
          <w:rStyle w:val="default"/>
          <w:rFonts w:cs="FrankRuehl"/>
          <w:vanish/>
          <w:sz w:val="20"/>
          <w:szCs w:val="20"/>
          <w:shd w:val="clear" w:color="auto" w:fill="FFFF99"/>
          <w:rtl/>
        </w:rPr>
      </w:pPr>
    </w:p>
    <w:p w:rsidR="00AA664A" w:rsidRPr="00A940DE" w:rsidRDefault="00AA664A" w:rsidP="007B3FB3">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7.3.2021</w:t>
      </w:r>
    </w:p>
    <w:p w:rsidR="00AA664A" w:rsidRPr="00A940DE" w:rsidRDefault="00AA664A" w:rsidP="00AA664A">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17 (מס' 2030) תשפ"א-2021</w:t>
      </w:r>
    </w:p>
    <w:p w:rsidR="00A940DE" w:rsidRPr="00A940DE" w:rsidRDefault="00A940DE" w:rsidP="00A940DE">
      <w:pPr>
        <w:pStyle w:val="P00"/>
        <w:spacing w:before="0"/>
        <w:ind w:left="0" w:right="1134"/>
        <w:rPr>
          <w:rStyle w:val="default"/>
          <w:rFonts w:ascii="FrankRuehl" w:hAnsi="FrankRuehl" w:cs="FrankRuehl"/>
          <w:vanish/>
          <w:sz w:val="20"/>
          <w:szCs w:val="20"/>
          <w:shd w:val="clear" w:color="auto" w:fill="FFFF99"/>
        </w:rPr>
      </w:pPr>
      <w:hyperlink r:id="rId40" w:history="1">
        <w:r w:rsidRPr="00A940DE">
          <w:rPr>
            <w:rStyle w:val="Hyperlink"/>
            <w:rFonts w:ascii="FrankRuehl" w:hAnsi="FrankRuehl" w:cs="FrankRuehl"/>
            <w:vanish/>
            <w:szCs w:val="20"/>
            <w:shd w:val="clear" w:color="auto" w:fill="FFFF99"/>
            <w:rtl/>
          </w:rPr>
          <w:t>קובץ המנשרים מס' 256</w:t>
        </w:r>
      </w:hyperlink>
      <w:r w:rsidRPr="00A940DE">
        <w:rPr>
          <w:rStyle w:val="default"/>
          <w:rFonts w:ascii="FrankRuehl" w:hAnsi="FrankRuehl" w:cs="FrankRuehl"/>
          <w:vanish/>
          <w:sz w:val="20"/>
          <w:szCs w:val="20"/>
          <w:shd w:val="clear" w:color="auto" w:fill="FFFF99"/>
          <w:rtl/>
        </w:rPr>
        <w:t xml:space="preserve"> מחודש אפריל 2021 עמ' </w:t>
      </w:r>
      <w:r w:rsidRPr="00A940DE">
        <w:rPr>
          <w:rStyle w:val="default"/>
          <w:rFonts w:ascii="FrankRuehl" w:hAnsi="FrankRuehl" w:cs="FrankRuehl" w:hint="cs"/>
          <w:vanish/>
          <w:sz w:val="20"/>
          <w:szCs w:val="20"/>
          <w:shd w:val="clear" w:color="auto" w:fill="FFFF99"/>
          <w:rtl/>
        </w:rPr>
        <w:t>11197</w:t>
      </w:r>
    </w:p>
    <w:p w:rsidR="001123D5" w:rsidRPr="006B7D6C" w:rsidRDefault="001123D5" w:rsidP="006B7D6C">
      <w:pPr>
        <w:pStyle w:val="P00"/>
        <w:ind w:left="0" w:right="1134"/>
        <w:rPr>
          <w:rStyle w:val="default"/>
          <w:rFonts w:cs="FrankRuehl"/>
          <w:sz w:val="2"/>
          <w:szCs w:val="2"/>
          <w:shd w:val="clear" w:color="auto" w:fill="FFFF99"/>
          <w:rtl/>
        </w:rPr>
      </w:pPr>
      <w:r w:rsidRPr="00A940DE">
        <w:rPr>
          <w:rStyle w:val="default"/>
          <w:rFonts w:cs="FrankRuehl" w:hint="cs"/>
          <w:vanish/>
          <w:sz w:val="22"/>
          <w:szCs w:val="22"/>
          <w:shd w:val="clear" w:color="auto" w:fill="FFFF99"/>
          <w:rtl/>
        </w:rPr>
        <w:t>12</w:t>
      </w:r>
      <w:r w:rsidRPr="00A940DE">
        <w:rPr>
          <w:rStyle w:val="default"/>
          <w:rFonts w:cs="FrankRuehl"/>
          <w:vanish/>
          <w:sz w:val="22"/>
          <w:szCs w:val="22"/>
          <w:shd w:val="clear" w:color="auto" w:fill="FFFF99"/>
          <w:rtl/>
        </w:rPr>
        <w:t>.</w:t>
      </w:r>
      <w:r w:rsidRPr="00A940DE">
        <w:rPr>
          <w:rStyle w:val="default"/>
          <w:rFonts w:cs="FrankRuehl"/>
          <w:vanish/>
          <w:sz w:val="22"/>
          <w:szCs w:val="22"/>
          <w:shd w:val="clear" w:color="auto" w:fill="FFFF99"/>
          <w:rtl/>
        </w:rPr>
        <w:tab/>
      </w:r>
      <w:r w:rsidRPr="00A940DE">
        <w:rPr>
          <w:rStyle w:val="default"/>
          <w:rFonts w:cs="FrankRuehl" w:hint="cs"/>
          <w:vanish/>
          <w:sz w:val="22"/>
          <w:szCs w:val="22"/>
          <w:shd w:val="clear" w:color="auto" w:fill="FFFF99"/>
          <w:rtl/>
        </w:rPr>
        <w:t xml:space="preserve">תחילתו של צו זה ביום חתימתו ועד ליום </w:t>
      </w:r>
      <w:r w:rsidR="00AA664A" w:rsidRPr="00A940DE">
        <w:rPr>
          <w:rStyle w:val="default"/>
          <w:rFonts w:cs="FrankRuehl" w:hint="cs"/>
          <w:strike/>
          <w:vanish/>
          <w:sz w:val="22"/>
          <w:szCs w:val="22"/>
          <w:shd w:val="clear" w:color="auto" w:fill="FFFF99"/>
          <w:rtl/>
        </w:rPr>
        <w:t>7.3.2021</w:t>
      </w:r>
      <w:r w:rsidR="0077588F" w:rsidRPr="00A940DE">
        <w:rPr>
          <w:rStyle w:val="default"/>
          <w:rFonts w:cs="FrankRuehl" w:hint="cs"/>
          <w:vanish/>
          <w:sz w:val="22"/>
          <w:szCs w:val="22"/>
          <w:shd w:val="clear" w:color="auto" w:fill="FFFF99"/>
          <w:rtl/>
        </w:rPr>
        <w:t xml:space="preserve"> </w:t>
      </w:r>
      <w:r w:rsidR="0077588F" w:rsidRPr="00A940DE">
        <w:rPr>
          <w:rStyle w:val="default"/>
          <w:rFonts w:cs="FrankRuehl" w:hint="cs"/>
          <w:vanish/>
          <w:sz w:val="22"/>
          <w:szCs w:val="22"/>
          <w:u w:val="single"/>
          <w:shd w:val="clear" w:color="auto" w:fill="FFFF99"/>
          <w:rtl/>
        </w:rPr>
        <w:t>7.</w:t>
      </w:r>
      <w:r w:rsidR="00AA664A" w:rsidRPr="00A940DE">
        <w:rPr>
          <w:rStyle w:val="default"/>
          <w:rFonts w:cs="FrankRuehl" w:hint="cs"/>
          <w:vanish/>
          <w:sz w:val="22"/>
          <w:szCs w:val="22"/>
          <w:u w:val="single"/>
          <w:shd w:val="clear" w:color="auto" w:fill="FFFF99"/>
          <w:rtl/>
        </w:rPr>
        <w:t>6</w:t>
      </w:r>
      <w:r w:rsidR="0077588F" w:rsidRPr="00A940DE">
        <w:rPr>
          <w:rStyle w:val="default"/>
          <w:rFonts w:cs="FrankRuehl" w:hint="cs"/>
          <w:vanish/>
          <w:sz w:val="22"/>
          <w:szCs w:val="22"/>
          <w:u w:val="single"/>
          <w:shd w:val="clear" w:color="auto" w:fill="FFFF99"/>
          <w:rtl/>
        </w:rPr>
        <w:t>.2021</w:t>
      </w:r>
      <w:r w:rsidRPr="00A940DE">
        <w:rPr>
          <w:rStyle w:val="default"/>
          <w:rFonts w:cs="FrankRuehl" w:hint="cs"/>
          <w:vanish/>
          <w:sz w:val="22"/>
          <w:szCs w:val="22"/>
          <w:shd w:val="clear" w:color="auto" w:fill="FFFF99"/>
          <w:rtl/>
        </w:rPr>
        <w:t>; ואולם תוקפו של סעיף 9 יהא עד ליום 14.4.2020.</w:t>
      </w:r>
      <w:bookmarkEnd w:id="20"/>
    </w:p>
    <w:p w:rsidR="00446D35" w:rsidRDefault="00446D35" w:rsidP="00446D35">
      <w:pPr>
        <w:pStyle w:val="P00"/>
        <w:spacing w:before="72"/>
        <w:ind w:left="0" w:right="1134"/>
        <w:rPr>
          <w:rStyle w:val="default"/>
          <w:rFonts w:cs="FrankRuehl"/>
          <w:rtl/>
        </w:rPr>
      </w:pPr>
      <w:bookmarkStart w:id="25" w:name="Seif12"/>
      <w:bookmarkEnd w:id="25"/>
      <w:r>
        <w:rPr>
          <w:rFonts w:cs="Miriam"/>
          <w:szCs w:val="32"/>
          <w:rtl/>
          <w:lang w:val="he-IL"/>
        </w:rPr>
        <w:pict>
          <v:shape id="_x0000_s1499" type="#_x0000_t202" style="position:absolute;left:0;text-align:left;margin-left:463.5pt;margin-top:7.1pt;width:78.85pt;height:15.05pt;z-index:251658752" filled="f" stroked="f">
            <v:textbox style="mso-next-textbox:#_x0000_s1499" inset="1mm,0,1mm,0">
              <w:txbxContent>
                <w:p w:rsidR="00446D35" w:rsidRDefault="003A25D0" w:rsidP="00446D35">
                  <w:pPr>
                    <w:spacing w:line="160" w:lineRule="exact"/>
                    <w:rPr>
                      <w:rFonts w:cs="Miriam" w:hint="cs"/>
                      <w:sz w:val="18"/>
                      <w:szCs w:val="18"/>
                      <w:rtl/>
                    </w:rPr>
                  </w:pPr>
                  <w:r>
                    <w:rPr>
                      <w:rFonts w:cs="Miriam" w:hint="cs"/>
                      <w:sz w:val="18"/>
                      <w:szCs w:val="18"/>
                      <w:rtl/>
                    </w:rPr>
                    <w:t>השם</w:t>
                  </w:r>
                </w:p>
              </w:txbxContent>
            </v:textbox>
          </v:shape>
        </w:pict>
      </w:r>
      <w:r>
        <w:rPr>
          <w:rStyle w:val="big-number"/>
          <w:rFonts w:cs="Miriam" w:hint="cs"/>
          <w:rtl/>
        </w:rPr>
        <w:t>1</w:t>
      </w:r>
      <w:r w:rsidR="003A25D0">
        <w:rPr>
          <w:rStyle w:val="big-number"/>
          <w:rFonts w:cs="Miriam" w:hint="cs"/>
          <w:rtl/>
        </w:rPr>
        <w:t>3</w:t>
      </w:r>
      <w:r>
        <w:rPr>
          <w:rStyle w:val="default"/>
          <w:rFonts w:cs="FrankRuehl"/>
          <w:rtl/>
        </w:rPr>
        <w:t>.</w:t>
      </w:r>
      <w:r>
        <w:rPr>
          <w:rStyle w:val="default"/>
          <w:rFonts w:cs="FrankRuehl"/>
          <w:rtl/>
        </w:rPr>
        <w:tab/>
      </w:r>
      <w:r w:rsidR="000149DC">
        <w:rPr>
          <w:rStyle w:val="default"/>
          <w:rFonts w:cs="FrankRuehl" w:hint="cs"/>
          <w:rtl/>
        </w:rPr>
        <w:t>צו זה ייקרא: "צו בדבר אכיפת הוראת בריאות הציבור (נגיף הקורונה החדש 2019) (בידוד בית והוראות שונות) (יהודה ושומרון) (מס' 1838) (הוראת שעה), התש"ף-2020".</w:t>
      </w:r>
    </w:p>
    <w:p w:rsidR="0055782C" w:rsidRPr="000149DC" w:rsidRDefault="0055782C" w:rsidP="000149DC">
      <w:pPr>
        <w:pStyle w:val="P00"/>
        <w:spacing w:before="72"/>
        <w:ind w:left="0" w:right="1134"/>
        <w:rPr>
          <w:rStyle w:val="default"/>
          <w:rFonts w:cs="FrankRuehl" w:hint="cs"/>
          <w:rtl/>
        </w:rPr>
      </w:pPr>
    </w:p>
    <w:p w:rsidR="002053AF" w:rsidRPr="000149DC" w:rsidRDefault="002053AF" w:rsidP="000149DC">
      <w:pPr>
        <w:pStyle w:val="P00"/>
        <w:spacing w:before="72"/>
        <w:ind w:left="0" w:right="1134"/>
        <w:rPr>
          <w:rStyle w:val="default"/>
          <w:rFonts w:cs="FrankRuehl" w:hint="cs"/>
          <w:rtl/>
        </w:rPr>
      </w:pPr>
    </w:p>
    <w:p w:rsidR="00911999" w:rsidRDefault="000149DC" w:rsidP="00926CEE">
      <w:pPr>
        <w:pStyle w:val="sig-0"/>
        <w:tabs>
          <w:tab w:val="clear" w:pos="4820"/>
          <w:tab w:val="center" w:pos="5670"/>
        </w:tabs>
        <w:spacing w:before="72"/>
        <w:ind w:left="0" w:right="1134"/>
        <w:rPr>
          <w:rFonts w:cs="FrankRuehl" w:hint="cs"/>
          <w:sz w:val="26"/>
          <w:rtl/>
        </w:rPr>
      </w:pPr>
      <w:r>
        <w:rPr>
          <w:rFonts w:cs="FrankRuehl" w:hint="cs"/>
          <w:sz w:val="26"/>
          <w:rtl/>
        </w:rPr>
        <w:t xml:space="preserve">ו' בניסן </w:t>
      </w:r>
      <w:r w:rsidR="0008421C">
        <w:rPr>
          <w:rFonts w:cs="FrankRuehl" w:hint="cs"/>
          <w:sz w:val="26"/>
          <w:rtl/>
        </w:rPr>
        <w:t>התש"ף (</w:t>
      </w:r>
      <w:r>
        <w:rPr>
          <w:rFonts w:cs="FrankRuehl" w:hint="cs"/>
          <w:sz w:val="26"/>
          <w:rtl/>
        </w:rPr>
        <w:t>31 במרץ</w:t>
      </w:r>
      <w:r w:rsidR="0008421C">
        <w:rPr>
          <w:rFonts w:cs="FrankRuehl" w:hint="cs"/>
          <w:sz w:val="26"/>
          <w:rtl/>
        </w:rPr>
        <w:t xml:space="preserve"> 2020</w:t>
      </w:r>
      <w:r w:rsidR="00911999">
        <w:rPr>
          <w:rFonts w:cs="FrankRuehl" w:hint="cs"/>
          <w:sz w:val="26"/>
          <w:rtl/>
        </w:rPr>
        <w:t>)</w:t>
      </w:r>
      <w:r w:rsidR="00911999">
        <w:rPr>
          <w:rFonts w:cs="FrankRuehl" w:hint="cs"/>
          <w:sz w:val="26"/>
          <w:rtl/>
        </w:rPr>
        <w:tab/>
      </w:r>
      <w:r>
        <w:rPr>
          <w:rFonts w:cs="FrankRuehl" w:hint="cs"/>
          <w:sz w:val="26"/>
          <w:rtl/>
        </w:rPr>
        <w:t>אלוף נדב פדן</w:t>
      </w:r>
    </w:p>
    <w:p w:rsidR="00857B7D" w:rsidRDefault="00911999" w:rsidP="00926CEE">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0149DC">
        <w:rPr>
          <w:rFonts w:cs="FrankRuehl" w:hint="cs"/>
          <w:sz w:val="22"/>
          <w:szCs w:val="22"/>
          <w:rtl/>
        </w:rPr>
        <w:t>מפקד כוחות צה"ל</w:t>
      </w:r>
      <w:r w:rsidR="0008421C">
        <w:rPr>
          <w:rFonts w:cs="FrankRuehl" w:hint="cs"/>
          <w:sz w:val="22"/>
          <w:szCs w:val="22"/>
          <w:rtl/>
        </w:rPr>
        <w:t xml:space="preserve"> </w:t>
      </w:r>
    </w:p>
    <w:p w:rsidR="00911999" w:rsidRPr="00911999" w:rsidRDefault="00857B7D" w:rsidP="00926CEE">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317907">
        <w:rPr>
          <w:rFonts w:cs="FrankRuehl" w:hint="cs"/>
          <w:sz w:val="22"/>
          <w:szCs w:val="22"/>
          <w:rtl/>
        </w:rPr>
        <w:t>ב</w:t>
      </w:r>
      <w:r w:rsidR="00F92576">
        <w:rPr>
          <w:rFonts w:cs="FrankRuehl" w:hint="cs"/>
          <w:sz w:val="22"/>
          <w:szCs w:val="22"/>
          <w:rtl/>
        </w:rPr>
        <w:t>אזור יהודה ושומרון</w:t>
      </w:r>
    </w:p>
    <w:p w:rsidR="00B235FC" w:rsidRPr="000149DC" w:rsidRDefault="00B235FC" w:rsidP="000149DC">
      <w:pPr>
        <w:pStyle w:val="P00"/>
        <w:spacing w:before="72"/>
        <w:ind w:left="0" w:right="1134"/>
        <w:rPr>
          <w:rStyle w:val="default"/>
          <w:rFonts w:cs="FrankRuehl"/>
          <w:rtl/>
        </w:rPr>
      </w:pPr>
    </w:p>
    <w:p w:rsidR="00CD5494" w:rsidRPr="00CD5494" w:rsidRDefault="00CD5494" w:rsidP="00CD5494">
      <w:pPr>
        <w:pStyle w:val="medium2-header"/>
        <w:keepLines w:val="0"/>
        <w:spacing w:before="72"/>
        <w:ind w:left="0" w:right="1134"/>
        <w:rPr>
          <w:rFonts w:cs="FrankRuehl"/>
          <w:noProof/>
          <w:sz w:val="20"/>
          <w:rtl/>
        </w:rPr>
      </w:pPr>
      <w:bookmarkStart w:id="26" w:name="med0"/>
      <w:bookmarkEnd w:id="26"/>
      <w:r w:rsidRPr="00CD5494">
        <w:rPr>
          <w:rFonts w:cs="FrankRuehl"/>
          <w:noProof/>
          <w:sz w:val="20"/>
        </w:rPr>
        <w:pict>
          <v:rect id="_x0000_s1501" style="position:absolute;left:0;text-align:left;margin-left:464.5pt;margin-top:8.05pt;width:75.05pt;height:160.3pt;z-index:251660800" o:allowincell="f" filled="f" stroked="f" strokecolor="lime" strokeweight=".25pt">
            <v:textbox inset="0,0,0,0">
              <w:txbxContent>
                <w:p w:rsidR="00CD5494" w:rsidRDefault="00CD5494" w:rsidP="00CD5494">
                  <w:pPr>
                    <w:spacing w:line="160" w:lineRule="exact"/>
                    <w:rPr>
                      <w:rFonts w:cs="Miriam"/>
                      <w:sz w:val="18"/>
                      <w:szCs w:val="18"/>
                      <w:rtl/>
                    </w:rPr>
                  </w:pPr>
                  <w:r>
                    <w:rPr>
                      <w:rFonts w:cs="Miriam" w:hint="cs"/>
                      <w:sz w:val="18"/>
                      <w:szCs w:val="18"/>
                      <w:rtl/>
                    </w:rPr>
                    <w:t>תיקון מס' 1 (מס' 1848) תש"ף-2020</w:t>
                  </w:r>
                </w:p>
                <w:p w:rsidR="003919CB" w:rsidRDefault="003919CB" w:rsidP="00CD5494">
                  <w:pPr>
                    <w:spacing w:line="160" w:lineRule="exact"/>
                    <w:rPr>
                      <w:rFonts w:cs="Miriam"/>
                      <w:sz w:val="18"/>
                      <w:szCs w:val="18"/>
                      <w:rtl/>
                    </w:rPr>
                  </w:pPr>
                  <w:r>
                    <w:rPr>
                      <w:rFonts w:cs="Miriam" w:hint="cs"/>
                      <w:sz w:val="18"/>
                      <w:szCs w:val="18"/>
                      <w:rtl/>
                    </w:rPr>
                    <w:t>תיקון מס' 2 (מס' 1862) תש"ף-2020</w:t>
                  </w:r>
                </w:p>
                <w:p w:rsidR="00673CED" w:rsidRDefault="00673CED" w:rsidP="00CD5494">
                  <w:pPr>
                    <w:spacing w:line="160" w:lineRule="exact"/>
                    <w:rPr>
                      <w:rFonts w:cs="Miriam"/>
                      <w:noProof/>
                      <w:sz w:val="18"/>
                      <w:szCs w:val="18"/>
                      <w:rtl/>
                    </w:rPr>
                  </w:pPr>
                  <w:r>
                    <w:rPr>
                      <w:rFonts w:cs="Miriam" w:hint="cs"/>
                      <w:sz w:val="18"/>
                      <w:szCs w:val="18"/>
                      <w:rtl/>
                    </w:rPr>
                    <w:t>תיקון מס' 3 (מס' 1864) תש"ף-2020</w:t>
                  </w:r>
                </w:p>
                <w:p w:rsidR="00484CA8" w:rsidRDefault="00484CA8" w:rsidP="00CD5494">
                  <w:pPr>
                    <w:spacing w:line="160" w:lineRule="exact"/>
                    <w:rPr>
                      <w:rFonts w:cs="Miriam"/>
                      <w:noProof/>
                      <w:sz w:val="18"/>
                      <w:szCs w:val="18"/>
                      <w:rtl/>
                    </w:rPr>
                  </w:pPr>
                  <w:r>
                    <w:rPr>
                      <w:rFonts w:cs="Miriam" w:hint="cs"/>
                      <w:noProof/>
                      <w:sz w:val="18"/>
                      <w:szCs w:val="18"/>
                      <w:rtl/>
                    </w:rPr>
                    <w:t>תיקון מס' 5 (מס' 1872) תש"ף-2020</w:t>
                  </w:r>
                </w:p>
                <w:p w:rsidR="00313DC1" w:rsidRDefault="00313DC1" w:rsidP="00CD5494">
                  <w:pPr>
                    <w:spacing w:line="160" w:lineRule="exact"/>
                    <w:rPr>
                      <w:rFonts w:cs="Miriam"/>
                      <w:noProof/>
                      <w:sz w:val="18"/>
                      <w:szCs w:val="18"/>
                      <w:rtl/>
                    </w:rPr>
                  </w:pPr>
                  <w:r>
                    <w:rPr>
                      <w:rFonts w:cs="Miriam" w:hint="cs"/>
                      <w:noProof/>
                      <w:sz w:val="18"/>
                      <w:szCs w:val="18"/>
                      <w:rtl/>
                    </w:rPr>
                    <w:t>תיקון מס' 6 (מס' 1874) תש"ף-2020</w:t>
                  </w:r>
                </w:p>
                <w:p w:rsidR="006354DF" w:rsidRDefault="006354DF" w:rsidP="00CD5494">
                  <w:pPr>
                    <w:spacing w:line="160" w:lineRule="exact"/>
                    <w:rPr>
                      <w:rFonts w:cs="Miriam"/>
                      <w:noProof/>
                      <w:sz w:val="18"/>
                      <w:szCs w:val="18"/>
                      <w:rtl/>
                    </w:rPr>
                  </w:pPr>
                  <w:r>
                    <w:rPr>
                      <w:rFonts w:cs="Miriam" w:hint="cs"/>
                      <w:noProof/>
                      <w:sz w:val="18"/>
                      <w:szCs w:val="18"/>
                      <w:rtl/>
                    </w:rPr>
                    <w:t>תיקון מס' 7 (מס' 1875) תש"ף-2020</w:t>
                  </w:r>
                </w:p>
                <w:p w:rsidR="00995696" w:rsidRDefault="00995696" w:rsidP="00995696">
                  <w:pPr>
                    <w:spacing w:line="160" w:lineRule="exact"/>
                    <w:rPr>
                      <w:rFonts w:cs="Miriam"/>
                      <w:sz w:val="18"/>
                      <w:szCs w:val="18"/>
                      <w:rtl/>
                    </w:rPr>
                  </w:pPr>
                  <w:r>
                    <w:rPr>
                      <w:rFonts w:cs="Miriam" w:hint="cs"/>
                      <w:sz w:val="18"/>
                      <w:szCs w:val="18"/>
                      <w:rtl/>
                    </w:rPr>
                    <w:t>תיקון מס' 9 (מס' 1894) תש"ף-2020</w:t>
                  </w:r>
                </w:p>
                <w:p w:rsidR="002D7335" w:rsidRDefault="002D7335" w:rsidP="00995696">
                  <w:pPr>
                    <w:spacing w:line="160" w:lineRule="exact"/>
                    <w:rPr>
                      <w:rFonts w:cs="Miriam"/>
                      <w:sz w:val="18"/>
                      <w:szCs w:val="18"/>
                      <w:rtl/>
                    </w:rPr>
                  </w:pPr>
                  <w:r>
                    <w:rPr>
                      <w:rFonts w:cs="Miriam" w:hint="cs"/>
                      <w:sz w:val="18"/>
                      <w:szCs w:val="18"/>
                      <w:rtl/>
                    </w:rPr>
                    <w:t>תיקון מס' 12 (מס' 1920) תש"ף-2020</w:t>
                  </w:r>
                </w:p>
                <w:p w:rsidR="00E179B5" w:rsidRDefault="00E179B5" w:rsidP="00995696">
                  <w:pPr>
                    <w:spacing w:line="160" w:lineRule="exact"/>
                    <w:rPr>
                      <w:rFonts w:cs="Miriam"/>
                      <w:sz w:val="18"/>
                      <w:szCs w:val="18"/>
                      <w:rtl/>
                    </w:rPr>
                  </w:pPr>
                  <w:r>
                    <w:rPr>
                      <w:rFonts w:cs="Miriam" w:hint="cs"/>
                      <w:sz w:val="18"/>
                      <w:szCs w:val="18"/>
                      <w:rtl/>
                    </w:rPr>
                    <w:t>תיקון מס' 14 (מס' 1944) תשפ"א-2020</w:t>
                  </w:r>
                </w:p>
                <w:p w:rsidR="00B235FC" w:rsidRDefault="00B235FC" w:rsidP="00995696">
                  <w:pPr>
                    <w:spacing w:line="160" w:lineRule="exact"/>
                    <w:rPr>
                      <w:rFonts w:cs="Miriam" w:hint="cs"/>
                      <w:noProof/>
                      <w:sz w:val="18"/>
                      <w:szCs w:val="18"/>
                      <w:rtl/>
                    </w:rPr>
                  </w:pPr>
                  <w:r>
                    <w:rPr>
                      <w:rFonts w:cs="Miriam" w:hint="cs"/>
                      <w:sz w:val="18"/>
                      <w:szCs w:val="18"/>
                      <w:rtl/>
                    </w:rPr>
                    <w:t>תיקון מס' 16 (מס' 1984) תשפ"א-2020</w:t>
                  </w:r>
                </w:p>
              </w:txbxContent>
            </v:textbox>
            <w10:anchorlock/>
          </v:rect>
        </w:pict>
      </w:r>
      <w:r>
        <w:rPr>
          <w:rFonts w:cs="FrankRuehl" w:hint="cs"/>
          <w:noProof/>
          <w:sz w:val="20"/>
          <w:rtl/>
        </w:rPr>
        <w:t>תוספת</w:t>
      </w:r>
    </w:p>
    <w:p w:rsidR="00DE4941" w:rsidRDefault="000149DC" w:rsidP="000149DC">
      <w:pPr>
        <w:pStyle w:val="sig-0"/>
        <w:tabs>
          <w:tab w:val="clear" w:pos="4820"/>
          <w:tab w:val="center" w:pos="5670"/>
        </w:tabs>
        <w:spacing w:before="72"/>
        <w:ind w:left="0" w:right="1134"/>
        <w:jc w:val="center"/>
        <w:rPr>
          <w:rFonts w:cs="FrankRuehl"/>
          <w:sz w:val="24"/>
          <w:szCs w:val="24"/>
          <w:rtl/>
        </w:rPr>
      </w:pPr>
      <w:r w:rsidRPr="000149DC">
        <w:rPr>
          <w:rFonts w:cs="FrankRuehl" w:hint="cs"/>
          <w:sz w:val="24"/>
          <w:szCs w:val="24"/>
          <w:rtl/>
        </w:rPr>
        <w:t>(סעיף 3, 4, 7(ב), 9)</w:t>
      </w:r>
    </w:p>
    <w:p w:rsidR="003919CB" w:rsidRPr="003919CB" w:rsidRDefault="003919CB" w:rsidP="003919CB">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3544"/>
      </w:tblGrid>
      <w:tr w:rsidR="000149DC" w:rsidRPr="002F004B" w:rsidTr="002F004B">
        <w:tc>
          <w:tcPr>
            <w:tcW w:w="4394" w:type="dxa"/>
            <w:shd w:val="clear" w:color="auto" w:fill="auto"/>
          </w:tcPr>
          <w:p w:rsidR="000149DC" w:rsidRPr="002F004B" w:rsidRDefault="000149DC" w:rsidP="002F004B">
            <w:pPr>
              <w:pStyle w:val="sig-0"/>
              <w:tabs>
                <w:tab w:val="clear" w:pos="4820"/>
              </w:tabs>
              <w:spacing w:before="0"/>
              <w:ind w:left="0"/>
              <w:jc w:val="center"/>
              <w:rPr>
                <w:rFonts w:cs="FrankRuehl"/>
                <w:sz w:val="18"/>
                <w:szCs w:val="22"/>
                <w:rtl/>
              </w:rPr>
            </w:pPr>
            <w:r w:rsidRPr="002F004B">
              <w:rPr>
                <w:rFonts w:cs="FrankRuehl" w:hint="cs"/>
                <w:sz w:val="18"/>
                <w:szCs w:val="22"/>
                <w:rtl/>
              </w:rPr>
              <w:t>טור א'</w:t>
            </w:r>
          </w:p>
          <w:p w:rsidR="000149DC" w:rsidRPr="002F004B" w:rsidRDefault="000149DC" w:rsidP="002F004B">
            <w:pPr>
              <w:pStyle w:val="sig-0"/>
              <w:tabs>
                <w:tab w:val="clear" w:pos="4820"/>
              </w:tabs>
              <w:spacing w:before="0"/>
              <w:ind w:left="0"/>
              <w:jc w:val="center"/>
              <w:rPr>
                <w:rFonts w:cs="FrankRuehl"/>
                <w:sz w:val="18"/>
                <w:szCs w:val="22"/>
                <w:rtl/>
              </w:rPr>
            </w:pPr>
            <w:r w:rsidRPr="002F004B">
              <w:rPr>
                <w:rFonts w:cs="FrankRuehl" w:hint="cs"/>
                <w:sz w:val="18"/>
                <w:szCs w:val="22"/>
                <w:rtl/>
              </w:rPr>
              <w:t>העבירות המינהליות</w:t>
            </w:r>
          </w:p>
        </w:tc>
        <w:tc>
          <w:tcPr>
            <w:tcW w:w="3544" w:type="dxa"/>
            <w:shd w:val="clear" w:color="auto" w:fill="auto"/>
          </w:tcPr>
          <w:p w:rsidR="000149DC" w:rsidRPr="002F004B" w:rsidRDefault="000149DC" w:rsidP="002F004B">
            <w:pPr>
              <w:pStyle w:val="sig-0"/>
              <w:tabs>
                <w:tab w:val="clear" w:pos="4820"/>
              </w:tabs>
              <w:spacing w:before="0"/>
              <w:ind w:left="0"/>
              <w:jc w:val="center"/>
              <w:rPr>
                <w:rFonts w:cs="FrankRuehl"/>
                <w:sz w:val="18"/>
                <w:szCs w:val="22"/>
                <w:rtl/>
              </w:rPr>
            </w:pPr>
            <w:r w:rsidRPr="002F004B">
              <w:rPr>
                <w:rFonts w:cs="FrankRuehl" w:hint="cs"/>
                <w:sz w:val="18"/>
                <w:szCs w:val="22"/>
                <w:rtl/>
              </w:rPr>
              <w:t>טור ב'</w:t>
            </w:r>
          </w:p>
          <w:p w:rsidR="000149DC" w:rsidRPr="002F004B" w:rsidRDefault="000149DC" w:rsidP="002F004B">
            <w:pPr>
              <w:pStyle w:val="sig-0"/>
              <w:tabs>
                <w:tab w:val="clear" w:pos="4820"/>
              </w:tabs>
              <w:spacing w:before="0"/>
              <w:ind w:left="0"/>
              <w:jc w:val="center"/>
              <w:rPr>
                <w:rFonts w:cs="FrankRuehl"/>
                <w:sz w:val="18"/>
                <w:szCs w:val="22"/>
                <w:rtl/>
              </w:rPr>
            </w:pPr>
            <w:r w:rsidRPr="002F004B">
              <w:rPr>
                <w:rFonts w:cs="FrankRuehl" w:hint="cs"/>
                <w:sz w:val="18"/>
                <w:szCs w:val="22"/>
                <w:rtl/>
              </w:rPr>
              <w:t>קנס מינהלי קצוב בשקלים חדשים</w:t>
            </w:r>
          </w:p>
        </w:tc>
      </w:tr>
      <w:tr w:rsidR="000149DC" w:rsidRPr="002F004B" w:rsidTr="002F004B">
        <w:tc>
          <w:tcPr>
            <w:tcW w:w="4394" w:type="dxa"/>
            <w:shd w:val="clear" w:color="auto" w:fill="auto"/>
          </w:tcPr>
          <w:p w:rsidR="000149DC" w:rsidRPr="002F004B" w:rsidRDefault="000149DC" w:rsidP="002F004B">
            <w:pPr>
              <w:pStyle w:val="sig-0"/>
              <w:tabs>
                <w:tab w:val="clear" w:pos="4820"/>
              </w:tabs>
              <w:spacing w:before="0"/>
              <w:ind w:left="0"/>
              <w:jc w:val="left"/>
              <w:rPr>
                <w:rFonts w:cs="FrankRuehl" w:hint="cs"/>
                <w:szCs w:val="24"/>
                <w:rtl/>
              </w:rPr>
            </w:pPr>
            <w:r w:rsidRPr="002F004B">
              <w:rPr>
                <w:rFonts w:cs="FrankRuehl" w:hint="cs"/>
                <w:szCs w:val="24"/>
                <w:rtl/>
              </w:rPr>
              <w:t>(1) סעיף 1 לעניין סעיף 2(ד) להוראת בריאות הציבור</w:t>
            </w:r>
          </w:p>
        </w:tc>
        <w:tc>
          <w:tcPr>
            <w:tcW w:w="3544" w:type="dxa"/>
            <w:shd w:val="clear" w:color="auto" w:fill="auto"/>
          </w:tcPr>
          <w:p w:rsidR="000149DC" w:rsidRPr="002F004B" w:rsidRDefault="000149DC" w:rsidP="002F004B">
            <w:pPr>
              <w:pStyle w:val="sig-0"/>
              <w:tabs>
                <w:tab w:val="clear" w:pos="4820"/>
              </w:tabs>
              <w:spacing w:before="0"/>
              <w:ind w:left="0"/>
              <w:jc w:val="center"/>
              <w:rPr>
                <w:rFonts w:cs="FrankRuehl"/>
                <w:szCs w:val="24"/>
                <w:rtl/>
              </w:rPr>
            </w:pPr>
            <w:r w:rsidRPr="002F004B">
              <w:rPr>
                <w:rFonts w:cs="FrankRuehl" w:hint="cs"/>
                <w:szCs w:val="24"/>
                <w:rtl/>
              </w:rPr>
              <w:t>5,000</w:t>
            </w:r>
          </w:p>
        </w:tc>
      </w:tr>
      <w:tr w:rsidR="000149DC" w:rsidRPr="002F004B" w:rsidTr="002F004B">
        <w:tc>
          <w:tcPr>
            <w:tcW w:w="4394" w:type="dxa"/>
            <w:shd w:val="clear" w:color="auto" w:fill="auto"/>
          </w:tcPr>
          <w:p w:rsidR="000149DC" w:rsidRPr="002F004B" w:rsidRDefault="000149DC" w:rsidP="002F004B">
            <w:pPr>
              <w:pStyle w:val="sig-0"/>
              <w:tabs>
                <w:tab w:val="clear" w:pos="4820"/>
              </w:tabs>
              <w:spacing w:before="0"/>
              <w:ind w:left="0"/>
              <w:jc w:val="left"/>
              <w:rPr>
                <w:rFonts w:cs="FrankRuehl" w:hint="cs"/>
                <w:szCs w:val="24"/>
                <w:rtl/>
              </w:rPr>
            </w:pPr>
            <w:r w:rsidRPr="002F004B">
              <w:rPr>
                <w:rFonts w:cs="FrankRuehl" w:hint="cs"/>
                <w:szCs w:val="24"/>
                <w:rtl/>
              </w:rPr>
              <w:t>(2) סעיף 1 לעניין סעיף 3 להוראת בריאות הציבור</w:t>
            </w:r>
          </w:p>
        </w:tc>
        <w:tc>
          <w:tcPr>
            <w:tcW w:w="3544" w:type="dxa"/>
            <w:shd w:val="clear" w:color="auto" w:fill="auto"/>
          </w:tcPr>
          <w:p w:rsidR="000149DC" w:rsidRPr="002F004B" w:rsidRDefault="000149DC" w:rsidP="002F004B">
            <w:pPr>
              <w:pStyle w:val="sig-0"/>
              <w:tabs>
                <w:tab w:val="clear" w:pos="4820"/>
              </w:tabs>
              <w:spacing w:before="0"/>
              <w:ind w:left="0"/>
              <w:jc w:val="center"/>
              <w:rPr>
                <w:rFonts w:cs="FrankRuehl"/>
                <w:szCs w:val="24"/>
                <w:rtl/>
              </w:rPr>
            </w:pPr>
            <w:r w:rsidRPr="002F004B">
              <w:rPr>
                <w:rFonts w:cs="FrankRuehl" w:hint="cs"/>
                <w:szCs w:val="24"/>
                <w:rtl/>
              </w:rPr>
              <w:t>3,000</w:t>
            </w:r>
          </w:p>
        </w:tc>
      </w:tr>
      <w:tr w:rsidR="003919CB" w:rsidRPr="002F004B" w:rsidTr="002F004B">
        <w:tc>
          <w:tcPr>
            <w:tcW w:w="4394" w:type="dxa"/>
            <w:shd w:val="clear" w:color="auto" w:fill="auto"/>
          </w:tcPr>
          <w:p w:rsidR="003919CB" w:rsidRPr="002F004B" w:rsidRDefault="003919CB" w:rsidP="003919CB">
            <w:pPr>
              <w:pStyle w:val="sig-0"/>
              <w:tabs>
                <w:tab w:val="clear" w:pos="4820"/>
              </w:tabs>
              <w:spacing w:before="0"/>
              <w:ind w:left="0"/>
              <w:jc w:val="left"/>
              <w:rPr>
                <w:rFonts w:cs="FrankRuehl" w:hint="cs"/>
                <w:szCs w:val="24"/>
                <w:rtl/>
              </w:rPr>
            </w:pPr>
            <w:r w:rsidRPr="003919CB">
              <w:rPr>
                <w:rFonts w:cs="FrankRuehl" w:hint="cs"/>
                <w:szCs w:val="24"/>
                <w:rtl/>
              </w:rPr>
              <w:t>(2א) סעיף 1 לעניין סעיף 3ד(ג1)(1) עד (3) להוראת בריאות הציבור</w:t>
            </w:r>
          </w:p>
        </w:tc>
        <w:tc>
          <w:tcPr>
            <w:tcW w:w="3544" w:type="dxa"/>
            <w:shd w:val="clear" w:color="auto" w:fill="auto"/>
          </w:tcPr>
          <w:p w:rsidR="003919CB" w:rsidRPr="002F004B" w:rsidRDefault="007846BD" w:rsidP="003919CB">
            <w:pPr>
              <w:pStyle w:val="sig-0"/>
              <w:tabs>
                <w:tab w:val="clear" w:pos="4820"/>
              </w:tabs>
              <w:spacing w:before="0"/>
              <w:ind w:left="0"/>
              <w:jc w:val="center"/>
              <w:rPr>
                <w:rFonts w:cs="FrankRuehl" w:hint="cs"/>
                <w:szCs w:val="24"/>
                <w:rtl/>
              </w:rPr>
            </w:pPr>
            <w:r>
              <w:rPr>
                <w:rFonts w:cs="FrankRuehl" w:hint="cs"/>
                <w:szCs w:val="24"/>
                <w:rtl/>
              </w:rPr>
              <w:t>1</w:t>
            </w:r>
            <w:r w:rsidRPr="007846BD">
              <w:rPr>
                <w:rFonts w:cs="FrankRuehl" w:hint="cs"/>
                <w:szCs w:val="24"/>
                <w:rtl/>
              </w:rPr>
              <w:t>,000</w:t>
            </w:r>
          </w:p>
        </w:tc>
      </w:tr>
      <w:tr w:rsidR="003919CB" w:rsidRPr="002F004B" w:rsidTr="002F004B">
        <w:tc>
          <w:tcPr>
            <w:tcW w:w="4394" w:type="dxa"/>
            <w:shd w:val="clear" w:color="auto" w:fill="auto"/>
          </w:tcPr>
          <w:p w:rsidR="003919CB" w:rsidRPr="002F004B" w:rsidRDefault="003919CB" w:rsidP="003919CB">
            <w:pPr>
              <w:pStyle w:val="sig-0"/>
              <w:tabs>
                <w:tab w:val="clear" w:pos="4820"/>
              </w:tabs>
              <w:spacing w:before="0"/>
              <w:ind w:left="0"/>
              <w:jc w:val="left"/>
              <w:rPr>
                <w:rFonts w:cs="FrankRuehl" w:hint="cs"/>
                <w:szCs w:val="24"/>
                <w:rtl/>
              </w:rPr>
            </w:pPr>
            <w:r w:rsidRPr="003919CB">
              <w:rPr>
                <w:rFonts w:cs="FrankRuehl" w:hint="cs"/>
                <w:szCs w:val="24"/>
                <w:rtl/>
              </w:rPr>
              <w:t>(3) סעיף 2(ב</w:t>
            </w:r>
            <w:r w:rsidR="00B235FC" w:rsidRPr="00B235FC">
              <w:rPr>
                <w:rFonts w:cs="FrankRuehl" w:hint="cs"/>
                <w:szCs w:val="24"/>
                <w:rtl/>
              </w:rPr>
              <w:t>), סעיף 4ב(ג) לצו בדבר הכרזה על שטח מוגבל (נגיף הקורונה החדש 2019) (יהודה ושומרון) (מס' 1843) (הוראת שעה), התש"ף-2020</w:t>
            </w:r>
          </w:p>
        </w:tc>
        <w:tc>
          <w:tcPr>
            <w:tcW w:w="3544" w:type="dxa"/>
            <w:shd w:val="clear" w:color="auto" w:fill="auto"/>
          </w:tcPr>
          <w:p w:rsidR="003919CB" w:rsidRPr="002F004B" w:rsidRDefault="003919CB" w:rsidP="003919CB">
            <w:pPr>
              <w:pStyle w:val="sig-0"/>
              <w:tabs>
                <w:tab w:val="clear" w:pos="4820"/>
              </w:tabs>
              <w:spacing w:before="0"/>
              <w:ind w:left="0"/>
              <w:jc w:val="center"/>
              <w:rPr>
                <w:rFonts w:cs="FrankRuehl"/>
                <w:szCs w:val="24"/>
                <w:rtl/>
              </w:rPr>
            </w:pPr>
            <w:r w:rsidRPr="003919CB">
              <w:rPr>
                <w:rFonts w:cs="FrankRuehl" w:hint="cs"/>
                <w:szCs w:val="24"/>
                <w:rtl/>
              </w:rPr>
              <w:t>1,000</w:t>
            </w:r>
          </w:p>
        </w:tc>
      </w:tr>
      <w:tr w:rsidR="003919CB" w:rsidRPr="002F004B" w:rsidTr="002F004B">
        <w:tc>
          <w:tcPr>
            <w:tcW w:w="4394" w:type="dxa"/>
            <w:shd w:val="clear" w:color="auto" w:fill="auto"/>
          </w:tcPr>
          <w:p w:rsidR="003919CB" w:rsidRPr="002F004B" w:rsidRDefault="003919CB" w:rsidP="003919CB">
            <w:pPr>
              <w:pStyle w:val="sig-0"/>
              <w:tabs>
                <w:tab w:val="clear" w:pos="4820"/>
              </w:tabs>
              <w:spacing w:before="0"/>
              <w:ind w:left="0"/>
              <w:jc w:val="left"/>
              <w:rPr>
                <w:rFonts w:cs="FrankRuehl" w:hint="cs"/>
                <w:szCs w:val="24"/>
                <w:rtl/>
              </w:rPr>
            </w:pPr>
            <w:r w:rsidRPr="003919CB">
              <w:rPr>
                <w:rFonts w:cs="FrankRuehl" w:hint="cs"/>
                <w:szCs w:val="24"/>
                <w:rtl/>
              </w:rPr>
              <w:t>(3א) סעיף 2א</w:t>
            </w:r>
          </w:p>
        </w:tc>
        <w:tc>
          <w:tcPr>
            <w:tcW w:w="3544" w:type="dxa"/>
            <w:shd w:val="clear" w:color="auto" w:fill="auto"/>
          </w:tcPr>
          <w:p w:rsidR="003919CB" w:rsidRPr="002F004B" w:rsidRDefault="002D7335" w:rsidP="003919CB">
            <w:pPr>
              <w:pStyle w:val="sig-0"/>
              <w:tabs>
                <w:tab w:val="clear" w:pos="4820"/>
              </w:tabs>
              <w:spacing w:before="0"/>
              <w:ind w:left="0"/>
              <w:jc w:val="center"/>
              <w:rPr>
                <w:rFonts w:cs="FrankRuehl" w:hint="cs"/>
                <w:szCs w:val="24"/>
                <w:rtl/>
              </w:rPr>
            </w:pPr>
            <w:r>
              <w:rPr>
                <w:rFonts w:cs="FrankRuehl" w:hint="cs"/>
                <w:szCs w:val="24"/>
                <w:rtl/>
              </w:rPr>
              <w:t>5</w:t>
            </w:r>
            <w:r w:rsidR="003919CB" w:rsidRPr="003919CB">
              <w:rPr>
                <w:rFonts w:cs="FrankRuehl" w:hint="cs"/>
                <w:szCs w:val="24"/>
                <w:rtl/>
              </w:rPr>
              <w:t>00</w:t>
            </w:r>
          </w:p>
        </w:tc>
      </w:tr>
      <w:tr w:rsidR="00341F54" w:rsidRPr="002F004B" w:rsidTr="002F004B">
        <w:tc>
          <w:tcPr>
            <w:tcW w:w="4394" w:type="dxa"/>
            <w:shd w:val="clear" w:color="auto" w:fill="auto"/>
          </w:tcPr>
          <w:p w:rsidR="00341F54" w:rsidRPr="002F004B" w:rsidRDefault="00341F54" w:rsidP="00341F54">
            <w:pPr>
              <w:pStyle w:val="sig-0"/>
              <w:tabs>
                <w:tab w:val="clear" w:pos="4820"/>
              </w:tabs>
              <w:spacing w:before="0"/>
              <w:ind w:left="0"/>
              <w:jc w:val="left"/>
              <w:rPr>
                <w:rFonts w:cs="FrankRuehl" w:hint="cs"/>
                <w:szCs w:val="24"/>
                <w:rtl/>
              </w:rPr>
            </w:pPr>
            <w:r w:rsidRPr="00341F54">
              <w:rPr>
                <w:rFonts w:cs="FrankRuehl" w:hint="cs"/>
                <w:szCs w:val="24"/>
                <w:rtl/>
              </w:rPr>
              <w:t>(4) סעיף 4ב(ב) לצו בדבר הכרזה על שטח מוגבל (נגיף הקורונה החדש 2019) (יהודה ושומרון) (מס' 1843) (הוראת שעה), התש"ף-2020</w:t>
            </w:r>
          </w:p>
        </w:tc>
        <w:tc>
          <w:tcPr>
            <w:tcW w:w="3544" w:type="dxa"/>
            <w:shd w:val="clear" w:color="auto" w:fill="auto"/>
          </w:tcPr>
          <w:p w:rsidR="00341F54" w:rsidRPr="002F004B" w:rsidRDefault="00341F54" w:rsidP="00341F54">
            <w:pPr>
              <w:pStyle w:val="sig-0"/>
              <w:tabs>
                <w:tab w:val="clear" w:pos="4820"/>
              </w:tabs>
              <w:spacing w:before="0"/>
              <w:ind w:left="0"/>
              <w:jc w:val="center"/>
              <w:rPr>
                <w:rFonts w:cs="FrankRuehl"/>
                <w:szCs w:val="24"/>
                <w:rtl/>
              </w:rPr>
            </w:pPr>
            <w:r w:rsidRPr="00341F54">
              <w:rPr>
                <w:rFonts w:cs="FrankRuehl" w:hint="cs"/>
                <w:szCs w:val="24"/>
                <w:rtl/>
              </w:rPr>
              <w:t>5000</w:t>
            </w:r>
          </w:p>
        </w:tc>
      </w:tr>
      <w:tr w:rsidR="003919CB" w:rsidRPr="002F004B" w:rsidTr="002F004B">
        <w:tc>
          <w:tcPr>
            <w:tcW w:w="4394" w:type="dxa"/>
            <w:shd w:val="clear" w:color="auto" w:fill="auto"/>
          </w:tcPr>
          <w:p w:rsidR="003919CB" w:rsidRPr="002F004B" w:rsidRDefault="003919CB" w:rsidP="003919CB">
            <w:pPr>
              <w:pStyle w:val="sig-0"/>
              <w:tabs>
                <w:tab w:val="clear" w:pos="4820"/>
              </w:tabs>
              <w:spacing w:before="0"/>
              <w:ind w:left="0"/>
              <w:jc w:val="left"/>
              <w:rPr>
                <w:rFonts w:cs="FrankRuehl" w:hint="cs"/>
                <w:szCs w:val="24"/>
                <w:rtl/>
              </w:rPr>
            </w:pPr>
            <w:r w:rsidRPr="002F004B">
              <w:rPr>
                <w:rFonts w:cs="FrankRuehl" w:hint="cs"/>
                <w:szCs w:val="24"/>
                <w:rtl/>
              </w:rPr>
              <w:t xml:space="preserve">(5) </w:t>
            </w:r>
            <w:r w:rsidR="00313DC1">
              <w:rPr>
                <w:rFonts w:cs="FrankRuehl" w:hint="cs"/>
                <w:szCs w:val="24"/>
                <w:rtl/>
              </w:rPr>
              <w:t>(נמחק)</w:t>
            </w:r>
          </w:p>
        </w:tc>
        <w:tc>
          <w:tcPr>
            <w:tcW w:w="3544" w:type="dxa"/>
            <w:shd w:val="clear" w:color="auto" w:fill="auto"/>
          </w:tcPr>
          <w:p w:rsidR="003919CB" w:rsidRPr="002F004B" w:rsidRDefault="003919CB" w:rsidP="003919CB">
            <w:pPr>
              <w:pStyle w:val="sig-0"/>
              <w:tabs>
                <w:tab w:val="clear" w:pos="4820"/>
              </w:tabs>
              <w:spacing w:before="0"/>
              <w:ind w:left="0"/>
              <w:jc w:val="center"/>
              <w:rPr>
                <w:rFonts w:cs="FrankRuehl"/>
                <w:szCs w:val="24"/>
                <w:rtl/>
              </w:rPr>
            </w:pPr>
          </w:p>
        </w:tc>
      </w:tr>
      <w:tr w:rsidR="003919CB" w:rsidRPr="002F004B" w:rsidTr="002F004B">
        <w:tc>
          <w:tcPr>
            <w:tcW w:w="4394" w:type="dxa"/>
            <w:shd w:val="clear" w:color="auto" w:fill="auto"/>
          </w:tcPr>
          <w:p w:rsidR="003919CB" w:rsidRPr="002F004B" w:rsidRDefault="003919CB" w:rsidP="003919CB">
            <w:pPr>
              <w:pStyle w:val="sig-0"/>
              <w:tabs>
                <w:tab w:val="clear" w:pos="4820"/>
              </w:tabs>
              <w:spacing w:before="0"/>
              <w:ind w:left="0"/>
              <w:jc w:val="left"/>
              <w:rPr>
                <w:rFonts w:cs="FrankRuehl" w:hint="cs"/>
                <w:szCs w:val="24"/>
                <w:rtl/>
              </w:rPr>
            </w:pPr>
            <w:r w:rsidRPr="002F004B">
              <w:rPr>
                <w:rFonts w:cs="FrankRuehl" w:hint="cs"/>
                <w:szCs w:val="24"/>
                <w:rtl/>
              </w:rPr>
              <w:t xml:space="preserve">(6) </w:t>
            </w:r>
            <w:r w:rsidR="00EC221B">
              <w:rPr>
                <w:rFonts w:cs="FrankRuehl" w:hint="cs"/>
                <w:szCs w:val="24"/>
                <w:rtl/>
              </w:rPr>
              <w:t>(</w:t>
            </w:r>
            <w:r w:rsidR="00EC221B" w:rsidRPr="00EC221B">
              <w:rPr>
                <w:rFonts w:cs="FrankRuehl" w:hint="cs"/>
                <w:szCs w:val="24"/>
                <w:rtl/>
              </w:rPr>
              <w:t>נמחק)</w:t>
            </w:r>
          </w:p>
        </w:tc>
        <w:tc>
          <w:tcPr>
            <w:tcW w:w="3544" w:type="dxa"/>
            <w:shd w:val="clear" w:color="auto" w:fill="auto"/>
          </w:tcPr>
          <w:p w:rsidR="003919CB" w:rsidRPr="002F004B" w:rsidRDefault="003919CB" w:rsidP="003919CB">
            <w:pPr>
              <w:pStyle w:val="sig-0"/>
              <w:tabs>
                <w:tab w:val="clear" w:pos="4820"/>
              </w:tabs>
              <w:spacing w:before="0"/>
              <w:ind w:left="0"/>
              <w:jc w:val="center"/>
              <w:rPr>
                <w:rFonts w:cs="FrankRuehl" w:hint="cs"/>
                <w:szCs w:val="24"/>
                <w:rtl/>
              </w:rPr>
            </w:pPr>
          </w:p>
        </w:tc>
      </w:tr>
      <w:tr w:rsidR="003919CB" w:rsidRPr="002F004B" w:rsidTr="002F004B">
        <w:tc>
          <w:tcPr>
            <w:tcW w:w="4394" w:type="dxa"/>
            <w:shd w:val="clear" w:color="auto" w:fill="auto"/>
          </w:tcPr>
          <w:p w:rsidR="003919CB" w:rsidRPr="002F004B" w:rsidRDefault="003919CB" w:rsidP="003919CB">
            <w:pPr>
              <w:pStyle w:val="sig-0"/>
              <w:tabs>
                <w:tab w:val="clear" w:pos="4820"/>
              </w:tabs>
              <w:spacing w:before="0"/>
              <w:ind w:left="0"/>
              <w:jc w:val="left"/>
              <w:rPr>
                <w:rFonts w:cs="FrankRuehl" w:hint="cs"/>
                <w:szCs w:val="24"/>
                <w:rtl/>
              </w:rPr>
            </w:pPr>
            <w:r w:rsidRPr="002F004B">
              <w:rPr>
                <w:rFonts w:cs="FrankRuehl" w:hint="cs"/>
                <w:szCs w:val="24"/>
                <w:rtl/>
              </w:rPr>
              <w:t xml:space="preserve">(7) </w:t>
            </w:r>
            <w:r w:rsidR="00995696">
              <w:rPr>
                <w:rFonts w:cs="FrankRuehl" w:hint="cs"/>
                <w:szCs w:val="24"/>
                <w:rtl/>
              </w:rPr>
              <w:t>(</w:t>
            </w:r>
            <w:r w:rsidR="00995696" w:rsidRPr="00995696">
              <w:rPr>
                <w:rFonts w:cs="FrankRuehl" w:hint="cs"/>
                <w:szCs w:val="24"/>
                <w:rtl/>
              </w:rPr>
              <w:t>נמחק)</w:t>
            </w:r>
          </w:p>
        </w:tc>
        <w:tc>
          <w:tcPr>
            <w:tcW w:w="3544" w:type="dxa"/>
            <w:shd w:val="clear" w:color="auto" w:fill="auto"/>
          </w:tcPr>
          <w:p w:rsidR="003919CB" w:rsidRPr="002F004B" w:rsidRDefault="003919CB" w:rsidP="003919CB">
            <w:pPr>
              <w:pStyle w:val="sig-0"/>
              <w:tabs>
                <w:tab w:val="clear" w:pos="4820"/>
              </w:tabs>
              <w:spacing w:before="0"/>
              <w:ind w:left="0"/>
              <w:jc w:val="center"/>
              <w:rPr>
                <w:rFonts w:cs="FrankRuehl"/>
                <w:szCs w:val="24"/>
                <w:rtl/>
              </w:rPr>
            </w:pPr>
          </w:p>
        </w:tc>
      </w:tr>
      <w:tr w:rsidR="003919CB" w:rsidRPr="002F004B" w:rsidTr="002F004B">
        <w:tc>
          <w:tcPr>
            <w:tcW w:w="4394" w:type="dxa"/>
            <w:shd w:val="clear" w:color="auto" w:fill="auto"/>
          </w:tcPr>
          <w:p w:rsidR="003919CB" w:rsidRPr="002F004B" w:rsidRDefault="003919CB" w:rsidP="003919CB">
            <w:pPr>
              <w:pStyle w:val="sig-0"/>
              <w:tabs>
                <w:tab w:val="clear" w:pos="4820"/>
              </w:tabs>
              <w:spacing w:before="0"/>
              <w:ind w:left="0"/>
              <w:jc w:val="left"/>
              <w:rPr>
                <w:rFonts w:cs="FrankRuehl" w:hint="cs"/>
                <w:szCs w:val="24"/>
                <w:rtl/>
              </w:rPr>
            </w:pPr>
            <w:r w:rsidRPr="002F004B">
              <w:rPr>
                <w:rFonts w:cs="FrankRuehl" w:hint="cs"/>
                <w:szCs w:val="24"/>
                <w:rtl/>
              </w:rPr>
              <w:t xml:space="preserve">(8) </w:t>
            </w:r>
            <w:r w:rsidR="00EC221B">
              <w:rPr>
                <w:rFonts w:cs="FrankRuehl" w:hint="cs"/>
                <w:szCs w:val="24"/>
                <w:rtl/>
              </w:rPr>
              <w:t>(</w:t>
            </w:r>
            <w:r w:rsidR="00EC221B" w:rsidRPr="00EC221B">
              <w:rPr>
                <w:rFonts w:cs="FrankRuehl" w:hint="cs"/>
                <w:szCs w:val="24"/>
                <w:rtl/>
              </w:rPr>
              <w:t>נמחק)</w:t>
            </w:r>
          </w:p>
        </w:tc>
        <w:tc>
          <w:tcPr>
            <w:tcW w:w="3544" w:type="dxa"/>
            <w:shd w:val="clear" w:color="auto" w:fill="auto"/>
          </w:tcPr>
          <w:p w:rsidR="003919CB" w:rsidRPr="002F004B" w:rsidRDefault="003919CB" w:rsidP="003919CB">
            <w:pPr>
              <w:pStyle w:val="sig-0"/>
              <w:tabs>
                <w:tab w:val="clear" w:pos="4820"/>
              </w:tabs>
              <w:spacing w:before="0"/>
              <w:ind w:left="0"/>
              <w:jc w:val="center"/>
              <w:rPr>
                <w:rFonts w:cs="FrankRuehl"/>
                <w:szCs w:val="24"/>
                <w:rtl/>
              </w:rPr>
            </w:pPr>
          </w:p>
        </w:tc>
      </w:tr>
      <w:tr w:rsidR="007846BD" w:rsidRPr="002F004B" w:rsidTr="002F004B">
        <w:tc>
          <w:tcPr>
            <w:tcW w:w="4394" w:type="dxa"/>
            <w:shd w:val="clear" w:color="auto" w:fill="auto"/>
          </w:tcPr>
          <w:p w:rsidR="007846BD" w:rsidRPr="002F004B" w:rsidRDefault="007846BD" w:rsidP="007846BD">
            <w:pPr>
              <w:pStyle w:val="sig-0"/>
              <w:tabs>
                <w:tab w:val="clear" w:pos="4820"/>
              </w:tabs>
              <w:spacing w:before="0"/>
              <w:ind w:left="0"/>
              <w:jc w:val="left"/>
              <w:rPr>
                <w:rFonts w:cs="FrankRuehl" w:hint="cs"/>
                <w:szCs w:val="24"/>
                <w:rtl/>
              </w:rPr>
            </w:pPr>
            <w:r w:rsidRPr="007846BD">
              <w:rPr>
                <w:rFonts w:cs="FrankRuehl" w:hint="cs"/>
                <w:szCs w:val="24"/>
                <w:rtl/>
              </w:rPr>
              <w:t xml:space="preserve">(8א) </w:t>
            </w:r>
            <w:r w:rsidR="00EC221B">
              <w:rPr>
                <w:rFonts w:cs="FrankRuehl" w:hint="cs"/>
                <w:szCs w:val="24"/>
                <w:rtl/>
              </w:rPr>
              <w:t>(</w:t>
            </w:r>
            <w:r w:rsidR="00EC221B" w:rsidRPr="00EC221B">
              <w:rPr>
                <w:rFonts w:cs="FrankRuehl" w:hint="cs"/>
                <w:szCs w:val="24"/>
                <w:rtl/>
              </w:rPr>
              <w:t>נמחק)</w:t>
            </w:r>
          </w:p>
        </w:tc>
        <w:tc>
          <w:tcPr>
            <w:tcW w:w="3544" w:type="dxa"/>
            <w:shd w:val="clear" w:color="auto" w:fill="auto"/>
          </w:tcPr>
          <w:p w:rsidR="007846BD" w:rsidRPr="002F004B" w:rsidRDefault="007846BD" w:rsidP="007846BD">
            <w:pPr>
              <w:pStyle w:val="sig-0"/>
              <w:tabs>
                <w:tab w:val="clear" w:pos="4820"/>
              </w:tabs>
              <w:spacing w:before="0"/>
              <w:ind w:left="0"/>
              <w:jc w:val="center"/>
              <w:rPr>
                <w:rFonts w:cs="FrankRuehl" w:hint="cs"/>
                <w:szCs w:val="24"/>
                <w:rtl/>
              </w:rPr>
            </w:pPr>
          </w:p>
        </w:tc>
      </w:tr>
      <w:tr w:rsidR="007846BD" w:rsidRPr="002F004B" w:rsidTr="002F004B">
        <w:tc>
          <w:tcPr>
            <w:tcW w:w="4394" w:type="dxa"/>
            <w:shd w:val="clear" w:color="auto" w:fill="auto"/>
          </w:tcPr>
          <w:p w:rsidR="007846BD" w:rsidRPr="002F004B" w:rsidRDefault="007846BD" w:rsidP="007846BD">
            <w:pPr>
              <w:pStyle w:val="sig-0"/>
              <w:tabs>
                <w:tab w:val="clear" w:pos="4820"/>
              </w:tabs>
              <w:spacing w:before="0"/>
              <w:ind w:left="0"/>
              <w:jc w:val="left"/>
              <w:rPr>
                <w:rFonts w:cs="FrankRuehl" w:hint="cs"/>
                <w:szCs w:val="24"/>
                <w:rtl/>
              </w:rPr>
            </w:pPr>
            <w:r w:rsidRPr="007846BD">
              <w:rPr>
                <w:rFonts w:cs="FrankRuehl" w:hint="cs"/>
                <w:szCs w:val="24"/>
                <w:rtl/>
              </w:rPr>
              <w:t xml:space="preserve">(8ב) </w:t>
            </w:r>
            <w:r w:rsidR="00EC221B">
              <w:rPr>
                <w:rFonts w:cs="FrankRuehl" w:hint="cs"/>
                <w:szCs w:val="24"/>
                <w:rtl/>
              </w:rPr>
              <w:t>(</w:t>
            </w:r>
            <w:r w:rsidR="00EC221B" w:rsidRPr="00EC221B">
              <w:rPr>
                <w:rFonts w:cs="FrankRuehl" w:hint="cs"/>
                <w:szCs w:val="24"/>
                <w:rtl/>
              </w:rPr>
              <w:t>נמחק)</w:t>
            </w:r>
          </w:p>
        </w:tc>
        <w:tc>
          <w:tcPr>
            <w:tcW w:w="3544" w:type="dxa"/>
            <w:shd w:val="clear" w:color="auto" w:fill="auto"/>
          </w:tcPr>
          <w:p w:rsidR="007846BD" w:rsidRPr="002F004B" w:rsidRDefault="007846BD" w:rsidP="007846BD">
            <w:pPr>
              <w:pStyle w:val="sig-0"/>
              <w:tabs>
                <w:tab w:val="clear" w:pos="4820"/>
              </w:tabs>
              <w:spacing w:before="0"/>
              <w:ind w:left="0"/>
              <w:jc w:val="center"/>
              <w:rPr>
                <w:rFonts w:cs="FrankRuehl" w:hint="cs"/>
                <w:szCs w:val="24"/>
                <w:rtl/>
              </w:rPr>
            </w:pPr>
          </w:p>
        </w:tc>
      </w:tr>
      <w:tr w:rsidR="007846BD" w:rsidRPr="002F004B" w:rsidTr="002F004B">
        <w:tc>
          <w:tcPr>
            <w:tcW w:w="4394" w:type="dxa"/>
            <w:shd w:val="clear" w:color="auto" w:fill="auto"/>
          </w:tcPr>
          <w:p w:rsidR="007846BD" w:rsidRPr="002F004B" w:rsidRDefault="007846BD" w:rsidP="007846BD">
            <w:pPr>
              <w:pStyle w:val="sig-0"/>
              <w:tabs>
                <w:tab w:val="clear" w:pos="4820"/>
              </w:tabs>
              <w:spacing w:before="0"/>
              <w:ind w:left="0"/>
              <w:jc w:val="left"/>
              <w:rPr>
                <w:rFonts w:cs="FrankRuehl" w:hint="cs"/>
                <w:szCs w:val="24"/>
                <w:rtl/>
              </w:rPr>
            </w:pPr>
            <w:r w:rsidRPr="007846BD">
              <w:rPr>
                <w:rFonts w:cs="FrankRuehl" w:hint="cs"/>
                <w:szCs w:val="24"/>
                <w:rtl/>
              </w:rPr>
              <w:t xml:space="preserve">(8ג) </w:t>
            </w:r>
            <w:r w:rsidR="00EC221B">
              <w:rPr>
                <w:rFonts w:cs="FrankRuehl" w:hint="cs"/>
                <w:szCs w:val="24"/>
                <w:rtl/>
              </w:rPr>
              <w:t>(</w:t>
            </w:r>
            <w:r w:rsidR="00EC221B" w:rsidRPr="00EC221B">
              <w:rPr>
                <w:rFonts w:cs="FrankRuehl" w:hint="cs"/>
                <w:szCs w:val="24"/>
                <w:rtl/>
              </w:rPr>
              <w:t>נמחק)</w:t>
            </w:r>
          </w:p>
        </w:tc>
        <w:tc>
          <w:tcPr>
            <w:tcW w:w="3544" w:type="dxa"/>
            <w:shd w:val="clear" w:color="auto" w:fill="auto"/>
          </w:tcPr>
          <w:p w:rsidR="007846BD" w:rsidRPr="002F004B" w:rsidRDefault="007846BD" w:rsidP="007846BD">
            <w:pPr>
              <w:pStyle w:val="sig-0"/>
              <w:tabs>
                <w:tab w:val="clear" w:pos="4820"/>
              </w:tabs>
              <w:spacing w:before="0"/>
              <w:ind w:left="0"/>
              <w:jc w:val="center"/>
              <w:rPr>
                <w:rFonts w:cs="FrankRuehl" w:hint="cs"/>
                <w:szCs w:val="24"/>
                <w:rtl/>
              </w:rPr>
            </w:pPr>
          </w:p>
        </w:tc>
      </w:tr>
      <w:tr w:rsidR="00313DC1" w:rsidRPr="002F004B" w:rsidTr="002F004B">
        <w:tc>
          <w:tcPr>
            <w:tcW w:w="4394" w:type="dxa"/>
            <w:shd w:val="clear" w:color="auto" w:fill="auto"/>
          </w:tcPr>
          <w:p w:rsidR="00313DC1" w:rsidRPr="007846BD" w:rsidRDefault="00313DC1" w:rsidP="00313DC1">
            <w:pPr>
              <w:pStyle w:val="sig-0"/>
              <w:tabs>
                <w:tab w:val="clear" w:pos="4820"/>
              </w:tabs>
              <w:spacing w:before="0"/>
              <w:ind w:left="0"/>
              <w:jc w:val="left"/>
              <w:rPr>
                <w:rFonts w:cs="FrankRuehl" w:hint="cs"/>
                <w:szCs w:val="24"/>
                <w:rtl/>
              </w:rPr>
            </w:pPr>
            <w:r w:rsidRPr="00313DC1">
              <w:rPr>
                <w:rFonts w:cs="FrankRuehl" w:hint="cs"/>
                <w:szCs w:val="24"/>
                <w:rtl/>
              </w:rPr>
              <w:t xml:space="preserve">(8ד) </w:t>
            </w:r>
            <w:r w:rsidR="00EC221B">
              <w:rPr>
                <w:rFonts w:cs="FrankRuehl" w:hint="cs"/>
                <w:szCs w:val="24"/>
                <w:rtl/>
              </w:rPr>
              <w:t>(</w:t>
            </w:r>
            <w:r w:rsidR="00EC221B" w:rsidRPr="00EC221B">
              <w:rPr>
                <w:rFonts w:cs="FrankRuehl" w:hint="cs"/>
                <w:szCs w:val="24"/>
                <w:rtl/>
              </w:rPr>
              <w:t>נמחק)</w:t>
            </w:r>
          </w:p>
        </w:tc>
        <w:tc>
          <w:tcPr>
            <w:tcW w:w="3544" w:type="dxa"/>
            <w:shd w:val="clear" w:color="auto" w:fill="auto"/>
          </w:tcPr>
          <w:p w:rsidR="00313DC1" w:rsidRPr="007846BD" w:rsidRDefault="00313DC1" w:rsidP="00313DC1">
            <w:pPr>
              <w:pStyle w:val="sig-0"/>
              <w:tabs>
                <w:tab w:val="clear" w:pos="4820"/>
              </w:tabs>
              <w:spacing w:before="0"/>
              <w:ind w:left="0"/>
              <w:jc w:val="center"/>
              <w:rPr>
                <w:rFonts w:cs="FrankRuehl" w:hint="cs"/>
                <w:szCs w:val="24"/>
                <w:rtl/>
              </w:rPr>
            </w:pPr>
          </w:p>
        </w:tc>
      </w:tr>
      <w:tr w:rsidR="006354DF" w:rsidRPr="002F004B" w:rsidTr="002F004B">
        <w:tc>
          <w:tcPr>
            <w:tcW w:w="4394" w:type="dxa"/>
            <w:shd w:val="clear" w:color="auto" w:fill="auto"/>
          </w:tcPr>
          <w:p w:rsidR="006354DF" w:rsidRPr="00313DC1" w:rsidRDefault="006354DF" w:rsidP="00313DC1">
            <w:pPr>
              <w:pStyle w:val="sig-0"/>
              <w:tabs>
                <w:tab w:val="clear" w:pos="4820"/>
              </w:tabs>
              <w:spacing w:before="0"/>
              <w:ind w:left="0"/>
              <w:jc w:val="left"/>
              <w:rPr>
                <w:rFonts w:cs="FrankRuehl" w:hint="cs"/>
                <w:szCs w:val="24"/>
                <w:rtl/>
              </w:rPr>
            </w:pPr>
            <w:r>
              <w:rPr>
                <w:rFonts w:cs="FrankRuehl" w:hint="cs"/>
                <w:szCs w:val="24"/>
                <w:rtl/>
              </w:rPr>
              <w:t xml:space="preserve">(8ה) </w:t>
            </w:r>
            <w:r w:rsidR="00EC221B">
              <w:rPr>
                <w:rFonts w:cs="FrankRuehl" w:hint="cs"/>
                <w:szCs w:val="24"/>
                <w:rtl/>
              </w:rPr>
              <w:t>(</w:t>
            </w:r>
            <w:r w:rsidR="00EC221B" w:rsidRPr="00EC221B">
              <w:rPr>
                <w:rFonts w:cs="FrankRuehl" w:hint="cs"/>
                <w:szCs w:val="24"/>
                <w:rtl/>
              </w:rPr>
              <w:t>נמחק)</w:t>
            </w:r>
          </w:p>
        </w:tc>
        <w:tc>
          <w:tcPr>
            <w:tcW w:w="3544" w:type="dxa"/>
            <w:shd w:val="clear" w:color="auto" w:fill="auto"/>
          </w:tcPr>
          <w:p w:rsidR="006354DF" w:rsidRPr="00313DC1" w:rsidRDefault="006354DF" w:rsidP="00313DC1">
            <w:pPr>
              <w:pStyle w:val="sig-0"/>
              <w:tabs>
                <w:tab w:val="clear" w:pos="4820"/>
              </w:tabs>
              <w:spacing w:before="0"/>
              <w:ind w:left="0"/>
              <w:jc w:val="center"/>
              <w:rPr>
                <w:rFonts w:cs="FrankRuehl" w:hint="cs"/>
                <w:szCs w:val="24"/>
                <w:rtl/>
              </w:rPr>
            </w:pPr>
          </w:p>
        </w:tc>
      </w:tr>
      <w:tr w:rsidR="00FC5C6C" w:rsidRPr="002F004B" w:rsidTr="002F004B">
        <w:tc>
          <w:tcPr>
            <w:tcW w:w="4394" w:type="dxa"/>
            <w:shd w:val="clear" w:color="auto" w:fill="auto"/>
          </w:tcPr>
          <w:p w:rsidR="00FC5C6C" w:rsidRDefault="00FC5C6C" w:rsidP="00FC5C6C">
            <w:pPr>
              <w:pStyle w:val="sig-0"/>
              <w:tabs>
                <w:tab w:val="clear" w:pos="4820"/>
              </w:tabs>
              <w:spacing w:before="0"/>
              <w:ind w:left="0"/>
              <w:jc w:val="left"/>
              <w:rPr>
                <w:rFonts w:cs="FrankRuehl" w:hint="cs"/>
                <w:szCs w:val="24"/>
                <w:rtl/>
              </w:rPr>
            </w:pPr>
            <w:r w:rsidRPr="00FC5C6C">
              <w:rPr>
                <w:rFonts w:cs="FrankRuehl" w:hint="cs"/>
                <w:szCs w:val="24"/>
                <w:rtl/>
              </w:rPr>
              <w:t xml:space="preserve">(8ו) </w:t>
            </w:r>
            <w:r w:rsidR="00EC221B">
              <w:rPr>
                <w:rFonts w:cs="FrankRuehl" w:hint="cs"/>
                <w:szCs w:val="24"/>
                <w:rtl/>
              </w:rPr>
              <w:t>(</w:t>
            </w:r>
            <w:r w:rsidR="00EC221B" w:rsidRPr="00EC221B">
              <w:rPr>
                <w:rFonts w:cs="FrankRuehl" w:hint="cs"/>
                <w:szCs w:val="24"/>
                <w:rtl/>
              </w:rPr>
              <w:t>נמחק)</w:t>
            </w:r>
          </w:p>
        </w:tc>
        <w:tc>
          <w:tcPr>
            <w:tcW w:w="3544" w:type="dxa"/>
            <w:shd w:val="clear" w:color="auto" w:fill="auto"/>
          </w:tcPr>
          <w:p w:rsidR="00FC5C6C" w:rsidRDefault="00FC5C6C" w:rsidP="00FC5C6C">
            <w:pPr>
              <w:pStyle w:val="sig-0"/>
              <w:tabs>
                <w:tab w:val="clear" w:pos="4820"/>
              </w:tabs>
              <w:spacing w:before="0"/>
              <w:ind w:left="0"/>
              <w:jc w:val="center"/>
              <w:rPr>
                <w:rFonts w:cs="FrankRuehl" w:hint="cs"/>
                <w:szCs w:val="24"/>
                <w:rtl/>
              </w:rPr>
            </w:pPr>
          </w:p>
        </w:tc>
      </w:tr>
      <w:tr w:rsidR="00FC5C6C" w:rsidRPr="002F004B" w:rsidTr="002F004B">
        <w:tc>
          <w:tcPr>
            <w:tcW w:w="4394" w:type="dxa"/>
            <w:shd w:val="clear" w:color="auto" w:fill="auto"/>
          </w:tcPr>
          <w:p w:rsidR="00FC5C6C" w:rsidRDefault="00FC5C6C" w:rsidP="00FC5C6C">
            <w:pPr>
              <w:pStyle w:val="sig-0"/>
              <w:tabs>
                <w:tab w:val="clear" w:pos="4820"/>
              </w:tabs>
              <w:spacing w:before="0"/>
              <w:ind w:left="0"/>
              <w:jc w:val="left"/>
              <w:rPr>
                <w:rFonts w:cs="FrankRuehl" w:hint="cs"/>
                <w:szCs w:val="24"/>
                <w:rtl/>
              </w:rPr>
            </w:pPr>
            <w:r w:rsidRPr="00FC5C6C">
              <w:rPr>
                <w:rFonts w:cs="FrankRuehl" w:hint="cs"/>
                <w:szCs w:val="24"/>
                <w:rtl/>
              </w:rPr>
              <w:t xml:space="preserve">(8ז) </w:t>
            </w:r>
            <w:r w:rsidR="00EC221B">
              <w:rPr>
                <w:rFonts w:cs="FrankRuehl" w:hint="cs"/>
                <w:szCs w:val="24"/>
                <w:rtl/>
              </w:rPr>
              <w:t>(</w:t>
            </w:r>
            <w:r w:rsidR="00EC221B" w:rsidRPr="00EC221B">
              <w:rPr>
                <w:rFonts w:cs="FrankRuehl" w:hint="cs"/>
                <w:szCs w:val="24"/>
                <w:rtl/>
              </w:rPr>
              <w:t>נמחק)</w:t>
            </w:r>
          </w:p>
        </w:tc>
        <w:tc>
          <w:tcPr>
            <w:tcW w:w="3544" w:type="dxa"/>
            <w:shd w:val="clear" w:color="auto" w:fill="auto"/>
          </w:tcPr>
          <w:p w:rsidR="00FC5C6C" w:rsidRDefault="00FC5C6C" w:rsidP="00FC5C6C">
            <w:pPr>
              <w:pStyle w:val="sig-0"/>
              <w:tabs>
                <w:tab w:val="clear" w:pos="4820"/>
              </w:tabs>
              <w:spacing w:before="0"/>
              <w:ind w:left="0"/>
              <w:jc w:val="center"/>
              <w:rPr>
                <w:rFonts w:cs="FrankRuehl" w:hint="cs"/>
                <w:szCs w:val="24"/>
                <w:rtl/>
              </w:rPr>
            </w:pPr>
          </w:p>
        </w:tc>
      </w:tr>
      <w:tr w:rsidR="00FC5C6C" w:rsidRPr="002F004B" w:rsidTr="002F004B">
        <w:tc>
          <w:tcPr>
            <w:tcW w:w="4394" w:type="dxa"/>
            <w:shd w:val="clear" w:color="auto" w:fill="auto"/>
          </w:tcPr>
          <w:p w:rsidR="00FC5C6C" w:rsidRDefault="00FC5C6C" w:rsidP="00FC5C6C">
            <w:pPr>
              <w:pStyle w:val="sig-0"/>
              <w:tabs>
                <w:tab w:val="clear" w:pos="4820"/>
              </w:tabs>
              <w:spacing w:before="0"/>
              <w:ind w:left="0"/>
              <w:jc w:val="left"/>
              <w:rPr>
                <w:rFonts w:cs="FrankRuehl" w:hint="cs"/>
                <w:szCs w:val="24"/>
                <w:rtl/>
              </w:rPr>
            </w:pPr>
            <w:r w:rsidRPr="00FC5C6C">
              <w:rPr>
                <w:rFonts w:cs="FrankRuehl" w:hint="cs"/>
                <w:szCs w:val="24"/>
                <w:rtl/>
              </w:rPr>
              <w:t xml:space="preserve">(8ח) </w:t>
            </w:r>
            <w:r w:rsidR="00EC221B">
              <w:rPr>
                <w:rFonts w:cs="FrankRuehl" w:hint="cs"/>
                <w:szCs w:val="24"/>
                <w:rtl/>
              </w:rPr>
              <w:t>(</w:t>
            </w:r>
            <w:r w:rsidR="00EC221B" w:rsidRPr="00EC221B">
              <w:rPr>
                <w:rFonts w:cs="FrankRuehl" w:hint="cs"/>
                <w:szCs w:val="24"/>
                <w:rtl/>
              </w:rPr>
              <w:t>נמחק)</w:t>
            </w:r>
          </w:p>
        </w:tc>
        <w:tc>
          <w:tcPr>
            <w:tcW w:w="3544" w:type="dxa"/>
            <w:shd w:val="clear" w:color="auto" w:fill="auto"/>
          </w:tcPr>
          <w:p w:rsidR="00FC5C6C" w:rsidRDefault="00FC5C6C" w:rsidP="00FC5C6C">
            <w:pPr>
              <w:pStyle w:val="sig-0"/>
              <w:tabs>
                <w:tab w:val="clear" w:pos="4820"/>
              </w:tabs>
              <w:spacing w:before="0"/>
              <w:ind w:left="0"/>
              <w:jc w:val="center"/>
              <w:rPr>
                <w:rFonts w:cs="FrankRuehl" w:hint="cs"/>
                <w:szCs w:val="24"/>
                <w:rtl/>
              </w:rPr>
            </w:pPr>
          </w:p>
        </w:tc>
      </w:tr>
      <w:tr w:rsidR="00FC5C6C" w:rsidRPr="002F004B" w:rsidTr="002F004B">
        <w:tc>
          <w:tcPr>
            <w:tcW w:w="4394" w:type="dxa"/>
            <w:shd w:val="clear" w:color="auto" w:fill="auto"/>
          </w:tcPr>
          <w:p w:rsidR="00FC5C6C" w:rsidRDefault="00FC5C6C" w:rsidP="00FC5C6C">
            <w:pPr>
              <w:pStyle w:val="sig-0"/>
              <w:tabs>
                <w:tab w:val="clear" w:pos="4820"/>
              </w:tabs>
              <w:spacing w:before="0"/>
              <w:ind w:left="0"/>
              <w:jc w:val="left"/>
              <w:rPr>
                <w:rFonts w:cs="FrankRuehl" w:hint="cs"/>
                <w:szCs w:val="24"/>
                <w:rtl/>
              </w:rPr>
            </w:pPr>
            <w:r w:rsidRPr="00FC5C6C">
              <w:rPr>
                <w:rFonts w:cs="FrankRuehl" w:hint="cs"/>
                <w:szCs w:val="24"/>
                <w:rtl/>
              </w:rPr>
              <w:t xml:space="preserve">(8ט) </w:t>
            </w:r>
            <w:r w:rsidR="00EC221B">
              <w:rPr>
                <w:rFonts w:cs="FrankRuehl" w:hint="cs"/>
                <w:szCs w:val="24"/>
                <w:rtl/>
              </w:rPr>
              <w:t>(</w:t>
            </w:r>
            <w:r w:rsidR="00EC221B" w:rsidRPr="00EC221B">
              <w:rPr>
                <w:rFonts w:cs="FrankRuehl" w:hint="cs"/>
                <w:szCs w:val="24"/>
                <w:rtl/>
              </w:rPr>
              <w:t>נמחק)</w:t>
            </w:r>
          </w:p>
        </w:tc>
        <w:tc>
          <w:tcPr>
            <w:tcW w:w="3544" w:type="dxa"/>
            <w:shd w:val="clear" w:color="auto" w:fill="auto"/>
          </w:tcPr>
          <w:p w:rsidR="00FC5C6C" w:rsidRDefault="00FC5C6C" w:rsidP="00FC5C6C">
            <w:pPr>
              <w:pStyle w:val="sig-0"/>
              <w:tabs>
                <w:tab w:val="clear" w:pos="4820"/>
              </w:tabs>
              <w:spacing w:before="0"/>
              <w:ind w:left="0"/>
              <w:jc w:val="center"/>
              <w:rPr>
                <w:rFonts w:cs="FrankRuehl" w:hint="cs"/>
                <w:szCs w:val="24"/>
                <w:rtl/>
              </w:rPr>
            </w:pPr>
          </w:p>
        </w:tc>
      </w:tr>
      <w:tr w:rsidR="00313DC1" w:rsidRPr="002F004B" w:rsidTr="002F004B">
        <w:tc>
          <w:tcPr>
            <w:tcW w:w="4394" w:type="dxa"/>
            <w:shd w:val="clear" w:color="auto" w:fill="auto"/>
          </w:tcPr>
          <w:p w:rsidR="00313DC1" w:rsidRPr="002F004B" w:rsidRDefault="00313DC1" w:rsidP="00313DC1">
            <w:pPr>
              <w:pStyle w:val="sig-0"/>
              <w:tabs>
                <w:tab w:val="clear" w:pos="4820"/>
              </w:tabs>
              <w:spacing w:before="0"/>
              <w:ind w:left="0"/>
              <w:jc w:val="left"/>
              <w:rPr>
                <w:rFonts w:cs="FrankRuehl" w:hint="cs"/>
                <w:szCs w:val="24"/>
                <w:rtl/>
              </w:rPr>
            </w:pPr>
            <w:r>
              <w:rPr>
                <w:rFonts w:cs="FrankRuehl" w:hint="cs"/>
                <w:szCs w:val="24"/>
                <w:rtl/>
              </w:rPr>
              <w:t>(9) סעיף 5 לצו בדבר בידוד במקום לבידוד מטעם המדינה (נגיף הקורונה החדש 2019) (יהודה ושומרון) (מס' 1847) (הוראת שעה), התש"ף-2020</w:t>
            </w:r>
          </w:p>
        </w:tc>
        <w:tc>
          <w:tcPr>
            <w:tcW w:w="3544" w:type="dxa"/>
            <w:shd w:val="clear" w:color="auto" w:fill="auto"/>
          </w:tcPr>
          <w:p w:rsidR="00313DC1" w:rsidRPr="002F004B" w:rsidRDefault="00313DC1" w:rsidP="00313DC1">
            <w:pPr>
              <w:pStyle w:val="sig-0"/>
              <w:tabs>
                <w:tab w:val="clear" w:pos="4820"/>
              </w:tabs>
              <w:spacing w:before="0"/>
              <w:ind w:left="0"/>
              <w:jc w:val="center"/>
              <w:rPr>
                <w:rFonts w:cs="FrankRuehl" w:hint="cs"/>
                <w:szCs w:val="24"/>
                <w:rtl/>
              </w:rPr>
            </w:pPr>
            <w:r>
              <w:rPr>
                <w:rFonts w:cs="FrankRuehl" w:hint="cs"/>
                <w:szCs w:val="24"/>
                <w:rtl/>
              </w:rPr>
              <w:t>5,000</w:t>
            </w:r>
          </w:p>
        </w:tc>
      </w:tr>
      <w:tr w:rsidR="00313DC1" w:rsidRPr="002F004B" w:rsidTr="002F004B">
        <w:tc>
          <w:tcPr>
            <w:tcW w:w="4394" w:type="dxa"/>
            <w:shd w:val="clear" w:color="auto" w:fill="auto"/>
          </w:tcPr>
          <w:p w:rsidR="00313DC1" w:rsidRDefault="00313DC1" w:rsidP="00313DC1">
            <w:pPr>
              <w:pStyle w:val="sig-0"/>
              <w:tabs>
                <w:tab w:val="clear" w:pos="4820"/>
              </w:tabs>
              <w:spacing w:before="0"/>
              <w:ind w:left="0"/>
              <w:jc w:val="left"/>
              <w:rPr>
                <w:rFonts w:cs="FrankRuehl" w:hint="cs"/>
                <w:szCs w:val="24"/>
                <w:rtl/>
              </w:rPr>
            </w:pPr>
            <w:r w:rsidRPr="00484CA8">
              <w:rPr>
                <w:rFonts w:cs="FrankRuehl" w:hint="cs"/>
                <w:szCs w:val="24"/>
                <w:rtl/>
              </w:rPr>
              <w:t>(10) סעיף 4ב(א) לצו בדבר הכרזה על שטח מוגבל (נגיף הקורונה החדש 2019) (יהודה ושומרון) (מס' 1843) (הוראת שעה), התש"ף-2020</w:t>
            </w:r>
          </w:p>
        </w:tc>
        <w:tc>
          <w:tcPr>
            <w:tcW w:w="3544" w:type="dxa"/>
            <w:shd w:val="clear" w:color="auto" w:fill="auto"/>
          </w:tcPr>
          <w:p w:rsidR="00313DC1" w:rsidRDefault="00313DC1" w:rsidP="00313DC1">
            <w:pPr>
              <w:pStyle w:val="sig-0"/>
              <w:tabs>
                <w:tab w:val="clear" w:pos="4820"/>
              </w:tabs>
              <w:spacing w:before="0"/>
              <w:ind w:left="0"/>
              <w:jc w:val="center"/>
              <w:rPr>
                <w:rFonts w:cs="FrankRuehl" w:hint="cs"/>
                <w:szCs w:val="24"/>
                <w:rtl/>
              </w:rPr>
            </w:pPr>
            <w:r w:rsidRPr="00484CA8">
              <w:rPr>
                <w:rFonts w:cs="FrankRuehl" w:hint="cs"/>
                <w:szCs w:val="24"/>
                <w:rtl/>
              </w:rPr>
              <w:t>500</w:t>
            </w:r>
          </w:p>
        </w:tc>
      </w:tr>
    </w:tbl>
    <w:p w:rsidR="000149DC" w:rsidRDefault="000149DC" w:rsidP="00CD5494">
      <w:pPr>
        <w:pStyle w:val="P00"/>
        <w:spacing w:before="0"/>
        <w:ind w:left="0" w:right="1134"/>
        <w:rPr>
          <w:rStyle w:val="default"/>
          <w:rFonts w:cs="FrankRuehl"/>
          <w:sz w:val="20"/>
          <w:szCs w:val="20"/>
          <w:rtl/>
        </w:rPr>
      </w:pPr>
    </w:p>
    <w:p w:rsidR="00CD5494" w:rsidRPr="00A940DE" w:rsidRDefault="00CD5494" w:rsidP="00CD5494">
      <w:pPr>
        <w:pStyle w:val="P00"/>
        <w:spacing w:before="0"/>
        <w:ind w:left="0" w:right="1134"/>
        <w:rPr>
          <w:rStyle w:val="default"/>
          <w:rFonts w:cs="FrankRuehl"/>
          <w:vanish/>
          <w:color w:val="FF0000"/>
          <w:sz w:val="20"/>
          <w:szCs w:val="20"/>
          <w:shd w:val="clear" w:color="auto" w:fill="FFFF99"/>
          <w:rtl/>
        </w:rPr>
      </w:pPr>
      <w:bookmarkStart w:id="27" w:name="Rov29"/>
      <w:r w:rsidRPr="00A940DE">
        <w:rPr>
          <w:rStyle w:val="default"/>
          <w:rFonts w:cs="FrankRuehl" w:hint="cs"/>
          <w:vanish/>
          <w:color w:val="FF0000"/>
          <w:sz w:val="20"/>
          <w:szCs w:val="20"/>
          <w:shd w:val="clear" w:color="auto" w:fill="FFFF99"/>
          <w:rtl/>
        </w:rPr>
        <w:t xml:space="preserve">מיום 14.4.2020 עד יום </w:t>
      </w:r>
      <w:r w:rsidR="00D37DB8" w:rsidRPr="00A940DE">
        <w:rPr>
          <w:rStyle w:val="default"/>
          <w:rFonts w:cs="FrankRuehl" w:hint="cs"/>
          <w:vanish/>
          <w:color w:val="FF0000"/>
          <w:sz w:val="20"/>
          <w:szCs w:val="20"/>
          <w:shd w:val="clear" w:color="auto" w:fill="FFFF99"/>
          <w:rtl/>
        </w:rPr>
        <w:t>7.</w:t>
      </w:r>
      <w:r w:rsidR="00AA664A" w:rsidRPr="00A940DE">
        <w:rPr>
          <w:rStyle w:val="default"/>
          <w:rFonts w:cs="FrankRuehl" w:hint="cs"/>
          <w:vanish/>
          <w:color w:val="FF0000"/>
          <w:sz w:val="20"/>
          <w:szCs w:val="20"/>
          <w:shd w:val="clear" w:color="auto" w:fill="FFFF99"/>
          <w:rtl/>
        </w:rPr>
        <w:t>6</w:t>
      </w:r>
      <w:r w:rsidR="00D37DB8" w:rsidRPr="00A940DE">
        <w:rPr>
          <w:rStyle w:val="default"/>
          <w:rFonts w:cs="FrankRuehl" w:hint="cs"/>
          <w:vanish/>
          <w:color w:val="FF0000"/>
          <w:sz w:val="20"/>
          <w:szCs w:val="20"/>
          <w:shd w:val="clear" w:color="auto" w:fill="FFFF99"/>
          <w:rtl/>
        </w:rPr>
        <w:t>.2021</w:t>
      </w:r>
    </w:p>
    <w:p w:rsidR="00CD5494" w:rsidRPr="00A940DE" w:rsidRDefault="00CD5494" w:rsidP="00CD5494">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 (מס' 1848) תש"ף-2020</w:t>
      </w:r>
    </w:p>
    <w:p w:rsidR="00471336" w:rsidRPr="00A940DE" w:rsidRDefault="00471336" w:rsidP="00471336">
      <w:pPr>
        <w:pStyle w:val="P00"/>
        <w:spacing w:before="0"/>
        <w:ind w:left="0" w:right="1134"/>
        <w:rPr>
          <w:rStyle w:val="default"/>
          <w:rFonts w:cs="FrankRuehl"/>
          <w:vanish/>
          <w:sz w:val="20"/>
          <w:szCs w:val="20"/>
          <w:shd w:val="clear" w:color="auto" w:fill="FFFF99"/>
          <w:rtl/>
        </w:rPr>
      </w:pPr>
      <w:hyperlink r:id="rId41" w:history="1">
        <w:r w:rsidRPr="00A940DE">
          <w:rPr>
            <w:rStyle w:val="Hyperlink"/>
            <w:rFonts w:cs="FrankRuehl" w:hint="cs"/>
            <w:vanish/>
            <w:szCs w:val="20"/>
            <w:shd w:val="clear" w:color="auto" w:fill="FFFF99"/>
            <w:rtl/>
          </w:rPr>
          <w:t>קובץ המנשרים מס' 252</w:t>
        </w:r>
      </w:hyperlink>
      <w:r w:rsidRPr="00A940DE">
        <w:rPr>
          <w:rStyle w:val="default"/>
          <w:rFonts w:cs="FrankRuehl" w:hint="cs"/>
          <w:vanish/>
          <w:sz w:val="20"/>
          <w:szCs w:val="20"/>
          <w:shd w:val="clear" w:color="auto" w:fill="FFFF99"/>
          <w:rtl/>
        </w:rPr>
        <w:t xml:space="preserve"> מחודש אפריל 2020 עמ' 9490</w:t>
      </w:r>
    </w:p>
    <w:p w:rsidR="00ED7514" w:rsidRPr="00A940DE" w:rsidRDefault="00ED7514" w:rsidP="00ED7514">
      <w:pPr>
        <w:pStyle w:val="P00"/>
        <w:spacing w:before="0"/>
        <w:ind w:left="0" w:right="1134"/>
        <w:rPr>
          <w:rStyle w:val="default"/>
          <w:rFonts w:cs="FrankRuehl"/>
          <w:b/>
          <w:bCs/>
          <w:vanish/>
          <w:sz w:val="20"/>
          <w:szCs w:val="20"/>
          <w:shd w:val="clear" w:color="auto" w:fill="FFFF99"/>
          <w:rtl/>
        </w:rPr>
      </w:pPr>
      <w:r w:rsidRPr="00A940DE">
        <w:rPr>
          <w:rStyle w:val="default"/>
          <w:rFonts w:cs="FrankRuehl" w:hint="cs"/>
          <w:b/>
          <w:bCs/>
          <w:vanish/>
          <w:sz w:val="20"/>
          <w:szCs w:val="20"/>
          <w:shd w:val="clear" w:color="auto" w:fill="FFFF99"/>
          <w:rtl/>
        </w:rPr>
        <w:t>תיקון מס' 2 (מס' 1862) תש"ף-2020</w:t>
      </w:r>
    </w:p>
    <w:p w:rsidR="00281140" w:rsidRPr="00A940DE" w:rsidRDefault="00281140" w:rsidP="00281140">
      <w:pPr>
        <w:pStyle w:val="P00"/>
        <w:spacing w:before="0"/>
        <w:ind w:left="0" w:right="1134"/>
        <w:rPr>
          <w:rStyle w:val="default"/>
          <w:rFonts w:cs="FrankRuehl"/>
          <w:vanish/>
          <w:sz w:val="20"/>
          <w:szCs w:val="20"/>
          <w:shd w:val="clear" w:color="auto" w:fill="FFFF99"/>
          <w:rtl/>
        </w:rPr>
      </w:pPr>
      <w:hyperlink r:id="rId42" w:history="1">
        <w:r w:rsidRPr="00A940DE">
          <w:rPr>
            <w:rStyle w:val="Hyperlink"/>
            <w:rFonts w:cs="FrankRuehl" w:hint="cs"/>
            <w:vanish/>
            <w:szCs w:val="20"/>
            <w:shd w:val="clear" w:color="auto" w:fill="FFFF99"/>
            <w:rtl/>
          </w:rPr>
          <w:t>קובץ המנשרים מס' 252</w:t>
        </w:r>
      </w:hyperlink>
      <w:r w:rsidRPr="00A940DE">
        <w:rPr>
          <w:rStyle w:val="default"/>
          <w:rFonts w:cs="FrankRuehl" w:hint="cs"/>
          <w:vanish/>
          <w:sz w:val="20"/>
          <w:szCs w:val="20"/>
          <w:shd w:val="clear" w:color="auto" w:fill="FFFF99"/>
          <w:rtl/>
        </w:rPr>
        <w:t xml:space="preserve"> מחודש אפריל 2020 עמ' 9514</w:t>
      </w:r>
    </w:p>
    <w:p w:rsidR="001123D5" w:rsidRPr="00A940DE" w:rsidRDefault="001123D5" w:rsidP="001123D5">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4 (מס' 1869)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43"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10007</w:t>
      </w:r>
    </w:p>
    <w:p w:rsidR="009C5A3C" w:rsidRPr="00A940DE" w:rsidRDefault="009C5A3C" w:rsidP="001123D5">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10 (מס' 1895)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44"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10058</w:t>
      </w:r>
    </w:p>
    <w:p w:rsidR="00866C68" w:rsidRPr="00A940DE" w:rsidRDefault="00866C68" w:rsidP="00866C68">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11 (מס' 1917)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45"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10082</w:t>
      </w:r>
    </w:p>
    <w:p w:rsidR="00A22039" w:rsidRPr="00A940DE" w:rsidRDefault="00A22039" w:rsidP="00A22039">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13 (מס' 1930) תש"ף-2020</w:t>
      </w:r>
    </w:p>
    <w:p w:rsidR="00395AC3" w:rsidRPr="00A940DE" w:rsidRDefault="00395AC3" w:rsidP="00395AC3">
      <w:pPr>
        <w:pStyle w:val="P00"/>
        <w:spacing w:before="0"/>
        <w:ind w:left="0" w:right="1134"/>
        <w:rPr>
          <w:rStyle w:val="default"/>
          <w:rFonts w:cs="FrankRuehl"/>
          <w:vanish/>
          <w:sz w:val="20"/>
          <w:szCs w:val="20"/>
          <w:shd w:val="clear" w:color="auto" w:fill="FFFF99"/>
          <w:rtl/>
        </w:rPr>
      </w:pPr>
      <w:hyperlink r:id="rId46" w:history="1">
        <w:r w:rsidRPr="00A940DE">
          <w:rPr>
            <w:rStyle w:val="Hyperlink"/>
            <w:rFonts w:cs="FrankRuehl" w:hint="cs"/>
            <w:vanish/>
            <w:szCs w:val="20"/>
            <w:shd w:val="clear" w:color="auto" w:fill="FFFF99"/>
            <w:rtl/>
          </w:rPr>
          <w:t>קובץ המנשרים מס' 254</w:t>
        </w:r>
      </w:hyperlink>
      <w:r w:rsidRPr="00A940DE">
        <w:rPr>
          <w:rStyle w:val="default"/>
          <w:rFonts w:cs="FrankRuehl" w:hint="cs"/>
          <w:vanish/>
          <w:sz w:val="20"/>
          <w:szCs w:val="20"/>
          <w:shd w:val="clear" w:color="auto" w:fill="FFFF99"/>
          <w:rtl/>
        </w:rPr>
        <w:t xml:space="preserve"> מחודש אוקטובר 2020 עמ' 10296</w:t>
      </w:r>
    </w:p>
    <w:p w:rsidR="009F7651" w:rsidRPr="00A940DE" w:rsidRDefault="009F7651" w:rsidP="009F7651">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w:t>
      </w:r>
      <w:r w:rsidR="002A4B71" w:rsidRPr="00A940DE">
        <w:rPr>
          <w:rStyle w:val="default"/>
          <w:rFonts w:cs="FrankRuehl" w:hint="cs"/>
          <w:b/>
          <w:bCs/>
          <w:vanish/>
          <w:sz w:val="20"/>
          <w:szCs w:val="20"/>
          <w:shd w:val="clear" w:color="auto" w:fill="FFFF99"/>
          <w:rtl/>
        </w:rPr>
        <w:t>5</w:t>
      </w:r>
      <w:r w:rsidRPr="00A940DE">
        <w:rPr>
          <w:rStyle w:val="default"/>
          <w:rFonts w:cs="FrankRuehl" w:hint="cs"/>
          <w:b/>
          <w:bCs/>
          <w:vanish/>
          <w:sz w:val="20"/>
          <w:szCs w:val="20"/>
          <w:shd w:val="clear" w:color="auto" w:fill="FFFF99"/>
          <w:rtl/>
        </w:rPr>
        <w:t xml:space="preserve"> (מס' 1957) תשפ"א-2020</w:t>
      </w:r>
    </w:p>
    <w:p w:rsidR="00395AC3" w:rsidRPr="00A940DE" w:rsidRDefault="00395AC3" w:rsidP="00395AC3">
      <w:pPr>
        <w:pStyle w:val="P00"/>
        <w:spacing w:before="0"/>
        <w:ind w:left="0" w:right="1134"/>
        <w:rPr>
          <w:rStyle w:val="default"/>
          <w:rFonts w:cs="FrankRuehl"/>
          <w:vanish/>
          <w:sz w:val="20"/>
          <w:szCs w:val="20"/>
          <w:shd w:val="clear" w:color="auto" w:fill="FFFF99"/>
          <w:rtl/>
        </w:rPr>
      </w:pPr>
      <w:hyperlink r:id="rId47" w:history="1">
        <w:r w:rsidRPr="00A940DE">
          <w:rPr>
            <w:rStyle w:val="Hyperlink"/>
            <w:rFonts w:cs="FrankRuehl" w:hint="cs"/>
            <w:vanish/>
            <w:szCs w:val="20"/>
            <w:shd w:val="clear" w:color="auto" w:fill="FFFF99"/>
            <w:rtl/>
          </w:rPr>
          <w:t>קובץ המנשרים מס' 254</w:t>
        </w:r>
      </w:hyperlink>
      <w:r w:rsidRPr="00A940DE">
        <w:rPr>
          <w:rStyle w:val="default"/>
          <w:rFonts w:cs="FrankRuehl" w:hint="cs"/>
          <w:vanish/>
          <w:sz w:val="20"/>
          <w:szCs w:val="20"/>
          <w:shd w:val="clear" w:color="auto" w:fill="FFFF99"/>
          <w:rtl/>
        </w:rPr>
        <w:t xml:space="preserve"> מחודש אוקטובר 2020 עמ' 10373</w:t>
      </w:r>
    </w:p>
    <w:p w:rsidR="00D37DB8" w:rsidRPr="00A940DE" w:rsidRDefault="00D37DB8" w:rsidP="00395AC3">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16 (מס' 1984) תשפ"א-2020</w:t>
      </w:r>
    </w:p>
    <w:p w:rsidR="007B3FB3" w:rsidRPr="00A940DE" w:rsidRDefault="007B3FB3" w:rsidP="007B3FB3">
      <w:pPr>
        <w:pStyle w:val="P00"/>
        <w:spacing w:before="0"/>
        <w:ind w:left="0" w:right="1134"/>
        <w:rPr>
          <w:rStyle w:val="default"/>
          <w:rFonts w:cs="FrankRuehl"/>
          <w:vanish/>
          <w:sz w:val="20"/>
          <w:szCs w:val="20"/>
          <w:shd w:val="clear" w:color="auto" w:fill="FFFF99"/>
          <w:rtl/>
        </w:rPr>
      </w:pPr>
      <w:hyperlink r:id="rId48" w:history="1">
        <w:r w:rsidRPr="00A940DE">
          <w:rPr>
            <w:rStyle w:val="Hyperlink"/>
            <w:rFonts w:cs="FrankRuehl" w:hint="cs"/>
            <w:vanish/>
            <w:szCs w:val="20"/>
            <w:shd w:val="clear" w:color="auto" w:fill="FFFF99"/>
            <w:rtl/>
          </w:rPr>
          <w:t>קובץ המנשרים מס' 255</w:t>
        </w:r>
      </w:hyperlink>
      <w:r w:rsidRPr="00A940DE">
        <w:rPr>
          <w:rStyle w:val="default"/>
          <w:rFonts w:cs="FrankRuehl" w:hint="cs"/>
          <w:vanish/>
          <w:sz w:val="20"/>
          <w:szCs w:val="20"/>
          <w:shd w:val="clear" w:color="auto" w:fill="FFFF99"/>
          <w:rtl/>
        </w:rPr>
        <w:t xml:space="preserve"> מחודש פברואר 2021 עמ' 10702</w:t>
      </w:r>
    </w:p>
    <w:p w:rsidR="00AA664A" w:rsidRPr="00A940DE" w:rsidRDefault="00AA664A" w:rsidP="00AA664A">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17 (מס' 2030) תשפ"א-2021</w:t>
      </w:r>
    </w:p>
    <w:p w:rsidR="00CD5494" w:rsidRPr="00A940DE" w:rsidRDefault="00CD5494" w:rsidP="00CD5494">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הוספת פרט (9)</w:t>
      </w:r>
    </w:p>
    <w:p w:rsidR="00CD5494" w:rsidRPr="00A940DE" w:rsidRDefault="00CD5494" w:rsidP="00CD5494">
      <w:pPr>
        <w:pStyle w:val="P00"/>
        <w:ind w:left="0" w:right="1134"/>
        <w:rPr>
          <w:rStyle w:val="default"/>
          <w:rFonts w:cs="FrankRuehl"/>
          <w:vanish/>
          <w:sz w:val="20"/>
          <w:szCs w:val="20"/>
          <w:shd w:val="clear" w:color="auto" w:fill="FFFF99"/>
          <w:rtl/>
        </w:rPr>
      </w:pPr>
      <w:r w:rsidRPr="00A940DE">
        <w:rPr>
          <w:rStyle w:val="default"/>
          <w:rFonts w:cs="FrankRuehl" w:hint="cs"/>
          <w:vanish/>
          <w:sz w:val="20"/>
          <w:szCs w:val="20"/>
          <w:shd w:val="clear" w:color="auto" w:fill="FFFF99"/>
          <w:rtl/>
        </w:rPr>
        <w:t>הנוסח:</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3544"/>
      </w:tblGrid>
      <w:tr w:rsidR="00CD5494" w:rsidRPr="00A940DE" w:rsidTr="004770F2">
        <w:trPr>
          <w:hidden/>
        </w:trPr>
        <w:tc>
          <w:tcPr>
            <w:tcW w:w="4394" w:type="dxa"/>
            <w:shd w:val="clear" w:color="auto" w:fill="auto"/>
          </w:tcPr>
          <w:p w:rsidR="00CD5494" w:rsidRPr="00A940DE" w:rsidRDefault="00CD5494" w:rsidP="004770F2">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(9) סעיף 5 לצו בדבר בידוד במקום לבידוד מטעם המדינה (נגיף הקורונה החדש 2019) (יהודה ושומרון) (מס' 1847) (הוראת שעה), התש"ף-2020</w:t>
            </w:r>
          </w:p>
        </w:tc>
        <w:tc>
          <w:tcPr>
            <w:tcW w:w="3544" w:type="dxa"/>
            <w:shd w:val="clear" w:color="auto" w:fill="auto"/>
          </w:tcPr>
          <w:p w:rsidR="00CD5494" w:rsidRPr="00A940DE" w:rsidRDefault="00CD5494" w:rsidP="004770F2">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5,000</w:t>
            </w:r>
          </w:p>
        </w:tc>
      </w:tr>
    </w:tbl>
    <w:p w:rsidR="00CD5494" w:rsidRPr="00A940DE" w:rsidRDefault="00CD5494" w:rsidP="00966538">
      <w:pPr>
        <w:pStyle w:val="P00"/>
        <w:spacing w:before="0"/>
        <w:ind w:left="0" w:right="1134"/>
        <w:rPr>
          <w:rStyle w:val="default"/>
          <w:rFonts w:cs="FrankRuehl"/>
          <w:vanish/>
          <w:sz w:val="20"/>
          <w:szCs w:val="20"/>
          <w:shd w:val="clear" w:color="auto" w:fill="FFFF99"/>
          <w:rtl/>
        </w:rPr>
      </w:pPr>
    </w:p>
    <w:p w:rsidR="00966538" w:rsidRPr="00A940DE" w:rsidRDefault="00966538" w:rsidP="00966538">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23.4.2020</w:t>
      </w:r>
    </w:p>
    <w:p w:rsidR="00966538" w:rsidRPr="00A940DE" w:rsidRDefault="00966538" w:rsidP="00966538">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2 (מס' 1862) תש"ף-2020</w:t>
      </w:r>
    </w:p>
    <w:p w:rsidR="00281140" w:rsidRPr="00A940DE" w:rsidRDefault="00281140" w:rsidP="00281140">
      <w:pPr>
        <w:pStyle w:val="P00"/>
        <w:spacing w:before="0"/>
        <w:ind w:left="0" w:right="1134"/>
        <w:rPr>
          <w:rStyle w:val="default"/>
          <w:rFonts w:cs="FrankRuehl"/>
          <w:vanish/>
          <w:sz w:val="20"/>
          <w:szCs w:val="20"/>
          <w:shd w:val="clear" w:color="auto" w:fill="FFFF99"/>
          <w:rtl/>
        </w:rPr>
      </w:pPr>
      <w:hyperlink r:id="rId49" w:history="1">
        <w:r w:rsidRPr="00A940DE">
          <w:rPr>
            <w:rStyle w:val="Hyperlink"/>
            <w:rFonts w:cs="FrankRuehl" w:hint="cs"/>
            <w:vanish/>
            <w:szCs w:val="20"/>
            <w:shd w:val="clear" w:color="auto" w:fill="FFFF99"/>
            <w:rtl/>
          </w:rPr>
          <w:t>קובץ המנשרים מס' 252</w:t>
        </w:r>
      </w:hyperlink>
      <w:r w:rsidRPr="00A940DE">
        <w:rPr>
          <w:rStyle w:val="default"/>
          <w:rFonts w:cs="FrankRuehl" w:hint="cs"/>
          <w:vanish/>
          <w:sz w:val="20"/>
          <w:szCs w:val="20"/>
          <w:shd w:val="clear" w:color="auto" w:fill="FFFF99"/>
          <w:rtl/>
        </w:rPr>
        <w:t xml:space="preserve"> מחודש אפריל 2020 עמ' 9514</w:t>
      </w:r>
    </w:p>
    <w:p w:rsidR="003919CB" w:rsidRPr="00A940DE" w:rsidRDefault="003919CB" w:rsidP="00966538">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3544"/>
      </w:tblGrid>
      <w:tr w:rsidR="003919CB" w:rsidRPr="00A940DE" w:rsidTr="003452A1">
        <w:trPr>
          <w:hidden/>
        </w:trPr>
        <w:tc>
          <w:tcPr>
            <w:tcW w:w="4394" w:type="dxa"/>
            <w:shd w:val="clear" w:color="auto" w:fill="auto"/>
          </w:tcPr>
          <w:p w:rsidR="003919CB" w:rsidRPr="00A940DE" w:rsidRDefault="003919CB" w:rsidP="003452A1">
            <w:pPr>
              <w:pStyle w:val="sig-0"/>
              <w:tabs>
                <w:tab w:val="clear" w:pos="4820"/>
              </w:tabs>
              <w:spacing w:before="0"/>
              <w:ind w:left="0"/>
              <w:jc w:val="left"/>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(2א) סעיף 1 לעניין סעיף 3ד(ג1)(1) עד (3) להוראת בריאות הציבור</w:t>
            </w:r>
          </w:p>
        </w:tc>
        <w:tc>
          <w:tcPr>
            <w:tcW w:w="3544" w:type="dxa"/>
            <w:shd w:val="clear" w:color="auto" w:fill="auto"/>
          </w:tcPr>
          <w:p w:rsidR="003919CB" w:rsidRPr="00A940DE" w:rsidRDefault="003919CB" w:rsidP="003452A1">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u w:val="single"/>
                <w:shd w:val="clear" w:color="auto" w:fill="FFFF99"/>
                <w:rtl/>
              </w:rPr>
              <w:t>500</w:t>
            </w:r>
          </w:p>
        </w:tc>
      </w:tr>
      <w:tr w:rsidR="003919CB" w:rsidRPr="00A940DE" w:rsidTr="003452A1">
        <w:trPr>
          <w:hidden/>
        </w:trPr>
        <w:tc>
          <w:tcPr>
            <w:tcW w:w="4394" w:type="dxa"/>
            <w:shd w:val="clear" w:color="auto" w:fill="auto"/>
          </w:tcPr>
          <w:p w:rsidR="003919CB" w:rsidRPr="00A940DE" w:rsidRDefault="003919CB" w:rsidP="003452A1">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(3) סעיף 2(ב)</w:t>
            </w:r>
          </w:p>
        </w:tc>
        <w:tc>
          <w:tcPr>
            <w:tcW w:w="3544" w:type="dxa"/>
            <w:shd w:val="clear" w:color="auto" w:fill="auto"/>
          </w:tcPr>
          <w:p w:rsidR="003919CB" w:rsidRPr="00A940DE" w:rsidRDefault="003919CB" w:rsidP="003452A1">
            <w:pPr>
              <w:pStyle w:val="sig-0"/>
              <w:tabs>
                <w:tab w:val="clear" w:pos="4820"/>
              </w:tabs>
              <w:spacing w:before="0"/>
              <w:ind w:left="0"/>
              <w:jc w:val="center"/>
              <w:rPr>
                <w:rFonts w:cs="FrankRuehl"/>
                <w:strike/>
                <w:vanish/>
                <w:sz w:val="18"/>
                <w:szCs w:val="22"/>
                <w:shd w:val="clear" w:color="auto" w:fill="FFFF99"/>
                <w:rtl/>
              </w:rPr>
            </w:pPr>
            <w:r w:rsidRPr="00A940DE">
              <w:rPr>
                <w:rFonts w:cs="FrankRuehl" w:hint="cs"/>
                <w:strike/>
                <w:vanish/>
                <w:sz w:val="18"/>
                <w:szCs w:val="22"/>
                <w:shd w:val="clear" w:color="auto" w:fill="FFFF99"/>
                <w:rtl/>
              </w:rPr>
              <w:t>5,000</w:t>
            </w:r>
          </w:p>
        </w:tc>
      </w:tr>
      <w:tr w:rsidR="003919CB" w:rsidRPr="00A940DE" w:rsidTr="003452A1">
        <w:trPr>
          <w:hidden/>
        </w:trPr>
        <w:tc>
          <w:tcPr>
            <w:tcW w:w="4394" w:type="dxa"/>
            <w:shd w:val="clear" w:color="auto" w:fill="auto"/>
          </w:tcPr>
          <w:p w:rsidR="003919CB" w:rsidRPr="00A940DE" w:rsidRDefault="003919CB" w:rsidP="003452A1">
            <w:pPr>
              <w:pStyle w:val="sig-0"/>
              <w:tabs>
                <w:tab w:val="clear" w:pos="4820"/>
              </w:tabs>
              <w:spacing w:before="0"/>
              <w:ind w:left="0"/>
              <w:jc w:val="left"/>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(3) סעיף 2(ב)</w:t>
            </w:r>
          </w:p>
        </w:tc>
        <w:tc>
          <w:tcPr>
            <w:tcW w:w="3544" w:type="dxa"/>
            <w:shd w:val="clear" w:color="auto" w:fill="auto"/>
          </w:tcPr>
          <w:p w:rsidR="003919CB" w:rsidRPr="00A940DE" w:rsidRDefault="003919CB" w:rsidP="003452A1">
            <w:pPr>
              <w:pStyle w:val="sig-0"/>
              <w:tabs>
                <w:tab w:val="clear" w:pos="4820"/>
              </w:tabs>
              <w:spacing w:before="0"/>
              <w:ind w:left="0"/>
              <w:jc w:val="center"/>
              <w:rPr>
                <w:rFonts w:cs="FrankRuehl"/>
                <w:vanish/>
                <w:sz w:val="18"/>
                <w:szCs w:val="22"/>
                <w:u w:val="single"/>
                <w:shd w:val="clear" w:color="auto" w:fill="FFFF99"/>
                <w:rtl/>
              </w:rPr>
            </w:pPr>
            <w:r w:rsidRPr="00A940DE">
              <w:rPr>
                <w:rFonts w:cs="FrankRuehl" w:hint="cs"/>
                <w:vanish/>
                <w:sz w:val="18"/>
                <w:szCs w:val="22"/>
                <w:u w:val="single"/>
                <w:shd w:val="clear" w:color="auto" w:fill="FFFF99"/>
                <w:rtl/>
              </w:rPr>
              <w:t>1,000</w:t>
            </w:r>
          </w:p>
        </w:tc>
      </w:tr>
      <w:tr w:rsidR="003919CB" w:rsidRPr="00A940DE" w:rsidTr="003452A1">
        <w:trPr>
          <w:hidden/>
        </w:trPr>
        <w:tc>
          <w:tcPr>
            <w:tcW w:w="4394" w:type="dxa"/>
            <w:shd w:val="clear" w:color="auto" w:fill="auto"/>
          </w:tcPr>
          <w:p w:rsidR="003919CB" w:rsidRPr="00A940DE" w:rsidRDefault="003919CB" w:rsidP="003452A1">
            <w:pPr>
              <w:pStyle w:val="sig-0"/>
              <w:tabs>
                <w:tab w:val="clear" w:pos="4820"/>
              </w:tabs>
              <w:spacing w:before="0"/>
              <w:ind w:left="0"/>
              <w:jc w:val="left"/>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(3א) סעיף 2א</w:t>
            </w:r>
          </w:p>
        </w:tc>
        <w:tc>
          <w:tcPr>
            <w:tcW w:w="3544" w:type="dxa"/>
            <w:shd w:val="clear" w:color="auto" w:fill="auto"/>
          </w:tcPr>
          <w:p w:rsidR="003919CB" w:rsidRPr="00A940DE" w:rsidRDefault="003919CB" w:rsidP="003452A1">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u w:val="single"/>
                <w:shd w:val="clear" w:color="auto" w:fill="FFFF99"/>
                <w:rtl/>
              </w:rPr>
              <w:t>200</w:t>
            </w:r>
          </w:p>
        </w:tc>
      </w:tr>
    </w:tbl>
    <w:p w:rsidR="00673CED" w:rsidRPr="00A940DE" w:rsidRDefault="00673CED" w:rsidP="00673CED">
      <w:pPr>
        <w:pStyle w:val="P00"/>
        <w:spacing w:before="0"/>
        <w:ind w:left="0" w:right="1134"/>
        <w:rPr>
          <w:rStyle w:val="default"/>
          <w:rFonts w:cs="FrankRuehl"/>
          <w:vanish/>
          <w:sz w:val="20"/>
          <w:szCs w:val="20"/>
          <w:shd w:val="clear" w:color="auto" w:fill="FFFF99"/>
          <w:rtl/>
        </w:rPr>
      </w:pPr>
    </w:p>
    <w:p w:rsidR="00673CED" w:rsidRPr="00A940DE" w:rsidRDefault="00673CED" w:rsidP="00673CED">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26.4.2020</w:t>
      </w:r>
    </w:p>
    <w:p w:rsidR="00673CED" w:rsidRPr="00A940DE" w:rsidRDefault="00673CED" w:rsidP="00673CED">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 xml:space="preserve">תיקון מס' </w:t>
      </w:r>
      <w:r w:rsidR="00281140" w:rsidRPr="00A940DE">
        <w:rPr>
          <w:rStyle w:val="default"/>
          <w:rFonts w:cs="FrankRuehl" w:hint="cs"/>
          <w:b/>
          <w:bCs/>
          <w:vanish/>
          <w:sz w:val="20"/>
          <w:szCs w:val="20"/>
          <w:shd w:val="clear" w:color="auto" w:fill="FFFF99"/>
          <w:rtl/>
        </w:rPr>
        <w:t>3</w:t>
      </w:r>
      <w:r w:rsidRPr="00A940DE">
        <w:rPr>
          <w:rStyle w:val="default"/>
          <w:rFonts w:cs="FrankRuehl" w:hint="cs"/>
          <w:b/>
          <w:bCs/>
          <w:vanish/>
          <w:sz w:val="20"/>
          <w:szCs w:val="20"/>
          <w:shd w:val="clear" w:color="auto" w:fill="FFFF99"/>
          <w:rtl/>
        </w:rPr>
        <w:t xml:space="preserve"> (מס' 1864) תש"ף-2020</w:t>
      </w:r>
    </w:p>
    <w:p w:rsidR="00EA4971" w:rsidRPr="00A940DE" w:rsidRDefault="00EA4971" w:rsidP="00EA4971">
      <w:pPr>
        <w:pStyle w:val="P00"/>
        <w:spacing w:before="0"/>
        <w:ind w:left="0" w:right="1134"/>
        <w:rPr>
          <w:rStyle w:val="default"/>
          <w:rFonts w:cs="FrankRuehl"/>
          <w:vanish/>
          <w:sz w:val="20"/>
          <w:szCs w:val="20"/>
          <w:shd w:val="clear" w:color="auto" w:fill="FFFF99"/>
          <w:rtl/>
        </w:rPr>
      </w:pPr>
      <w:hyperlink r:id="rId50"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1000</w:t>
      </w:r>
      <w:r w:rsidR="004E17A2" w:rsidRPr="00A940DE">
        <w:rPr>
          <w:rStyle w:val="default"/>
          <w:rFonts w:cs="FrankRuehl" w:hint="cs"/>
          <w:vanish/>
          <w:sz w:val="20"/>
          <w:szCs w:val="20"/>
          <w:shd w:val="clear" w:color="auto" w:fill="FFFF99"/>
          <w:rtl/>
        </w:rPr>
        <w:t>2</w:t>
      </w:r>
    </w:p>
    <w:p w:rsidR="007846BD" w:rsidRPr="00A940DE" w:rsidRDefault="007846BD" w:rsidP="00673CED">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3544"/>
      </w:tblGrid>
      <w:tr w:rsidR="007846BD" w:rsidRPr="00A940DE" w:rsidTr="00720DFC">
        <w:trPr>
          <w:hidden/>
        </w:trPr>
        <w:tc>
          <w:tcPr>
            <w:tcW w:w="4394" w:type="dxa"/>
            <w:shd w:val="clear" w:color="auto" w:fill="auto"/>
          </w:tcPr>
          <w:p w:rsidR="007846BD" w:rsidRPr="00A940DE" w:rsidRDefault="007846BD" w:rsidP="00720DFC">
            <w:pPr>
              <w:pStyle w:val="sig-0"/>
              <w:tabs>
                <w:tab w:val="clear" w:pos="4820"/>
              </w:tabs>
              <w:spacing w:before="0"/>
              <w:ind w:left="0"/>
              <w:jc w:val="center"/>
              <w:rPr>
                <w:rFonts w:cs="FrankRuehl"/>
                <w:vanish/>
                <w:sz w:val="16"/>
                <w:szCs w:val="20"/>
                <w:shd w:val="clear" w:color="auto" w:fill="FFFF99"/>
                <w:rtl/>
              </w:rPr>
            </w:pPr>
            <w:r w:rsidRPr="00A940DE">
              <w:rPr>
                <w:rFonts w:cs="FrankRuehl" w:hint="cs"/>
                <w:vanish/>
                <w:sz w:val="16"/>
                <w:szCs w:val="20"/>
                <w:shd w:val="clear" w:color="auto" w:fill="FFFF99"/>
                <w:rtl/>
              </w:rPr>
              <w:t>טור א'</w:t>
            </w:r>
          </w:p>
          <w:p w:rsidR="007846BD" w:rsidRPr="00A940DE" w:rsidRDefault="007846BD" w:rsidP="00720DFC">
            <w:pPr>
              <w:pStyle w:val="sig-0"/>
              <w:tabs>
                <w:tab w:val="clear" w:pos="4820"/>
              </w:tabs>
              <w:spacing w:before="0"/>
              <w:ind w:left="0"/>
              <w:jc w:val="center"/>
              <w:rPr>
                <w:rFonts w:cs="FrankRuehl"/>
                <w:vanish/>
                <w:sz w:val="16"/>
                <w:szCs w:val="20"/>
                <w:shd w:val="clear" w:color="auto" w:fill="FFFF99"/>
                <w:rtl/>
              </w:rPr>
            </w:pPr>
            <w:r w:rsidRPr="00A940DE">
              <w:rPr>
                <w:rFonts w:cs="FrankRuehl" w:hint="cs"/>
                <w:vanish/>
                <w:sz w:val="16"/>
                <w:szCs w:val="20"/>
                <w:shd w:val="clear" w:color="auto" w:fill="FFFF99"/>
                <w:rtl/>
              </w:rPr>
              <w:t>העבירות המינהליות</w:t>
            </w:r>
          </w:p>
        </w:tc>
        <w:tc>
          <w:tcPr>
            <w:tcW w:w="3544" w:type="dxa"/>
            <w:shd w:val="clear" w:color="auto" w:fill="auto"/>
          </w:tcPr>
          <w:p w:rsidR="007846BD" w:rsidRPr="00A940DE" w:rsidRDefault="007846BD" w:rsidP="00720DFC">
            <w:pPr>
              <w:pStyle w:val="sig-0"/>
              <w:tabs>
                <w:tab w:val="clear" w:pos="4820"/>
              </w:tabs>
              <w:spacing w:before="0"/>
              <w:ind w:left="0"/>
              <w:jc w:val="center"/>
              <w:rPr>
                <w:rFonts w:cs="FrankRuehl"/>
                <w:vanish/>
                <w:sz w:val="16"/>
                <w:szCs w:val="20"/>
                <w:shd w:val="clear" w:color="auto" w:fill="FFFF99"/>
                <w:rtl/>
              </w:rPr>
            </w:pPr>
            <w:r w:rsidRPr="00A940DE">
              <w:rPr>
                <w:rFonts w:cs="FrankRuehl" w:hint="cs"/>
                <w:vanish/>
                <w:sz w:val="16"/>
                <w:szCs w:val="20"/>
                <w:shd w:val="clear" w:color="auto" w:fill="FFFF99"/>
                <w:rtl/>
              </w:rPr>
              <w:t>טור ב'</w:t>
            </w:r>
          </w:p>
          <w:p w:rsidR="007846BD" w:rsidRPr="00A940DE" w:rsidRDefault="007846BD" w:rsidP="00720DFC">
            <w:pPr>
              <w:pStyle w:val="sig-0"/>
              <w:tabs>
                <w:tab w:val="clear" w:pos="4820"/>
              </w:tabs>
              <w:spacing w:before="0"/>
              <w:ind w:left="0"/>
              <w:jc w:val="center"/>
              <w:rPr>
                <w:rFonts w:cs="FrankRuehl"/>
                <w:vanish/>
                <w:sz w:val="16"/>
                <w:szCs w:val="20"/>
                <w:shd w:val="clear" w:color="auto" w:fill="FFFF99"/>
                <w:rtl/>
              </w:rPr>
            </w:pPr>
            <w:r w:rsidRPr="00A940DE">
              <w:rPr>
                <w:rFonts w:cs="FrankRuehl" w:hint="cs"/>
                <w:vanish/>
                <w:sz w:val="16"/>
                <w:szCs w:val="20"/>
                <w:shd w:val="clear" w:color="auto" w:fill="FFFF99"/>
                <w:rtl/>
              </w:rPr>
              <w:t>קנס מינהלי קצוב בשקלים חדשים</w:t>
            </w:r>
          </w:p>
        </w:tc>
      </w:tr>
      <w:tr w:rsidR="007846BD" w:rsidRPr="00A940DE" w:rsidTr="00720DFC">
        <w:trPr>
          <w:hidden/>
        </w:trPr>
        <w:tc>
          <w:tcPr>
            <w:tcW w:w="4394" w:type="dxa"/>
            <w:shd w:val="clear" w:color="auto" w:fill="auto"/>
          </w:tcPr>
          <w:p w:rsidR="007846BD" w:rsidRPr="00A940DE" w:rsidRDefault="007846BD" w:rsidP="00720DFC">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(1) סעיף 1 לעניין סעיף 2(ד) להוראת בריאות הציבור</w:t>
            </w:r>
          </w:p>
        </w:tc>
        <w:tc>
          <w:tcPr>
            <w:tcW w:w="3544" w:type="dxa"/>
            <w:shd w:val="clear" w:color="auto" w:fill="auto"/>
          </w:tcPr>
          <w:p w:rsidR="007846BD" w:rsidRPr="00A940DE" w:rsidRDefault="007846BD" w:rsidP="00720DFC">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5,000</w:t>
            </w:r>
          </w:p>
        </w:tc>
      </w:tr>
      <w:tr w:rsidR="007846BD" w:rsidRPr="00A940DE" w:rsidTr="00720DFC">
        <w:trPr>
          <w:hidden/>
        </w:trPr>
        <w:tc>
          <w:tcPr>
            <w:tcW w:w="4394" w:type="dxa"/>
            <w:shd w:val="clear" w:color="auto" w:fill="auto"/>
          </w:tcPr>
          <w:p w:rsidR="007846BD" w:rsidRPr="00A940DE" w:rsidRDefault="007846BD" w:rsidP="00720DFC">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(2) סעיף 1 לעניין סעיף 3 להוראת בריאות הציבור</w:t>
            </w:r>
          </w:p>
        </w:tc>
        <w:tc>
          <w:tcPr>
            <w:tcW w:w="3544" w:type="dxa"/>
            <w:shd w:val="clear" w:color="auto" w:fill="auto"/>
          </w:tcPr>
          <w:p w:rsidR="007846BD" w:rsidRPr="00A940DE" w:rsidRDefault="007846BD" w:rsidP="00720DFC">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3,000</w:t>
            </w:r>
          </w:p>
        </w:tc>
      </w:tr>
      <w:tr w:rsidR="007846BD" w:rsidRPr="00A940DE" w:rsidTr="00720DFC">
        <w:trPr>
          <w:hidden/>
        </w:trPr>
        <w:tc>
          <w:tcPr>
            <w:tcW w:w="4394" w:type="dxa"/>
            <w:shd w:val="clear" w:color="auto" w:fill="auto"/>
          </w:tcPr>
          <w:p w:rsidR="007846BD" w:rsidRPr="00A940DE" w:rsidRDefault="007846BD" w:rsidP="00720DFC">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(2א) סעיף 1 לעניין סעיף 3ד(ג1)(1) עד (3) להוראת בריאות הציבור</w:t>
            </w:r>
          </w:p>
        </w:tc>
        <w:tc>
          <w:tcPr>
            <w:tcW w:w="3544" w:type="dxa"/>
            <w:shd w:val="clear" w:color="auto" w:fill="auto"/>
          </w:tcPr>
          <w:p w:rsidR="007846BD" w:rsidRPr="00A940DE" w:rsidRDefault="007846BD" w:rsidP="00720DFC">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strike/>
                <w:vanish/>
                <w:sz w:val="18"/>
                <w:szCs w:val="22"/>
                <w:shd w:val="clear" w:color="auto" w:fill="FFFF99"/>
                <w:rtl/>
              </w:rPr>
              <w:t>500</w:t>
            </w:r>
            <w:r w:rsidRPr="00A940DE">
              <w:rPr>
                <w:rFonts w:cs="FrankRuehl" w:hint="cs"/>
                <w:vanish/>
                <w:sz w:val="18"/>
                <w:szCs w:val="22"/>
                <w:shd w:val="clear" w:color="auto" w:fill="FFFF99"/>
                <w:rtl/>
              </w:rPr>
              <w:t xml:space="preserve"> </w:t>
            </w:r>
            <w:r w:rsidRPr="00A940DE">
              <w:rPr>
                <w:rFonts w:cs="FrankRuehl" w:hint="cs"/>
                <w:vanish/>
                <w:sz w:val="18"/>
                <w:szCs w:val="22"/>
                <w:u w:val="single"/>
                <w:shd w:val="clear" w:color="auto" w:fill="FFFF99"/>
                <w:rtl/>
              </w:rPr>
              <w:t>1,000</w:t>
            </w:r>
          </w:p>
        </w:tc>
      </w:tr>
      <w:tr w:rsidR="007846BD" w:rsidRPr="00A940DE" w:rsidTr="00720DFC">
        <w:trPr>
          <w:hidden/>
        </w:trPr>
        <w:tc>
          <w:tcPr>
            <w:tcW w:w="4394" w:type="dxa"/>
            <w:shd w:val="clear" w:color="auto" w:fill="auto"/>
          </w:tcPr>
          <w:p w:rsidR="007846BD" w:rsidRPr="00A940DE" w:rsidRDefault="007846BD" w:rsidP="00720DFC">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(3) סעיף 2(ב)</w:t>
            </w:r>
          </w:p>
        </w:tc>
        <w:tc>
          <w:tcPr>
            <w:tcW w:w="3544" w:type="dxa"/>
            <w:shd w:val="clear" w:color="auto" w:fill="auto"/>
          </w:tcPr>
          <w:p w:rsidR="007846BD" w:rsidRPr="00A940DE" w:rsidRDefault="007846BD" w:rsidP="00720DFC">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1,000</w:t>
            </w:r>
          </w:p>
        </w:tc>
      </w:tr>
      <w:tr w:rsidR="007846BD" w:rsidRPr="00A940DE" w:rsidTr="00720DFC">
        <w:trPr>
          <w:hidden/>
        </w:trPr>
        <w:tc>
          <w:tcPr>
            <w:tcW w:w="4394" w:type="dxa"/>
            <w:shd w:val="clear" w:color="auto" w:fill="auto"/>
          </w:tcPr>
          <w:p w:rsidR="007846BD" w:rsidRPr="00A940DE" w:rsidRDefault="007846BD" w:rsidP="00720DFC">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(3א) סעיף 2א</w:t>
            </w:r>
          </w:p>
        </w:tc>
        <w:tc>
          <w:tcPr>
            <w:tcW w:w="3544" w:type="dxa"/>
            <w:shd w:val="clear" w:color="auto" w:fill="auto"/>
          </w:tcPr>
          <w:p w:rsidR="007846BD" w:rsidRPr="00A940DE" w:rsidRDefault="007846BD" w:rsidP="00720DFC">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200</w:t>
            </w:r>
          </w:p>
        </w:tc>
      </w:tr>
      <w:tr w:rsidR="007846BD" w:rsidRPr="00A940DE" w:rsidTr="00720DFC">
        <w:trPr>
          <w:hidden/>
        </w:trPr>
        <w:tc>
          <w:tcPr>
            <w:tcW w:w="4394" w:type="dxa"/>
            <w:shd w:val="clear" w:color="auto" w:fill="auto"/>
          </w:tcPr>
          <w:p w:rsidR="007846BD" w:rsidRPr="00A940DE" w:rsidRDefault="007846BD" w:rsidP="00720DFC">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(4) סעיף 6(א) לצו הגבלת פעילות</w:t>
            </w:r>
          </w:p>
        </w:tc>
        <w:tc>
          <w:tcPr>
            <w:tcW w:w="3544" w:type="dxa"/>
            <w:shd w:val="clear" w:color="auto" w:fill="auto"/>
          </w:tcPr>
          <w:p w:rsidR="007846BD" w:rsidRPr="00A940DE" w:rsidRDefault="007846BD" w:rsidP="00720DFC">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5,000</w:t>
            </w:r>
          </w:p>
        </w:tc>
      </w:tr>
      <w:tr w:rsidR="007846BD" w:rsidRPr="00A940DE" w:rsidTr="00720DFC">
        <w:trPr>
          <w:hidden/>
        </w:trPr>
        <w:tc>
          <w:tcPr>
            <w:tcW w:w="4394" w:type="dxa"/>
            <w:shd w:val="clear" w:color="auto" w:fill="auto"/>
          </w:tcPr>
          <w:p w:rsidR="007846BD" w:rsidRPr="00A940DE" w:rsidRDefault="007846BD" w:rsidP="00720DFC">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(5) סעיף 6(ב) לצו הגבלת פעילות</w:t>
            </w:r>
          </w:p>
        </w:tc>
        <w:tc>
          <w:tcPr>
            <w:tcW w:w="3544" w:type="dxa"/>
            <w:shd w:val="clear" w:color="auto" w:fill="auto"/>
          </w:tcPr>
          <w:p w:rsidR="007846BD" w:rsidRPr="00A940DE" w:rsidRDefault="007846BD" w:rsidP="00720DFC">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500</w:t>
            </w:r>
          </w:p>
        </w:tc>
      </w:tr>
      <w:tr w:rsidR="007846BD" w:rsidRPr="00A940DE" w:rsidTr="00720DFC">
        <w:trPr>
          <w:hidden/>
        </w:trPr>
        <w:tc>
          <w:tcPr>
            <w:tcW w:w="4394" w:type="dxa"/>
            <w:shd w:val="clear" w:color="auto" w:fill="auto"/>
          </w:tcPr>
          <w:p w:rsidR="007846BD" w:rsidRPr="00A940DE" w:rsidRDefault="007846BD" w:rsidP="00720DFC">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(6) סעיף 6(ג) לצו הגבלת פעילות</w:t>
            </w:r>
          </w:p>
        </w:tc>
        <w:tc>
          <w:tcPr>
            <w:tcW w:w="3544" w:type="dxa"/>
            <w:shd w:val="clear" w:color="auto" w:fill="auto"/>
          </w:tcPr>
          <w:p w:rsidR="007846BD" w:rsidRPr="00A940DE" w:rsidRDefault="007846BD" w:rsidP="00720DFC">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500</w:t>
            </w:r>
          </w:p>
        </w:tc>
      </w:tr>
      <w:tr w:rsidR="007846BD" w:rsidRPr="00A940DE" w:rsidTr="00720DFC">
        <w:trPr>
          <w:hidden/>
        </w:trPr>
        <w:tc>
          <w:tcPr>
            <w:tcW w:w="4394" w:type="dxa"/>
            <w:shd w:val="clear" w:color="auto" w:fill="auto"/>
          </w:tcPr>
          <w:p w:rsidR="007846BD" w:rsidRPr="00A940DE" w:rsidRDefault="007846BD" w:rsidP="00720DFC">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(7) סעיף 6(ד) לצו הגבלת פעילות</w:t>
            </w:r>
          </w:p>
        </w:tc>
        <w:tc>
          <w:tcPr>
            <w:tcW w:w="3544" w:type="dxa"/>
            <w:shd w:val="clear" w:color="auto" w:fill="auto"/>
          </w:tcPr>
          <w:p w:rsidR="007846BD" w:rsidRPr="00A940DE" w:rsidRDefault="007846BD" w:rsidP="00720DFC">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500</w:t>
            </w:r>
          </w:p>
        </w:tc>
      </w:tr>
      <w:tr w:rsidR="007846BD" w:rsidRPr="00A940DE" w:rsidTr="00720DFC">
        <w:trPr>
          <w:hidden/>
        </w:trPr>
        <w:tc>
          <w:tcPr>
            <w:tcW w:w="4394" w:type="dxa"/>
            <w:shd w:val="clear" w:color="auto" w:fill="auto"/>
          </w:tcPr>
          <w:p w:rsidR="007846BD" w:rsidRPr="00A940DE" w:rsidRDefault="007846BD" w:rsidP="00720DFC">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(8) סעיף 6(ה) לצו הגבלת פעילות</w:t>
            </w:r>
          </w:p>
        </w:tc>
        <w:tc>
          <w:tcPr>
            <w:tcW w:w="3544" w:type="dxa"/>
            <w:shd w:val="clear" w:color="auto" w:fill="auto"/>
          </w:tcPr>
          <w:p w:rsidR="007846BD" w:rsidRPr="00A940DE" w:rsidRDefault="007846BD" w:rsidP="00720DFC">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5,000</w:t>
            </w:r>
          </w:p>
        </w:tc>
      </w:tr>
      <w:tr w:rsidR="007846BD" w:rsidRPr="00A940DE" w:rsidTr="00720DFC">
        <w:trPr>
          <w:hidden/>
        </w:trPr>
        <w:tc>
          <w:tcPr>
            <w:tcW w:w="4394" w:type="dxa"/>
            <w:shd w:val="clear" w:color="auto" w:fill="auto"/>
          </w:tcPr>
          <w:p w:rsidR="007846BD" w:rsidRPr="00A940DE" w:rsidRDefault="007846BD" w:rsidP="00720DFC">
            <w:pPr>
              <w:pStyle w:val="sig-0"/>
              <w:tabs>
                <w:tab w:val="clear" w:pos="4820"/>
              </w:tabs>
              <w:spacing w:before="0"/>
              <w:ind w:left="0"/>
              <w:jc w:val="left"/>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(8א) סעיף 6(ו) לצו הגבלת פעילות</w:t>
            </w:r>
          </w:p>
        </w:tc>
        <w:tc>
          <w:tcPr>
            <w:tcW w:w="3544" w:type="dxa"/>
            <w:shd w:val="clear" w:color="auto" w:fill="auto"/>
          </w:tcPr>
          <w:p w:rsidR="007846BD" w:rsidRPr="00A940DE" w:rsidRDefault="007846BD" w:rsidP="00720DFC">
            <w:pPr>
              <w:pStyle w:val="sig-0"/>
              <w:tabs>
                <w:tab w:val="clear" w:pos="4820"/>
              </w:tabs>
              <w:spacing w:before="0"/>
              <w:ind w:left="0"/>
              <w:jc w:val="center"/>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2,000</w:t>
            </w:r>
          </w:p>
        </w:tc>
      </w:tr>
      <w:tr w:rsidR="007846BD" w:rsidRPr="00A940DE" w:rsidTr="00720DFC">
        <w:trPr>
          <w:hidden/>
        </w:trPr>
        <w:tc>
          <w:tcPr>
            <w:tcW w:w="4394" w:type="dxa"/>
            <w:shd w:val="clear" w:color="auto" w:fill="auto"/>
          </w:tcPr>
          <w:p w:rsidR="007846BD" w:rsidRPr="00A940DE" w:rsidRDefault="007846BD" w:rsidP="00720DFC">
            <w:pPr>
              <w:pStyle w:val="sig-0"/>
              <w:tabs>
                <w:tab w:val="clear" w:pos="4820"/>
              </w:tabs>
              <w:spacing w:before="0"/>
              <w:ind w:left="0"/>
              <w:jc w:val="left"/>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(8ב) סעיף 6(ז) לצו הגבלת פעילות</w:t>
            </w:r>
          </w:p>
        </w:tc>
        <w:tc>
          <w:tcPr>
            <w:tcW w:w="3544" w:type="dxa"/>
            <w:shd w:val="clear" w:color="auto" w:fill="auto"/>
          </w:tcPr>
          <w:p w:rsidR="007846BD" w:rsidRPr="00A940DE" w:rsidRDefault="007846BD" w:rsidP="00720DFC">
            <w:pPr>
              <w:pStyle w:val="sig-0"/>
              <w:tabs>
                <w:tab w:val="clear" w:pos="4820"/>
              </w:tabs>
              <w:spacing w:before="0"/>
              <w:ind w:left="0"/>
              <w:jc w:val="center"/>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2,000</w:t>
            </w:r>
          </w:p>
        </w:tc>
      </w:tr>
      <w:tr w:rsidR="007846BD" w:rsidRPr="00A940DE" w:rsidTr="00720DFC">
        <w:trPr>
          <w:hidden/>
        </w:trPr>
        <w:tc>
          <w:tcPr>
            <w:tcW w:w="4394" w:type="dxa"/>
            <w:shd w:val="clear" w:color="auto" w:fill="auto"/>
          </w:tcPr>
          <w:p w:rsidR="007846BD" w:rsidRPr="00A940DE" w:rsidRDefault="007846BD" w:rsidP="00720DFC">
            <w:pPr>
              <w:pStyle w:val="sig-0"/>
              <w:tabs>
                <w:tab w:val="clear" w:pos="4820"/>
              </w:tabs>
              <w:spacing w:before="0"/>
              <w:ind w:left="0"/>
              <w:jc w:val="left"/>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(8ג) סעיף 6(ח) לצו הגבלת פעילות</w:t>
            </w:r>
          </w:p>
        </w:tc>
        <w:tc>
          <w:tcPr>
            <w:tcW w:w="3544" w:type="dxa"/>
            <w:shd w:val="clear" w:color="auto" w:fill="auto"/>
          </w:tcPr>
          <w:p w:rsidR="007846BD" w:rsidRPr="00A940DE" w:rsidRDefault="007846BD" w:rsidP="00720DFC">
            <w:pPr>
              <w:pStyle w:val="sig-0"/>
              <w:tabs>
                <w:tab w:val="clear" w:pos="4820"/>
              </w:tabs>
              <w:spacing w:before="0"/>
              <w:ind w:left="0"/>
              <w:jc w:val="center"/>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2,000</w:t>
            </w:r>
          </w:p>
        </w:tc>
      </w:tr>
      <w:tr w:rsidR="007846BD" w:rsidRPr="00A940DE" w:rsidTr="00720DFC">
        <w:trPr>
          <w:hidden/>
        </w:trPr>
        <w:tc>
          <w:tcPr>
            <w:tcW w:w="4394" w:type="dxa"/>
            <w:shd w:val="clear" w:color="auto" w:fill="auto"/>
          </w:tcPr>
          <w:p w:rsidR="007846BD" w:rsidRPr="00A940DE" w:rsidRDefault="007846BD" w:rsidP="00720DFC">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(9) סעיף 5 לצו בדבר בידוד במקום לבידוד מטעם המדינה (נגיף הקורונה החדש 2019) (יהודה ושומרון) (מס' 1847) (הוראת שעה), התש"ף-2020</w:t>
            </w:r>
          </w:p>
        </w:tc>
        <w:tc>
          <w:tcPr>
            <w:tcW w:w="3544" w:type="dxa"/>
            <w:shd w:val="clear" w:color="auto" w:fill="auto"/>
          </w:tcPr>
          <w:p w:rsidR="007846BD" w:rsidRPr="00A940DE" w:rsidRDefault="007846BD" w:rsidP="00720DFC">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5,000</w:t>
            </w:r>
          </w:p>
        </w:tc>
      </w:tr>
    </w:tbl>
    <w:p w:rsidR="00484CA8" w:rsidRPr="00A940DE" w:rsidRDefault="00484CA8" w:rsidP="00484CA8">
      <w:pPr>
        <w:pStyle w:val="P00"/>
        <w:spacing w:before="0"/>
        <w:ind w:left="0" w:right="1134"/>
        <w:rPr>
          <w:rStyle w:val="default"/>
          <w:rFonts w:cs="FrankRuehl"/>
          <w:vanish/>
          <w:sz w:val="20"/>
          <w:szCs w:val="20"/>
          <w:shd w:val="clear" w:color="auto" w:fill="FFFF99"/>
          <w:rtl/>
        </w:rPr>
      </w:pPr>
    </w:p>
    <w:p w:rsidR="00484CA8" w:rsidRPr="00A940DE" w:rsidRDefault="00484CA8" w:rsidP="00484CA8">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5.5.2020</w:t>
      </w:r>
    </w:p>
    <w:p w:rsidR="00484CA8" w:rsidRPr="00A940DE" w:rsidRDefault="00484CA8" w:rsidP="00484CA8">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5 (מס' 1872)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51"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10015</w:t>
      </w:r>
    </w:p>
    <w:p w:rsidR="007846BD" w:rsidRPr="00A940DE" w:rsidRDefault="007846BD" w:rsidP="00484CA8">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3544"/>
      </w:tblGrid>
      <w:tr w:rsidR="00484CA8" w:rsidRPr="00A940DE" w:rsidTr="00F67189">
        <w:trPr>
          <w:hidden/>
        </w:trPr>
        <w:tc>
          <w:tcPr>
            <w:tcW w:w="4394" w:type="dxa"/>
            <w:shd w:val="clear" w:color="auto" w:fill="auto"/>
          </w:tcPr>
          <w:p w:rsidR="00484CA8" w:rsidRPr="00A940DE" w:rsidRDefault="00484CA8" w:rsidP="00F67189">
            <w:pPr>
              <w:pStyle w:val="sig-0"/>
              <w:tabs>
                <w:tab w:val="clear" w:pos="4820"/>
              </w:tabs>
              <w:spacing w:before="0"/>
              <w:ind w:left="0"/>
              <w:jc w:val="center"/>
              <w:rPr>
                <w:rFonts w:cs="FrankRuehl"/>
                <w:vanish/>
                <w:sz w:val="16"/>
                <w:szCs w:val="20"/>
                <w:shd w:val="clear" w:color="auto" w:fill="FFFF99"/>
                <w:rtl/>
              </w:rPr>
            </w:pPr>
            <w:r w:rsidRPr="00A940DE">
              <w:rPr>
                <w:rFonts w:cs="FrankRuehl" w:hint="cs"/>
                <w:vanish/>
                <w:sz w:val="16"/>
                <w:szCs w:val="20"/>
                <w:shd w:val="clear" w:color="auto" w:fill="FFFF99"/>
                <w:rtl/>
              </w:rPr>
              <w:t>טור א'</w:t>
            </w:r>
          </w:p>
          <w:p w:rsidR="00484CA8" w:rsidRPr="00A940DE" w:rsidRDefault="00484CA8" w:rsidP="00F67189">
            <w:pPr>
              <w:pStyle w:val="sig-0"/>
              <w:tabs>
                <w:tab w:val="clear" w:pos="4820"/>
              </w:tabs>
              <w:spacing w:before="0"/>
              <w:ind w:left="0"/>
              <w:jc w:val="center"/>
              <w:rPr>
                <w:rFonts w:cs="FrankRuehl"/>
                <w:vanish/>
                <w:sz w:val="16"/>
                <w:szCs w:val="20"/>
                <w:shd w:val="clear" w:color="auto" w:fill="FFFF99"/>
                <w:rtl/>
              </w:rPr>
            </w:pPr>
            <w:r w:rsidRPr="00A940DE">
              <w:rPr>
                <w:rFonts w:cs="FrankRuehl" w:hint="cs"/>
                <w:vanish/>
                <w:sz w:val="16"/>
                <w:szCs w:val="20"/>
                <w:shd w:val="clear" w:color="auto" w:fill="FFFF99"/>
                <w:rtl/>
              </w:rPr>
              <w:t>העבירות המינהליות</w:t>
            </w:r>
          </w:p>
        </w:tc>
        <w:tc>
          <w:tcPr>
            <w:tcW w:w="3544" w:type="dxa"/>
            <w:shd w:val="clear" w:color="auto" w:fill="auto"/>
          </w:tcPr>
          <w:p w:rsidR="00484CA8" w:rsidRPr="00A940DE" w:rsidRDefault="00484CA8" w:rsidP="00F67189">
            <w:pPr>
              <w:pStyle w:val="sig-0"/>
              <w:tabs>
                <w:tab w:val="clear" w:pos="4820"/>
              </w:tabs>
              <w:spacing w:before="0"/>
              <w:ind w:left="0"/>
              <w:jc w:val="center"/>
              <w:rPr>
                <w:rFonts w:cs="FrankRuehl"/>
                <w:vanish/>
                <w:sz w:val="16"/>
                <w:szCs w:val="20"/>
                <w:shd w:val="clear" w:color="auto" w:fill="FFFF99"/>
                <w:rtl/>
              </w:rPr>
            </w:pPr>
            <w:r w:rsidRPr="00A940DE">
              <w:rPr>
                <w:rFonts w:cs="FrankRuehl" w:hint="cs"/>
                <w:vanish/>
                <w:sz w:val="16"/>
                <w:szCs w:val="20"/>
                <w:shd w:val="clear" w:color="auto" w:fill="FFFF99"/>
                <w:rtl/>
              </w:rPr>
              <w:t>טור ב'</w:t>
            </w:r>
          </w:p>
          <w:p w:rsidR="00484CA8" w:rsidRPr="00A940DE" w:rsidRDefault="00484CA8" w:rsidP="00F67189">
            <w:pPr>
              <w:pStyle w:val="sig-0"/>
              <w:tabs>
                <w:tab w:val="clear" w:pos="4820"/>
              </w:tabs>
              <w:spacing w:before="0"/>
              <w:ind w:left="0"/>
              <w:jc w:val="center"/>
              <w:rPr>
                <w:rFonts w:cs="FrankRuehl"/>
                <w:vanish/>
                <w:sz w:val="16"/>
                <w:szCs w:val="20"/>
                <w:shd w:val="clear" w:color="auto" w:fill="FFFF99"/>
                <w:rtl/>
              </w:rPr>
            </w:pPr>
            <w:r w:rsidRPr="00A940DE">
              <w:rPr>
                <w:rFonts w:cs="FrankRuehl" w:hint="cs"/>
                <w:vanish/>
                <w:sz w:val="16"/>
                <w:szCs w:val="20"/>
                <w:shd w:val="clear" w:color="auto" w:fill="FFFF99"/>
                <w:rtl/>
              </w:rPr>
              <w:t>קנס מינהלי קצוב בשקלים חדשים</w:t>
            </w:r>
          </w:p>
        </w:tc>
      </w:tr>
      <w:tr w:rsidR="00484CA8" w:rsidRPr="00A940DE" w:rsidTr="00F67189">
        <w:trPr>
          <w:hidden/>
        </w:trPr>
        <w:tc>
          <w:tcPr>
            <w:tcW w:w="4394" w:type="dxa"/>
            <w:shd w:val="clear" w:color="auto" w:fill="auto"/>
          </w:tcPr>
          <w:p w:rsidR="00484CA8" w:rsidRPr="00A940DE" w:rsidRDefault="00484CA8" w:rsidP="00F67189">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(1) סעיף 1 לעניין סעיף 2(ד) להוראת בריאות הציבור</w:t>
            </w:r>
          </w:p>
        </w:tc>
        <w:tc>
          <w:tcPr>
            <w:tcW w:w="3544" w:type="dxa"/>
            <w:shd w:val="clear" w:color="auto" w:fill="auto"/>
          </w:tcPr>
          <w:p w:rsidR="00484CA8" w:rsidRPr="00A940DE" w:rsidRDefault="00484CA8" w:rsidP="00F67189">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5,000</w:t>
            </w:r>
          </w:p>
        </w:tc>
      </w:tr>
      <w:tr w:rsidR="00484CA8" w:rsidRPr="00A940DE" w:rsidTr="00F67189">
        <w:trPr>
          <w:hidden/>
        </w:trPr>
        <w:tc>
          <w:tcPr>
            <w:tcW w:w="4394" w:type="dxa"/>
            <w:shd w:val="clear" w:color="auto" w:fill="auto"/>
          </w:tcPr>
          <w:p w:rsidR="00484CA8" w:rsidRPr="00A940DE" w:rsidRDefault="00484CA8" w:rsidP="00F67189">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(2) סעיף 1 לעניין סעיף 3 להוראת בריאות הציבור</w:t>
            </w:r>
          </w:p>
        </w:tc>
        <w:tc>
          <w:tcPr>
            <w:tcW w:w="3544" w:type="dxa"/>
            <w:shd w:val="clear" w:color="auto" w:fill="auto"/>
          </w:tcPr>
          <w:p w:rsidR="00484CA8" w:rsidRPr="00A940DE" w:rsidRDefault="00484CA8" w:rsidP="00F67189">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3,000</w:t>
            </w:r>
          </w:p>
        </w:tc>
      </w:tr>
      <w:tr w:rsidR="00484CA8" w:rsidRPr="00A940DE" w:rsidTr="00F67189">
        <w:trPr>
          <w:hidden/>
        </w:trPr>
        <w:tc>
          <w:tcPr>
            <w:tcW w:w="4394" w:type="dxa"/>
            <w:shd w:val="clear" w:color="auto" w:fill="auto"/>
          </w:tcPr>
          <w:p w:rsidR="00484CA8" w:rsidRPr="00A940DE" w:rsidRDefault="00484CA8" w:rsidP="00F67189">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(2א) סעיף 1 לעניין סעיף 3ד(ג1)(1) עד (3) להוראת בריאות הציבור</w:t>
            </w:r>
          </w:p>
        </w:tc>
        <w:tc>
          <w:tcPr>
            <w:tcW w:w="3544" w:type="dxa"/>
            <w:shd w:val="clear" w:color="auto" w:fill="auto"/>
          </w:tcPr>
          <w:p w:rsidR="00484CA8" w:rsidRPr="00A940DE" w:rsidRDefault="00484CA8" w:rsidP="00F67189">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1,000</w:t>
            </w:r>
          </w:p>
        </w:tc>
      </w:tr>
      <w:tr w:rsidR="00484CA8" w:rsidRPr="00A940DE" w:rsidTr="00F67189">
        <w:trPr>
          <w:hidden/>
        </w:trPr>
        <w:tc>
          <w:tcPr>
            <w:tcW w:w="4394" w:type="dxa"/>
            <w:shd w:val="clear" w:color="auto" w:fill="auto"/>
          </w:tcPr>
          <w:p w:rsidR="00484CA8" w:rsidRPr="00A940DE" w:rsidRDefault="00484CA8" w:rsidP="00F67189">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(3) סעיף 2(ב)</w:t>
            </w:r>
          </w:p>
        </w:tc>
        <w:tc>
          <w:tcPr>
            <w:tcW w:w="3544" w:type="dxa"/>
            <w:shd w:val="clear" w:color="auto" w:fill="auto"/>
          </w:tcPr>
          <w:p w:rsidR="00484CA8" w:rsidRPr="00A940DE" w:rsidRDefault="00484CA8" w:rsidP="00F67189">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1,000</w:t>
            </w:r>
          </w:p>
        </w:tc>
      </w:tr>
      <w:tr w:rsidR="00484CA8" w:rsidRPr="00A940DE" w:rsidTr="00F67189">
        <w:trPr>
          <w:hidden/>
        </w:trPr>
        <w:tc>
          <w:tcPr>
            <w:tcW w:w="4394" w:type="dxa"/>
            <w:shd w:val="clear" w:color="auto" w:fill="auto"/>
          </w:tcPr>
          <w:p w:rsidR="00484CA8" w:rsidRPr="00A940DE" w:rsidRDefault="00484CA8" w:rsidP="00F67189">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(3א) סעיף 2א</w:t>
            </w:r>
          </w:p>
        </w:tc>
        <w:tc>
          <w:tcPr>
            <w:tcW w:w="3544" w:type="dxa"/>
            <w:shd w:val="clear" w:color="auto" w:fill="auto"/>
          </w:tcPr>
          <w:p w:rsidR="00484CA8" w:rsidRPr="00A940DE" w:rsidRDefault="00484CA8" w:rsidP="00F67189">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200</w:t>
            </w:r>
          </w:p>
        </w:tc>
      </w:tr>
      <w:tr w:rsidR="00484CA8" w:rsidRPr="00A940DE" w:rsidTr="00F67189">
        <w:trPr>
          <w:hidden/>
        </w:trPr>
        <w:tc>
          <w:tcPr>
            <w:tcW w:w="4394" w:type="dxa"/>
            <w:shd w:val="clear" w:color="auto" w:fill="auto"/>
          </w:tcPr>
          <w:p w:rsidR="00484CA8" w:rsidRPr="00A940DE" w:rsidRDefault="00484CA8" w:rsidP="00F67189">
            <w:pPr>
              <w:pStyle w:val="sig-0"/>
              <w:tabs>
                <w:tab w:val="clear" w:pos="4820"/>
              </w:tabs>
              <w:spacing w:before="0"/>
              <w:ind w:left="0"/>
              <w:jc w:val="left"/>
              <w:rPr>
                <w:rFonts w:cs="FrankRuehl"/>
                <w:strike/>
                <w:vanish/>
                <w:sz w:val="18"/>
                <w:szCs w:val="22"/>
                <w:shd w:val="clear" w:color="auto" w:fill="FFFF99"/>
                <w:rtl/>
              </w:rPr>
            </w:pPr>
            <w:r w:rsidRPr="00A940DE">
              <w:rPr>
                <w:rFonts w:cs="FrankRuehl" w:hint="cs"/>
                <w:strike/>
                <w:vanish/>
                <w:sz w:val="18"/>
                <w:szCs w:val="22"/>
                <w:shd w:val="clear" w:color="auto" w:fill="FFFF99"/>
                <w:rtl/>
              </w:rPr>
              <w:t>(4) סעיף 6(א) לצו הגבלת פעילות</w:t>
            </w:r>
          </w:p>
          <w:p w:rsidR="00484CA8" w:rsidRPr="00A940DE" w:rsidRDefault="00484CA8" w:rsidP="00F67189">
            <w:pPr>
              <w:pStyle w:val="sig-0"/>
              <w:tabs>
                <w:tab w:val="clear" w:pos="4820"/>
              </w:tabs>
              <w:spacing w:before="0"/>
              <w:ind w:left="0"/>
              <w:jc w:val="left"/>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(4) סעיף 6(א) לצו הגבלת פעילות, סעיף 4ב(ב) לצו בדבר הכרזה על שטח מוגבל (נגיף הקורונה החדש 2019) (יהודה ושומרון) (מס' 1843) (הוראת שעה), התש"ף-2020</w:t>
            </w:r>
          </w:p>
        </w:tc>
        <w:tc>
          <w:tcPr>
            <w:tcW w:w="3544" w:type="dxa"/>
            <w:shd w:val="clear" w:color="auto" w:fill="auto"/>
          </w:tcPr>
          <w:p w:rsidR="00484CA8" w:rsidRPr="00A940DE" w:rsidRDefault="00484CA8" w:rsidP="00F67189">
            <w:pPr>
              <w:pStyle w:val="sig-0"/>
              <w:tabs>
                <w:tab w:val="clear" w:pos="4820"/>
              </w:tabs>
              <w:spacing w:before="0"/>
              <w:ind w:left="0"/>
              <w:jc w:val="center"/>
              <w:rPr>
                <w:rFonts w:cs="FrankRuehl"/>
                <w:strike/>
                <w:vanish/>
                <w:sz w:val="18"/>
                <w:szCs w:val="22"/>
                <w:shd w:val="clear" w:color="auto" w:fill="FFFF99"/>
                <w:rtl/>
              </w:rPr>
            </w:pPr>
            <w:r w:rsidRPr="00A940DE">
              <w:rPr>
                <w:rFonts w:cs="FrankRuehl" w:hint="cs"/>
                <w:strike/>
                <w:vanish/>
                <w:sz w:val="18"/>
                <w:szCs w:val="22"/>
                <w:shd w:val="clear" w:color="auto" w:fill="FFFF99"/>
                <w:rtl/>
              </w:rPr>
              <w:t>5,000</w:t>
            </w:r>
          </w:p>
          <w:p w:rsidR="00484CA8" w:rsidRPr="00A940DE" w:rsidRDefault="00484CA8" w:rsidP="00F67189">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u w:val="single"/>
                <w:shd w:val="clear" w:color="auto" w:fill="FFFF99"/>
                <w:rtl/>
              </w:rPr>
              <w:t>5000</w:t>
            </w:r>
          </w:p>
        </w:tc>
      </w:tr>
      <w:tr w:rsidR="00484CA8" w:rsidRPr="00A940DE" w:rsidTr="00F67189">
        <w:trPr>
          <w:hidden/>
        </w:trPr>
        <w:tc>
          <w:tcPr>
            <w:tcW w:w="4394" w:type="dxa"/>
            <w:shd w:val="clear" w:color="auto" w:fill="auto"/>
          </w:tcPr>
          <w:p w:rsidR="00484CA8" w:rsidRPr="00A940DE" w:rsidRDefault="00484CA8" w:rsidP="00F67189">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(5) סעיף 6(ב) לצו הגבלת פעילות</w:t>
            </w:r>
          </w:p>
        </w:tc>
        <w:tc>
          <w:tcPr>
            <w:tcW w:w="3544" w:type="dxa"/>
            <w:shd w:val="clear" w:color="auto" w:fill="auto"/>
          </w:tcPr>
          <w:p w:rsidR="00484CA8" w:rsidRPr="00A940DE" w:rsidRDefault="00484CA8" w:rsidP="00F67189">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500</w:t>
            </w:r>
          </w:p>
        </w:tc>
      </w:tr>
      <w:tr w:rsidR="00484CA8" w:rsidRPr="00A940DE" w:rsidTr="00F67189">
        <w:trPr>
          <w:hidden/>
        </w:trPr>
        <w:tc>
          <w:tcPr>
            <w:tcW w:w="4394" w:type="dxa"/>
            <w:shd w:val="clear" w:color="auto" w:fill="auto"/>
          </w:tcPr>
          <w:p w:rsidR="00484CA8" w:rsidRPr="00A940DE" w:rsidRDefault="00484CA8" w:rsidP="00F67189">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(6) סעיף 6(ג) לצו הגבלת פעילות</w:t>
            </w:r>
          </w:p>
        </w:tc>
        <w:tc>
          <w:tcPr>
            <w:tcW w:w="3544" w:type="dxa"/>
            <w:shd w:val="clear" w:color="auto" w:fill="auto"/>
          </w:tcPr>
          <w:p w:rsidR="00484CA8" w:rsidRPr="00A940DE" w:rsidRDefault="00484CA8" w:rsidP="00F67189">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500</w:t>
            </w:r>
          </w:p>
        </w:tc>
      </w:tr>
      <w:tr w:rsidR="00484CA8" w:rsidRPr="00A940DE" w:rsidTr="00F67189">
        <w:trPr>
          <w:hidden/>
        </w:trPr>
        <w:tc>
          <w:tcPr>
            <w:tcW w:w="4394" w:type="dxa"/>
            <w:shd w:val="clear" w:color="auto" w:fill="auto"/>
          </w:tcPr>
          <w:p w:rsidR="00484CA8" w:rsidRPr="00A940DE" w:rsidRDefault="00484CA8" w:rsidP="00F67189">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(7) סעיף 6(ד) לצו הגבלת פעילות</w:t>
            </w:r>
          </w:p>
        </w:tc>
        <w:tc>
          <w:tcPr>
            <w:tcW w:w="3544" w:type="dxa"/>
            <w:shd w:val="clear" w:color="auto" w:fill="auto"/>
          </w:tcPr>
          <w:p w:rsidR="00484CA8" w:rsidRPr="00A940DE" w:rsidRDefault="00484CA8" w:rsidP="00F67189">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500</w:t>
            </w:r>
          </w:p>
        </w:tc>
      </w:tr>
      <w:tr w:rsidR="00484CA8" w:rsidRPr="00A940DE" w:rsidTr="00F67189">
        <w:trPr>
          <w:hidden/>
        </w:trPr>
        <w:tc>
          <w:tcPr>
            <w:tcW w:w="4394" w:type="dxa"/>
            <w:shd w:val="clear" w:color="auto" w:fill="auto"/>
          </w:tcPr>
          <w:p w:rsidR="00484CA8" w:rsidRPr="00A940DE" w:rsidRDefault="00484CA8" w:rsidP="00F67189">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(8) סעיף 6(ה) לצו הגבלת פעילות</w:t>
            </w:r>
          </w:p>
        </w:tc>
        <w:tc>
          <w:tcPr>
            <w:tcW w:w="3544" w:type="dxa"/>
            <w:shd w:val="clear" w:color="auto" w:fill="auto"/>
          </w:tcPr>
          <w:p w:rsidR="00484CA8" w:rsidRPr="00A940DE" w:rsidRDefault="00484CA8" w:rsidP="00F67189">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5,000</w:t>
            </w:r>
          </w:p>
        </w:tc>
      </w:tr>
      <w:tr w:rsidR="00484CA8" w:rsidRPr="00A940DE" w:rsidTr="00F67189">
        <w:trPr>
          <w:hidden/>
        </w:trPr>
        <w:tc>
          <w:tcPr>
            <w:tcW w:w="4394" w:type="dxa"/>
            <w:shd w:val="clear" w:color="auto" w:fill="auto"/>
          </w:tcPr>
          <w:p w:rsidR="00484CA8" w:rsidRPr="00A940DE" w:rsidRDefault="00484CA8" w:rsidP="00F67189">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(8א) סעיף 6(ו) לצו הגבלת פעילות</w:t>
            </w:r>
          </w:p>
        </w:tc>
        <w:tc>
          <w:tcPr>
            <w:tcW w:w="3544" w:type="dxa"/>
            <w:shd w:val="clear" w:color="auto" w:fill="auto"/>
          </w:tcPr>
          <w:p w:rsidR="00484CA8" w:rsidRPr="00A940DE" w:rsidRDefault="00484CA8" w:rsidP="00F67189">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2,000</w:t>
            </w:r>
          </w:p>
        </w:tc>
      </w:tr>
      <w:tr w:rsidR="00484CA8" w:rsidRPr="00A940DE" w:rsidTr="00F67189">
        <w:trPr>
          <w:hidden/>
        </w:trPr>
        <w:tc>
          <w:tcPr>
            <w:tcW w:w="4394" w:type="dxa"/>
            <w:shd w:val="clear" w:color="auto" w:fill="auto"/>
          </w:tcPr>
          <w:p w:rsidR="00484CA8" w:rsidRPr="00A940DE" w:rsidRDefault="00484CA8" w:rsidP="00F67189">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(8ב) סעיף 6(ז) לצו הגבלת פעילות</w:t>
            </w:r>
          </w:p>
        </w:tc>
        <w:tc>
          <w:tcPr>
            <w:tcW w:w="3544" w:type="dxa"/>
            <w:shd w:val="clear" w:color="auto" w:fill="auto"/>
          </w:tcPr>
          <w:p w:rsidR="00484CA8" w:rsidRPr="00A940DE" w:rsidRDefault="00484CA8" w:rsidP="00F67189">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2,000</w:t>
            </w:r>
          </w:p>
        </w:tc>
      </w:tr>
      <w:tr w:rsidR="00484CA8" w:rsidRPr="00A940DE" w:rsidTr="00F67189">
        <w:trPr>
          <w:hidden/>
        </w:trPr>
        <w:tc>
          <w:tcPr>
            <w:tcW w:w="4394" w:type="dxa"/>
            <w:shd w:val="clear" w:color="auto" w:fill="auto"/>
          </w:tcPr>
          <w:p w:rsidR="00484CA8" w:rsidRPr="00A940DE" w:rsidRDefault="00484CA8" w:rsidP="00F67189">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(8ג) סעיף 6(ח) לצו הגבלת פעילות</w:t>
            </w:r>
          </w:p>
        </w:tc>
        <w:tc>
          <w:tcPr>
            <w:tcW w:w="3544" w:type="dxa"/>
            <w:shd w:val="clear" w:color="auto" w:fill="auto"/>
          </w:tcPr>
          <w:p w:rsidR="00484CA8" w:rsidRPr="00A940DE" w:rsidRDefault="00484CA8" w:rsidP="00F67189">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2,000</w:t>
            </w:r>
          </w:p>
        </w:tc>
      </w:tr>
      <w:tr w:rsidR="00484CA8" w:rsidRPr="00A940DE" w:rsidTr="00F67189">
        <w:trPr>
          <w:hidden/>
        </w:trPr>
        <w:tc>
          <w:tcPr>
            <w:tcW w:w="4394" w:type="dxa"/>
            <w:shd w:val="clear" w:color="auto" w:fill="auto"/>
          </w:tcPr>
          <w:p w:rsidR="00484CA8" w:rsidRPr="00A940DE" w:rsidRDefault="00484CA8" w:rsidP="00F67189">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(9) סעיף 5 לצו בדבר בידוד במקום לבידוד מטעם המדינה (נגיף הקורונה החדש 2019) (יהודה ושומרון) (מס' 1847) (הוראת שעה), התש"ף-2020</w:t>
            </w:r>
          </w:p>
        </w:tc>
        <w:tc>
          <w:tcPr>
            <w:tcW w:w="3544" w:type="dxa"/>
            <w:shd w:val="clear" w:color="auto" w:fill="auto"/>
          </w:tcPr>
          <w:p w:rsidR="00484CA8" w:rsidRPr="00A940DE" w:rsidRDefault="00484CA8" w:rsidP="00F67189">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5,000</w:t>
            </w:r>
          </w:p>
        </w:tc>
      </w:tr>
      <w:tr w:rsidR="00484CA8" w:rsidRPr="00A940DE" w:rsidTr="00F67189">
        <w:trPr>
          <w:hidden/>
        </w:trPr>
        <w:tc>
          <w:tcPr>
            <w:tcW w:w="4394" w:type="dxa"/>
            <w:shd w:val="clear" w:color="auto" w:fill="auto"/>
          </w:tcPr>
          <w:p w:rsidR="00484CA8" w:rsidRPr="00A940DE" w:rsidRDefault="00484CA8" w:rsidP="00F67189">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u w:val="single"/>
                <w:shd w:val="clear" w:color="auto" w:fill="FFFF99"/>
                <w:rtl/>
              </w:rPr>
              <w:t>(10) סעיף 4ב(א) לצו בדבר הכרזה על שטח מוגבל (נגיף הקורונה החדש 2019) (יהודה ושומרון) (מס' 1843) (הוראת שעה), התש"ף-2020</w:t>
            </w:r>
          </w:p>
        </w:tc>
        <w:tc>
          <w:tcPr>
            <w:tcW w:w="3544" w:type="dxa"/>
            <w:shd w:val="clear" w:color="auto" w:fill="auto"/>
          </w:tcPr>
          <w:p w:rsidR="00484CA8" w:rsidRPr="00A940DE" w:rsidRDefault="00484CA8" w:rsidP="00F67189">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u w:val="single"/>
                <w:shd w:val="clear" w:color="auto" w:fill="FFFF99"/>
                <w:rtl/>
              </w:rPr>
              <w:t>500</w:t>
            </w:r>
          </w:p>
        </w:tc>
      </w:tr>
    </w:tbl>
    <w:p w:rsidR="00313DC1" w:rsidRPr="00A940DE" w:rsidRDefault="00313DC1" w:rsidP="00313DC1">
      <w:pPr>
        <w:pStyle w:val="P00"/>
        <w:spacing w:before="0"/>
        <w:ind w:left="0" w:right="1134"/>
        <w:rPr>
          <w:rStyle w:val="default"/>
          <w:rFonts w:cs="FrankRuehl"/>
          <w:vanish/>
          <w:sz w:val="20"/>
          <w:szCs w:val="20"/>
          <w:shd w:val="clear" w:color="auto" w:fill="FFFF99"/>
          <w:rtl/>
        </w:rPr>
      </w:pPr>
    </w:p>
    <w:p w:rsidR="00313DC1" w:rsidRPr="00A940DE" w:rsidRDefault="00313DC1" w:rsidP="00313DC1">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7.5.2020</w:t>
      </w:r>
    </w:p>
    <w:p w:rsidR="00313DC1" w:rsidRPr="00A940DE" w:rsidRDefault="00313DC1" w:rsidP="00313DC1">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6 (מס' 1874)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52"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10027</w:t>
      </w:r>
    </w:p>
    <w:p w:rsidR="00313DC1" w:rsidRPr="00A940DE" w:rsidRDefault="00313DC1" w:rsidP="00313DC1">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3544"/>
      </w:tblGrid>
      <w:tr w:rsidR="00313DC1" w:rsidRPr="00A940DE" w:rsidTr="00D74415">
        <w:trPr>
          <w:hidden/>
        </w:trPr>
        <w:tc>
          <w:tcPr>
            <w:tcW w:w="4394" w:type="dxa"/>
            <w:shd w:val="clear" w:color="auto" w:fill="auto"/>
          </w:tcPr>
          <w:p w:rsidR="00313DC1" w:rsidRPr="00A940DE" w:rsidRDefault="00313DC1" w:rsidP="00D74415">
            <w:pPr>
              <w:pStyle w:val="sig-0"/>
              <w:tabs>
                <w:tab w:val="clear" w:pos="4820"/>
              </w:tabs>
              <w:spacing w:before="0"/>
              <w:ind w:left="0"/>
              <w:jc w:val="center"/>
              <w:rPr>
                <w:rFonts w:cs="FrankRuehl"/>
                <w:vanish/>
                <w:sz w:val="16"/>
                <w:szCs w:val="20"/>
                <w:shd w:val="clear" w:color="auto" w:fill="FFFF99"/>
                <w:rtl/>
              </w:rPr>
            </w:pPr>
            <w:r w:rsidRPr="00A940DE">
              <w:rPr>
                <w:rFonts w:cs="FrankRuehl" w:hint="cs"/>
                <w:vanish/>
                <w:sz w:val="16"/>
                <w:szCs w:val="20"/>
                <w:shd w:val="clear" w:color="auto" w:fill="FFFF99"/>
                <w:rtl/>
              </w:rPr>
              <w:t>טור א'</w:t>
            </w:r>
          </w:p>
          <w:p w:rsidR="00313DC1" w:rsidRPr="00A940DE" w:rsidRDefault="00313DC1" w:rsidP="00D74415">
            <w:pPr>
              <w:pStyle w:val="sig-0"/>
              <w:tabs>
                <w:tab w:val="clear" w:pos="4820"/>
              </w:tabs>
              <w:spacing w:before="0"/>
              <w:ind w:left="0"/>
              <w:jc w:val="center"/>
              <w:rPr>
                <w:rFonts w:cs="FrankRuehl"/>
                <w:vanish/>
                <w:sz w:val="16"/>
                <w:szCs w:val="20"/>
                <w:shd w:val="clear" w:color="auto" w:fill="FFFF99"/>
                <w:rtl/>
              </w:rPr>
            </w:pPr>
            <w:r w:rsidRPr="00A940DE">
              <w:rPr>
                <w:rFonts w:cs="FrankRuehl" w:hint="cs"/>
                <w:vanish/>
                <w:sz w:val="16"/>
                <w:szCs w:val="20"/>
                <w:shd w:val="clear" w:color="auto" w:fill="FFFF99"/>
                <w:rtl/>
              </w:rPr>
              <w:t>העבירות המינהליות</w:t>
            </w:r>
          </w:p>
        </w:tc>
        <w:tc>
          <w:tcPr>
            <w:tcW w:w="3544" w:type="dxa"/>
            <w:shd w:val="clear" w:color="auto" w:fill="auto"/>
          </w:tcPr>
          <w:p w:rsidR="00313DC1" w:rsidRPr="00A940DE" w:rsidRDefault="00313DC1" w:rsidP="00D74415">
            <w:pPr>
              <w:pStyle w:val="sig-0"/>
              <w:tabs>
                <w:tab w:val="clear" w:pos="4820"/>
              </w:tabs>
              <w:spacing w:before="0"/>
              <w:ind w:left="0"/>
              <w:jc w:val="center"/>
              <w:rPr>
                <w:rFonts w:cs="FrankRuehl"/>
                <w:vanish/>
                <w:sz w:val="16"/>
                <w:szCs w:val="20"/>
                <w:shd w:val="clear" w:color="auto" w:fill="FFFF99"/>
                <w:rtl/>
              </w:rPr>
            </w:pPr>
            <w:r w:rsidRPr="00A940DE">
              <w:rPr>
                <w:rFonts w:cs="FrankRuehl" w:hint="cs"/>
                <w:vanish/>
                <w:sz w:val="16"/>
                <w:szCs w:val="20"/>
                <w:shd w:val="clear" w:color="auto" w:fill="FFFF99"/>
                <w:rtl/>
              </w:rPr>
              <w:t>טור ב'</w:t>
            </w:r>
          </w:p>
          <w:p w:rsidR="00313DC1" w:rsidRPr="00A940DE" w:rsidRDefault="00313DC1" w:rsidP="00D74415">
            <w:pPr>
              <w:pStyle w:val="sig-0"/>
              <w:tabs>
                <w:tab w:val="clear" w:pos="4820"/>
              </w:tabs>
              <w:spacing w:before="0"/>
              <w:ind w:left="0"/>
              <w:jc w:val="center"/>
              <w:rPr>
                <w:rFonts w:cs="FrankRuehl"/>
                <w:vanish/>
                <w:sz w:val="16"/>
                <w:szCs w:val="20"/>
                <w:shd w:val="clear" w:color="auto" w:fill="FFFF99"/>
                <w:rtl/>
              </w:rPr>
            </w:pPr>
            <w:r w:rsidRPr="00A940DE">
              <w:rPr>
                <w:rFonts w:cs="FrankRuehl" w:hint="cs"/>
                <w:vanish/>
                <w:sz w:val="16"/>
                <w:szCs w:val="20"/>
                <w:shd w:val="clear" w:color="auto" w:fill="FFFF99"/>
                <w:rtl/>
              </w:rPr>
              <w:t>קנס מינהלי קצוב בשקלים חדשים</w:t>
            </w:r>
          </w:p>
        </w:tc>
      </w:tr>
      <w:tr w:rsidR="00313DC1" w:rsidRPr="00A940DE" w:rsidTr="00D74415">
        <w:trPr>
          <w:hidden/>
        </w:trPr>
        <w:tc>
          <w:tcPr>
            <w:tcW w:w="4394" w:type="dxa"/>
            <w:shd w:val="clear" w:color="auto" w:fill="auto"/>
          </w:tcPr>
          <w:p w:rsidR="00313DC1" w:rsidRPr="00A940DE" w:rsidRDefault="00313DC1" w:rsidP="00D74415">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(1) סעיף 1 לעניין סעיף 2(ד) להוראת בריאות הציבור</w:t>
            </w:r>
          </w:p>
        </w:tc>
        <w:tc>
          <w:tcPr>
            <w:tcW w:w="3544" w:type="dxa"/>
            <w:shd w:val="clear" w:color="auto" w:fill="auto"/>
          </w:tcPr>
          <w:p w:rsidR="00313DC1" w:rsidRPr="00A940DE" w:rsidRDefault="00313DC1" w:rsidP="00D74415">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5,000</w:t>
            </w:r>
          </w:p>
        </w:tc>
      </w:tr>
      <w:tr w:rsidR="00313DC1" w:rsidRPr="00A940DE" w:rsidTr="00D74415">
        <w:trPr>
          <w:hidden/>
        </w:trPr>
        <w:tc>
          <w:tcPr>
            <w:tcW w:w="4394" w:type="dxa"/>
            <w:shd w:val="clear" w:color="auto" w:fill="auto"/>
          </w:tcPr>
          <w:p w:rsidR="00313DC1" w:rsidRPr="00A940DE" w:rsidRDefault="00313DC1" w:rsidP="00D74415">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(2) סעיף 1 לעניין סעיף 3 להוראת בריאות הציבור</w:t>
            </w:r>
          </w:p>
        </w:tc>
        <w:tc>
          <w:tcPr>
            <w:tcW w:w="3544" w:type="dxa"/>
            <w:shd w:val="clear" w:color="auto" w:fill="auto"/>
          </w:tcPr>
          <w:p w:rsidR="00313DC1" w:rsidRPr="00A940DE" w:rsidRDefault="00313DC1" w:rsidP="00D74415">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3,000</w:t>
            </w:r>
          </w:p>
        </w:tc>
      </w:tr>
      <w:tr w:rsidR="00313DC1" w:rsidRPr="00A940DE" w:rsidTr="00D74415">
        <w:trPr>
          <w:hidden/>
        </w:trPr>
        <w:tc>
          <w:tcPr>
            <w:tcW w:w="4394" w:type="dxa"/>
            <w:shd w:val="clear" w:color="auto" w:fill="auto"/>
          </w:tcPr>
          <w:p w:rsidR="00313DC1" w:rsidRPr="00A940DE" w:rsidRDefault="00313DC1" w:rsidP="00D74415">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(2א) סעיף 1 לעניין סעיף 3ד(ג1)(1) עד (3) להוראת בריאות הציבור</w:t>
            </w:r>
          </w:p>
        </w:tc>
        <w:tc>
          <w:tcPr>
            <w:tcW w:w="3544" w:type="dxa"/>
            <w:shd w:val="clear" w:color="auto" w:fill="auto"/>
          </w:tcPr>
          <w:p w:rsidR="00313DC1" w:rsidRPr="00A940DE" w:rsidRDefault="00313DC1" w:rsidP="00D74415">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1,000</w:t>
            </w:r>
          </w:p>
        </w:tc>
      </w:tr>
      <w:tr w:rsidR="00313DC1" w:rsidRPr="00A940DE" w:rsidTr="00D74415">
        <w:trPr>
          <w:hidden/>
        </w:trPr>
        <w:tc>
          <w:tcPr>
            <w:tcW w:w="4394" w:type="dxa"/>
            <w:shd w:val="clear" w:color="auto" w:fill="auto"/>
          </w:tcPr>
          <w:p w:rsidR="00313DC1" w:rsidRPr="00A940DE" w:rsidRDefault="00313DC1" w:rsidP="00D74415">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(3) סעיף 2(ב)</w:t>
            </w:r>
          </w:p>
        </w:tc>
        <w:tc>
          <w:tcPr>
            <w:tcW w:w="3544" w:type="dxa"/>
            <w:shd w:val="clear" w:color="auto" w:fill="auto"/>
          </w:tcPr>
          <w:p w:rsidR="00313DC1" w:rsidRPr="00A940DE" w:rsidRDefault="00313DC1" w:rsidP="00D74415">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1,000</w:t>
            </w:r>
          </w:p>
        </w:tc>
      </w:tr>
      <w:tr w:rsidR="00313DC1" w:rsidRPr="00A940DE" w:rsidTr="00D74415">
        <w:trPr>
          <w:hidden/>
        </w:trPr>
        <w:tc>
          <w:tcPr>
            <w:tcW w:w="4394" w:type="dxa"/>
            <w:shd w:val="clear" w:color="auto" w:fill="auto"/>
          </w:tcPr>
          <w:p w:rsidR="00313DC1" w:rsidRPr="00A940DE" w:rsidRDefault="00313DC1" w:rsidP="00D74415">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(3א) סעיף 2א</w:t>
            </w:r>
          </w:p>
        </w:tc>
        <w:tc>
          <w:tcPr>
            <w:tcW w:w="3544" w:type="dxa"/>
            <w:shd w:val="clear" w:color="auto" w:fill="auto"/>
          </w:tcPr>
          <w:p w:rsidR="00313DC1" w:rsidRPr="00A940DE" w:rsidRDefault="00313DC1" w:rsidP="00D74415">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200</w:t>
            </w:r>
          </w:p>
        </w:tc>
      </w:tr>
      <w:tr w:rsidR="00313DC1" w:rsidRPr="00A940DE" w:rsidTr="00D74415">
        <w:trPr>
          <w:hidden/>
        </w:trPr>
        <w:tc>
          <w:tcPr>
            <w:tcW w:w="4394" w:type="dxa"/>
            <w:shd w:val="clear" w:color="auto" w:fill="auto"/>
          </w:tcPr>
          <w:p w:rsidR="00313DC1" w:rsidRPr="00A940DE" w:rsidRDefault="00313DC1" w:rsidP="00D74415">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(4) סעיף 6(א) לצו הגבלת פעילות, סעיף 4ב(ב) לצו בדבר הכרזה על שטח מוגבל (נגיף הקורונה החדש 2019) (יהודה ושומרון) (מס' 1843) (הוראת שעה), התש"ף-2020</w:t>
            </w:r>
          </w:p>
        </w:tc>
        <w:tc>
          <w:tcPr>
            <w:tcW w:w="3544" w:type="dxa"/>
            <w:shd w:val="clear" w:color="auto" w:fill="auto"/>
          </w:tcPr>
          <w:p w:rsidR="00313DC1" w:rsidRPr="00A940DE" w:rsidRDefault="00313DC1" w:rsidP="00D74415">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5000</w:t>
            </w:r>
          </w:p>
        </w:tc>
      </w:tr>
      <w:tr w:rsidR="00313DC1" w:rsidRPr="00A940DE" w:rsidTr="00D74415">
        <w:trPr>
          <w:hidden/>
        </w:trPr>
        <w:tc>
          <w:tcPr>
            <w:tcW w:w="4394" w:type="dxa"/>
            <w:shd w:val="clear" w:color="auto" w:fill="auto"/>
          </w:tcPr>
          <w:p w:rsidR="00313DC1" w:rsidRPr="00A940DE" w:rsidRDefault="00313DC1" w:rsidP="00D74415">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(5) סעיף 6(ב) לצו הגבלת פעילות</w:t>
            </w:r>
          </w:p>
        </w:tc>
        <w:tc>
          <w:tcPr>
            <w:tcW w:w="3544" w:type="dxa"/>
            <w:shd w:val="clear" w:color="auto" w:fill="auto"/>
          </w:tcPr>
          <w:p w:rsidR="00313DC1" w:rsidRPr="00A940DE" w:rsidRDefault="00313DC1" w:rsidP="00D74415">
            <w:pPr>
              <w:pStyle w:val="sig-0"/>
              <w:tabs>
                <w:tab w:val="clear" w:pos="4820"/>
              </w:tabs>
              <w:spacing w:before="0"/>
              <w:ind w:left="0"/>
              <w:jc w:val="center"/>
              <w:rPr>
                <w:rFonts w:cs="FrankRuehl"/>
                <w:strike/>
                <w:vanish/>
                <w:sz w:val="18"/>
                <w:szCs w:val="22"/>
                <w:shd w:val="clear" w:color="auto" w:fill="FFFF99"/>
                <w:rtl/>
              </w:rPr>
            </w:pPr>
            <w:r w:rsidRPr="00A940DE">
              <w:rPr>
                <w:rFonts w:cs="FrankRuehl" w:hint="cs"/>
                <w:strike/>
                <w:vanish/>
                <w:sz w:val="18"/>
                <w:szCs w:val="22"/>
                <w:shd w:val="clear" w:color="auto" w:fill="FFFF99"/>
                <w:rtl/>
              </w:rPr>
              <w:t>500</w:t>
            </w:r>
          </w:p>
        </w:tc>
      </w:tr>
      <w:tr w:rsidR="00313DC1" w:rsidRPr="00A940DE" w:rsidTr="00D74415">
        <w:trPr>
          <w:hidden/>
        </w:trPr>
        <w:tc>
          <w:tcPr>
            <w:tcW w:w="4394" w:type="dxa"/>
            <w:shd w:val="clear" w:color="auto" w:fill="auto"/>
          </w:tcPr>
          <w:p w:rsidR="00313DC1" w:rsidRPr="00A940DE" w:rsidRDefault="00313DC1" w:rsidP="00D74415">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(6) סעיף 6(ג) לצו הגבלת פעילות</w:t>
            </w:r>
          </w:p>
        </w:tc>
        <w:tc>
          <w:tcPr>
            <w:tcW w:w="3544" w:type="dxa"/>
            <w:shd w:val="clear" w:color="auto" w:fill="auto"/>
          </w:tcPr>
          <w:p w:rsidR="00313DC1" w:rsidRPr="00A940DE" w:rsidRDefault="00313DC1" w:rsidP="00D74415">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500</w:t>
            </w:r>
          </w:p>
        </w:tc>
      </w:tr>
      <w:tr w:rsidR="00313DC1" w:rsidRPr="00A940DE" w:rsidTr="00D74415">
        <w:trPr>
          <w:hidden/>
        </w:trPr>
        <w:tc>
          <w:tcPr>
            <w:tcW w:w="4394" w:type="dxa"/>
            <w:shd w:val="clear" w:color="auto" w:fill="auto"/>
          </w:tcPr>
          <w:p w:rsidR="00313DC1" w:rsidRPr="00A940DE" w:rsidRDefault="00313DC1" w:rsidP="00D74415">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(7) סעיף 6(ד) לצו הגבלת פעילות</w:t>
            </w:r>
          </w:p>
        </w:tc>
        <w:tc>
          <w:tcPr>
            <w:tcW w:w="3544" w:type="dxa"/>
            <w:shd w:val="clear" w:color="auto" w:fill="auto"/>
          </w:tcPr>
          <w:p w:rsidR="00313DC1" w:rsidRPr="00A940DE" w:rsidRDefault="00313DC1" w:rsidP="00D74415">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500</w:t>
            </w:r>
          </w:p>
        </w:tc>
      </w:tr>
      <w:tr w:rsidR="00313DC1" w:rsidRPr="00A940DE" w:rsidTr="00D74415">
        <w:trPr>
          <w:hidden/>
        </w:trPr>
        <w:tc>
          <w:tcPr>
            <w:tcW w:w="4394" w:type="dxa"/>
            <w:shd w:val="clear" w:color="auto" w:fill="auto"/>
          </w:tcPr>
          <w:p w:rsidR="00313DC1" w:rsidRPr="00A940DE" w:rsidRDefault="00313DC1" w:rsidP="00D74415">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(8) סעיף 6(ה) לצו הגבלת פעילות</w:t>
            </w:r>
          </w:p>
        </w:tc>
        <w:tc>
          <w:tcPr>
            <w:tcW w:w="3544" w:type="dxa"/>
            <w:shd w:val="clear" w:color="auto" w:fill="auto"/>
          </w:tcPr>
          <w:p w:rsidR="00313DC1" w:rsidRPr="00A940DE" w:rsidRDefault="00313DC1" w:rsidP="00D74415">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5,000</w:t>
            </w:r>
          </w:p>
        </w:tc>
      </w:tr>
      <w:tr w:rsidR="00313DC1" w:rsidRPr="00A940DE" w:rsidTr="00D74415">
        <w:trPr>
          <w:hidden/>
        </w:trPr>
        <w:tc>
          <w:tcPr>
            <w:tcW w:w="4394" w:type="dxa"/>
            <w:shd w:val="clear" w:color="auto" w:fill="auto"/>
          </w:tcPr>
          <w:p w:rsidR="00313DC1" w:rsidRPr="00A940DE" w:rsidRDefault="00313DC1" w:rsidP="00D74415">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(8א) סעיף 6(ו) לצו הגבלת פעילות</w:t>
            </w:r>
          </w:p>
        </w:tc>
        <w:tc>
          <w:tcPr>
            <w:tcW w:w="3544" w:type="dxa"/>
            <w:shd w:val="clear" w:color="auto" w:fill="auto"/>
          </w:tcPr>
          <w:p w:rsidR="00313DC1" w:rsidRPr="00A940DE" w:rsidRDefault="00313DC1" w:rsidP="00D74415">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2,000</w:t>
            </w:r>
          </w:p>
        </w:tc>
      </w:tr>
      <w:tr w:rsidR="00313DC1" w:rsidRPr="00A940DE" w:rsidTr="00D74415">
        <w:trPr>
          <w:hidden/>
        </w:trPr>
        <w:tc>
          <w:tcPr>
            <w:tcW w:w="4394" w:type="dxa"/>
            <w:shd w:val="clear" w:color="auto" w:fill="auto"/>
          </w:tcPr>
          <w:p w:rsidR="00313DC1" w:rsidRPr="00A940DE" w:rsidRDefault="00313DC1" w:rsidP="00D74415">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(8ב) סעיף 6(ז) לצו הגבלת פעילות</w:t>
            </w:r>
          </w:p>
        </w:tc>
        <w:tc>
          <w:tcPr>
            <w:tcW w:w="3544" w:type="dxa"/>
            <w:shd w:val="clear" w:color="auto" w:fill="auto"/>
          </w:tcPr>
          <w:p w:rsidR="00313DC1" w:rsidRPr="00A940DE" w:rsidRDefault="00313DC1" w:rsidP="00D74415">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2,000</w:t>
            </w:r>
          </w:p>
        </w:tc>
      </w:tr>
      <w:tr w:rsidR="00313DC1" w:rsidRPr="00A940DE" w:rsidTr="00D74415">
        <w:trPr>
          <w:hidden/>
        </w:trPr>
        <w:tc>
          <w:tcPr>
            <w:tcW w:w="4394" w:type="dxa"/>
            <w:shd w:val="clear" w:color="auto" w:fill="auto"/>
          </w:tcPr>
          <w:p w:rsidR="00313DC1" w:rsidRPr="00A940DE" w:rsidRDefault="00313DC1" w:rsidP="00D74415">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(8ג) סעיף 6(ח) לצו הגבלת פעילות</w:t>
            </w:r>
          </w:p>
        </w:tc>
        <w:tc>
          <w:tcPr>
            <w:tcW w:w="3544" w:type="dxa"/>
            <w:shd w:val="clear" w:color="auto" w:fill="auto"/>
          </w:tcPr>
          <w:p w:rsidR="00313DC1" w:rsidRPr="00A940DE" w:rsidRDefault="00313DC1" w:rsidP="00D74415">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2,000</w:t>
            </w:r>
          </w:p>
        </w:tc>
      </w:tr>
      <w:tr w:rsidR="00313DC1" w:rsidRPr="00A940DE" w:rsidTr="00D74415">
        <w:trPr>
          <w:hidden/>
        </w:trPr>
        <w:tc>
          <w:tcPr>
            <w:tcW w:w="4394" w:type="dxa"/>
            <w:shd w:val="clear" w:color="auto" w:fill="auto"/>
          </w:tcPr>
          <w:p w:rsidR="00313DC1" w:rsidRPr="00A940DE" w:rsidRDefault="00313DC1" w:rsidP="00D74415">
            <w:pPr>
              <w:pStyle w:val="sig-0"/>
              <w:tabs>
                <w:tab w:val="clear" w:pos="4820"/>
              </w:tabs>
              <w:spacing w:before="0"/>
              <w:ind w:left="0"/>
              <w:jc w:val="left"/>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(8ד) סעיף 6(ט) לצו הגבלת פעילות</w:t>
            </w:r>
          </w:p>
        </w:tc>
        <w:tc>
          <w:tcPr>
            <w:tcW w:w="3544" w:type="dxa"/>
            <w:shd w:val="clear" w:color="auto" w:fill="auto"/>
          </w:tcPr>
          <w:p w:rsidR="00313DC1" w:rsidRPr="00A940DE" w:rsidRDefault="00313DC1" w:rsidP="00D74415">
            <w:pPr>
              <w:pStyle w:val="sig-0"/>
              <w:tabs>
                <w:tab w:val="clear" w:pos="4820"/>
              </w:tabs>
              <w:spacing w:before="0"/>
              <w:ind w:left="0"/>
              <w:jc w:val="center"/>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5,000</w:t>
            </w:r>
          </w:p>
        </w:tc>
      </w:tr>
      <w:tr w:rsidR="00313DC1" w:rsidRPr="00A940DE" w:rsidTr="00D74415">
        <w:trPr>
          <w:hidden/>
        </w:trPr>
        <w:tc>
          <w:tcPr>
            <w:tcW w:w="4394" w:type="dxa"/>
            <w:shd w:val="clear" w:color="auto" w:fill="auto"/>
          </w:tcPr>
          <w:p w:rsidR="00313DC1" w:rsidRPr="00A940DE" w:rsidRDefault="00313DC1" w:rsidP="00D74415">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(9) סעיף 5 לצו בדבר בידוד במקום לבידוד מטעם המדינה (נגיף הקורונה החדש 2019) (יהודה ושומרון) (מס' 1847) (הוראת שעה), התש"ף-2020</w:t>
            </w:r>
          </w:p>
        </w:tc>
        <w:tc>
          <w:tcPr>
            <w:tcW w:w="3544" w:type="dxa"/>
            <w:shd w:val="clear" w:color="auto" w:fill="auto"/>
          </w:tcPr>
          <w:p w:rsidR="00313DC1" w:rsidRPr="00A940DE" w:rsidRDefault="00313DC1" w:rsidP="00D74415">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5,000</w:t>
            </w:r>
          </w:p>
        </w:tc>
      </w:tr>
      <w:tr w:rsidR="00313DC1" w:rsidRPr="00A940DE" w:rsidTr="00D74415">
        <w:trPr>
          <w:hidden/>
        </w:trPr>
        <w:tc>
          <w:tcPr>
            <w:tcW w:w="4394" w:type="dxa"/>
            <w:shd w:val="clear" w:color="auto" w:fill="auto"/>
          </w:tcPr>
          <w:p w:rsidR="00313DC1" w:rsidRPr="00A940DE" w:rsidRDefault="00313DC1" w:rsidP="00D74415">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(10) סעיף 4ב(א) לצו בדבר הכרזה על שטח מוגבל (נגיף הקורונה החדש 2019) (יהודה ושומרון) (מס' 1843) (הוראת שעה), התש"ף-2020</w:t>
            </w:r>
          </w:p>
        </w:tc>
        <w:tc>
          <w:tcPr>
            <w:tcW w:w="3544" w:type="dxa"/>
            <w:shd w:val="clear" w:color="auto" w:fill="auto"/>
          </w:tcPr>
          <w:p w:rsidR="00313DC1" w:rsidRPr="00A940DE" w:rsidRDefault="00313DC1" w:rsidP="00D74415">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500</w:t>
            </w:r>
          </w:p>
        </w:tc>
      </w:tr>
    </w:tbl>
    <w:p w:rsidR="006354DF" w:rsidRPr="00A940DE" w:rsidRDefault="006354DF" w:rsidP="006354DF">
      <w:pPr>
        <w:pStyle w:val="P00"/>
        <w:spacing w:before="0"/>
        <w:ind w:left="0" w:right="1134"/>
        <w:rPr>
          <w:rStyle w:val="default"/>
          <w:rFonts w:cs="FrankRuehl"/>
          <w:vanish/>
          <w:sz w:val="20"/>
          <w:szCs w:val="20"/>
          <w:shd w:val="clear" w:color="auto" w:fill="FFFF99"/>
          <w:rtl/>
        </w:rPr>
      </w:pPr>
    </w:p>
    <w:p w:rsidR="006354DF" w:rsidRPr="00A940DE" w:rsidRDefault="006354DF" w:rsidP="006354DF">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7.5.2020</w:t>
      </w:r>
    </w:p>
    <w:p w:rsidR="006354DF" w:rsidRPr="00A940DE" w:rsidRDefault="006354DF" w:rsidP="006354DF">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7 (מס' 1875)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53"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10031</w:t>
      </w:r>
    </w:p>
    <w:p w:rsidR="006354DF" w:rsidRPr="00A940DE" w:rsidRDefault="006354DF" w:rsidP="006354DF">
      <w:pPr>
        <w:pStyle w:val="P00"/>
        <w:spacing w:before="0"/>
        <w:ind w:left="0" w:right="1134"/>
        <w:rPr>
          <w:rStyle w:val="default"/>
          <w:rFonts w:cs="FrankRuehl"/>
          <w:b/>
          <w:bCs/>
          <w:vanish/>
          <w:sz w:val="20"/>
          <w:szCs w:val="20"/>
          <w:shd w:val="clear" w:color="auto" w:fill="FFFF99"/>
          <w:rtl/>
        </w:rPr>
      </w:pPr>
      <w:r w:rsidRPr="00A940DE">
        <w:rPr>
          <w:rStyle w:val="default"/>
          <w:rFonts w:cs="FrankRuehl" w:hint="cs"/>
          <w:b/>
          <w:bCs/>
          <w:vanish/>
          <w:sz w:val="20"/>
          <w:szCs w:val="20"/>
          <w:shd w:val="clear" w:color="auto" w:fill="FFFF99"/>
          <w:rtl/>
        </w:rPr>
        <w:t>הוספת פרט (8ה)</w:t>
      </w:r>
    </w:p>
    <w:p w:rsidR="00995696" w:rsidRPr="00A940DE" w:rsidRDefault="00995696" w:rsidP="00995696">
      <w:pPr>
        <w:pStyle w:val="P00"/>
        <w:spacing w:before="0"/>
        <w:ind w:left="0" w:right="1134"/>
        <w:rPr>
          <w:rStyle w:val="default"/>
          <w:rFonts w:cs="FrankRuehl"/>
          <w:vanish/>
          <w:sz w:val="20"/>
          <w:szCs w:val="20"/>
          <w:shd w:val="clear" w:color="auto" w:fill="FFFF99"/>
          <w:rtl/>
        </w:rPr>
      </w:pPr>
    </w:p>
    <w:p w:rsidR="00995696" w:rsidRPr="00A940DE" w:rsidRDefault="00995696" w:rsidP="00995696">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28.5.2020</w:t>
      </w:r>
    </w:p>
    <w:p w:rsidR="00995696" w:rsidRPr="00A940DE" w:rsidRDefault="00995696" w:rsidP="00995696">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9 (מס' 1894)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54"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10057</w:t>
      </w:r>
    </w:p>
    <w:p w:rsidR="00995696" w:rsidRPr="00A940DE" w:rsidRDefault="00995696" w:rsidP="00995696">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3544"/>
      </w:tblGrid>
      <w:tr w:rsidR="00995696" w:rsidRPr="00A940DE" w:rsidTr="001E1301">
        <w:trPr>
          <w:hidden/>
        </w:trPr>
        <w:tc>
          <w:tcPr>
            <w:tcW w:w="4394" w:type="dxa"/>
            <w:shd w:val="clear" w:color="auto" w:fill="auto"/>
          </w:tcPr>
          <w:p w:rsidR="00995696" w:rsidRPr="00A940DE" w:rsidRDefault="00995696" w:rsidP="001E1301">
            <w:pPr>
              <w:pStyle w:val="sig-0"/>
              <w:tabs>
                <w:tab w:val="clear" w:pos="4820"/>
              </w:tabs>
              <w:spacing w:before="0"/>
              <w:ind w:left="0"/>
              <w:jc w:val="center"/>
              <w:rPr>
                <w:rFonts w:cs="FrankRuehl"/>
                <w:vanish/>
                <w:sz w:val="16"/>
                <w:szCs w:val="20"/>
                <w:shd w:val="clear" w:color="auto" w:fill="FFFF99"/>
                <w:rtl/>
              </w:rPr>
            </w:pPr>
            <w:r w:rsidRPr="00A940DE">
              <w:rPr>
                <w:rFonts w:cs="FrankRuehl" w:hint="cs"/>
                <w:vanish/>
                <w:sz w:val="16"/>
                <w:szCs w:val="20"/>
                <w:shd w:val="clear" w:color="auto" w:fill="FFFF99"/>
                <w:rtl/>
              </w:rPr>
              <w:t>טור א'</w:t>
            </w:r>
          </w:p>
          <w:p w:rsidR="00995696" w:rsidRPr="00A940DE" w:rsidRDefault="00995696" w:rsidP="001E1301">
            <w:pPr>
              <w:pStyle w:val="sig-0"/>
              <w:tabs>
                <w:tab w:val="clear" w:pos="4820"/>
              </w:tabs>
              <w:spacing w:before="0"/>
              <w:ind w:left="0"/>
              <w:jc w:val="center"/>
              <w:rPr>
                <w:rFonts w:cs="FrankRuehl"/>
                <w:vanish/>
                <w:sz w:val="16"/>
                <w:szCs w:val="20"/>
                <w:shd w:val="clear" w:color="auto" w:fill="FFFF99"/>
                <w:rtl/>
              </w:rPr>
            </w:pPr>
            <w:r w:rsidRPr="00A940DE">
              <w:rPr>
                <w:rFonts w:cs="FrankRuehl" w:hint="cs"/>
                <w:vanish/>
                <w:sz w:val="16"/>
                <w:szCs w:val="20"/>
                <w:shd w:val="clear" w:color="auto" w:fill="FFFF99"/>
                <w:rtl/>
              </w:rPr>
              <w:t>העבירות המינהליות</w:t>
            </w:r>
          </w:p>
        </w:tc>
        <w:tc>
          <w:tcPr>
            <w:tcW w:w="3544" w:type="dxa"/>
            <w:shd w:val="clear" w:color="auto" w:fill="auto"/>
          </w:tcPr>
          <w:p w:rsidR="00995696" w:rsidRPr="00A940DE" w:rsidRDefault="00995696" w:rsidP="001E1301">
            <w:pPr>
              <w:pStyle w:val="sig-0"/>
              <w:tabs>
                <w:tab w:val="clear" w:pos="4820"/>
              </w:tabs>
              <w:spacing w:before="0"/>
              <w:ind w:left="0"/>
              <w:jc w:val="center"/>
              <w:rPr>
                <w:rFonts w:cs="FrankRuehl"/>
                <w:vanish/>
                <w:sz w:val="16"/>
                <w:szCs w:val="20"/>
                <w:shd w:val="clear" w:color="auto" w:fill="FFFF99"/>
                <w:rtl/>
              </w:rPr>
            </w:pPr>
            <w:r w:rsidRPr="00A940DE">
              <w:rPr>
                <w:rFonts w:cs="FrankRuehl" w:hint="cs"/>
                <w:vanish/>
                <w:sz w:val="16"/>
                <w:szCs w:val="20"/>
                <w:shd w:val="clear" w:color="auto" w:fill="FFFF99"/>
                <w:rtl/>
              </w:rPr>
              <w:t>טור ב'</w:t>
            </w:r>
          </w:p>
          <w:p w:rsidR="00995696" w:rsidRPr="00A940DE" w:rsidRDefault="00995696" w:rsidP="001E1301">
            <w:pPr>
              <w:pStyle w:val="sig-0"/>
              <w:tabs>
                <w:tab w:val="clear" w:pos="4820"/>
              </w:tabs>
              <w:spacing w:before="0"/>
              <w:ind w:left="0"/>
              <w:jc w:val="center"/>
              <w:rPr>
                <w:rFonts w:cs="FrankRuehl"/>
                <w:vanish/>
                <w:sz w:val="16"/>
                <w:szCs w:val="20"/>
                <w:shd w:val="clear" w:color="auto" w:fill="FFFF99"/>
                <w:rtl/>
              </w:rPr>
            </w:pPr>
            <w:r w:rsidRPr="00A940DE">
              <w:rPr>
                <w:rFonts w:cs="FrankRuehl" w:hint="cs"/>
                <w:vanish/>
                <w:sz w:val="16"/>
                <w:szCs w:val="20"/>
                <w:shd w:val="clear" w:color="auto" w:fill="FFFF99"/>
                <w:rtl/>
              </w:rPr>
              <w:t>קנס מינהלי קצוב בשקלים חדשים</w:t>
            </w:r>
          </w:p>
        </w:tc>
      </w:tr>
      <w:tr w:rsidR="00995696" w:rsidRPr="00A940DE" w:rsidTr="001E1301">
        <w:trPr>
          <w:hidden/>
        </w:trPr>
        <w:tc>
          <w:tcPr>
            <w:tcW w:w="4394" w:type="dxa"/>
            <w:shd w:val="clear" w:color="auto" w:fill="auto"/>
          </w:tcPr>
          <w:p w:rsidR="00995696" w:rsidRPr="00A940DE" w:rsidRDefault="00995696" w:rsidP="001E1301">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(1) סעיף 1 לעניין סעיף 2(ד) להוראת בריאות הציבור</w:t>
            </w:r>
          </w:p>
        </w:tc>
        <w:tc>
          <w:tcPr>
            <w:tcW w:w="3544" w:type="dxa"/>
            <w:shd w:val="clear" w:color="auto" w:fill="auto"/>
          </w:tcPr>
          <w:p w:rsidR="00995696" w:rsidRPr="00A940DE" w:rsidRDefault="00995696" w:rsidP="001E1301">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5,000</w:t>
            </w:r>
          </w:p>
        </w:tc>
      </w:tr>
      <w:tr w:rsidR="00995696" w:rsidRPr="00A940DE" w:rsidTr="001E1301">
        <w:trPr>
          <w:hidden/>
        </w:trPr>
        <w:tc>
          <w:tcPr>
            <w:tcW w:w="4394" w:type="dxa"/>
            <w:shd w:val="clear" w:color="auto" w:fill="auto"/>
          </w:tcPr>
          <w:p w:rsidR="00995696" w:rsidRPr="00A940DE" w:rsidRDefault="00995696" w:rsidP="001E1301">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(2) סעיף 1 לעניין סעיף 3 להוראת בריאות הציבור</w:t>
            </w:r>
          </w:p>
        </w:tc>
        <w:tc>
          <w:tcPr>
            <w:tcW w:w="3544" w:type="dxa"/>
            <w:shd w:val="clear" w:color="auto" w:fill="auto"/>
          </w:tcPr>
          <w:p w:rsidR="00995696" w:rsidRPr="00A940DE" w:rsidRDefault="00995696" w:rsidP="001E1301">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3,000</w:t>
            </w:r>
          </w:p>
        </w:tc>
      </w:tr>
      <w:tr w:rsidR="00995696" w:rsidRPr="00A940DE" w:rsidTr="001E1301">
        <w:trPr>
          <w:hidden/>
        </w:trPr>
        <w:tc>
          <w:tcPr>
            <w:tcW w:w="4394" w:type="dxa"/>
            <w:shd w:val="clear" w:color="auto" w:fill="auto"/>
          </w:tcPr>
          <w:p w:rsidR="00995696" w:rsidRPr="00A940DE" w:rsidRDefault="00995696" w:rsidP="001E1301">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(2א) סעיף 1 לעניין סעיף 3ד(ג1)(1) עד (3) להוראת בריאות הציבור</w:t>
            </w:r>
          </w:p>
        </w:tc>
        <w:tc>
          <w:tcPr>
            <w:tcW w:w="3544" w:type="dxa"/>
            <w:shd w:val="clear" w:color="auto" w:fill="auto"/>
          </w:tcPr>
          <w:p w:rsidR="00995696" w:rsidRPr="00A940DE" w:rsidRDefault="00995696" w:rsidP="001E1301">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1,000</w:t>
            </w:r>
          </w:p>
        </w:tc>
      </w:tr>
      <w:tr w:rsidR="00995696" w:rsidRPr="00A940DE" w:rsidTr="001E1301">
        <w:trPr>
          <w:hidden/>
        </w:trPr>
        <w:tc>
          <w:tcPr>
            <w:tcW w:w="4394" w:type="dxa"/>
            <w:shd w:val="clear" w:color="auto" w:fill="auto"/>
          </w:tcPr>
          <w:p w:rsidR="00995696" w:rsidRPr="00A940DE" w:rsidRDefault="00995696" w:rsidP="001E1301">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(3) סעיף 2(ב)</w:t>
            </w:r>
          </w:p>
        </w:tc>
        <w:tc>
          <w:tcPr>
            <w:tcW w:w="3544" w:type="dxa"/>
            <w:shd w:val="clear" w:color="auto" w:fill="auto"/>
          </w:tcPr>
          <w:p w:rsidR="00995696" w:rsidRPr="00A940DE" w:rsidRDefault="00995696" w:rsidP="001E1301">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1,000</w:t>
            </w:r>
          </w:p>
        </w:tc>
      </w:tr>
      <w:tr w:rsidR="00995696" w:rsidRPr="00A940DE" w:rsidTr="001E1301">
        <w:trPr>
          <w:hidden/>
        </w:trPr>
        <w:tc>
          <w:tcPr>
            <w:tcW w:w="4394" w:type="dxa"/>
            <w:shd w:val="clear" w:color="auto" w:fill="auto"/>
          </w:tcPr>
          <w:p w:rsidR="00995696" w:rsidRPr="00A940DE" w:rsidRDefault="00995696" w:rsidP="001E1301">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(3א) סעיף 2א</w:t>
            </w:r>
          </w:p>
        </w:tc>
        <w:tc>
          <w:tcPr>
            <w:tcW w:w="3544" w:type="dxa"/>
            <w:shd w:val="clear" w:color="auto" w:fill="auto"/>
          </w:tcPr>
          <w:p w:rsidR="00995696" w:rsidRPr="00A940DE" w:rsidRDefault="00995696" w:rsidP="001E1301">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200</w:t>
            </w:r>
          </w:p>
        </w:tc>
      </w:tr>
      <w:tr w:rsidR="00995696" w:rsidRPr="00A940DE" w:rsidTr="001E1301">
        <w:trPr>
          <w:hidden/>
        </w:trPr>
        <w:tc>
          <w:tcPr>
            <w:tcW w:w="4394" w:type="dxa"/>
            <w:shd w:val="clear" w:color="auto" w:fill="auto"/>
          </w:tcPr>
          <w:p w:rsidR="00995696" w:rsidRPr="00A940DE" w:rsidRDefault="00995696" w:rsidP="001E1301">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(4) סעיף 6(א) לצו הגבלת פעילות, סעיף 4ב(ב) לצו בדבר הכרזה על שטח מוגבל (נגיף הקורונה החדש 2019) (יהודה ושומרון) (מס' 1843) (הוראת שעה), התש"ף-2020</w:t>
            </w:r>
          </w:p>
        </w:tc>
        <w:tc>
          <w:tcPr>
            <w:tcW w:w="3544" w:type="dxa"/>
            <w:shd w:val="clear" w:color="auto" w:fill="auto"/>
          </w:tcPr>
          <w:p w:rsidR="00995696" w:rsidRPr="00A940DE" w:rsidRDefault="00995696" w:rsidP="001E1301">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5000</w:t>
            </w:r>
          </w:p>
        </w:tc>
      </w:tr>
      <w:tr w:rsidR="00995696" w:rsidRPr="00A940DE" w:rsidTr="001E1301">
        <w:trPr>
          <w:hidden/>
        </w:trPr>
        <w:tc>
          <w:tcPr>
            <w:tcW w:w="4394" w:type="dxa"/>
            <w:shd w:val="clear" w:color="auto" w:fill="auto"/>
          </w:tcPr>
          <w:p w:rsidR="00995696" w:rsidRPr="00A940DE" w:rsidRDefault="00995696" w:rsidP="001E1301">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(5) (נמחק)</w:t>
            </w:r>
          </w:p>
        </w:tc>
        <w:tc>
          <w:tcPr>
            <w:tcW w:w="3544" w:type="dxa"/>
            <w:shd w:val="clear" w:color="auto" w:fill="auto"/>
          </w:tcPr>
          <w:p w:rsidR="00995696" w:rsidRPr="00A940DE" w:rsidRDefault="00995696" w:rsidP="001E1301">
            <w:pPr>
              <w:pStyle w:val="sig-0"/>
              <w:tabs>
                <w:tab w:val="clear" w:pos="4820"/>
              </w:tabs>
              <w:spacing w:before="0"/>
              <w:ind w:left="0"/>
              <w:jc w:val="center"/>
              <w:rPr>
                <w:rFonts w:cs="FrankRuehl"/>
                <w:vanish/>
                <w:sz w:val="18"/>
                <w:szCs w:val="22"/>
                <w:shd w:val="clear" w:color="auto" w:fill="FFFF99"/>
                <w:rtl/>
              </w:rPr>
            </w:pPr>
          </w:p>
        </w:tc>
      </w:tr>
      <w:tr w:rsidR="00995696" w:rsidRPr="00A940DE" w:rsidTr="001E1301">
        <w:trPr>
          <w:hidden/>
        </w:trPr>
        <w:tc>
          <w:tcPr>
            <w:tcW w:w="4394" w:type="dxa"/>
            <w:shd w:val="clear" w:color="auto" w:fill="auto"/>
          </w:tcPr>
          <w:p w:rsidR="00995696" w:rsidRPr="00A940DE" w:rsidRDefault="00995696" w:rsidP="001E1301">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(6) סעיף 6(ג) לצו הגבלת פעילות</w:t>
            </w:r>
          </w:p>
        </w:tc>
        <w:tc>
          <w:tcPr>
            <w:tcW w:w="3544" w:type="dxa"/>
            <w:shd w:val="clear" w:color="auto" w:fill="auto"/>
          </w:tcPr>
          <w:p w:rsidR="00995696" w:rsidRPr="00A940DE" w:rsidRDefault="00995696" w:rsidP="001E1301">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500</w:t>
            </w:r>
          </w:p>
        </w:tc>
      </w:tr>
      <w:tr w:rsidR="00995696" w:rsidRPr="00A940DE" w:rsidTr="001E1301">
        <w:trPr>
          <w:hidden/>
        </w:trPr>
        <w:tc>
          <w:tcPr>
            <w:tcW w:w="4394" w:type="dxa"/>
            <w:shd w:val="clear" w:color="auto" w:fill="auto"/>
          </w:tcPr>
          <w:p w:rsidR="00995696" w:rsidRPr="00A940DE" w:rsidRDefault="00995696" w:rsidP="001E1301">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(7) סעיף 6(ד) לצו הגבלת פעילות</w:t>
            </w:r>
          </w:p>
        </w:tc>
        <w:tc>
          <w:tcPr>
            <w:tcW w:w="3544" w:type="dxa"/>
            <w:shd w:val="clear" w:color="auto" w:fill="auto"/>
          </w:tcPr>
          <w:p w:rsidR="00995696" w:rsidRPr="00A940DE" w:rsidRDefault="00995696" w:rsidP="001E1301">
            <w:pPr>
              <w:pStyle w:val="sig-0"/>
              <w:tabs>
                <w:tab w:val="clear" w:pos="4820"/>
              </w:tabs>
              <w:spacing w:before="0"/>
              <w:ind w:left="0"/>
              <w:jc w:val="center"/>
              <w:rPr>
                <w:rFonts w:cs="FrankRuehl"/>
                <w:strike/>
                <w:vanish/>
                <w:sz w:val="18"/>
                <w:szCs w:val="22"/>
                <w:shd w:val="clear" w:color="auto" w:fill="FFFF99"/>
                <w:rtl/>
              </w:rPr>
            </w:pPr>
            <w:r w:rsidRPr="00A940DE">
              <w:rPr>
                <w:rFonts w:cs="FrankRuehl" w:hint="cs"/>
                <w:strike/>
                <w:vanish/>
                <w:sz w:val="18"/>
                <w:szCs w:val="22"/>
                <w:shd w:val="clear" w:color="auto" w:fill="FFFF99"/>
                <w:rtl/>
              </w:rPr>
              <w:t>500</w:t>
            </w:r>
          </w:p>
        </w:tc>
      </w:tr>
      <w:tr w:rsidR="00995696" w:rsidRPr="00A940DE" w:rsidTr="001E1301">
        <w:trPr>
          <w:hidden/>
        </w:trPr>
        <w:tc>
          <w:tcPr>
            <w:tcW w:w="4394" w:type="dxa"/>
            <w:shd w:val="clear" w:color="auto" w:fill="auto"/>
          </w:tcPr>
          <w:p w:rsidR="00995696" w:rsidRPr="00A940DE" w:rsidRDefault="00995696" w:rsidP="001E1301">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(8) סעיף 6(ה) לצו הגבלת פעילות</w:t>
            </w:r>
          </w:p>
        </w:tc>
        <w:tc>
          <w:tcPr>
            <w:tcW w:w="3544" w:type="dxa"/>
            <w:shd w:val="clear" w:color="auto" w:fill="auto"/>
          </w:tcPr>
          <w:p w:rsidR="00995696" w:rsidRPr="00A940DE" w:rsidRDefault="00995696" w:rsidP="001E1301">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5,000</w:t>
            </w:r>
          </w:p>
        </w:tc>
      </w:tr>
      <w:tr w:rsidR="00995696" w:rsidRPr="00A940DE" w:rsidTr="001E1301">
        <w:trPr>
          <w:hidden/>
        </w:trPr>
        <w:tc>
          <w:tcPr>
            <w:tcW w:w="4394" w:type="dxa"/>
            <w:shd w:val="clear" w:color="auto" w:fill="auto"/>
          </w:tcPr>
          <w:p w:rsidR="00995696" w:rsidRPr="00A940DE" w:rsidRDefault="00995696" w:rsidP="001E1301">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(8א) סעיף 6(ו) לצו הגבלת פעילות</w:t>
            </w:r>
          </w:p>
        </w:tc>
        <w:tc>
          <w:tcPr>
            <w:tcW w:w="3544" w:type="dxa"/>
            <w:shd w:val="clear" w:color="auto" w:fill="auto"/>
          </w:tcPr>
          <w:p w:rsidR="00995696" w:rsidRPr="00A940DE" w:rsidRDefault="00995696" w:rsidP="001E1301">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2,000</w:t>
            </w:r>
          </w:p>
        </w:tc>
      </w:tr>
      <w:tr w:rsidR="00995696" w:rsidRPr="00A940DE" w:rsidTr="001E1301">
        <w:trPr>
          <w:hidden/>
        </w:trPr>
        <w:tc>
          <w:tcPr>
            <w:tcW w:w="4394" w:type="dxa"/>
            <w:shd w:val="clear" w:color="auto" w:fill="auto"/>
          </w:tcPr>
          <w:p w:rsidR="00995696" w:rsidRPr="00A940DE" w:rsidRDefault="00995696" w:rsidP="001E1301">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(8ב) סעיף 6(ז) לצו הגבלת פעילות</w:t>
            </w:r>
          </w:p>
        </w:tc>
        <w:tc>
          <w:tcPr>
            <w:tcW w:w="3544" w:type="dxa"/>
            <w:shd w:val="clear" w:color="auto" w:fill="auto"/>
          </w:tcPr>
          <w:p w:rsidR="00995696" w:rsidRPr="00A940DE" w:rsidRDefault="00995696" w:rsidP="001E1301">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2,000</w:t>
            </w:r>
          </w:p>
        </w:tc>
      </w:tr>
      <w:tr w:rsidR="00995696" w:rsidRPr="00A940DE" w:rsidTr="001E1301">
        <w:trPr>
          <w:hidden/>
        </w:trPr>
        <w:tc>
          <w:tcPr>
            <w:tcW w:w="4394" w:type="dxa"/>
            <w:shd w:val="clear" w:color="auto" w:fill="auto"/>
          </w:tcPr>
          <w:p w:rsidR="00995696" w:rsidRPr="00A940DE" w:rsidRDefault="00995696" w:rsidP="001E1301">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(8ג) סעיף 6(ח) לצו הגבלת פעילות</w:t>
            </w:r>
          </w:p>
        </w:tc>
        <w:tc>
          <w:tcPr>
            <w:tcW w:w="3544" w:type="dxa"/>
            <w:shd w:val="clear" w:color="auto" w:fill="auto"/>
          </w:tcPr>
          <w:p w:rsidR="00995696" w:rsidRPr="00A940DE" w:rsidRDefault="00995696" w:rsidP="001E1301">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2,000</w:t>
            </w:r>
          </w:p>
        </w:tc>
      </w:tr>
      <w:tr w:rsidR="00995696" w:rsidRPr="00A940DE" w:rsidTr="001E1301">
        <w:trPr>
          <w:hidden/>
        </w:trPr>
        <w:tc>
          <w:tcPr>
            <w:tcW w:w="4394" w:type="dxa"/>
            <w:shd w:val="clear" w:color="auto" w:fill="auto"/>
          </w:tcPr>
          <w:p w:rsidR="00995696" w:rsidRPr="00A940DE" w:rsidRDefault="00995696" w:rsidP="001E1301">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(8ד) סעיף 6(ט) לצו הגבלת פעילות</w:t>
            </w:r>
          </w:p>
        </w:tc>
        <w:tc>
          <w:tcPr>
            <w:tcW w:w="3544" w:type="dxa"/>
            <w:shd w:val="clear" w:color="auto" w:fill="auto"/>
          </w:tcPr>
          <w:p w:rsidR="00995696" w:rsidRPr="00A940DE" w:rsidRDefault="00995696" w:rsidP="001E1301">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5,000</w:t>
            </w:r>
          </w:p>
        </w:tc>
      </w:tr>
      <w:tr w:rsidR="00995696" w:rsidRPr="00A940DE" w:rsidTr="001E1301">
        <w:trPr>
          <w:hidden/>
        </w:trPr>
        <w:tc>
          <w:tcPr>
            <w:tcW w:w="4394" w:type="dxa"/>
            <w:shd w:val="clear" w:color="auto" w:fill="auto"/>
          </w:tcPr>
          <w:p w:rsidR="00995696" w:rsidRPr="00A940DE" w:rsidRDefault="00995696" w:rsidP="00995696">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(8ה) סעיף 6(י) לצו הגבלת פעילות</w:t>
            </w:r>
          </w:p>
        </w:tc>
        <w:tc>
          <w:tcPr>
            <w:tcW w:w="3544" w:type="dxa"/>
            <w:shd w:val="clear" w:color="auto" w:fill="auto"/>
          </w:tcPr>
          <w:p w:rsidR="00995696" w:rsidRPr="00A940DE" w:rsidRDefault="00995696" w:rsidP="00995696">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500</w:t>
            </w:r>
          </w:p>
        </w:tc>
      </w:tr>
      <w:tr w:rsidR="00995696" w:rsidRPr="00A940DE" w:rsidTr="001E1301">
        <w:trPr>
          <w:hidden/>
        </w:trPr>
        <w:tc>
          <w:tcPr>
            <w:tcW w:w="4394" w:type="dxa"/>
            <w:shd w:val="clear" w:color="auto" w:fill="auto"/>
          </w:tcPr>
          <w:p w:rsidR="00995696" w:rsidRPr="00A940DE" w:rsidRDefault="00995696" w:rsidP="00995696">
            <w:pPr>
              <w:pStyle w:val="sig-0"/>
              <w:tabs>
                <w:tab w:val="clear" w:pos="4820"/>
              </w:tabs>
              <w:spacing w:before="0"/>
              <w:ind w:left="0"/>
              <w:jc w:val="left"/>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(8ו) סעיף 6(יא) לצו הגבלת פעילות</w:t>
            </w:r>
          </w:p>
        </w:tc>
        <w:tc>
          <w:tcPr>
            <w:tcW w:w="3544" w:type="dxa"/>
            <w:shd w:val="clear" w:color="auto" w:fill="auto"/>
          </w:tcPr>
          <w:p w:rsidR="00995696" w:rsidRPr="00A940DE" w:rsidRDefault="00995696" w:rsidP="00995696">
            <w:pPr>
              <w:pStyle w:val="sig-0"/>
              <w:tabs>
                <w:tab w:val="clear" w:pos="4820"/>
              </w:tabs>
              <w:spacing w:before="0"/>
              <w:ind w:left="0"/>
              <w:jc w:val="center"/>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2,000</w:t>
            </w:r>
          </w:p>
        </w:tc>
      </w:tr>
      <w:tr w:rsidR="00995696" w:rsidRPr="00A940DE" w:rsidTr="001E1301">
        <w:trPr>
          <w:hidden/>
        </w:trPr>
        <w:tc>
          <w:tcPr>
            <w:tcW w:w="4394" w:type="dxa"/>
            <w:shd w:val="clear" w:color="auto" w:fill="auto"/>
          </w:tcPr>
          <w:p w:rsidR="00995696" w:rsidRPr="00A940DE" w:rsidRDefault="00995696" w:rsidP="00995696">
            <w:pPr>
              <w:pStyle w:val="sig-0"/>
              <w:tabs>
                <w:tab w:val="clear" w:pos="4820"/>
              </w:tabs>
              <w:spacing w:before="0"/>
              <w:ind w:left="0"/>
              <w:jc w:val="left"/>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(8ז) סעיף 6(יב) לצו הגבלת פעילות</w:t>
            </w:r>
          </w:p>
        </w:tc>
        <w:tc>
          <w:tcPr>
            <w:tcW w:w="3544" w:type="dxa"/>
            <w:shd w:val="clear" w:color="auto" w:fill="auto"/>
          </w:tcPr>
          <w:p w:rsidR="00995696" w:rsidRPr="00A940DE" w:rsidRDefault="00995696" w:rsidP="00995696">
            <w:pPr>
              <w:pStyle w:val="sig-0"/>
              <w:tabs>
                <w:tab w:val="clear" w:pos="4820"/>
              </w:tabs>
              <w:spacing w:before="0"/>
              <w:ind w:left="0"/>
              <w:jc w:val="center"/>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2,000</w:t>
            </w:r>
          </w:p>
        </w:tc>
      </w:tr>
      <w:tr w:rsidR="00995696" w:rsidRPr="00A940DE" w:rsidTr="001E1301">
        <w:trPr>
          <w:hidden/>
        </w:trPr>
        <w:tc>
          <w:tcPr>
            <w:tcW w:w="4394" w:type="dxa"/>
            <w:shd w:val="clear" w:color="auto" w:fill="auto"/>
          </w:tcPr>
          <w:p w:rsidR="00995696" w:rsidRPr="00A940DE" w:rsidRDefault="00995696" w:rsidP="00995696">
            <w:pPr>
              <w:pStyle w:val="sig-0"/>
              <w:tabs>
                <w:tab w:val="clear" w:pos="4820"/>
              </w:tabs>
              <w:spacing w:before="0"/>
              <w:ind w:left="0"/>
              <w:jc w:val="left"/>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(8ח) סעיף 6(יג) לצו הגבלת פעילות</w:t>
            </w:r>
          </w:p>
        </w:tc>
        <w:tc>
          <w:tcPr>
            <w:tcW w:w="3544" w:type="dxa"/>
            <w:shd w:val="clear" w:color="auto" w:fill="auto"/>
          </w:tcPr>
          <w:p w:rsidR="00995696" w:rsidRPr="00A940DE" w:rsidRDefault="00995696" w:rsidP="00995696">
            <w:pPr>
              <w:pStyle w:val="sig-0"/>
              <w:tabs>
                <w:tab w:val="clear" w:pos="4820"/>
              </w:tabs>
              <w:spacing w:before="0"/>
              <w:ind w:left="0"/>
              <w:jc w:val="center"/>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2,000</w:t>
            </w:r>
          </w:p>
        </w:tc>
      </w:tr>
      <w:tr w:rsidR="00995696" w:rsidRPr="00A940DE" w:rsidTr="001E1301">
        <w:trPr>
          <w:hidden/>
        </w:trPr>
        <w:tc>
          <w:tcPr>
            <w:tcW w:w="4394" w:type="dxa"/>
            <w:shd w:val="clear" w:color="auto" w:fill="auto"/>
          </w:tcPr>
          <w:p w:rsidR="00995696" w:rsidRPr="00A940DE" w:rsidRDefault="00995696" w:rsidP="00995696">
            <w:pPr>
              <w:pStyle w:val="sig-0"/>
              <w:tabs>
                <w:tab w:val="clear" w:pos="4820"/>
              </w:tabs>
              <w:spacing w:before="0"/>
              <w:ind w:left="0"/>
              <w:jc w:val="left"/>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(8ט) סעיף 6(יד) לצו הגבלת פעילות</w:t>
            </w:r>
          </w:p>
        </w:tc>
        <w:tc>
          <w:tcPr>
            <w:tcW w:w="3544" w:type="dxa"/>
            <w:shd w:val="clear" w:color="auto" w:fill="auto"/>
          </w:tcPr>
          <w:p w:rsidR="00995696" w:rsidRPr="00A940DE" w:rsidRDefault="00995696" w:rsidP="00995696">
            <w:pPr>
              <w:pStyle w:val="sig-0"/>
              <w:tabs>
                <w:tab w:val="clear" w:pos="4820"/>
              </w:tabs>
              <w:spacing w:before="0"/>
              <w:ind w:left="0"/>
              <w:jc w:val="center"/>
              <w:rPr>
                <w:rFonts w:cs="FrankRuehl" w:hint="cs"/>
                <w:vanish/>
                <w:sz w:val="18"/>
                <w:szCs w:val="22"/>
                <w:u w:val="single"/>
                <w:shd w:val="clear" w:color="auto" w:fill="FFFF99"/>
                <w:rtl/>
              </w:rPr>
            </w:pPr>
            <w:r w:rsidRPr="00A940DE">
              <w:rPr>
                <w:rFonts w:cs="FrankRuehl" w:hint="cs"/>
                <w:vanish/>
                <w:sz w:val="18"/>
                <w:szCs w:val="22"/>
                <w:u w:val="single"/>
                <w:shd w:val="clear" w:color="auto" w:fill="FFFF99"/>
                <w:rtl/>
              </w:rPr>
              <w:t>5,000</w:t>
            </w:r>
          </w:p>
        </w:tc>
      </w:tr>
      <w:tr w:rsidR="00995696" w:rsidRPr="00A940DE" w:rsidTr="001E1301">
        <w:trPr>
          <w:hidden/>
        </w:trPr>
        <w:tc>
          <w:tcPr>
            <w:tcW w:w="4394" w:type="dxa"/>
            <w:shd w:val="clear" w:color="auto" w:fill="auto"/>
          </w:tcPr>
          <w:p w:rsidR="00995696" w:rsidRPr="00A940DE" w:rsidRDefault="00995696" w:rsidP="00995696">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(9) סעיף 5 לצו בדבר בידוד במקום לבידוד מטעם המדינה (נגיף הקורונה החדש 2019) (יהודה ושומרון) (מס' 1847) (הוראת שעה), התש"ף-2020</w:t>
            </w:r>
          </w:p>
        </w:tc>
        <w:tc>
          <w:tcPr>
            <w:tcW w:w="3544" w:type="dxa"/>
            <w:shd w:val="clear" w:color="auto" w:fill="auto"/>
          </w:tcPr>
          <w:p w:rsidR="00995696" w:rsidRPr="00A940DE" w:rsidRDefault="00995696" w:rsidP="00995696">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5,000</w:t>
            </w:r>
          </w:p>
        </w:tc>
      </w:tr>
      <w:tr w:rsidR="00995696" w:rsidRPr="00A940DE" w:rsidTr="001E1301">
        <w:trPr>
          <w:hidden/>
        </w:trPr>
        <w:tc>
          <w:tcPr>
            <w:tcW w:w="4394" w:type="dxa"/>
            <w:shd w:val="clear" w:color="auto" w:fill="auto"/>
          </w:tcPr>
          <w:p w:rsidR="00995696" w:rsidRPr="00A940DE" w:rsidRDefault="00995696" w:rsidP="00995696">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(10) סעיף 4ב(א) לצו בדבר הכרזה על שטח מוגבל (נגיף הקורונה החדש 2019) (יהודה ושומרון) (מס' 1843) (הוראת שעה), התש"ף-2020</w:t>
            </w:r>
          </w:p>
        </w:tc>
        <w:tc>
          <w:tcPr>
            <w:tcW w:w="3544" w:type="dxa"/>
            <w:shd w:val="clear" w:color="auto" w:fill="auto"/>
          </w:tcPr>
          <w:p w:rsidR="00995696" w:rsidRPr="00A940DE" w:rsidRDefault="00995696" w:rsidP="00995696">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500</w:t>
            </w:r>
          </w:p>
        </w:tc>
      </w:tr>
    </w:tbl>
    <w:p w:rsidR="002D7335" w:rsidRPr="00A940DE" w:rsidRDefault="002D7335" w:rsidP="002D7335">
      <w:pPr>
        <w:pStyle w:val="P00"/>
        <w:spacing w:before="0"/>
        <w:ind w:left="0" w:right="1134"/>
        <w:rPr>
          <w:rStyle w:val="default"/>
          <w:rFonts w:cs="FrankRuehl"/>
          <w:vanish/>
          <w:sz w:val="20"/>
          <w:szCs w:val="20"/>
          <w:shd w:val="clear" w:color="auto" w:fill="FFFF99"/>
          <w:rtl/>
        </w:rPr>
      </w:pPr>
    </w:p>
    <w:p w:rsidR="002D7335" w:rsidRPr="00A940DE" w:rsidRDefault="002D7335" w:rsidP="002D7335">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7.7.2020</w:t>
      </w:r>
    </w:p>
    <w:p w:rsidR="002D7335" w:rsidRPr="00A940DE" w:rsidRDefault="002D7335" w:rsidP="002D7335">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12 (מס' 1920) תש"ף-2020</w:t>
      </w:r>
    </w:p>
    <w:p w:rsidR="004E17A2" w:rsidRPr="00A940DE" w:rsidRDefault="004E17A2" w:rsidP="004E17A2">
      <w:pPr>
        <w:pStyle w:val="P00"/>
        <w:spacing w:before="0"/>
        <w:ind w:left="0" w:right="1134"/>
        <w:rPr>
          <w:rStyle w:val="default"/>
          <w:rFonts w:cs="FrankRuehl"/>
          <w:vanish/>
          <w:sz w:val="20"/>
          <w:szCs w:val="20"/>
          <w:shd w:val="clear" w:color="auto" w:fill="FFFF99"/>
          <w:rtl/>
        </w:rPr>
      </w:pPr>
      <w:hyperlink r:id="rId55" w:history="1">
        <w:r w:rsidRPr="00A940DE">
          <w:rPr>
            <w:rStyle w:val="Hyperlink"/>
            <w:rFonts w:cs="FrankRuehl" w:hint="cs"/>
            <w:vanish/>
            <w:szCs w:val="20"/>
            <w:shd w:val="clear" w:color="auto" w:fill="FFFF99"/>
            <w:rtl/>
          </w:rPr>
          <w:t>קובץ המנשרים מס' 253</w:t>
        </w:r>
      </w:hyperlink>
      <w:r w:rsidRPr="00A940DE">
        <w:rPr>
          <w:rStyle w:val="default"/>
          <w:rFonts w:cs="FrankRuehl" w:hint="cs"/>
          <w:vanish/>
          <w:sz w:val="20"/>
          <w:szCs w:val="20"/>
          <w:shd w:val="clear" w:color="auto" w:fill="FFFF99"/>
          <w:rtl/>
        </w:rPr>
        <w:t xml:space="preserve"> מחודש יולי 2020 עמ' 10085</w:t>
      </w:r>
    </w:p>
    <w:p w:rsidR="002D7335" w:rsidRPr="00A940DE" w:rsidRDefault="002D7335" w:rsidP="002D7335">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3544"/>
      </w:tblGrid>
      <w:tr w:rsidR="002D7335" w:rsidRPr="00A940DE" w:rsidTr="00AF5C30">
        <w:trPr>
          <w:hidden/>
        </w:trPr>
        <w:tc>
          <w:tcPr>
            <w:tcW w:w="4394" w:type="dxa"/>
            <w:shd w:val="clear" w:color="auto" w:fill="auto"/>
          </w:tcPr>
          <w:p w:rsidR="002D7335" w:rsidRPr="00A940DE" w:rsidRDefault="002D7335" w:rsidP="00AF5C30">
            <w:pPr>
              <w:pStyle w:val="sig-0"/>
              <w:tabs>
                <w:tab w:val="clear" w:pos="4820"/>
              </w:tabs>
              <w:spacing w:before="0"/>
              <w:ind w:left="0"/>
              <w:jc w:val="left"/>
              <w:rPr>
                <w:rFonts w:cs="FrankRuehl" w:hint="cs"/>
                <w:vanish/>
                <w:sz w:val="22"/>
                <w:szCs w:val="22"/>
                <w:shd w:val="clear" w:color="auto" w:fill="FFFF99"/>
                <w:rtl/>
              </w:rPr>
            </w:pPr>
            <w:r w:rsidRPr="00A940DE">
              <w:rPr>
                <w:rFonts w:cs="FrankRuehl" w:hint="cs"/>
                <w:vanish/>
                <w:sz w:val="22"/>
                <w:szCs w:val="22"/>
                <w:shd w:val="clear" w:color="auto" w:fill="FFFF99"/>
                <w:rtl/>
              </w:rPr>
              <w:t>(3א) סעיף 2א</w:t>
            </w:r>
          </w:p>
        </w:tc>
        <w:tc>
          <w:tcPr>
            <w:tcW w:w="3544" w:type="dxa"/>
            <w:shd w:val="clear" w:color="auto" w:fill="auto"/>
          </w:tcPr>
          <w:p w:rsidR="002D7335" w:rsidRPr="00A940DE" w:rsidRDefault="002D7335" w:rsidP="00AF5C30">
            <w:pPr>
              <w:pStyle w:val="sig-0"/>
              <w:tabs>
                <w:tab w:val="clear" w:pos="4820"/>
              </w:tabs>
              <w:spacing w:before="0"/>
              <w:ind w:left="0"/>
              <w:jc w:val="center"/>
              <w:rPr>
                <w:rFonts w:cs="FrankRuehl" w:hint="cs"/>
                <w:vanish/>
                <w:sz w:val="22"/>
                <w:szCs w:val="22"/>
                <w:shd w:val="clear" w:color="auto" w:fill="FFFF99"/>
                <w:rtl/>
              </w:rPr>
            </w:pPr>
            <w:r w:rsidRPr="00A940DE">
              <w:rPr>
                <w:rFonts w:cs="FrankRuehl" w:hint="cs"/>
                <w:strike/>
                <w:vanish/>
                <w:sz w:val="22"/>
                <w:szCs w:val="22"/>
                <w:shd w:val="clear" w:color="auto" w:fill="FFFF99"/>
                <w:rtl/>
              </w:rPr>
              <w:t>200</w:t>
            </w:r>
            <w:r w:rsidRPr="00A940DE">
              <w:rPr>
                <w:rFonts w:cs="FrankRuehl" w:hint="cs"/>
                <w:vanish/>
                <w:sz w:val="22"/>
                <w:szCs w:val="22"/>
                <w:shd w:val="clear" w:color="auto" w:fill="FFFF99"/>
                <w:rtl/>
              </w:rPr>
              <w:t xml:space="preserve"> </w:t>
            </w:r>
            <w:r w:rsidRPr="00A940DE">
              <w:rPr>
                <w:rFonts w:cs="FrankRuehl" w:hint="cs"/>
                <w:vanish/>
                <w:sz w:val="22"/>
                <w:szCs w:val="22"/>
                <w:u w:val="single"/>
                <w:shd w:val="clear" w:color="auto" w:fill="FFFF99"/>
                <w:rtl/>
              </w:rPr>
              <w:t>500</w:t>
            </w:r>
          </w:p>
        </w:tc>
      </w:tr>
    </w:tbl>
    <w:p w:rsidR="00C624D2" w:rsidRPr="00A940DE" w:rsidRDefault="00C624D2" w:rsidP="00EC221B">
      <w:pPr>
        <w:pStyle w:val="P00"/>
        <w:spacing w:before="0"/>
        <w:ind w:left="0" w:right="1134"/>
        <w:rPr>
          <w:rStyle w:val="default"/>
          <w:rFonts w:cs="FrankRuehl"/>
          <w:vanish/>
          <w:sz w:val="20"/>
          <w:szCs w:val="20"/>
          <w:shd w:val="clear" w:color="auto" w:fill="FFFF99"/>
          <w:rtl/>
        </w:rPr>
      </w:pPr>
    </w:p>
    <w:p w:rsidR="00EC221B" w:rsidRPr="00A940DE" w:rsidRDefault="00EC221B" w:rsidP="00EC221B">
      <w:pPr>
        <w:pStyle w:val="P00"/>
        <w:spacing w:before="0"/>
        <w:ind w:left="0" w:right="1134"/>
        <w:rPr>
          <w:rStyle w:val="default"/>
          <w:rFonts w:cs="FrankRuehl"/>
          <w:vanish/>
          <w:sz w:val="20"/>
          <w:szCs w:val="20"/>
          <w:shd w:val="clear" w:color="auto" w:fill="FFFF99"/>
          <w:rtl/>
        </w:rPr>
      </w:pPr>
      <w:r w:rsidRPr="00A940DE">
        <w:rPr>
          <w:rStyle w:val="default"/>
          <w:rFonts w:cs="FrankRuehl" w:hint="cs"/>
          <w:vanish/>
          <w:color w:val="FF0000"/>
          <w:sz w:val="20"/>
          <w:szCs w:val="20"/>
          <w:shd w:val="clear" w:color="auto" w:fill="FFFF99"/>
          <w:rtl/>
        </w:rPr>
        <w:t>מיום 6.9.2020</w:t>
      </w:r>
      <w:r w:rsidR="005D4BE6" w:rsidRPr="00A940DE">
        <w:rPr>
          <w:rStyle w:val="default"/>
          <w:rFonts w:cs="FrankRuehl" w:hint="cs"/>
          <w:vanish/>
          <w:color w:val="FF0000"/>
          <w:sz w:val="20"/>
          <w:szCs w:val="20"/>
          <w:shd w:val="clear" w:color="auto" w:fill="FFFF99"/>
          <w:rtl/>
        </w:rPr>
        <w:t xml:space="preserve"> </w:t>
      </w:r>
      <w:r w:rsidR="005D4BE6" w:rsidRPr="00A940DE">
        <w:rPr>
          <w:rStyle w:val="default"/>
          <w:rFonts w:cs="FrankRuehl" w:hint="cs"/>
          <w:vanish/>
          <w:sz w:val="20"/>
          <w:szCs w:val="20"/>
          <w:shd w:val="clear" w:color="auto" w:fill="FFFF99"/>
          <w:rtl/>
        </w:rPr>
        <w:t>(בוטל ביום 6.12.2020)</w:t>
      </w:r>
    </w:p>
    <w:p w:rsidR="00EC221B" w:rsidRPr="00A940DE" w:rsidRDefault="00EC221B" w:rsidP="00EC221B">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14 (מס' 1944) תש"ף-2020</w:t>
      </w:r>
    </w:p>
    <w:p w:rsidR="00EC221B" w:rsidRPr="00A940DE" w:rsidRDefault="00EC221B" w:rsidP="00EC221B">
      <w:pPr>
        <w:pStyle w:val="P00"/>
        <w:spacing w:before="0"/>
        <w:ind w:left="0" w:right="1134"/>
        <w:rPr>
          <w:rStyle w:val="default"/>
          <w:rFonts w:cs="FrankRuehl"/>
          <w:vanish/>
          <w:sz w:val="20"/>
          <w:szCs w:val="20"/>
          <w:shd w:val="clear" w:color="auto" w:fill="FFFF99"/>
          <w:rtl/>
        </w:rPr>
      </w:pPr>
      <w:hyperlink r:id="rId56" w:history="1">
        <w:r w:rsidRPr="00A940DE">
          <w:rPr>
            <w:rStyle w:val="Hyperlink"/>
            <w:rFonts w:cs="FrankRuehl" w:hint="cs"/>
            <w:vanish/>
            <w:szCs w:val="20"/>
            <w:shd w:val="clear" w:color="auto" w:fill="FFFF99"/>
            <w:rtl/>
          </w:rPr>
          <w:t>קובץ המנשרים מס' 254</w:t>
        </w:r>
      </w:hyperlink>
      <w:r w:rsidRPr="00A940DE">
        <w:rPr>
          <w:rStyle w:val="default"/>
          <w:rFonts w:cs="FrankRuehl" w:hint="cs"/>
          <w:vanish/>
          <w:sz w:val="20"/>
          <w:szCs w:val="20"/>
          <w:shd w:val="clear" w:color="auto" w:fill="FFFF99"/>
          <w:rtl/>
        </w:rPr>
        <w:t xml:space="preserve"> מחודש אוקטובר 2020 עמ' 10324</w:t>
      </w:r>
    </w:p>
    <w:p w:rsidR="005D4BE6" w:rsidRPr="00A940DE" w:rsidRDefault="005D4BE6" w:rsidP="00EC221B">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14 (ביטול) (מס' 1986) תשפ"א-2020</w:t>
      </w:r>
    </w:p>
    <w:p w:rsidR="007B3FB3" w:rsidRPr="00A940DE" w:rsidRDefault="007B3FB3" w:rsidP="007B3FB3">
      <w:pPr>
        <w:pStyle w:val="P00"/>
        <w:spacing w:before="0"/>
        <w:ind w:left="0" w:right="1134"/>
        <w:rPr>
          <w:rStyle w:val="default"/>
          <w:rFonts w:cs="FrankRuehl"/>
          <w:vanish/>
          <w:sz w:val="20"/>
          <w:szCs w:val="20"/>
          <w:shd w:val="clear" w:color="auto" w:fill="FFFF99"/>
          <w:rtl/>
        </w:rPr>
      </w:pPr>
      <w:hyperlink r:id="rId57" w:history="1">
        <w:r w:rsidRPr="00A940DE">
          <w:rPr>
            <w:rStyle w:val="Hyperlink"/>
            <w:rFonts w:cs="FrankRuehl" w:hint="cs"/>
            <w:vanish/>
            <w:szCs w:val="20"/>
            <w:shd w:val="clear" w:color="auto" w:fill="FFFF99"/>
            <w:rtl/>
          </w:rPr>
          <w:t>קובץ המנשרים מס' 255</w:t>
        </w:r>
      </w:hyperlink>
      <w:r w:rsidRPr="00A940DE">
        <w:rPr>
          <w:rStyle w:val="default"/>
          <w:rFonts w:cs="FrankRuehl" w:hint="cs"/>
          <w:vanish/>
          <w:sz w:val="20"/>
          <w:szCs w:val="20"/>
          <w:shd w:val="clear" w:color="auto" w:fill="FFFF99"/>
          <w:rtl/>
        </w:rPr>
        <w:t xml:space="preserve"> מחודש פברואר 2021 עמ' 10705</w:t>
      </w:r>
    </w:p>
    <w:p w:rsidR="00EC221B" w:rsidRPr="00A940DE" w:rsidRDefault="00EC221B" w:rsidP="00EC221B">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מחיקת פרטים (4) עד (8ט)</w:t>
      </w:r>
    </w:p>
    <w:p w:rsidR="00EC221B" w:rsidRPr="00A940DE" w:rsidRDefault="00EC221B" w:rsidP="00EC221B">
      <w:pPr>
        <w:pStyle w:val="P00"/>
        <w:ind w:left="0" w:right="1134"/>
        <w:rPr>
          <w:rStyle w:val="default"/>
          <w:rFonts w:cs="FrankRuehl"/>
          <w:vanish/>
          <w:sz w:val="20"/>
          <w:szCs w:val="20"/>
          <w:shd w:val="clear" w:color="auto" w:fill="FFFF99"/>
          <w:rtl/>
        </w:rPr>
      </w:pPr>
      <w:r w:rsidRPr="00A940DE">
        <w:rPr>
          <w:rStyle w:val="default"/>
          <w:rFonts w:cs="FrankRuehl" w:hint="cs"/>
          <w:vanish/>
          <w:sz w:val="20"/>
          <w:szCs w:val="20"/>
          <w:shd w:val="clear" w:color="auto" w:fill="FFFF99"/>
          <w:rtl/>
        </w:rPr>
        <w:t>הנוסח הקודם:</w:t>
      </w:r>
    </w:p>
    <w:p w:rsidR="00EC221B" w:rsidRPr="00A940DE" w:rsidRDefault="00EC221B" w:rsidP="00EC221B">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3544"/>
      </w:tblGrid>
      <w:tr w:rsidR="00EC221B" w:rsidRPr="00A940DE" w:rsidTr="00345E6E">
        <w:trPr>
          <w:hidden/>
        </w:trPr>
        <w:tc>
          <w:tcPr>
            <w:tcW w:w="4394" w:type="dxa"/>
            <w:shd w:val="clear" w:color="auto" w:fill="auto"/>
          </w:tcPr>
          <w:p w:rsidR="00EC221B" w:rsidRPr="00A940DE" w:rsidRDefault="00EC221B" w:rsidP="00345E6E">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(4) סעיף 6(א) לצו הגבלת פעילות, סעיף 4ב(ב) לצו בדבר הכרזה על שטח מוגבל (נגיף הקורונה החדש 2019) (יהודה ושומרון) (מס' 1843) (הוראת שעה), התש"ף-2020</w:t>
            </w:r>
          </w:p>
        </w:tc>
        <w:tc>
          <w:tcPr>
            <w:tcW w:w="3544" w:type="dxa"/>
            <w:shd w:val="clear" w:color="auto" w:fill="auto"/>
          </w:tcPr>
          <w:p w:rsidR="00EC221B" w:rsidRPr="00A940DE" w:rsidRDefault="00EC221B" w:rsidP="00345E6E">
            <w:pPr>
              <w:pStyle w:val="sig-0"/>
              <w:tabs>
                <w:tab w:val="clear" w:pos="4820"/>
              </w:tabs>
              <w:spacing w:before="0"/>
              <w:ind w:left="0"/>
              <w:jc w:val="center"/>
              <w:rPr>
                <w:rFonts w:cs="FrankRuehl"/>
                <w:strike/>
                <w:vanish/>
                <w:sz w:val="18"/>
                <w:szCs w:val="22"/>
                <w:shd w:val="clear" w:color="auto" w:fill="FFFF99"/>
                <w:rtl/>
              </w:rPr>
            </w:pPr>
            <w:r w:rsidRPr="00A940DE">
              <w:rPr>
                <w:rFonts w:cs="FrankRuehl" w:hint="cs"/>
                <w:strike/>
                <w:vanish/>
                <w:sz w:val="18"/>
                <w:szCs w:val="22"/>
                <w:shd w:val="clear" w:color="auto" w:fill="FFFF99"/>
                <w:rtl/>
              </w:rPr>
              <w:t>5000</w:t>
            </w:r>
          </w:p>
        </w:tc>
      </w:tr>
      <w:tr w:rsidR="00EC221B" w:rsidRPr="00A940DE" w:rsidTr="00345E6E">
        <w:trPr>
          <w:hidden/>
        </w:trPr>
        <w:tc>
          <w:tcPr>
            <w:tcW w:w="4394" w:type="dxa"/>
            <w:shd w:val="clear" w:color="auto" w:fill="auto"/>
          </w:tcPr>
          <w:p w:rsidR="00EC221B" w:rsidRPr="00A940DE" w:rsidRDefault="00EC221B" w:rsidP="00345E6E">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(5) (נמחק)</w:t>
            </w:r>
          </w:p>
        </w:tc>
        <w:tc>
          <w:tcPr>
            <w:tcW w:w="3544" w:type="dxa"/>
            <w:shd w:val="clear" w:color="auto" w:fill="auto"/>
          </w:tcPr>
          <w:p w:rsidR="00EC221B" w:rsidRPr="00A940DE" w:rsidRDefault="00EC221B" w:rsidP="00345E6E">
            <w:pPr>
              <w:pStyle w:val="sig-0"/>
              <w:tabs>
                <w:tab w:val="clear" w:pos="4820"/>
              </w:tabs>
              <w:spacing w:before="0"/>
              <w:ind w:left="0"/>
              <w:jc w:val="center"/>
              <w:rPr>
                <w:rFonts w:cs="FrankRuehl"/>
                <w:vanish/>
                <w:sz w:val="18"/>
                <w:szCs w:val="22"/>
                <w:shd w:val="clear" w:color="auto" w:fill="FFFF99"/>
                <w:rtl/>
              </w:rPr>
            </w:pPr>
          </w:p>
        </w:tc>
      </w:tr>
      <w:tr w:rsidR="00EC221B" w:rsidRPr="00A940DE" w:rsidTr="00345E6E">
        <w:trPr>
          <w:hidden/>
        </w:trPr>
        <w:tc>
          <w:tcPr>
            <w:tcW w:w="4394" w:type="dxa"/>
            <w:shd w:val="clear" w:color="auto" w:fill="auto"/>
          </w:tcPr>
          <w:p w:rsidR="00EC221B" w:rsidRPr="00A940DE" w:rsidRDefault="00EC221B" w:rsidP="00345E6E">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(6) סעיף 6(ג) לצו הגבלת פעילות</w:t>
            </w:r>
          </w:p>
        </w:tc>
        <w:tc>
          <w:tcPr>
            <w:tcW w:w="3544" w:type="dxa"/>
            <w:shd w:val="clear" w:color="auto" w:fill="auto"/>
          </w:tcPr>
          <w:p w:rsidR="00EC221B" w:rsidRPr="00A940DE" w:rsidRDefault="00EC221B" w:rsidP="00345E6E">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500</w:t>
            </w:r>
          </w:p>
        </w:tc>
      </w:tr>
      <w:tr w:rsidR="00EC221B" w:rsidRPr="00A940DE" w:rsidTr="00345E6E">
        <w:trPr>
          <w:hidden/>
        </w:trPr>
        <w:tc>
          <w:tcPr>
            <w:tcW w:w="4394" w:type="dxa"/>
            <w:shd w:val="clear" w:color="auto" w:fill="auto"/>
          </w:tcPr>
          <w:p w:rsidR="00EC221B" w:rsidRPr="00A940DE" w:rsidRDefault="00EC221B" w:rsidP="00345E6E">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(7) (נמחק)</w:t>
            </w:r>
          </w:p>
        </w:tc>
        <w:tc>
          <w:tcPr>
            <w:tcW w:w="3544" w:type="dxa"/>
            <w:shd w:val="clear" w:color="auto" w:fill="auto"/>
          </w:tcPr>
          <w:p w:rsidR="00EC221B" w:rsidRPr="00A940DE" w:rsidRDefault="00EC221B" w:rsidP="00345E6E">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500</w:t>
            </w:r>
          </w:p>
        </w:tc>
      </w:tr>
      <w:tr w:rsidR="00EC221B" w:rsidRPr="00A940DE" w:rsidTr="00345E6E">
        <w:trPr>
          <w:hidden/>
        </w:trPr>
        <w:tc>
          <w:tcPr>
            <w:tcW w:w="4394" w:type="dxa"/>
            <w:shd w:val="clear" w:color="auto" w:fill="auto"/>
          </w:tcPr>
          <w:p w:rsidR="00EC221B" w:rsidRPr="00A940DE" w:rsidRDefault="00EC221B" w:rsidP="00345E6E">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 סעיף 6(ה) לצו הגבלת פעילות</w:t>
            </w:r>
          </w:p>
        </w:tc>
        <w:tc>
          <w:tcPr>
            <w:tcW w:w="3544" w:type="dxa"/>
            <w:shd w:val="clear" w:color="auto" w:fill="auto"/>
          </w:tcPr>
          <w:p w:rsidR="00EC221B" w:rsidRPr="00A940DE" w:rsidRDefault="00EC221B" w:rsidP="00345E6E">
            <w:pPr>
              <w:pStyle w:val="sig-0"/>
              <w:tabs>
                <w:tab w:val="clear" w:pos="4820"/>
              </w:tabs>
              <w:spacing w:before="0"/>
              <w:ind w:left="0"/>
              <w:jc w:val="center"/>
              <w:rPr>
                <w:rFonts w:cs="FrankRuehl"/>
                <w:strike/>
                <w:vanish/>
                <w:sz w:val="18"/>
                <w:szCs w:val="22"/>
                <w:shd w:val="clear" w:color="auto" w:fill="FFFF99"/>
                <w:rtl/>
              </w:rPr>
            </w:pPr>
            <w:r w:rsidRPr="00A940DE">
              <w:rPr>
                <w:rFonts w:cs="FrankRuehl" w:hint="cs"/>
                <w:strike/>
                <w:vanish/>
                <w:sz w:val="18"/>
                <w:szCs w:val="22"/>
                <w:shd w:val="clear" w:color="auto" w:fill="FFFF99"/>
                <w:rtl/>
              </w:rPr>
              <w:t>5,000</w:t>
            </w:r>
          </w:p>
        </w:tc>
      </w:tr>
      <w:tr w:rsidR="00EC221B" w:rsidRPr="00A940DE" w:rsidTr="00345E6E">
        <w:trPr>
          <w:hidden/>
        </w:trPr>
        <w:tc>
          <w:tcPr>
            <w:tcW w:w="4394" w:type="dxa"/>
            <w:shd w:val="clear" w:color="auto" w:fill="auto"/>
          </w:tcPr>
          <w:p w:rsidR="00EC221B" w:rsidRPr="00A940DE" w:rsidRDefault="00EC221B" w:rsidP="00345E6E">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(8א) סעיף 6(ו) לצו הגבלת פעילות</w:t>
            </w:r>
          </w:p>
        </w:tc>
        <w:tc>
          <w:tcPr>
            <w:tcW w:w="3544" w:type="dxa"/>
            <w:shd w:val="clear" w:color="auto" w:fill="auto"/>
          </w:tcPr>
          <w:p w:rsidR="00EC221B" w:rsidRPr="00A940DE" w:rsidRDefault="00EC221B" w:rsidP="00345E6E">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2,000</w:t>
            </w:r>
          </w:p>
        </w:tc>
      </w:tr>
      <w:tr w:rsidR="00EC221B" w:rsidRPr="00A940DE" w:rsidTr="00345E6E">
        <w:trPr>
          <w:hidden/>
        </w:trPr>
        <w:tc>
          <w:tcPr>
            <w:tcW w:w="4394" w:type="dxa"/>
            <w:shd w:val="clear" w:color="auto" w:fill="auto"/>
          </w:tcPr>
          <w:p w:rsidR="00EC221B" w:rsidRPr="00A940DE" w:rsidRDefault="00EC221B" w:rsidP="00345E6E">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(8ב) סעיף 6(ז) לצו הגבלת פעילות</w:t>
            </w:r>
          </w:p>
        </w:tc>
        <w:tc>
          <w:tcPr>
            <w:tcW w:w="3544" w:type="dxa"/>
            <w:shd w:val="clear" w:color="auto" w:fill="auto"/>
          </w:tcPr>
          <w:p w:rsidR="00EC221B" w:rsidRPr="00A940DE" w:rsidRDefault="00EC221B" w:rsidP="00345E6E">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2,000</w:t>
            </w:r>
          </w:p>
        </w:tc>
      </w:tr>
      <w:tr w:rsidR="00EC221B" w:rsidRPr="00A940DE" w:rsidTr="00345E6E">
        <w:trPr>
          <w:hidden/>
        </w:trPr>
        <w:tc>
          <w:tcPr>
            <w:tcW w:w="4394" w:type="dxa"/>
            <w:shd w:val="clear" w:color="auto" w:fill="auto"/>
          </w:tcPr>
          <w:p w:rsidR="00EC221B" w:rsidRPr="00A940DE" w:rsidRDefault="00EC221B" w:rsidP="00345E6E">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(8ג) סעיף 6(ח) לצו הגבלת פעילות</w:t>
            </w:r>
          </w:p>
        </w:tc>
        <w:tc>
          <w:tcPr>
            <w:tcW w:w="3544" w:type="dxa"/>
            <w:shd w:val="clear" w:color="auto" w:fill="auto"/>
          </w:tcPr>
          <w:p w:rsidR="00EC221B" w:rsidRPr="00A940DE" w:rsidRDefault="00EC221B" w:rsidP="00345E6E">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2,000</w:t>
            </w:r>
          </w:p>
        </w:tc>
      </w:tr>
      <w:tr w:rsidR="00EC221B" w:rsidRPr="00A940DE" w:rsidTr="00345E6E">
        <w:trPr>
          <w:hidden/>
        </w:trPr>
        <w:tc>
          <w:tcPr>
            <w:tcW w:w="4394" w:type="dxa"/>
            <w:shd w:val="clear" w:color="auto" w:fill="auto"/>
          </w:tcPr>
          <w:p w:rsidR="00EC221B" w:rsidRPr="00A940DE" w:rsidRDefault="00EC221B" w:rsidP="00345E6E">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(8ד) סעיף 6(ט) לצו הגבלת פעילות</w:t>
            </w:r>
          </w:p>
        </w:tc>
        <w:tc>
          <w:tcPr>
            <w:tcW w:w="3544" w:type="dxa"/>
            <w:shd w:val="clear" w:color="auto" w:fill="auto"/>
          </w:tcPr>
          <w:p w:rsidR="00EC221B" w:rsidRPr="00A940DE" w:rsidRDefault="00EC221B" w:rsidP="00345E6E">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5,000</w:t>
            </w:r>
          </w:p>
        </w:tc>
      </w:tr>
      <w:tr w:rsidR="00EC221B" w:rsidRPr="00A940DE" w:rsidTr="00345E6E">
        <w:trPr>
          <w:hidden/>
        </w:trPr>
        <w:tc>
          <w:tcPr>
            <w:tcW w:w="4394" w:type="dxa"/>
            <w:shd w:val="clear" w:color="auto" w:fill="auto"/>
          </w:tcPr>
          <w:p w:rsidR="00EC221B" w:rsidRPr="00A940DE" w:rsidRDefault="00EC221B" w:rsidP="00345E6E">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(8ה) סעיף 6(י) לצו הגבלת פעילות</w:t>
            </w:r>
          </w:p>
        </w:tc>
        <w:tc>
          <w:tcPr>
            <w:tcW w:w="3544" w:type="dxa"/>
            <w:shd w:val="clear" w:color="auto" w:fill="auto"/>
          </w:tcPr>
          <w:p w:rsidR="00EC221B" w:rsidRPr="00A940DE" w:rsidRDefault="00EC221B" w:rsidP="00345E6E">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500</w:t>
            </w:r>
          </w:p>
        </w:tc>
      </w:tr>
      <w:tr w:rsidR="00EC221B" w:rsidRPr="00A940DE" w:rsidTr="00345E6E">
        <w:trPr>
          <w:hidden/>
        </w:trPr>
        <w:tc>
          <w:tcPr>
            <w:tcW w:w="4394" w:type="dxa"/>
            <w:shd w:val="clear" w:color="auto" w:fill="auto"/>
          </w:tcPr>
          <w:p w:rsidR="00EC221B" w:rsidRPr="00A940DE" w:rsidRDefault="00EC221B" w:rsidP="00345E6E">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(8ו) סעיף 6(יא) לצו הגבלת פעילות</w:t>
            </w:r>
          </w:p>
        </w:tc>
        <w:tc>
          <w:tcPr>
            <w:tcW w:w="3544" w:type="dxa"/>
            <w:shd w:val="clear" w:color="auto" w:fill="auto"/>
          </w:tcPr>
          <w:p w:rsidR="00EC221B" w:rsidRPr="00A940DE" w:rsidRDefault="00EC221B" w:rsidP="00345E6E">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2,000</w:t>
            </w:r>
          </w:p>
        </w:tc>
      </w:tr>
      <w:tr w:rsidR="00EC221B" w:rsidRPr="00A940DE" w:rsidTr="00345E6E">
        <w:trPr>
          <w:hidden/>
        </w:trPr>
        <w:tc>
          <w:tcPr>
            <w:tcW w:w="4394" w:type="dxa"/>
            <w:shd w:val="clear" w:color="auto" w:fill="auto"/>
          </w:tcPr>
          <w:p w:rsidR="00EC221B" w:rsidRPr="00A940DE" w:rsidRDefault="00EC221B" w:rsidP="00345E6E">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(8ז) סעיף 6(יב) לצו הגבלת פעילות</w:t>
            </w:r>
          </w:p>
        </w:tc>
        <w:tc>
          <w:tcPr>
            <w:tcW w:w="3544" w:type="dxa"/>
            <w:shd w:val="clear" w:color="auto" w:fill="auto"/>
          </w:tcPr>
          <w:p w:rsidR="00EC221B" w:rsidRPr="00A940DE" w:rsidRDefault="00EC221B" w:rsidP="00345E6E">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2,000</w:t>
            </w:r>
          </w:p>
        </w:tc>
      </w:tr>
      <w:tr w:rsidR="00EC221B" w:rsidRPr="00A940DE" w:rsidTr="00345E6E">
        <w:trPr>
          <w:hidden/>
        </w:trPr>
        <w:tc>
          <w:tcPr>
            <w:tcW w:w="4394" w:type="dxa"/>
            <w:shd w:val="clear" w:color="auto" w:fill="auto"/>
          </w:tcPr>
          <w:p w:rsidR="00EC221B" w:rsidRPr="00A940DE" w:rsidRDefault="00EC221B" w:rsidP="00345E6E">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(8ח) סעיף 6(יג) לצו הגבלת פעילות</w:t>
            </w:r>
          </w:p>
        </w:tc>
        <w:tc>
          <w:tcPr>
            <w:tcW w:w="3544" w:type="dxa"/>
            <w:shd w:val="clear" w:color="auto" w:fill="auto"/>
          </w:tcPr>
          <w:p w:rsidR="00EC221B" w:rsidRPr="00A940DE" w:rsidRDefault="00EC221B" w:rsidP="00345E6E">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2,000</w:t>
            </w:r>
          </w:p>
        </w:tc>
      </w:tr>
      <w:tr w:rsidR="00EC221B" w:rsidRPr="00A940DE" w:rsidTr="00345E6E">
        <w:trPr>
          <w:hidden/>
        </w:trPr>
        <w:tc>
          <w:tcPr>
            <w:tcW w:w="4394" w:type="dxa"/>
            <w:shd w:val="clear" w:color="auto" w:fill="auto"/>
          </w:tcPr>
          <w:p w:rsidR="00EC221B" w:rsidRPr="00A940DE" w:rsidRDefault="00EC221B" w:rsidP="00345E6E">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(8ט) סעיף 6(יד) לצו הגבלת פעילות</w:t>
            </w:r>
          </w:p>
        </w:tc>
        <w:tc>
          <w:tcPr>
            <w:tcW w:w="3544" w:type="dxa"/>
            <w:shd w:val="clear" w:color="auto" w:fill="auto"/>
          </w:tcPr>
          <w:p w:rsidR="00EC221B" w:rsidRPr="00A940DE" w:rsidRDefault="00EC221B" w:rsidP="00345E6E">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5,000</w:t>
            </w:r>
          </w:p>
        </w:tc>
      </w:tr>
    </w:tbl>
    <w:p w:rsidR="00EC221B" w:rsidRPr="00A940DE" w:rsidRDefault="00EC221B" w:rsidP="00EC221B">
      <w:pPr>
        <w:pStyle w:val="P00"/>
        <w:spacing w:before="0"/>
        <w:ind w:left="0" w:right="1134"/>
        <w:rPr>
          <w:rStyle w:val="default"/>
          <w:rFonts w:cs="FrankRuehl"/>
          <w:vanish/>
          <w:sz w:val="20"/>
          <w:szCs w:val="20"/>
          <w:shd w:val="clear" w:color="auto" w:fill="FFFF99"/>
          <w:rtl/>
        </w:rPr>
      </w:pPr>
    </w:p>
    <w:p w:rsidR="00B235FC" w:rsidRPr="00A940DE" w:rsidRDefault="00B235FC" w:rsidP="00EC221B">
      <w:pPr>
        <w:pStyle w:val="P00"/>
        <w:spacing w:before="0"/>
        <w:ind w:left="0" w:right="1134"/>
        <w:rPr>
          <w:rStyle w:val="default"/>
          <w:rFonts w:cs="FrankRuehl"/>
          <w:vanish/>
          <w:color w:val="FF0000"/>
          <w:sz w:val="20"/>
          <w:szCs w:val="20"/>
          <w:shd w:val="clear" w:color="auto" w:fill="FFFF99"/>
          <w:rtl/>
        </w:rPr>
      </w:pPr>
      <w:r w:rsidRPr="00A940DE">
        <w:rPr>
          <w:rStyle w:val="default"/>
          <w:rFonts w:cs="FrankRuehl" w:hint="cs"/>
          <w:vanish/>
          <w:color w:val="FF0000"/>
          <w:sz w:val="20"/>
          <w:szCs w:val="20"/>
          <w:shd w:val="clear" w:color="auto" w:fill="FFFF99"/>
          <w:rtl/>
        </w:rPr>
        <w:t>מיום 6.12.2020</w:t>
      </w:r>
    </w:p>
    <w:p w:rsidR="00B235FC" w:rsidRPr="00A940DE" w:rsidRDefault="00B235FC" w:rsidP="00EC221B">
      <w:pPr>
        <w:pStyle w:val="P00"/>
        <w:spacing w:before="0"/>
        <w:ind w:left="0" w:right="1134"/>
        <w:rPr>
          <w:rStyle w:val="default"/>
          <w:rFonts w:cs="FrankRuehl"/>
          <w:vanish/>
          <w:sz w:val="20"/>
          <w:szCs w:val="20"/>
          <w:shd w:val="clear" w:color="auto" w:fill="FFFF99"/>
          <w:rtl/>
        </w:rPr>
      </w:pPr>
      <w:r w:rsidRPr="00A940DE">
        <w:rPr>
          <w:rStyle w:val="default"/>
          <w:rFonts w:cs="FrankRuehl" w:hint="cs"/>
          <w:b/>
          <w:bCs/>
          <w:vanish/>
          <w:sz w:val="20"/>
          <w:szCs w:val="20"/>
          <w:shd w:val="clear" w:color="auto" w:fill="FFFF99"/>
          <w:rtl/>
        </w:rPr>
        <w:t>תיקון מס' 16 (מס' 1984) תשפ"א-2020</w:t>
      </w:r>
    </w:p>
    <w:p w:rsidR="007B3FB3" w:rsidRPr="00A940DE" w:rsidRDefault="007B3FB3" w:rsidP="007B3FB3">
      <w:pPr>
        <w:pStyle w:val="P00"/>
        <w:spacing w:before="0"/>
        <w:ind w:left="0" w:right="1134"/>
        <w:rPr>
          <w:rStyle w:val="default"/>
          <w:rFonts w:cs="FrankRuehl"/>
          <w:vanish/>
          <w:sz w:val="20"/>
          <w:szCs w:val="20"/>
          <w:shd w:val="clear" w:color="auto" w:fill="FFFF99"/>
          <w:rtl/>
        </w:rPr>
      </w:pPr>
      <w:hyperlink r:id="rId58" w:history="1">
        <w:r w:rsidRPr="00A940DE">
          <w:rPr>
            <w:rStyle w:val="Hyperlink"/>
            <w:rFonts w:cs="FrankRuehl" w:hint="cs"/>
            <w:vanish/>
            <w:szCs w:val="20"/>
            <w:shd w:val="clear" w:color="auto" w:fill="FFFF99"/>
            <w:rtl/>
          </w:rPr>
          <w:t>קובץ המנשרים מס' 255</w:t>
        </w:r>
      </w:hyperlink>
      <w:r w:rsidRPr="00A940DE">
        <w:rPr>
          <w:rStyle w:val="default"/>
          <w:rFonts w:cs="FrankRuehl" w:hint="cs"/>
          <w:vanish/>
          <w:sz w:val="20"/>
          <w:szCs w:val="20"/>
          <w:shd w:val="clear" w:color="auto" w:fill="FFFF99"/>
          <w:rtl/>
        </w:rPr>
        <w:t xml:space="preserve"> מחודש פברואר 2021 עמ' 10702</w:t>
      </w:r>
    </w:p>
    <w:p w:rsidR="00B235FC" w:rsidRPr="00A940DE" w:rsidRDefault="00B235FC" w:rsidP="00EC221B">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3544"/>
      </w:tblGrid>
      <w:tr w:rsidR="00B235FC" w:rsidRPr="00A940DE" w:rsidTr="00345E6E">
        <w:trPr>
          <w:hidden/>
        </w:trPr>
        <w:tc>
          <w:tcPr>
            <w:tcW w:w="4394" w:type="dxa"/>
            <w:shd w:val="clear" w:color="auto" w:fill="auto"/>
          </w:tcPr>
          <w:p w:rsidR="00B235FC" w:rsidRPr="00A940DE" w:rsidRDefault="00B235FC" w:rsidP="00345E6E">
            <w:pPr>
              <w:pStyle w:val="sig-0"/>
              <w:tabs>
                <w:tab w:val="clear" w:pos="4820"/>
              </w:tabs>
              <w:spacing w:before="0"/>
              <w:ind w:left="0"/>
              <w:jc w:val="left"/>
              <w:rPr>
                <w:rFonts w:cs="FrankRuehl" w:hint="cs"/>
                <w:vanish/>
                <w:sz w:val="18"/>
                <w:szCs w:val="22"/>
                <w:u w:val="single"/>
                <w:shd w:val="clear" w:color="auto" w:fill="FFFF99"/>
                <w:rtl/>
              </w:rPr>
            </w:pPr>
            <w:r w:rsidRPr="00A940DE">
              <w:rPr>
                <w:rFonts w:cs="FrankRuehl" w:hint="cs"/>
                <w:vanish/>
                <w:sz w:val="18"/>
                <w:szCs w:val="22"/>
                <w:shd w:val="clear" w:color="auto" w:fill="FFFF99"/>
                <w:rtl/>
              </w:rPr>
              <w:t>(3) סעיף 2(ב)</w:t>
            </w:r>
            <w:r w:rsidRPr="00A940DE">
              <w:rPr>
                <w:rFonts w:cs="FrankRuehl" w:hint="cs"/>
                <w:vanish/>
                <w:sz w:val="18"/>
                <w:szCs w:val="22"/>
                <w:u w:val="single"/>
                <w:shd w:val="clear" w:color="auto" w:fill="FFFF99"/>
                <w:rtl/>
              </w:rPr>
              <w:t>, סעיף 4ב(ג) לצו בדבר הכרזה על שטח מוגבל (נגיף הקורונה החדש 2019) (יהודה ושומרון) (מס' 1843) (הוראת שעה), התש"ף-2020</w:t>
            </w:r>
          </w:p>
        </w:tc>
        <w:tc>
          <w:tcPr>
            <w:tcW w:w="3544" w:type="dxa"/>
            <w:shd w:val="clear" w:color="auto" w:fill="auto"/>
          </w:tcPr>
          <w:p w:rsidR="00B235FC" w:rsidRPr="00A940DE" w:rsidRDefault="00B235FC" w:rsidP="00345E6E">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1,000</w:t>
            </w:r>
          </w:p>
        </w:tc>
      </w:tr>
      <w:tr w:rsidR="00E179B5" w:rsidRPr="00A940DE" w:rsidTr="00E179B5">
        <w:trPr>
          <w:hidden/>
        </w:trPr>
        <w:tc>
          <w:tcPr>
            <w:tcW w:w="4394" w:type="dxa"/>
            <w:tcBorders>
              <w:top w:val="single" w:sz="4" w:space="0" w:color="auto"/>
              <w:left w:val="single" w:sz="4" w:space="0" w:color="auto"/>
              <w:bottom w:val="single" w:sz="4" w:space="0" w:color="auto"/>
              <w:right w:val="single" w:sz="4" w:space="0" w:color="auto"/>
            </w:tcBorders>
            <w:shd w:val="clear" w:color="auto" w:fill="auto"/>
          </w:tcPr>
          <w:p w:rsidR="00E179B5" w:rsidRPr="00A940DE" w:rsidRDefault="00E179B5" w:rsidP="00345E6E">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(3א) סעיף 2א</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E179B5" w:rsidRPr="00A940DE" w:rsidRDefault="00E179B5" w:rsidP="00345E6E">
            <w:pPr>
              <w:pStyle w:val="sig-0"/>
              <w:tabs>
                <w:tab w:val="clear" w:pos="4820"/>
              </w:tabs>
              <w:spacing w:before="0"/>
              <w:ind w:left="0"/>
              <w:jc w:val="center"/>
              <w:rPr>
                <w:rFonts w:cs="FrankRuehl" w:hint="cs"/>
                <w:vanish/>
                <w:sz w:val="18"/>
                <w:szCs w:val="22"/>
                <w:shd w:val="clear" w:color="auto" w:fill="FFFF99"/>
                <w:rtl/>
              </w:rPr>
            </w:pPr>
            <w:r w:rsidRPr="00A940DE">
              <w:rPr>
                <w:rFonts w:cs="FrankRuehl" w:hint="cs"/>
                <w:vanish/>
                <w:sz w:val="18"/>
                <w:szCs w:val="22"/>
                <w:shd w:val="clear" w:color="auto" w:fill="FFFF99"/>
                <w:rtl/>
              </w:rPr>
              <w:t>200 500</w:t>
            </w:r>
          </w:p>
        </w:tc>
      </w:tr>
      <w:tr w:rsidR="00E179B5" w:rsidRPr="00A940DE" w:rsidTr="00E179B5">
        <w:trPr>
          <w:hidden/>
        </w:trPr>
        <w:tc>
          <w:tcPr>
            <w:tcW w:w="4394" w:type="dxa"/>
            <w:tcBorders>
              <w:top w:val="single" w:sz="4" w:space="0" w:color="auto"/>
              <w:left w:val="single" w:sz="4" w:space="0" w:color="auto"/>
              <w:bottom w:val="single" w:sz="4" w:space="0" w:color="auto"/>
              <w:right w:val="single" w:sz="4" w:space="0" w:color="auto"/>
            </w:tcBorders>
            <w:shd w:val="clear" w:color="auto" w:fill="auto"/>
          </w:tcPr>
          <w:p w:rsidR="00E179B5" w:rsidRPr="00A940DE" w:rsidRDefault="00E179B5" w:rsidP="00345E6E">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 xml:space="preserve">(4) </w:t>
            </w:r>
            <w:r w:rsidRPr="00A940DE">
              <w:rPr>
                <w:rFonts w:cs="FrankRuehl" w:hint="cs"/>
                <w:strike/>
                <w:vanish/>
                <w:sz w:val="18"/>
                <w:szCs w:val="22"/>
                <w:shd w:val="clear" w:color="auto" w:fill="FFFF99"/>
                <w:rtl/>
              </w:rPr>
              <w:t>סעיף 6(א) לצו הגבלת פעילות,</w:t>
            </w:r>
            <w:r w:rsidRPr="00A940DE">
              <w:rPr>
                <w:rFonts w:cs="FrankRuehl" w:hint="cs"/>
                <w:vanish/>
                <w:sz w:val="18"/>
                <w:szCs w:val="22"/>
                <w:shd w:val="clear" w:color="auto" w:fill="FFFF99"/>
                <w:rtl/>
              </w:rPr>
              <w:t xml:space="preserve"> סעיף 4ב(ב) לצו בדבר הכרזה על שטח מוגבל (נגיף הקורונה החדש 2019) (יהודה ושומרון) (מס' 1843) (הוראת שעה), התש"ף-2020</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E179B5" w:rsidRPr="00A940DE" w:rsidRDefault="00E179B5" w:rsidP="00345E6E">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5000</w:t>
            </w:r>
          </w:p>
        </w:tc>
      </w:tr>
      <w:tr w:rsidR="005D4BE6" w:rsidRPr="00A940DE" w:rsidTr="005D4BE6">
        <w:trPr>
          <w:hidden/>
        </w:trPr>
        <w:tc>
          <w:tcPr>
            <w:tcW w:w="439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(5) (נמחק)</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center"/>
              <w:rPr>
                <w:rFonts w:cs="FrankRuehl"/>
                <w:vanish/>
                <w:sz w:val="18"/>
                <w:szCs w:val="22"/>
                <w:shd w:val="clear" w:color="auto" w:fill="FFFF99"/>
                <w:rtl/>
              </w:rPr>
            </w:pPr>
          </w:p>
        </w:tc>
      </w:tr>
      <w:tr w:rsidR="005D4BE6" w:rsidRPr="00A940DE" w:rsidTr="005D4BE6">
        <w:trPr>
          <w:hidden/>
        </w:trPr>
        <w:tc>
          <w:tcPr>
            <w:tcW w:w="439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(6) סעיף 6(ג) לצו הגבלת פעילות</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500</w:t>
            </w:r>
          </w:p>
        </w:tc>
      </w:tr>
      <w:tr w:rsidR="005D4BE6" w:rsidRPr="00A940DE" w:rsidTr="005D4BE6">
        <w:trPr>
          <w:hidden/>
        </w:trPr>
        <w:tc>
          <w:tcPr>
            <w:tcW w:w="439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left"/>
              <w:rPr>
                <w:rFonts w:cs="FrankRuehl" w:hint="cs"/>
                <w:vanish/>
                <w:sz w:val="18"/>
                <w:szCs w:val="22"/>
                <w:shd w:val="clear" w:color="auto" w:fill="FFFF99"/>
                <w:rtl/>
              </w:rPr>
            </w:pPr>
            <w:r w:rsidRPr="00A940DE">
              <w:rPr>
                <w:rFonts w:cs="FrankRuehl" w:hint="cs"/>
                <w:vanish/>
                <w:sz w:val="18"/>
                <w:szCs w:val="22"/>
                <w:shd w:val="clear" w:color="auto" w:fill="FFFF99"/>
                <w:rtl/>
              </w:rPr>
              <w:t>(7) (נמחק)</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center"/>
              <w:rPr>
                <w:rFonts w:cs="FrankRuehl"/>
                <w:vanish/>
                <w:sz w:val="18"/>
                <w:szCs w:val="22"/>
                <w:shd w:val="clear" w:color="auto" w:fill="FFFF99"/>
                <w:rtl/>
              </w:rPr>
            </w:pPr>
            <w:r w:rsidRPr="00A940DE">
              <w:rPr>
                <w:rFonts w:cs="FrankRuehl" w:hint="cs"/>
                <w:vanish/>
                <w:sz w:val="18"/>
                <w:szCs w:val="22"/>
                <w:shd w:val="clear" w:color="auto" w:fill="FFFF99"/>
                <w:rtl/>
              </w:rPr>
              <w:t>500</w:t>
            </w:r>
          </w:p>
        </w:tc>
      </w:tr>
      <w:tr w:rsidR="005D4BE6" w:rsidRPr="00A940DE" w:rsidTr="005D4BE6">
        <w:trPr>
          <w:hidden/>
        </w:trPr>
        <w:tc>
          <w:tcPr>
            <w:tcW w:w="439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 סעיף 6(ה) לצו הגבלת פעילות</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center"/>
              <w:rPr>
                <w:rFonts w:cs="FrankRuehl"/>
                <w:strike/>
                <w:vanish/>
                <w:sz w:val="18"/>
                <w:szCs w:val="22"/>
                <w:shd w:val="clear" w:color="auto" w:fill="FFFF99"/>
                <w:rtl/>
              </w:rPr>
            </w:pPr>
            <w:r w:rsidRPr="00A940DE">
              <w:rPr>
                <w:rFonts w:cs="FrankRuehl" w:hint="cs"/>
                <w:strike/>
                <w:vanish/>
                <w:sz w:val="18"/>
                <w:szCs w:val="22"/>
                <w:shd w:val="clear" w:color="auto" w:fill="FFFF99"/>
                <w:rtl/>
              </w:rPr>
              <w:t>5,000</w:t>
            </w:r>
          </w:p>
        </w:tc>
      </w:tr>
      <w:tr w:rsidR="005D4BE6" w:rsidRPr="00A940DE" w:rsidTr="005D4BE6">
        <w:trPr>
          <w:hidden/>
        </w:trPr>
        <w:tc>
          <w:tcPr>
            <w:tcW w:w="439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(8א) סעיף 6(ו) לצו הגבלת פעילות</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2,000</w:t>
            </w:r>
          </w:p>
        </w:tc>
      </w:tr>
      <w:tr w:rsidR="005D4BE6" w:rsidRPr="00A940DE" w:rsidTr="005D4BE6">
        <w:trPr>
          <w:hidden/>
        </w:trPr>
        <w:tc>
          <w:tcPr>
            <w:tcW w:w="439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(8ב) סעיף 6(ז) לצו הגבלת פעילות</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2,000</w:t>
            </w:r>
          </w:p>
        </w:tc>
      </w:tr>
      <w:tr w:rsidR="005D4BE6" w:rsidRPr="00A940DE" w:rsidTr="005D4BE6">
        <w:trPr>
          <w:hidden/>
        </w:trPr>
        <w:tc>
          <w:tcPr>
            <w:tcW w:w="439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(8ג) סעיף 6(ח) לצו הגבלת פעילות</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2,000</w:t>
            </w:r>
          </w:p>
        </w:tc>
      </w:tr>
      <w:tr w:rsidR="005D4BE6" w:rsidRPr="00A940DE" w:rsidTr="005D4BE6">
        <w:trPr>
          <w:hidden/>
        </w:trPr>
        <w:tc>
          <w:tcPr>
            <w:tcW w:w="439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(8ד) סעיף 6(ט) לצו הגבלת פעילות</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5,000</w:t>
            </w:r>
          </w:p>
        </w:tc>
      </w:tr>
      <w:tr w:rsidR="005D4BE6" w:rsidRPr="00A940DE" w:rsidTr="005D4BE6">
        <w:trPr>
          <w:hidden/>
        </w:trPr>
        <w:tc>
          <w:tcPr>
            <w:tcW w:w="439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(8ה) סעיף 6(י) לצו הגבלת פעילות</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500</w:t>
            </w:r>
          </w:p>
        </w:tc>
      </w:tr>
      <w:tr w:rsidR="005D4BE6" w:rsidRPr="00A940DE" w:rsidTr="005D4BE6">
        <w:trPr>
          <w:hidden/>
        </w:trPr>
        <w:tc>
          <w:tcPr>
            <w:tcW w:w="439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(8ו) סעיף 6(יא) לצו הגבלת פעילות</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2,000</w:t>
            </w:r>
          </w:p>
        </w:tc>
      </w:tr>
      <w:tr w:rsidR="005D4BE6" w:rsidRPr="00A940DE" w:rsidTr="005D4BE6">
        <w:trPr>
          <w:hidden/>
        </w:trPr>
        <w:tc>
          <w:tcPr>
            <w:tcW w:w="439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(8ז) סעיף 6(יב) לצו הגבלת פעילות</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2,000</w:t>
            </w:r>
          </w:p>
        </w:tc>
      </w:tr>
      <w:tr w:rsidR="005D4BE6" w:rsidRPr="00A940DE" w:rsidTr="005D4BE6">
        <w:trPr>
          <w:hidden/>
        </w:trPr>
        <w:tc>
          <w:tcPr>
            <w:tcW w:w="439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(8ח) סעיף 6(יג) לצו הגבלת פעילות</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2,000</w:t>
            </w:r>
          </w:p>
        </w:tc>
      </w:tr>
      <w:tr w:rsidR="005D4BE6" w:rsidRPr="00A940DE" w:rsidTr="005D4BE6">
        <w:trPr>
          <w:hidden/>
        </w:trPr>
        <w:tc>
          <w:tcPr>
            <w:tcW w:w="439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left"/>
              <w:rPr>
                <w:rFonts w:cs="FrankRuehl" w:hint="cs"/>
                <w:strike/>
                <w:vanish/>
                <w:sz w:val="18"/>
                <w:szCs w:val="22"/>
                <w:shd w:val="clear" w:color="auto" w:fill="FFFF99"/>
                <w:rtl/>
              </w:rPr>
            </w:pPr>
            <w:r w:rsidRPr="00A940DE">
              <w:rPr>
                <w:rFonts w:cs="FrankRuehl" w:hint="cs"/>
                <w:strike/>
                <w:vanish/>
                <w:sz w:val="18"/>
                <w:szCs w:val="22"/>
                <w:shd w:val="clear" w:color="auto" w:fill="FFFF99"/>
                <w:rtl/>
              </w:rPr>
              <w:t>(8ט) סעיף 6(יד) לצו הגבלת פעילות</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5D4BE6" w:rsidRPr="00A940DE" w:rsidRDefault="005D4BE6" w:rsidP="005D1568">
            <w:pPr>
              <w:pStyle w:val="sig-0"/>
              <w:tabs>
                <w:tab w:val="clear" w:pos="4820"/>
              </w:tabs>
              <w:spacing w:before="0"/>
              <w:ind w:left="0"/>
              <w:jc w:val="center"/>
              <w:rPr>
                <w:rFonts w:cs="FrankRuehl" w:hint="cs"/>
                <w:strike/>
                <w:vanish/>
                <w:sz w:val="18"/>
                <w:szCs w:val="22"/>
                <w:shd w:val="clear" w:color="auto" w:fill="FFFF99"/>
                <w:rtl/>
              </w:rPr>
            </w:pPr>
            <w:r w:rsidRPr="00A940DE">
              <w:rPr>
                <w:rFonts w:cs="FrankRuehl" w:hint="cs"/>
                <w:strike/>
                <w:vanish/>
                <w:sz w:val="18"/>
                <w:szCs w:val="22"/>
                <w:shd w:val="clear" w:color="auto" w:fill="FFFF99"/>
                <w:rtl/>
              </w:rPr>
              <w:t>5,000</w:t>
            </w:r>
          </w:p>
        </w:tc>
      </w:tr>
      <w:bookmarkEnd w:id="27"/>
    </w:tbl>
    <w:p w:rsidR="00B235FC" w:rsidRPr="005D4BE6" w:rsidRDefault="00B235FC" w:rsidP="005D4BE6">
      <w:pPr>
        <w:pStyle w:val="P00"/>
        <w:spacing w:before="0"/>
        <w:ind w:left="0" w:right="1134"/>
        <w:rPr>
          <w:rStyle w:val="default"/>
          <w:rFonts w:cs="FrankRuehl"/>
          <w:sz w:val="2"/>
          <w:szCs w:val="2"/>
          <w:shd w:val="clear" w:color="auto" w:fill="FFFF99"/>
          <w:rtl/>
        </w:rPr>
      </w:pPr>
    </w:p>
    <w:p w:rsidR="005D4BE6" w:rsidRDefault="005D4BE6" w:rsidP="000149DC">
      <w:pPr>
        <w:pStyle w:val="P00"/>
        <w:spacing w:before="72"/>
        <w:ind w:left="0" w:right="1134"/>
        <w:rPr>
          <w:rStyle w:val="default"/>
          <w:rFonts w:cs="FrankRuehl"/>
          <w:rtl/>
        </w:rPr>
      </w:pPr>
    </w:p>
    <w:p w:rsidR="00966538" w:rsidRDefault="00966538" w:rsidP="000149DC">
      <w:pPr>
        <w:pStyle w:val="P00"/>
        <w:spacing w:before="72"/>
        <w:ind w:left="0" w:right="1134"/>
        <w:rPr>
          <w:rStyle w:val="default"/>
          <w:rFonts w:cs="FrankRuehl"/>
          <w:rtl/>
        </w:rPr>
      </w:pPr>
    </w:p>
    <w:p w:rsidR="00C624D2" w:rsidRDefault="00C624D2" w:rsidP="00C624D2">
      <w:pPr>
        <w:pStyle w:val="P00"/>
        <w:spacing w:before="72"/>
        <w:ind w:left="0" w:right="1134"/>
        <w:jc w:val="center"/>
        <w:rPr>
          <w:rStyle w:val="default"/>
          <w:rFonts w:cs="David"/>
          <w:color w:val="0000FF"/>
          <w:szCs w:val="24"/>
          <w:u w:val="single"/>
          <w:rtl/>
        </w:rPr>
      </w:pPr>
      <w:hyperlink r:id="rId59" w:history="1">
        <w:r>
          <w:rPr>
            <w:rStyle w:val="Hyperlink"/>
            <w:noProof w:val="0"/>
            <w:sz w:val="24"/>
            <w:szCs w:val="24"/>
            <w:rtl/>
          </w:rPr>
          <w:t>הודעה למנויים על עריכה ושינויים במסמכי פסיקה, חקיקה ועוד באתר נבו - הקש כאן</w:t>
        </w:r>
      </w:hyperlink>
    </w:p>
    <w:p w:rsidR="00655997" w:rsidRDefault="00655997" w:rsidP="00C624D2">
      <w:pPr>
        <w:pStyle w:val="P00"/>
        <w:spacing w:before="72"/>
        <w:ind w:left="0" w:right="1134"/>
        <w:jc w:val="center"/>
        <w:rPr>
          <w:rStyle w:val="default"/>
          <w:rFonts w:cs="David"/>
          <w:color w:val="0000FF"/>
          <w:szCs w:val="24"/>
          <w:u w:val="single"/>
          <w:rtl/>
        </w:rPr>
      </w:pPr>
    </w:p>
    <w:sectPr w:rsidR="00655997">
      <w:headerReference w:type="even" r:id="rId60"/>
      <w:headerReference w:type="default" r:id="rId61"/>
      <w:footerReference w:type="even" r:id="rId62"/>
      <w:footerReference w:type="default" r:id="rId6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6F0E" w:rsidRDefault="00166F0E">
      <w:r>
        <w:separator/>
      </w:r>
    </w:p>
  </w:endnote>
  <w:endnote w:type="continuationSeparator" w:id="0">
    <w:p w:rsidR="00166F0E" w:rsidRDefault="00166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02870">
      <w:rPr>
        <w:rFonts w:hAnsi="FrankRuehl" w:cs="FrankRuehl"/>
        <w:noProof/>
        <w:sz w:val="24"/>
        <w:szCs w:val="24"/>
        <w:rtl/>
      </w:rPr>
      <w:t>3</w:t>
    </w:r>
    <w:r>
      <w:rPr>
        <w:rFonts w:hAnsi="FrankRuehl" w:cs="FrankRuehl"/>
        <w:sz w:val="24"/>
        <w:szCs w:val="24"/>
        <w:rtl/>
      </w:rPr>
      <w:fldChar w:fldCharType="end"/>
    </w:r>
  </w:p>
  <w:p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6F0E" w:rsidRDefault="00166F0E">
      <w:pPr>
        <w:pStyle w:val="a5"/>
        <w:spacing w:before="60"/>
        <w:ind w:right="1134"/>
        <w:rPr>
          <w:rFonts w:cs="David"/>
          <w:sz w:val="24"/>
          <w:szCs w:val="24"/>
        </w:rPr>
      </w:pPr>
      <w:r>
        <w:separator/>
      </w:r>
    </w:p>
  </w:footnote>
  <w:footnote w:type="continuationSeparator" w:id="0">
    <w:p w:rsidR="00166F0E" w:rsidRDefault="00166F0E">
      <w:pPr>
        <w:spacing w:before="60"/>
        <w:ind w:right="1134"/>
      </w:pPr>
      <w:r>
        <w:separator/>
      </w:r>
    </w:p>
  </w:footnote>
  <w:footnote w:id="1">
    <w:p w:rsidR="00D67DCF" w:rsidRDefault="00636CFA" w:rsidP="00446D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sidR="00893E9E">
        <w:rPr>
          <w:rFonts w:cs="FrankRuehl" w:hint="cs"/>
          <w:rtl/>
        </w:rPr>
        <w:t>פורסם</w:t>
      </w:r>
      <w:r w:rsidR="00471336">
        <w:rPr>
          <w:rFonts w:cs="FrankRuehl" w:hint="cs"/>
          <w:rtl/>
        </w:rPr>
        <w:t xml:space="preserve"> </w:t>
      </w:r>
      <w:hyperlink r:id="rId1" w:history="1">
        <w:r w:rsidR="00471336" w:rsidRPr="009E037F">
          <w:rPr>
            <w:rStyle w:val="Hyperlink"/>
            <w:rFonts w:cs="FrankRuehl" w:hint="cs"/>
            <w:rtl/>
          </w:rPr>
          <w:t>קובץ המנשרים מס' 252</w:t>
        </w:r>
      </w:hyperlink>
      <w:r w:rsidR="00471336">
        <w:rPr>
          <w:rFonts w:cs="FrankRuehl" w:hint="cs"/>
          <w:rtl/>
        </w:rPr>
        <w:t xml:space="preserve"> מחודש אפריל 2020 עמ' 9464</w:t>
      </w:r>
      <w:r>
        <w:rPr>
          <w:rFonts w:cs="FrankRuehl" w:hint="cs"/>
          <w:rtl/>
        </w:rPr>
        <w:t>.</w:t>
      </w:r>
    </w:p>
    <w:p w:rsidR="00CD5494" w:rsidRDefault="00CD5494" w:rsidP="00446D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00471336" w:rsidRPr="009E037F">
          <w:rPr>
            <w:rStyle w:val="Hyperlink"/>
            <w:rFonts w:cs="FrankRuehl" w:hint="cs"/>
            <w:rtl/>
          </w:rPr>
          <w:t>קובץ המנשרים מס' 252</w:t>
        </w:r>
      </w:hyperlink>
      <w:r w:rsidR="00471336">
        <w:rPr>
          <w:rFonts w:cs="FrankRuehl" w:hint="cs"/>
          <w:rtl/>
        </w:rPr>
        <w:t xml:space="preserve"> מחודש אפריל 2020 עמ' 9490</w:t>
      </w:r>
      <w:r>
        <w:rPr>
          <w:rFonts w:cs="FrankRuehl" w:hint="cs"/>
          <w:rtl/>
        </w:rPr>
        <w:t xml:space="preserve"> </w:t>
      </w:r>
      <w:r>
        <w:rPr>
          <w:rFonts w:cs="FrankRuehl"/>
          <w:rtl/>
        </w:rPr>
        <w:t>–</w:t>
      </w:r>
      <w:r>
        <w:rPr>
          <w:rFonts w:cs="FrankRuehl" w:hint="cs"/>
          <w:rtl/>
        </w:rPr>
        <w:t xml:space="preserve"> תיקון מס' 1 (מס' 1848) תש"ף-2020; תוקפו מיום 14.4.2020 עד יום </w:t>
      </w:r>
      <w:r w:rsidR="00866C68">
        <w:rPr>
          <w:rFonts w:cs="FrankRuehl" w:hint="cs"/>
          <w:rtl/>
        </w:rPr>
        <w:t>6.8</w:t>
      </w:r>
      <w:r>
        <w:rPr>
          <w:rFonts w:cs="FrankRuehl" w:hint="cs"/>
          <w:rtl/>
        </w:rPr>
        <w:t>.2020.</w:t>
      </w:r>
      <w:r w:rsidR="00ED7514">
        <w:rPr>
          <w:rFonts w:cs="FrankRuehl" w:hint="cs"/>
          <w:rtl/>
        </w:rPr>
        <w:t xml:space="preserve"> תוקן בסעיף 7 לתיקון מס' 2.</w:t>
      </w:r>
      <w:r w:rsidR="006B7D6C">
        <w:rPr>
          <w:rFonts w:cs="FrankRuehl" w:hint="cs"/>
          <w:rtl/>
        </w:rPr>
        <w:t xml:space="preserve"> תוקן בסעיף 1(2) לתיקון מס' 4.</w:t>
      </w:r>
      <w:r w:rsidR="009C5A3C">
        <w:rPr>
          <w:rFonts w:cs="FrankRuehl" w:hint="cs"/>
          <w:rtl/>
        </w:rPr>
        <w:t xml:space="preserve"> תוקן בסעיף 1(2) לתיקון מס' 10.</w:t>
      </w:r>
      <w:r w:rsidR="00866C68">
        <w:rPr>
          <w:rFonts w:cs="FrankRuehl" w:hint="cs"/>
          <w:rtl/>
        </w:rPr>
        <w:t xml:space="preserve"> תוקן בסעיף 4(2) לתיקון מס' 11.</w:t>
      </w:r>
    </w:p>
    <w:p w:rsidR="009E037F" w:rsidRDefault="009E037F" w:rsidP="009E03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471336" w:rsidRPr="009E037F">
          <w:rPr>
            <w:rStyle w:val="Hyperlink"/>
            <w:rFonts w:cs="FrankRuehl" w:hint="cs"/>
            <w:rtl/>
          </w:rPr>
          <w:t>קובץ המנשרים מס' 252</w:t>
        </w:r>
      </w:hyperlink>
      <w:r w:rsidR="00471336">
        <w:rPr>
          <w:rFonts w:cs="FrankRuehl" w:hint="cs"/>
          <w:rtl/>
        </w:rPr>
        <w:t xml:space="preserve"> מחודש אפריל 2020 עמ' 9513</w:t>
      </w:r>
      <w:r w:rsidR="00ED7514">
        <w:rPr>
          <w:rFonts w:cs="FrankRuehl" w:hint="cs"/>
          <w:rtl/>
        </w:rPr>
        <w:t xml:space="preserve"> </w:t>
      </w:r>
      <w:r w:rsidR="00ED7514">
        <w:rPr>
          <w:rFonts w:cs="FrankRuehl"/>
          <w:rtl/>
        </w:rPr>
        <w:t>–</w:t>
      </w:r>
      <w:r w:rsidR="00ED7514">
        <w:rPr>
          <w:rFonts w:cs="FrankRuehl" w:hint="cs"/>
          <w:rtl/>
        </w:rPr>
        <w:t xml:space="preserve"> תיקון מס' 2 (מס' 1862) תש"ף-2020.</w:t>
      </w:r>
      <w:r w:rsidR="006B7D6C">
        <w:rPr>
          <w:rFonts w:cs="FrankRuehl" w:hint="cs"/>
          <w:rtl/>
        </w:rPr>
        <w:t xml:space="preserve"> תוקן בסעיף 1(2) לתיקון מס' 4.</w:t>
      </w:r>
      <w:r w:rsidR="00437E1A">
        <w:rPr>
          <w:rFonts w:cs="FrankRuehl" w:hint="cs"/>
          <w:rtl/>
        </w:rPr>
        <w:t xml:space="preserve"> תוקן בסעיף 1(2) לתיקון מס' 10.</w:t>
      </w:r>
      <w:r w:rsidR="00866C68">
        <w:rPr>
          <w:rFonts w:cs="FrankRuehl" w:hint="cs"/>
          <w:rtl/>
        </w:rPr>
        <w:t xml:space="preserve"> תוקן בסעיף 4(2) לתיקון מס' 11.</w:t>
      </w:r>
      <w:r w:rsidR="00A22039">
        <w:rPr>
          <w:rFonts w:cs="FrankRuehl" w:hint="cs"/>
          <w:rtl/>
        </w:rPr>
        <w:t xml:space="preserve"> תוקן בסעיף 1(2) לתיקון מס' 13.</w:t>
      </w:r>
      <w:r w:rsidR="009F7651">
        <w:rPr>
          <w:rFonts w:cs="FrankRuehl" w:hint="cs"/>
          <w:rtl/>
        </w:rPr>
        <w:t xml:space="preserve"> תוקן בסעיף 1(2) לתיקון מס' 1</w:t>
      </w:r>
      <w:r w:rsidR="00F03C95">
        <w:rPr>
          <w:rFonts w:cs="FrankRuehl" w:hint="cs"/>
          <w:rtl/>
        </w:rPr>
        <w:t>5</w:t>
      </w:r>
      <w:r w:rsidR="009F7651">
        <w:rPr>
          <w:rFonts w:cs="FrankRuehl" w:hint="cs"/>
          <w:rtl/>
        </w:rPr>
        <w:t>.</w:t>
      </w:r>
      <w:r w:rsidR="00F03C95">
        <w:rPr>
          <w:rFonts w:cs="FrankRuehl" w:hint="cs"/>
          <w:rtl/>
        </w:rPr>
        <w:t xml:space="preserve"> תוקן בסעיף 5(2) לתיקון מס' 16.</w:t>
      </w:r>
      <w:r w:rsidR="00AA664A">
        <w:rPr>
          <w:rFonts w:cs="FrankRuehl" w:hint="cs"/>
          <w:rtl/>
        </w:rPr>
        <w:t xml:space="preserve"> תוקן בסעיף 1(2) לתיקון מס' 17.</w:t>
      </w:r>
    </w:p>
    <w:p w:rsidR="00215EBB" w:rsidRDefault="00AE7882" w:rsidP="00446D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EA4971" w:rsidRPr="00AE7882">
          <w:rPr>
            <w:rStyle w:val="Hyperlink"/>
            <w:rFonts w:cs="FrankRuehl" w:hint="cs"/>
            <w:rtl/>
          </w:rPr>
          <w:t>קובץ המנשרים מס' 253</w:t>
        </w:r>
      </w:hyperlink>
      <w:r w:rsidR="00EA4971">
        <w:rPr>
          <w:rFonts w:cs="FrankRuehl" w:hint="cs"/>
          <w:rtl/>
        </w:rPr>
        <w:t xml:space="preserve"> מחודש יולי 2020 עמ' </w:t>
      </w:r>
      <w:r w:rsidR="004E17A2">
        <w:rPr>
          <w:rFonts w:cs="FrankRuehl" w:hint="cs"/>
          <w:rtl/>
        </w:rPr>
        <w:t>10002</w:t>
      </w:r>
      <w:r w:rsidR="00215EBB">
        <w:rPr>
          <w:rFonts w:cs="FrankRuehl" w:hint="cs"/>
          <w:rtl/>
        </w:rPr>
        <w:t xml:space="preserve"> </w:t>
      </w:r>
      <w:r w:rsidR="00215EBB">
        <w:rPr>
          <w:rFonts w:cs="FrankRuehl"/>
          <w:rtl/>
        </w:rPr>
        <w:t>–</w:t>
      </w:r>
      <w:r w:rsidR="00215EBB">
        <w:rPr>
          <w:rFonts w:cs="FrankRuehl" w:hint="cs"/>
          <w:rtl/>
        </w:rPr>
        <w:t xml:space="preserve"> תיקון מס' 3 בסעיף 7 ל</w:t>
      </w:r>
      <w:r w:rsidR="00215EBB" w:rsidRPr="00215EBB">
        <w:rPr>
          <w:rFonts w:cs="FrankRuehl"/>
          <w:rtl/>
        </w:rPr>
        <w:t>צו בדבר הגבלת פעילות (נגיף הקורונה החדש 2019) (תיקון מס' 7) (יהודה ושומרון) (מס' 1864) (הוראת שעה), תש"ף-2020</w:t>
      </w:r>
      <w:r w:rsidR="00215EBB">
        <w:rPr>
          <w:rFonts w:cs="FrankRuehl" w:hint="cs"/>
          <w:rtl/>
        </w:rPr>
        <w:t>; תחילתו ביום 26.4.2020</w:t>
      </w:r>
      <w:r w:rsidR="00673CED">
        <w:rPr>
          <w:rFonts w:cs="FrankRuehl" w:hint="cs"/>
          <w:rtl/>
        </w:rPr>
        <w:t xml:space="preserve"> אך ר' סעיף 8(ב) לענין תחילה</w:t>
      </w:r>
      <w:r w:rsidR="00215EBB">
        <w:rPr>
          <w:rFonts w:cs="FrankRuehl" w:hint="cs"/>
          <w:rtl/>
        </w:rPr>
        <w:t>.</w:t>
      </w:r>
    </w:p>
    <w:p w:rsidR="001123D5" w:rsidRDefault="00AE7882" w:rsidP="00446D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EA4971" w:rsidRPr="00AE7882">
          <w:rPr>
            <w:rStyle w:val="Hyperlink"/>
            <w:rFonts w:cs="FrankRuehl" w:hint="cs"/>
            <w:rtl/>
          </w:rPr>
          <w:t>קובץ המנשרים מס' 253</w:t>
        </w:r>
      </w:hyperlink>
      <w:r w:rsidR="00EA4971">
        <w:rPr>
          <w:rFonts w:cs="FrankRuehl" w:hint="cs"/>
          <w:rtl/>
        </w:rPr>
        <w:t xml:space="preserve"> מחודש יולי 2020 עמ'</w:t>
      </w:r>
      <w:r w:rsidR="004E17A2">
        <w:rPr>
          <w:rFonts w:cs="FrankRuehl" w:hint="cs"/>
          <w:rtl/>
        </w:rPr>
        <w:t xml:space="preserve"> 10007</w:t>
      </w:r>
      <w:r w:rsidR="001123D5">
        <w:rPr>
          <w:rFonts w:cs="FrankRuehl" w:hint="cs"/>
          <w:rtl/>
        </w:rPr>
        <w:t xml:space="preserve"> </w:t>
      </w:r>
      <w:r w:rsidR="001123D5">
        <w:rPr>
          <w:rFonts w:cs="FrankRuehl"/>
          <w:rtl/>
        </w:rPr>
        <w:t>–</w:t>
      </w:r>
      <w:r w:rsidR="001123D5">
        <w:rPr>
          <w:rFonts w:cs="FrankRuehl" w:hint="cs"/>
          <w:rtl/>
        </w:rPr>
        <w:t xml:space="preserve"> תיקון מס' 4 (מס' 1869) תש"ף-2020.</w:t>
      </w:r>
    </w:p>
    <w:p w:rsidR="006571AC" w:rsidRDefault="00AE7882" w:rsidP="00446D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EA4971" w:rsidRPr="00AE7882">
          <w:rPr>
            <w:rStyle w:val="Hyperlink"/>
            <w:rFonts w:cs="FrankRuehl" w:hint="cs"/>
            <w:rtl/>
          </w:rPr>
          <w:t>קובץ המנשרים מס' 253</w:t>
        </w:r>
      </w:hyperlink>
      <w:r w:rsidR="00EA4971">
        <w:rPr>
          <w:rFonts w:cs="FrankRuehl" w:hint="cs"/>
          <w:rtl/>
        </w:rPr>
        <w:t xml:space="preserve"> מחודש יולי 2020 עמ'</w:t>
      </w:r>
      <w:r w:rsidR="004E17A2">
        <w:rPr>
          <w:rFonts w:cs="FrankRuehl" w:hint="cs"/>
          <w:rtl/>
        </w:rPr>
        <w:t xml:space="preserve"> 10015</w:t>
      </w:r>
      <w:r w:rsidR="00484CA8">
        <w:rPr>
          <w:rFonts w:cs="FrankRuehl" w:hint="cs"/>
          <w:rtl/>
        </w:rPr>
        <w:t xml:space="preserve"> </w:t>
      </w:r>
      <w:r w:rsidR="00484CA8">
        <w:rPr>
          <w:rFonts w:cs="FrankRuehl"/>
          <w:rtl/>
        </w:rPr>
        <w:t>–</w:t>
      </w:r>
      <w:r w:rsidR="00484CA8">
        <w:rPr>
          <w:rFonts w:cs="FrankRuehl" w:hint="cs"/>
          <w:rtl/>
        </w:rPr>
        <w:t xml:space="preserve"> תיקון מס' 5 (מס' 1872) תש"ף-2020</w:t>
      </w:r>
      <w:r w:rsidR="0075546F">
        <w:rPr>
          <w:rFonts w:cs="FrankRuehl" w:hint="cs"/>
          <w:rtl/>
        </w:rPr>
        <w:t xml:space="preserve"> בסעיף 9 לצו בדבר הכרזה על שטח מוגבל (נגיף הקורונה החדש 2019) (תיקון) (יהודה ושומרון) (מס' 1872) (הוראת שעה), תש"ף-2020</w:t>
      </w:r>
      <w:r w:rsidR="00484CA8">
        <w:rPr>
          <w:rFonts w:cs="FrankRuehl" w:hint="cs"/>
          <w:rtl/>
        </w:rPr>
        <w:t>.</w:t>
      </w:r>
    </w:p>
    <w:p w:rsidR="00484CA8" w:rsidRDefault="00AE7882" w:rsidP="00446D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EA4971" w:rsidRPr="00AE7882">
          <w:rPr>
            <w:rStyle w:val="Hyperlink"/>
            <w:rFonts w:cs="FrankRuehl" w:hint="cs"/>
            <w:rtl/>
          </w:rPr>
          <w:t>קובץ המנשרים מס' 253</w:t>
        </w:r>
      </w:hyperlink>
      <w:r w:rsidR="00EA4971">
        <w:rPr>
          <w:rFonts w:cs="FrankRuehl" w:hint="cs"/>
          <w:rtl/>
        </w:rPr>
        <w:t xml:space="preserve"> מחודש יולי 2020 עמ'</w:t>
      </w:r>
      <w:r w:rsidR="004E17A2">
        <w:rPr>
          <w:rFonts w:cs="FrankRuehl" w:hint="cs"/>
          <w:rtl/>
        </w:rPr>
        <w:t xml:space="preserve"> 10027</w:t>
      </w:r>
      <w:r w:rsidR="006571AC">
        <w:rPr>
          <w:rFonts w:cs="FrankRuehl" w:hint="cs"/>
          <w:rtl/>
        </w:rPr>
        <w:t xml:space="preserve"> </w:t>
      </w:r>
      <w:r w:rsidR="006571AC">
        <w:rPr>
          <w:rFonts w:cs="FrankRuehl"/>
          <w:rtl/>
        </w:rPr>
        <w:t>–</w:t>
      </w:r>
      <w:r w:rsidR="006571AC">
        <w:rPr>
          <w:rFonts w:cs="FrankRuehl" w:hint="cs"/>
          <w:rtl/>
        </w:rPr>
        <w:t xml:space="preserve"> תיקון מס' 6 (מס' 1874) תש"ף-2020</w:t>
      </w:r>
      <w:r w:rsidR="0075546F">
        <w:rPr>
          <w:rFonts w:cs="FrankRuehl" w:hint="cs"/>
          <w:rtl/>
        </w:rPr>
        <w:t xml:space="preserve"> בסעיף 16 לצו בדבר הגבלת פעילות (נגיף הקורונה החדש 2019) (תיקון מס' 10) (יהודה ושומרון) (מס' 1874) (הוראת שעה), תש"ף-2020</w:t>
      </w:r>
      <w:r w:rsidR="006571AC">
        <w:rPr>
          <w:rFonts w:cs="FrankRuehl" w:hint="cs"/>
          <w:rtl/>
        </w:rPr>
        <w:t>.</w:t>
      </w:r>
    </w:p>
    <w:p w:rsidR="0075546F" w:rsidRDefault="00AE7882" w:rsidP="00446D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EA4971" w:rsidRPr="00AE7882">
          <w:rPr>
            <w:rStyle w:val="Hyperlink"/>
            <w:rFonts w:cs="FrankRuehl" w:hint="cs"/>
            <w:rtl/>
          </w:rPr>
          <w:t>קובץ המנשרים מס' 253</w:t>
        </w:r>
      </w:hyperlink>
      <w:r w:rsidR="00EA4971">
        <w:rPr>
          <w:rFonts w:cs="FrankRuehl" w:hint="cs"/>
          <w:rtl/>
        </w:rPr>
        <w:t xml:space="preserve"> מחודש יולי 2020 עמ'</w:t>
      </w:r>
      <w:r w:rsidR="004E17A2">
        <w:rPr>
          <w:rFonts w:cs="FrankRuehl" w:hint="cs"/>
          <w:rtl/>
        </w:rPr>
        <w:t xml:space="preserve"> 10031</w:t>
      </w:r>
      <w:r w:rsidR="0075546F">
        <w:rPr>
          <w:rFonts w:cs="FrankRuehl" w:hint="cs"/>
          <w:rtl/>
        </w:rPr>
        <w:t xml:space="preserve"> </w:t>
      </w:r>
      <w:r w:rsidR="0075546F">
        <w:rPr>
          <w:rFonts w:cs="FrankRuehl"/>
          <w:rtl/>
        </w:rPr>
        <w:t>–</w:t>
      </w:r>
      <w:r w:rsidR="0075546F">
        <w:rPr>
          <w:rFonts w:cs="FrankRuehl" w:hint="cs"/>
          <w:rtl/>
        </w:rPr>
        <w:t xml:space="preserve"> תיקון מס' 7 (מס' 1875) תש"ף-2020 בסעיף </w:t>
      </w:r>
      <w:r w:rsidR="00975159">
        <w:rPr>
          <w:rFonts w:cs="FrankRuehl" w:hint="cs"/>
          <w:rtl/>
        </w:rPr>
        <w:t>7 לצו בדבר הגבלת פעילות (נגיף הקורונה החדש 2019) (תיקון מס' 11) (יהודה ושומרון) (מס' 1875) תש"ף-2020; תחילתו ביום 7.5.2020.</w:t>
      </w:r>
    </w:p>
    <w:p w:rsidR="00136772" w:rsidRDefault="00AE7882" w:rsidP="00446D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EA4971" w:rsidRPr="00AE7882">
          <w:rPr>
            <w:rStyle w:val="Hyperlink"/>
            <w:rFonts w:cs="FrankRuehl" w:hint="cs"/>
            <w:rtl/>
          </w:rPr>
          <w:t>קובץ המנשרים מס' 253</w:t>
        </w:r>
      </w:hyperlink>
      <w:r w:rsidR="00EA4971">
        <w:rPr>
          <w:rFonts w:cs="FrankRuehl" w:hint="cs"/>
          <w:rtl/>
        </w:rPr>
        <w:t xml:space="preserve"> מחודש יולי 2020 עמ'</w:t>
      </w:r>
      <w:r w:rsidR="004E17A2">
        <w:rPr>
          <w:rFonts w:cs="FrankRuehl" w:hint="cs"/>
          <w:rtl/>
        </w:rPr>
        <w:t xml:space="preserve"> 10035</w:t>
      </w:r>
      <w:r w:rsidR="00136772">
        <w:rPr>
          <w:rFonts w:cs="FrankRuehl" w:hint="cs"/>
          <w:rtl/>
        </w:rPr>
        <w:t xml:space="preserve"> </w:t>
      </w:r>
      <w:r w:rsidR="00136772">
        <w:rPr>
          <w:rFonts w:cs="FrankRuehl"/>
          <w:rtl/>
        </w:rPr>
        <w:t>–</w:t>
      </w:r>
      <w:r w:rsidR="00136772">
        <w:rPr>
          <w:rFonts w:cs="FrankRuehl" w:hint="cs"/>
          <w:rtl/>
        </w:rPr>
        <w:t xml:space="preserve"> תיקון מס' 8 (מס' 1877) תש"ף-2020 בסעיף 6 לצו בדבר בידוד במקום לבידוד מטעם המדינה (נגיף הקורונה החדש 2019) (תיקון מס' 4) (יהודה ושומרון) (מס' 1877) (הוראת שעה), תש"ף-2020; תחילתו ביום 11.5.2020.</w:t>
      </w:r>
    </w:p>
    <w:p w:rsidR="00995696" w:rsidRDefault="00AE7882" w:rsidP="00446D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EA4971" w:rsidRPr="00AE7882">
          <w:rPr>
            <w:rStyle w:val="Hyperlink"/>
            <w:rFonts w:cs="FrankRuehl" w:hint="cs"/>
            <w:rtl/>
          </w:rPr>
          <w:t>קובץ המנשרים מס' 253</w:t>
        </w:r>
      </w:hyperlink>
      <w:r w:rsidR="00EA4971">
        <w:rPr>
          <w:rFonts w:cs="FrankRuehl" w:hint="cs"/>
          <w:rtl/>
        </w:rPr>
        <w:t xml:space="preserve"> מחודש יולי 2020 עמ'</w:t>
      </w:r>
      <w:r w:rsidR="004E17A2">
        <w:rPr>
          <w:rFonts w:cs="FrankRuehl" w:hint="cs"/>
          <w:rtl/>
        </w:rPr>
        <w:t xml:space="preserve"> 10057</w:t>
      </w:r>
      <w:r w:rsidR="00995696">
        <w:rPr>
          <w:rFonts w:cs="FrankRuehl" w:hint="cs"/>
          <w:rtl/>
        </w:rPr>
        <w:t xml:space="preserve"> </w:t>
      </w:r>
      <w:r w:rsidR="00995696">
        <w:rPr>
          <w:rFonts w:cs="FrankRuehl"/>
          <w:rtl/>
        </w:rPr>
        <w:t>–</w:t>
      </w:r>
      <w:r w:rsidR="00995696">
        <w:rPr>
          <w:rFonts w:cs="FrankRuehl" w:hint="cs"/>
          <w:rtl/>
        </w:rPr>
        <w:t xml:space="preserve"> תיקון מס' 9 (מס' 1894) תש"ף-2020 בסעיף 8 לצו בדבר הגבלת פעילות (נגיף הקורונה החדש 2019) (תיקון מס' 15) (יהודה ושומרון) (מס' 1894) (הוראת שעה), תש"ף-2020.</w:t>
      </w:r>
    </w:p>
    <w:p w:rsidR="00437E1A" w:rsidRDefault="00AE7882" w:rsidP="00446D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EA4971" w:rsidRPr="00AE7882">
          <w:rPr>
            <w:rStyle w:val="Hyperlink"/>
            <w:rFonts w:cs="FrankRuehl" w:hint="cs"/>
            <w:rtl/>
          </w:rPr>
          <w:t>קובץ המנשרים מס' 253</w:t>
        </w:r>
      </w:hyperlink>
      <w:r w:rsidR="00EA4971">
        <w:rPr>
          <w:rFonts w:cs="FrankRuehl" w:hint="cs"/>
          <w:rtl/>
        </w:rPr>
        <w:t xml:space="preserve"> מחודש יולי 2020 עמ'</w:t>
      </w:r>
      <w:r w:rsidR="004E17A2">
        <w:rPr>
          <w:rFonts w:cs="FrankRuehl" w:hint="cs"/>
          <w:rtl/>
        </w:rPr>
        <w:t xml:space="preserve"> 10058</w:t>
      </w:r>
      <w:r w:rsidR="00437E1A">
        <w:rPr>
          <w:rFonts w:cs="FrankRuehl" w:hint="cs"/>
          <w:rtl/>
        </w:rPr>
        <w:t xml:space="preserve"> </w:t>
      </w:r>
      <w:r w:rsidR="00437E1A">
        <w:rPr>
          <w:rFonts w:cs="FrankRuehl"/>
          <w:rtl/>
        </w:rPr>
        <w:t>–</w:t>
      </w:r>
      <w:r w:rsidR="00437E1A">
        <w:rPr>
          <w:rFonts w:cs="FrankRuehl" w:hint="cs"/>
          <w:rtl/>
        </w:rPr>
        <w:t xml:space="preserve"> תיקון מס' 10 (מס' 1895) תש"ף-2020; תחילתו ביום 2.6.2020.</w:t>
      </w:r>
    </w:p>
    <w:p w:rsidR="00AE7882" w:rsidRDefault="00AE7882" w:rsidP="00AE78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EA4971" w:rsidRPr="00AE7882">
          <w:rPr>
            <w:rStyle w:val="Hyperlink"/>
            <w:rFonts w:cs="FrankRuehl" w:hint="cs"/>
            <w:rtl/>
          </w:rPr>
          <w:t>קובץ המנשרים מס' 253</w:t>
        </w:r>
      </w:hyperlink>
      <w:r w:rsidR="00EA4971">
        <w:rPr>
          <w:rFonts w:cs="FrankRuehl" w:hint="cs"/>
          <w:rtl/>
        </w:rPr>
        <w:t xml:space="preserve"> מחודש יולי 2020 עמ'</w:t>
      </w:r>
      <w:r w:rsidR="004E17A2">
        <w:rPr>
          <w:rFonts w:cs="FrankRuehl" w:hint="cs"/>
          <w:rtl/>
        </w:rPr>
        <w:t xml:space="preserve"> 10082</w:t>
      </w:r>
      <w:r w:rsidR="009F0783">
        <w:rPr>
          <w:rFonts w:cs="FrankRuehl" w:hint="cs"/>
          <w:rtl/>
        </w:rPr>
        <w:t xml:space="preserve"> </w:t>
      </w:r>
      <w:r w:rsidR="009F0783">
        <w:rPr>
          <w:rFonts w:cs="FrankRuehl"/>
          <w:rtl/>
        </w:rPr>
        <w:t>–</w:t>
      </w:r>
      <w:r w:rsidR="009F0783">
        <w:rPr>
          <w:rFonts w:cs="FrankRuehl" w:hint="cs"/>
          <w:rtl/>
        </w:rPr>
        <w:t xml:space="preserve"> תיקון מס' 11 (מס' 1917) תש"ף-2020; תחילתו ביום 1.7.2020.</w:t>
      </w:r>
    </w:p>
    <w:p w:rsidR="00AE7882" w:rsidRDefault="00AE7882" w:rsidP="00AE78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EA4971" w:rsidRPr="00AE7882">
          <w:rPr>
            <w:rStyle w:val="Hyperlink"/>
            <w:rFonts w:cs="FrankRuehl" w:hint="cs"/>
            <w:rtl/>
          </w:rPr>
          <w:t>קובץ המנשרים מס' 253</w:t>
        </w:r>
      </w:hyperlink>
      <w:r w:rsidR="00EA4971">
        <w:rPr>
          <w:rFonts w:cs="FrankRuehl" w:hint="cs"/>
          <w:rtl/>
        </w:rPr>
        <w:t xml:space="preserve"> מחודש יולי 2020 עמ'</w:t>
      </w:r>
      <w:r w:rsidR="004E17A2">
        <w:rPr>
          <w:rFonts w:cs="FrankRuehl" w:hint="cs"/>
          <w:rtl/>
        </w:rPr>
        <w:t xml:space="preserve"> 10085</w:t>
      </w:r>
      <w:r w:rsidR="00C70761">
        <w:rPr>
          <w:rFonts w:cs="FrankRuehl" w:hint="cs"/>
          <w:rtl/>
        </w:rPr>
        <w:t xml:space="preserve"> </w:t>
      </w:r>
      <w:r w:rsidR="00C70761">
        <w:rPr>
          <w:rFonts w:cs="FrankRuehl"/>
          <w:rtl/>
        </w:rPr>
        <w:t>–</w:t>
      </w:r>
      <w:r w:rsidR="00C70761">
        <w:rPr>
          <w:rFonts w:cs="FrankRuehl" w:hint="cs"/>
          <w:rtl/>
        </w:rPr>
        <w:t xml:space="preserve"> תיקון מס' 12 (מס' 1920) תש"ף-2020; תחילתו ביום 7.7.2020.</w:t>
      </w:r>
    </w:p>
    <w:p w:rsidR="00A22039" w:rsidRDefault="00D47A52" w:rsidP="00AE78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395AC3" w:rsidRPr="00D47A52">
          <w:rPr>
            <w:rStyle w:val="Hyperlink"/>
            <w:rFonts w:cs="FrankRuehl" w:hint="cs"/>
            <w:rtl/>
          </w:rPr>
          <w:t>קובץ המנשרים מס' 254</w:t>
        </w:r>
      </w:hyperlink>
      <w:r w:rsidR="00395AC3">
        <w:rPr>
          <w:rFonts w:cs="FrankRuehl" w:hint="cs"/>
          <w:rtl/>
        </w:rPr>
        <w:t xml:space="preserve"> מחודש אוקטובר 2020 עמ' 10296</w:t>
      </w:r>
      <w:r w:rsidR="00A22039">
        <w:rPr>
          <w:rFonts w:cs="FrankRuehl" w:hint="cs"/>
          <w:rtl/>
        </w:rPr>
        <w:t xml:space="preserve"> </w:t>
      </w:r>
      <w:r w:rsidR="00A22039">
        <w:rPr>
          <w:rFonts w:cs="FrankRuehl"/>
          <w:rtl/>
        </w:rPr>
        <w:t>–</w:t>
      </w:r>
      <w:r w:rsidR="00A22039">
        <w:rPr>
          <w:rFonts w:cs="FrankRuehl" w:hint="cs"/>
          <w:rtl/>
        </w:rPr>
        <w:t xml:space="preserve"> תיקון מס' 13 (מס' 1930) תש"ף-2020; תחילתו ביום 6.8.2020.</w:t>
      </w:r>
    </w:p>
    <w:p w:rsidR="002A4B71" w:rsidRDefault="00EC221B" w:rsidP="00AE78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D47A52">
          <w:rPr>
            <w:rStyle w:val="Hyperlink"/>
            <w:rFonts w:cs="FrankRuehl" w:hint="cs"/>
            <w:rtl/>
          </w:rPr>
          <w:t>קובץ המנשרים מס' 254</w:t>
        </w:r>
      </w:hyperlink>
      <w:r>
        <w:rPr>
          <w:rFonts w:cs="FrankRuehl" w:hint="cs"/>
          <w:rtl/>
        </w:rPr>
        <w:t xml:space="preserve"> מחודש אוקטובר 2020 עמ' 10324 </w:t>
      </w:r>
      <w:r>
        <w:rPr>
          <w:rFonts w:cs="FrankRuehl"/>
          <w:rtl/>
        </w:rPr>
        <w:t>–</w:t>
      </w:r>
      <w:r>
        <w:rPr>
          <w:rFonts w:cs="FrankRuehl" w:hint="cs"/>
          <w:rtl/>
        </w:rPr>
        <w:t xml:space="preserve"> תיקון מס' 14 (מס' 1944) תש"ף-2020 בסעיף 26(ב) לצו בדבר סמכויות מיוחדות להתמודדות עם נגיף הקורונה החדש (הוראת שעה) (הגבלת פעילות) (יהודה ושומרון) (מס' 1944), תש"ף-2020; תחילתו ביום 6.9.2020.</w:t>
      </w:r>
      <w:r w:rsidR="005D4BE6">
        <w:rPr>
          <w:rFonts w:cs="FrankRuehl" w:hint="cs"/>
          <w:rtl/>
        </w:rPr>
        <w:t xml:space="preserve"> בוטל</w:t>
      </w:r>
      <w:r w:rsidR="00E9795A">
        <w:rPr>
          <w:rFonts w:cs="FrankRuehl" w:hint="cs"/>
          <w:rtl/>
        </w:rPr>
        <w:t xml:space="preserve"> </w:t>
      </w:r>
      <w:hyperlink r:id="rId16" w:history="1">
        <w:r w:rsidR="00E9795A" w:rsidRPr="00AB1BE2">
          <w:rPr>
            <w:rStyle w:val="Hyperlink"/>
            <w:rFonts w:cs="FrankRuehl" w:hint="cs"/>
            <w:rtl/>
          </w:rPr>
          <w:t>קובץ המנשרים מס' 255</w:t>
        </w:r>
      </w:hyperlink>
      <w:r w:rsidR="00E9795A">
        <w:rPr>
          <w:rFonts w:cs="FrankRuehl" w:hint="cs"/>
          <w:rtl/>
        </w:rPr>
        <w:t xml:space="preserve"> מחודש פברואר 2021 עמ' 10705</w:t>
      </w:r>
      <w:r w:rsidR="005D4BE6">
        <w:rPr>
          <w:rFonts w:cs="FrankRuehl" w:hint="cs"/>
          <w:rtl/>
        </w:rPr>
        <w:t xml:space="preserve"> בצו בדבר סמכויות מיוחדות להתמודדות עם נגיף הקורונה החדש (תיקון מס' 13) (הגבלת פעילות) (יהודה ושומרון) (מס' 1986) (הוראת שעה), תשפ"א-2020; תחילתו ביום 6.12.2020.</w:t>
      </w:r>
    </w:p>
    <w:p w:rsidR="00D47A52" w:rsidRDefault="00D47A52" w:rsidP="00D47A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395AC3" w:rsidRPr="00D47A52">
          <w:rPr>
            <w:rStyle w:val="Hyperlink"/>
            <w:rFonts w:cs="FrankRuehl" w:hint="cs"/>
            <w:rtl/>
          </w:rPr>
          <w:t>קובץ המנשרים מס' 254</w:t>
        </w:r>
      </w:hyperlink>
      <w:r w:rsidR="00395AC3">
        <w:rPr>
          <w:rFonts w:cs="FrankRuehl" w:hint="cs"/>
          <w:rtl/>
        </w:rPr>
        <w:t xml:space="preserve"> מחודש אוקטובר 2020 עמ' 10373</w:t>
      </w:r>
      <w:r w:rsidR="009F7651">
        <w:rPr>
          <w:rFonts w:cs="FrankRuehl" w:hint="cs"/>
          <w:rtl/>
        </w:rPr>
        <w:t xml:space="preserve"> </w:t>
      </w:r>
      <w:r w:rsidR="009F7651">
        <w:rPr>
          <w:rFonts w:cs="FrankRuehl"/>
          <w:rtl/>
        </w:rPr>
        <w:t>–</w:t>
      </w:r>
      <w:r w:rsidR="009F7651">
        <w:rPr>
          <w:rFonts w:cs="FrankRuehl" w:hint="cs"/>
          <w:rtl/>
        </w:rPr>
        <w:t xml:space="preserve"> תיקון מס' 1</w:t>
      </w:r>
      <w:r w:rsidR="002A4B71">
        <w:rPr>
          <w:rFonts w:cs="FrankRuehl" w:hint="cs"/>
          <w:rtl/>
        </w:rPr>
        <w:t>5</w:t>
      </w:r>
      <w:r w:rsidR="009F7651">
        <w:rPr>
          <w:rFonts w:cs="FrankRuehl" w:hint="cs"/>
          <w:rtl/>
        </w:rPr>
        <w:t xml:space="preserve"> (מס' 1957) תשפ"א-2020; תחילתו ביום 4.10.2020.</w:t>
      </w:r>
    </w:p>
    <w:p w:rsidR="00AB1BE2" w:rsidRDefault="00AB1BE2" w:rsidP="00AB1B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E9795A" w:rsidRPr="00AB1BE2">
          <w:rPr>
            <w:rStyle w:val="Hyperlink"/>
            <w:rFonts w:cs="FrankRuehl" w:hint="cs"/>
            <w:rtl/>
          </w:rPr>
          <w:t>קובץ המנשרים מס' 255</w:t>
        </w:r>
      </w:hyperlink>
      <w:r w:rsidR="00E9795A">
        <w:rPr>
          <w:rFonts w:cs="FrankRuehl" w:hint="cs"/>
          <w:rtl/>
        </w:rPr>
        <w:t xml:space="preserve"> מחודש פברואר 2021 עמ' 10702</w:t>
      </w:r>
      <w:r w:rsidR="006D39F9">
        <w:rPr>
          <w:rFonts w:cs="FrankRuehl" w:hint="cs"/>
          <w:rtl/>
        </w:rPr>
        <w:t xml:space="preserve"> </w:t>
      </w:r>
      <w:r w:rsidR="006D39F9">
        <w:rPr>
          <w:rFonts w:cs="FrankRuehl"/>
          <w:rtl/>
        </w:rPr>
        <w:t>–</w:t>
      </w:r>
      <w:r w:rsidR="006D39F9">
        <w:rPr>
          <w:rFonts w:cs="FrankRuehl" w:hint="cs"/>
          <w:rtl/>
        </w:rPr>
        <w:t xml:space="preserve"> תיקון מס' 16 (מס' 1984) תשפ"א-2020</w:t>
      </w:r>
      <w:r w:rsidR="00F03C95">
        <w:rPr>
          <w:rFonts w:cs="FrankRuehl" w:hint="cs"/>
          <w:rtl/>
        </w:rPr>
        <w:t>; תחילתו ביום 6.12.2020.</w:t>
      </w:r>
    </w:p>
    <w:p w:rsidR="00E02870" w:rsidRPr="00366DD7" w:rsidRDefault="00E02870" w:rsidP="00E028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00A940DE" w:rsidRPr="00E02870">
          <w:rPr>
            <w:rStyle w:val="Hyperlink"/>
            <w:rFonts w:cs="FrankRuehl" w:hint="cs"/>
            <w:rtl/>
          </w:rPr>
          <w:t>קובץ המנשרים מס' 256</w:t>
        </w:r>
      </w:hyperlink>
      <w:r w:rsidR="00A940DE">
        <w:rPr>
          <w:rFonts w:cs="FrankRuehl" w:hint="cs"/>
          <w:rtl/>
        </w:rPr>
        <w:t xml:space="preserve"> מחודש אפריל 2021 עמ' 11197</w:t>
      </w:r>
      <w:r w:rsidR="00AA664A">
        <w:rPr>
          <w:rFonts w:cs="FrankRuehl" w:hint="cs"/>
          <w:rtl/>
        </w:rPr>
        <w:t xml:space="preserve"> </w:t>
      </w:r>
      <w:r w:rsidR="00AA664A">
        <w:rPr>
          <w:rFonts w:cs="FrankRuehl"/>
          <w:rtl/>
        </w:rPr>
        <w:t>–</w:t>
      </w:r>
      <w:r w:rsidR="00AA664A">
        <w:rPr>
          <w:rFonts w:cs="FrankRuehl" w:hint="cs"/>
          <w:rtl/>
        </w:rPr>
        <w:t xml:space="preserve"> תיקון מס' 17 (מס' 2030) תשפ"א-2021; תחילתו ביום 7.3.2021.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636CF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965A9D" w:rsidP="0031790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אכיפת </w:t>
    </w:r>
    <w:r w:rsidR="00893E9E">
      <w:rPr>
        <w:rFonts w:hAnsi="FrankRuehl" w:cs="FrankRuehl" w:hint="cs"/>
        <w:color w:val="000000"/>
        <w:sz w:val="28"/>
        <w:szCs w:val="28"/>
        <w:rtl/>
      </w:rPr>
      <w:t>הוראת בריאות הציבור (נגיף הקורונה החדש 2019) (בידוד בית</w:t>
    </w:r>
    <w:r w:rsidR="00065347">
      <w:rPr>
        <w:rFonts w:hAnsi="FrankRuehl" w:cs="FrankRuehl" w:hint="cs"/>
        <w:color w:val="000000"/>
        <w:sz w:val="28"/>
        <w:szCs w:val="28"/>
        <w:rtl/>
      </w:rPr>
      <w:t xml:space="preserve"> והוראות שונות</w:t>
    </w:r>
    <w:r w:rsidR="00893E9E">
      <w:rPr>
        <w:rFonts w:hAnsi="FrankRuehl" w:cs="FrankRuehl" w:hint="cs"/>
        <w:color w:val="000000"/>
        <w:sz w:val="28"/>
        <w:szCs w:val="28"/>
        <w:rtl/>
      </w:rPr>
      <w:t xml:space="preserve">) </w:t>
    </w:r>
    <w:r>
      <w:rPr>
        <w:rFonts w:hAnsi="FrankRuehl" w:cs="FrankRuehl" w:hint="cs"/>
        <w:color w:val="000000"/>
        <w:sz w:val="28"/>
        <w:szCs w:val="28"/>
        <w:rtl/>
      </w:rPr>
      <w:t xml:space="preserve">(יהודה ושומרון) (מס' 1838) </w:t>
    </w:r>
    <w:r w:rsidR="00893E9E">
      <w:rPr>
        <w:rFonts w:hAnsi="FrankRuehl" w:cs="FrankRuehl" w:hint="cs"/>
        <w:color w:val="000000"/>
        <w:sz w:val="28"/>
        <w:szCs w:val="28"/>
        <w:rtl/>
      </w:rPr>
      <w:t>(הוראת שעה), תש"ף-2020</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73312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11EC6"/>
    <w:rsid w:val="000149DC"/>
    <w:rsid w:val="0002020A"/>
    <w:rsid w:val="00023674"/>
    <w:rsid w:val="00037B96"/>
    <w:rsid w:val="00063410"/>
    <w:rsid w:val="00065347"/>
    <w:rsid w:val="00070A3B"/>
    <w:rsid w:val="000752E2"/>
    <w:rsid w:val="000829DB"/>
    <w:rsid w:val="0008421C"/>
    <w:rsid w:val="00084E0A"/>
    <w:rsid w:val="00085161"/>
    <w:rsid w:val="000B2E3C"/>
    <w:rsid w:val="000B3344"/>
    <w:rsid w:val="000B4A5D"/>
    <w:rsid w:val="000D4908"/>
    <w:rsid w:val="000D661F"/>
    <w:rsid w:val="00101AB3"/>
    <w:rsid w:val="001123D5"/>
    <w:rsid w:val="001138A1"/>
    <w:rsid w:val="00120B4B"/>
    <w:rsid w:val="00136772"/>
    <w:rsid w:val="001416DA"/>
    <w:rsid w:val="001566AF"/>
    <w:rsid w:val="00164CE3"/>
    <w:rsid w:val="00166F0E"/>
    <w:rsid w:val="00171444"/>
    <w:rsid w:val="00172C7F"/>
    <w:rsid w:val="00185D19"/>
    <w:rsid w:val="001956C4"/>
    <w:rsid w:val="001966AA"/>
    <w:rsid w:val="001A17DA"/>
    <w:rsid w:val="001B159C"/>
    <w:rsid w:val="001B47AC"/>
    <w:rsid w:val="001D326B"/>
    <w:rsid w:val="001E1301"/>
    <w:rsid w:val="001E3CA0"/>
    <w:rsid w:val="001F398C"/>
    <w:rsid w:val="001F4F17"/>
    <w:rsid w:val="002053AF"/>
    <w:rsid w:val="00215EBB"/>
    <w:rsid w:val="00225D12"/>
    <w:rsid w:val="002311DB"/>
    <w:rsid w:val="00236005"/>
    <w:rsid w:val="00253756"/>
    <w:rsid w:val="00253D46"/>
    <w:rsid w:val="00264AFB"/>
    <w:rsid w:val="00274204"/>
    <w:rsid w:val="0027455F"/>
    <w:rsid w:val="00275202"/>
    <w:rsid w:val="00277AFA"/>
    <w:rsid w:val="00281140"/>
    <w:rsid w:val="00285062"/>
    <w:rsid w:val="002A4B71"/>
    <w:rsid w:val="002B6FB0"/>
    <w:rsid w:val="002D1429"/>
    <w:rsid w:val="002D7335"/>
    <w:rsid w:val="002E532F"/>
    <w:rsid w:val="002F004B"/>
    <w:rsid w:val="002F2A28"/>
    <w:rsid w:val="0030176C"/>
    <w:rsid w:val="00313DC1"/>
    <w:rsid w:val="00317907"/>
    <w:rsid w:val="00331F6C"/>
    <w:rsid w:val="00341F54"/>
    <w:rsid w:val="003452A1"/>
    <w:rsid w:val="00345E6E"/>
    <w:rsid w:val="00366DD7"/>
    <w:rsid w:val="0038011A"/>
    <w:rsid w:val="003919CB"/>
    <w:rsid w:val="00395AC3"/>
    <w:rsid w:val="003A25D0"/>
    <w:rsid w:val="003B3302"/>
    <w:rsid w:val="003C0628"/>
    <w:rsid w:val="003C6A9A"/>
    <w:rsid w:val="003D5A87"/>
    <w:rsid w:val="003F0438"/>
    <w:rsid w:val="00402B42"/>
    <w:rsid w:val="0042647E"/>
    <w:rsid w:val="0043008A"/>
    <w:rsid w:val="004324C9"/>
    <w:rsid w:val="00437A30"/>
    <w:rsid w:val="00437E1A"/>
    <w:rsid w:val="00446D35"/>
    <w:rsid w:val="00471336"/>
    <w:rsid w:val="004770F2"/>
    <w:rsid w:val="00484CA8"/>
    <w:rsid w:val="00485F81"/>
    <w:rsid w:val="00495F5D"/>
    <w:rsid w:val="004963D7"/>
    <w:rsid w:val="004A0AD4"/>
    <w:rsid w:val="004B14A4"/>
    <w:rsid w:val="004C01E0"/>
    <w:rsid w:val="004D1872"/>
    <w:rsid w:val="004E17A2"/>
    <w:rsid w:val="00503573"/>
    <w:rsid w:val="005059C0"/>
    <w:rsid w:val="00507CDB"/>
    <w:rsid w:val="0055782C"/>
    <w:rsid w:val="00573837"/>
    <w:rsid w:val="0057518C"/>
    <w:rsid w:val="005B1D6F"/>
    <w:rsid w:val="005B20B5"/>
    <w:rsid w:val="005B2C2E"/>
    <w:rsid w:val="005D1568"/>
    <w:rsid w:val="005D4BE6"/>
    <w:rsid w:val="005E40B0"/>
    <w:rsid w:val="005E626F"/>
    <w:rsid w:val="0060149C"/>
    <w:rsid w:val="00605E78"/>
    <w:rsid w:val="006066C4"/>
    <w:rsid w:val="00614C50"/>
    <w:rsid w:val="0061738B"/>
    <w:rsid w:val="00625CED"/>
    <w:rsid w:val="00630818"/>
    <w:rsid w:val="006354DF"/>
    <w:rsid w:val="00636CFA"/>
    <w:rsid w:val="00643D25"/>
    <w:rsid w:val="00655997"/>
    <w:rsid w:val="006571AC"/>
    <w:rsid w:val="00673CED"/>
    <w:rsid w:val="00676224"/>
    <w:rsid w:val="006B5F71"/>
    <w:rsid w:val="006B7D6C"/>
    <w:rsid w:val="006D39F9"/>
    <w:rsid w:val="006E6B41"/>
    <w:rsid w:val="006E7860"/>
    <w:rsid w:val="006F587F"/>
    <w:rsid w:val="00720DFC"/>
    <w:rsid w:val="007315F5"/>
    <w:rsid w:val="0073216C"/>
    <w:rsid w:val="00735CD8"/>
    <w:rsid w:val="0073717C"/>
    <w:rsid w:val="0075546F"/>
    <w:rsid w:val="007663DC"/>
    <w:rsid w:val="00771709"/>
    <w:rsid w:val="00771B15"/>
    <w:rsid w:val="00775543"/>
    <w:rsid w:val="0077588F"/>
    <w:rsid w:val="007846BD"/>
    <w:rsid w:val="00797690"/>
    <w:rsid w:val="007A33E0"/>
    <w:rsid w:val="007B2BCC"/>
    <w:rsid w:val="007B3FB3"/>
    <w:rsid w:val="008344B0"/>
    <w:rsid w:val="00857B7D"/>
    <w:rsid w:val="00866C68"/>
    <w:rsid w:val="00867B9C"/>
    <w:rsid w:val="00887B67"/>
    <w:rsid w:val="00893E9E"/>
    <w:rsid w:val="0089610D"/>
    <w:rsid w:val="00896624"/>
    <w:rsid w:val="008B47BE"/>
    <w:rsid w:val="008B4D34"/>
    <w:rsid w:val="008B677C"/>
    <w:rsid w:val="008C4B4A"/>
    <w:rsid w:val="008F278D"/>
    <w:rsid w:val="00902375"/>
    <w:rsid w:val="00911999"/>
    <w:rsid w:val="00923799"/>
    <w:rsid w:val="00926CEE"/>
    <w:rsid w:val="009377E0"/>
    <w:rsid w:val="009501E9"/>
    <w:rsid w:val="00950D54"/>
    <w:rsid w:val="00960CD6"/>
    <w:rsid w:val="00965A9D"/>
    <w:rsid w:val="00966538"/>
    <w:rsid w:val="00975159"/>
    <w:rsid w:val="00995696"/>
    <w:rsid w:val="009B4BA9"/>
    <w:rsid w:val="009C338E"/>
    <w:rsid w:val="009C5A3C"/>
    <w:rsid w:val="009E037F"/>
    <w:rsid w:val="009E2AA5"/>
    <w:rsid w:val="009F0783"/>
    <w:rsid w:val="009F7651"/>
    <w:rsid w:val="00A03B50"/>
    <w:rsid w:val="00A22039"/>
    <w:rsid w:val="00A46F6E"/>
    <w:rsid w:val="00A55943"/>
    <w:rsid w:val="00A55C2A"/>
    <w:rsid w:val="00A7392C"/>
    <w:rsid w:val="00A757D3"/>
    <w:rsid w:val="00A825C8"/>
    <w:rsid w:val="00A940DE"/>
    <w:rsid w:val="00AA48EF"/>
    <w:rsid w:val="00AA664A"/>
    <w:rsid w:val="00AA79D6"/>
    <w:rsid w:val="00AB1BE2"/>
    <w:rsid w:val="00AB754C"/>
    <w:rsid w:val="00AE4033"/>
    <w:rsid w:val="00AE4EAA"/>
    <w:rsid w:val="00AE7882"/>
    <w:rsid w:val="00AF5B24"/>
    <w:rsid w:val="00AF5C30"/>
    <w:rsid w:val="00B115BA"/>
    <w:rsid w:val="00B235FC"/>
    <w:rsid w:val="00B33BB5"/>
    <w:rsid w:val="00B40BA7"/>
    <w:rsid w:val="00B40E19"/>
    <w:rsid w:val="00B47ABB"/>
    <w:rsid w:val="00B831A9"/>
    <w:rsid w:val="00B91D00"/>
    <w:rsid w:val="00B9406F"/>
    <w:rsid w:val="00BA1195"/>
    <w:rsid w:val="00BB5224"/>
    <w:rsid w:val="00BB717E"/>
    <w:rsid w:val="00BD65CB"/>
    <w:rsid w:val="00BE7015"/>
    <w:rsid w:val="00C074DF"/>
    <w:rsid w:val="00C14FFB"/>
    <w:rsid w:val="00C25EAA"/>
    <w:rsid w:val="00C3011E"/>
    <w:rsid w:val="00C3798C"/>
    <w:rsid w:val="00C53523"/>
    <w:rsid w:val="00C56AD1"/>
    <w:rsid w:val="00C624D2"/>
    <w:rsid w:val="00C67430"/>
    <w:rsid w:val="00C70761"/>
    <w:rsid w:val="00C71695"/>
    <w:rsid w:val="00C82F1D"/>
    <w:rsid w:val="00C935EB"/>
    <w:rsid w:val="00C953B9"/>
    <w:rsid w:val="00CA1F51"/>
    <w:rsid w:val="00CC0D05"/>
    <w:rsid w:val="00CC1C98"/>
    <w:rsid w:val="00CC5C56"/>
    <w:rsid w:val="00CD5494"/>
    <w:rsid w:val="00CE4364"/>
    <w:rsid w:val="00CE48DF"/>
    <w:rsid w:val="00CE6730"/>
    <w:rsid w:val="00CF5A40"/>
    <w:rsid w:val="00D06148"/>
    <w:rsid w:val="00D164BE"/>
    <w:rsid w:val="00D33BB2"/>
    <w:rsid w:val="00D37DB8"/>
    <w:rsid w:val="00D42779"/>
    <w:rsid w:val="00D47A52"/>
    <w:rsid w:val="00D65FF0"/>
    <w:rsid w:val="00D67DCF"/>
    <w:rsid w:val="00D73EA4"/>
    <w:rsid w:val="00D74415"/>
    <w:rsid w:val="00D85F87"/>
    <w:rsid w:val="00D9062F"/>
    <w:rsid w:val="00DA6A4A"/>
    <w:rsid w:val="00DC37A0"/>
    <w:rsid w:val="00DD1BD6"/>
    <w:rsid w:val="00DE1035"/>
    <w:rsid w:val="00DE4941"/>
    <w:rsid w:val="00E02870"/>
    <w:rsid w:val="00E179B5"/>
    <w:rsid w:val="00E26AC1"/>
    <w:rsid w:val="00E34AA7"/>
    <w:rsid w:val="00E36A59"/>
    <w:rsid w:val="00E50E33"/>
    <w:rsid w:val="00E624F0"/>
    <w:rsid w:val="00E84C43"/>
    <w:rsid w:val="00E915B4"/>
    <w:rsid w:val="00E9795A"/>
    <w:rsid w:val="00EA4971"/>
    <w:rsid w:val="00EC221B"/>
    <w:rsid w:val="00ED7514"/>
    <w:rsid w:val="00EE496E"/>
    <w:rsid w:val="00EF5F4F"/>
    <w:rsid w:val="00F03C95"/>
    <w:rsid w:val="00F2110E"/>
    <w:rsid w:val="00F43ADB"/>
    <w:rsid w:val="00F67189"/>
    <w:rsid w:val="00F84585"/>
    <w:rsid w:val="00F8795F"/>
    <w:rsid w:val="00F92576"/>
    <w:rsid w:val="00FA4A32"/>
    <w:rsid w:val="00FA5206"/>
    <w:rsid w:val="00FB2C20"/>
    <w:rsid w:val="00FC5C6C"/>
    <w:rsid w:val="00FC6733"/>
    <w:rsid w:val="00FF58A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F9E92A1-3D0A-498F-A83F-8AD744CBD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5B1D6F"/>
    <w:rPr>
      <w:noProof/>
      <w:szCs w:val="26"/>
      <w:lang w:eastAsia="he-IL"/>
    </w:rPr>
  </w:style>
  <w:style w:type="table" w:styleId="a8">
    <w:name w:val="Table Grid"/>
    <w:basedOn w:val="a1"/>
    <w:rsid w:val="00014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471336"/>
    <w:rPr>
      <w:color w:val="605E5C"/>
      <w:shd w:val="clear" w:color="auto" w:fill="E1DFDD"/>
    </w:rPr>
  </w:style>
  <w:style w:type="paragraph" w:styleId="a9">
    <w:name w:val="Balloon Text"/>
    <w:basedOn w:val="a"/>
    <w:link w:val="aa"/>
    <w:rsid w:val="00D37DB8"/>
    <w:rPr>
      <w:rFonts w:ascii="Segoe UI" w:hAnsi="Segoe UI" w:cs="Segoe UI"/>
      <w:sz w:val="18"/>
      <w:szCs w:val="18"/>
    </w:rPr>
  </w:style>
  <w:style w:type="character" w:customStyle="1" w:styleId="aa">
    <w:name w:val="טקסט בלונים תו"/>
    <w:link w:val="a9"/>
    <w:rsid w:val="00D37DB8"/>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6451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word/law70/zava-0253.pdf" TargetMode="External"/><Relationship Id="rId21" Type="http://schemas.openxmlformats.org/officeDocument/2006/relationships/hyperlink" Target="https://www.nevo.co.il/law_word/law70/zava-0253.pdf" TargetMode="External"/><Relationship Id="rId34" Type="http://schemas.openxmlformats.org/officeDocument/2006/relationships/hyperlink" Target="https://www.nevo.co.il/law_word/law70/zava-0255.pdf" TargetMode="External"/><Relationship Id="rId42" Type="http://schemas.openxmlformats.org/officeDocument/2006/relationships/hyperlink" Target="http://www.nevo.co.il/Law_word/law70/zava-0252.pdf" TargetMode="External"/><Relationship Id="rId47" Type="http://schemas.openxmlformats.org/officeDocument/2006/relationships/hyperlink" Target="https://www.nevo.co.il/law_word/law70/zava-0254.pdf" TargetMode="External"/><Relationship Id="rId50" Type="http://schemas.openxmlformats.org/officeDocument/2006/relationships/hyperlink" Target="https://www.nevo.co.il/law_html/law70/zava-0253.pdf" TargetMode="External"/><Relationship Id="rId55" Type="http://schemas.openxmlformats.org/officeDocument/2006/relationships/hyperlink" Target="https://www.nevo.co.il/law_html/law70/zava-0253.pdf" TargetMode="External"/><Relationship Id="rId63" Type="http://schemas.openxmlformats.org/officeDocument/2006/relationships/footer" Target="footer2.xml"/><Relationship Id="rId7" Type="http://schemas.openxmlformats.org/officeDocument/2006/relationships/hyperlink" Target="http://www.nevo.co.il/Law_word/law70/zava-0252.pdf" TargetMode="External"/><Relationship Id="rId2" Type="http://schemas.openxmlformats.org/officeDocument/2006/relationships/styles" Target="styles.xml"/><Relationship Id="rId16" Type="http://schemas.openxmlformats.org/officeDocument/2006/relationships/hyperlink" Target="https://www.nevo.co.il/law_word/law70/zava-0254.pdf" TargetMode="External"/><Relationship Id="rId29" Type="http://schemas.openxmlformats.org/officeDocument/2006/relationships/hyperlink" Target="https://www.nevo.co.il/law_word/law70/zava-0253.pdf" TargetMode="External"/><Relationship Id="rId11" Type="http://schemas.openxmlformats.org/officeDocument/2006/relationships/hyperlink" Target="http://www.nevo.co.il/Law_word/law70/zava-0252.pdf" TargetMode="External"/><Relationship Id="rId24" Type="http://schemas.openxmlformats.org/officeDocument/2006/relationships/hyperlink" Target="https://www.nevo.co.il/law_word/law70/zava-0253.pdf" TargetMode="External"/><Relationship Id="rId32" Type="http://schemas.openxmlformats.org/officeDocument/2006/relationships/hyperlink" Target="https://www.nevo.co.il/law_word/law70/zava-0253.pdf" TargetMode="External"/><Relationship Id="rId37" Type="http://schemas.openxmlformats.org/officeDocument/2006/relationships/hyperlink" Target="https://www.nevo.co.il/law_word/law70/zava-0253.pdf" TargetMode="External"/><Relationship Id="rId40" Type="http://schemas.openxmlformats.org/officeDocument/2006/relationships/hyperlink" Target="https://www.nevo.co.il/law_html/law70/zava-0256.pdf" TargetMode="External"/><Relationship Id="rId45" Type="http://schemas.openxmlformats.org/officeDocument/2006/relationships/hyperlink" Target="https://www.nevo.co.il/law_html/law70/zava-0253.pdf" TargetMode="External"/><Relationship Id="rId53" Type="http://schemas.openxmlformats.org/officeDocument/2006/relationships/hyperlink" Target="https://www.nevo.co.il/law_html/law70/zava-0253.pdf" TargetMode="External"/><Relationship Id="rId58" Type="http://schemas.openxmlformats.org/officeDocument/2006/relationships/hyperlink" Target="https://www.nevo.co.il/law_word/law70/zava-0255.pdf"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_word/law70/zava-0252.pdf" TargetMode="External"/><Relationship Id="rId14" Type="http://schemas.openxmlformats.org/officeDocument/2006/relationships/hyperlink" Target="https://www.nevo.co.il/law_word/law70/zava-0253.pdf" TargetMode="External"/><Relationship Id="rId22" Type="http://schemas.openxmlformats.org/officeDocument/2006/relationships/hyperlink" Target="https://www.nevo.co.il/law_word/law70/zava-0253.pdf" TargetMode="External"/><Relationship Id="rId27" Type="http://schemas.openxmlformats.org/officeDocument/2006/relationships/hyperlink" Target="https://www.nevo.co.il/law_word/law70/zava-0255.pdf" TargetMode="External"/><Relationship Id="rId30" Type="http://schemas.openxmlformats.org/officeDocument/2006/relationships/hyperlink" Target="https://www.nevo.co.il/law_word/law70/zava-0253.pdf" TargetMode="External"/><Relationship Id="rId35" Type="http://schemas.openxmlformats.org/officeDocument/2006/relationships/hyperlink" Target="https://www.nevo.co.il/law_word/law70/zava-0253.pdf" TargetMode="External"/><Relationship Id="rId43" Type="http://schemas.openxmlformats.org/officeDocument/2006/relationships/hyperlink" Target="https://www.nevo.co.il/law_html/law70/zava-0253.pdf" TargetMode="External"/><Relationship Id="rId48" Type="http://schemas.openxmlformats.org/officeDocument/2006/relationships/hyperlink" Target="https://www.nevo.co.il/law_word/law70/zava-0255.pdf" TargetMode="External"/><Relationship Id="rId56" Type="http://schemas.openxmlformats.org/officeDocument/2006/relationships/hyperlink" Target="https://www.nevo.co.il/law_word/law70/zava-0254.pdf" TargetMode="External"/><Relationship Id="rId64" Type="http://schemas.openxmlformats.org/officeDocument/2006/relationships/fontTable" Target="fontTable.xml"/><Relationship Id="rId8" Type="http://schemas.openxmlformats.org/officeDocument/2006/relationships/hyperlink" Target="https://www.nevo.co.il/law_word/law70/zava-0253.pdf" TargetMode="External"/><Relationship Id="rId51" Type="http://schemas.openxmlformats.org/officeDocument/2006/relationships/hyperlink" Target="https://www.nevo.co.il/law_html/law70/zava-0253.pdf" TargetMode="External"/><Relationship Id="rId3" Type="http://schemas.openxmlformats.org/officeDocument/2006/relationships/settings" Target="settings.xml"/><Relationship Id="rId12" Type="http://schemas.openxmlformats.org/officeDocument/2006/relationships/hyperlink" Target="http://www.nevo.co.il/Law_word/law70/zava-0252.pdf" TargetMode="External"/><Relationship Id="rId17" Type="http://schemas.openxmlformats.org/officeDocument/2006/relationships/hyperlink" Target="https://www.nevo.co.il/law_word/law70/zava-0254.pdf" TargetMode="External"/><Relationship Id="rId25" Type="http://schemas.openxmlformats.org/officeDocument/2006/relationships/hyperlink" Target="https://www.nevo.co.il/law_word/law70/zava-0253.pdf" TargetMode="External"/><Relationship Id="rId33" Type="http://schemas.openxmlformats.org/officeDocument/2006/relationships/hyperlink" Target="https://www.nevo.co.il/law_word/law70/zava-0255.pdf" TargetMode="External"/><Relationship Id="rId38" Type="http://schemas.openxmlformats.org/officeDocument/2006/relationships/hyperlink" Target="https://www.nevo.co.il/law_word/law70/zava-0254.pdf" TargetMode="External"/><Relationship Id="rId46" Type="http://schemas.openxmlformats.org/officeDocument/2006/relationships/hyperlink" Target="https://www.nevo.co.il/law_word/law70/zava-0254.pdf"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s://www.nevo.co.il/law_word/law70/zava-0253.pdf" TargetMode="External"/><Relationship Id="rId41" Type="http://schemas.openxmlformats.org/officeDocument/2006/relationships/hyperlink" Target="http://www.nevo.co.il/Law_word/law70/zava-0252.pdf" TargetMode="External"/><Relationship Id="rId54" Type="http://schemas.openxmlformats.org/officeDocument/2006/relationships/hyperlink" Target="https://www.nevo.co.il/law_html/law70/zava-0253.pdf"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evo.co.il/law_word/law70/zava-0253.pdf" TargetMode="External"/><Relationship Id="rId23" Type="http://schemas.openxmlformats.org/officeDocument/2006/relationships/hyperlink" Target="https://www.nevo.co.il/law_word/law70/zava-0253.pdf" TargetMode="External"/><Relationship Id="rId28" Type="http://schemas.openxmlformats.org/officeDocument/2006/relationships/hyperlink" Target="http://www.nevo.co.il/Law_word/law70/zava-0252.pdf" TargetMode="External"/><Relationship Id="rId36" Type="http://schemas.openxmlformats.org/officeDocument/2006/relationships/hyperlink" Target="https://www.nevo.co.il/law_word/law70/zava-0253.pdf" TargetMode="External"/><Relationship Id="rId49" Type="http://schemas.openxmlformats.org/officeDocument/2006/relationships/hyperlink" Target="http://www.nevo.co.il/Law_word/law70/zava-0252.pdf" TargetMode="External"/><Relationship Id="rId57" Type="http://schemas.openxmlformats.org/officeDocument/2006/relationships/hyperlink" Target="https://www.nevo.co.il/law_word/law70/zava-0255.pdf" TargetMode="External"/><Relationship Id="rId10" Type="http://schemas.openxmlformats.org/officeDocument/2006/relationships/hyperlink" Target="https://www.nevo.co.il/law_word/law70/zava-0253.pdf" TargetMode="External"/><Relationship Id="rId31" Type="http://schemas.openxmlformats.org/officeDocument/2006/relationships/hyperlink" Target="http://www.nevo.co.il/Law_word/law70/zava-0252.pdf" TargetMode="External"/><Relationship Id="rId44" Type="http://schemas.openxmlformats.org/officeDocument/2006/relationships/hyperlink" Target="https://www.nevo.co.il/law_html/law70/zava-0253.pdf" TargetMode="External"/><Relationship Id="rId52" Type="http://schemas.openxmlformats.org/officeDocument/2006/relationships/hyperlink" Target="https://www.nevo.co.il/law_html/law70/zava-0253.pdf"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70/zava-0252.pdf" TargetMode="External"/><Relationship Id="rId13" Type="http://schemas.openxmlformats.org/officeDocument/2006/relationships/hyperlink" Target="https://www.nevo.co.il/law_word/law70/zava-0253.pdf" TargetMode="External"/><Relationship Id="rId18" Type="http://schemas.openxmlformats.org/officeDocument/2006/relationships/hyperlink" Target="https://www.nevo.co.il/law_word/law70/zava-0255.pdf" TargetMode="External"/><Relationship Id="rId39" Type="http://schemas.openxmlformats.org/officeDocument/2006/relationships/hyperlink" Target="https://www.nevo.co.il/law_word/law70/zava-025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70/zava-0253.pdf" TargetMode="External"/><Relationship Id="rId13" Type="http://schemas.openxmlformats.org/officeDocument/2006/relationships/hyperlink" Target="https://www.nevo.co.il/law_html/law70/zava-0253.pdf" TargetMode="External"/><Relationship Id="rId18" Type="http://schemas.openxmlformats.org/officeDocument/2006/relationships/hyperlink" Target="https://www.nevo.co.il/law_html/law70/zava-0255.pdf" TargetMode="External"/><Relationship Id="rId3" Type="http://schemas.openxmlformats.org/officeDocument/2006/relationships/hyperlink" Target="https://www.nevo.co.il/law_html/law70/zava-0252.pdf" TargetMode="External"/><Relationship Id="rId7" Type="http://schemas.openxmlformats.org/officeDocument/2006/relationships/hyperlink" Target="https://www.nevo.co.il/law_html/law70/zava-0253.pdf" TargetMode="External"/><Relationship Id="rId12" Type="http://schemas.openxmlformats.org/officeDocument/2006/relationships/hyperlink" Target="https://www.nevo.co.il/law_html/law70/zava-0253.pdf" TargetMode="External"/><Relationship Id="rId17" Type="http://schemas.openxmlformats.org/officeDocument/2006/relationships/hyperlink" Target="https://www.nevo.co.il/law_html/law70/zava-0254.pdf" TargetMode="External"/><Relationship Id="rId2" Type="http://schemas.openxmlformats.org/officeDocument/2006/relationships/hyperlink" Target="https://www.nevo.co.il/law_html/law70/zava-0252.pdf" TargetMode="External"/><Relationship Id="rId16" Type="http://schemas.openxmlformats.org/officeDocument/2006/relationships/hyperlink" Target="https://www.nevo.co.il/law_html/law70/zava-0255.pdf" TargetMode="External"/><Relationship Id="rId1" Type="http://schemas.openxmlformats.org/officeDocument/2006/relationships/hyperlink" Target="https://www.nevo.co.il/law_html/law70/zava-0252.pdf" TargetMode="External"/><Relationship Id="rId6" Type="http://schemas.openxmlformats.org/officeDocument/2006/relationships/hyperlink" Target="https://www.nevo.co.il/law_html/law70/zava-0253.pdf" TargetMode="External"/><Relationship Id="rId11" Type="http://schemas.openxmlformats.org/officeDocument/2006/relationships/hyperlink" Target="https://www.nevo.co.il/law_html/law70/zava-0253.pdf" TargetMode="External"/><Relationship Id="rId5" Type="http://schemas.openxmlformats.org/officeDocument/2006/relationships/hyperlink" Target="https://www.nevo.co.il/law_html/law70/zava-0253.pdf" TargetMode="External"/><Relationship Id="rId15" Type="http://schemas.openxmlformats.org/officeDocument/2006/relationships/hyperlink" Target="https://www.nevo.co.il/law_html/law70/zava-0254.pdf" TargetMode="External"/><Relationship Id="rId10" Type="http://schemas.openxmlformats.org/officeDocument/2006/relationships/hyperlink" Target="https://www.nevo.co.il/law_html/law70/zava-0253.pdf" TargetMode="External"/><Relationship Id="rId19" Type="http://schemas.openxmlformats.org/officeDocument/2006/relationships/hyperlink" Target="https://www.nevo.co.il/law_html/law70/zava-0256.pdf" TargetMode="External"/><Relationship Id="rId4" Type="http://schemas.openxmlformats.org/officeDocument/2006/relationships/hyperlink" Target="https://www.nevo.co.il/law_html/law70/zava-0253.pdf" TargetMode="External"/><Relationship Id="rId9" Type="http://schemas.openxmlformats.org/officeDocument/2006/relationships/hyperlink" Target="https://www.nevo.co.il/law_html/law70/zava-0253.pdf" TargetMode="External"/><Relationship Id="rId14" Type="http://schemas.openxmlformats.org/officeDocument/2006/relationships/hyperlink" Target="https://www.nevo.co.il/law_html/law70/zava-02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4989</Words>
  <Characters>28442</Characters>
  <Application>Microsoft Office Word</Application>
  <DocSecurity>4</DocSecurity>
  <Lines>237</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33365</CharactersWithSpaces>
  <SharedDoc>false</SharedDoc>
  <HLinks>
    <vt:vector size="528" baseType="variant">
      <vt:variant>
        <vt:i4>393283</vt:i4>
      </vt:variant>
      <vt:variant>
        <vt:i4>249</vt:i4>
      </vt:variant>
      <vt:variant>
        <vt:i4>0</vt:i4>
      </vt:variant>
      <vt:variant>
        <vt:i4>5</vt:i4>
      </vt:variant>
      <vt:variant>
        <vt:lpwstr>http://www.nevo.co.il/advertisements/nevo-100.doc</vt:lpwstr>
      </vt:variant>
      <vt:variant>
        <vt:lpwstr/>
      </vt:variant>
      <vt:variant>
        <vt:i4>6553623</vt:i4>
      </vt:variant>
      <vt:variant>
        <vt:i4>246</vt:i4>
      </vt:variant>
      <vt:variant>
        <vt:i4>0</vt:i4>
      </vt:variant>
      <vt:variant>
        <vt:i4>5</vt:i4>
      </vt:variant>
      <vt:variant>
        <vt:lpwstr>https://www.nevo.co.il/law_word/law70/zava-0255.pdf</vt:lpwstr>
      </vt:variant>
      <vt:variant>
        <vt:lpwstr/>
      </vt:variant>
      <vt:variant>
        <vt:i4>6553623</vt:i4>
      </vt:variant>
      <vt:variant>
        <vt:i4>243</vt:i4>
      </vt:variant>
      <vt:variant>
        <vt:i4>0</vt:i4>
      </vt:variant>
      <vt:variant>
        <vt:i4>5</vt:i4>
      </vt:variant>
      <vt:variant>
        <vt:lpwstr>https://www.nevo.co.il/law_word/law70/zava-0255.pdf</vt:lpwstr>
      </vt:variant>
      <vt:variant>
        <vt:lpwstr/>
      </vt:variant>
      <vt:variant>
        <vt:i4>6553622</vt:i4>
      </vt:variant>
      <vt:variant>
        <vt:i4>240</vt:i4>
      </vt:variant>
      <vt:variant>
        <vt:i4>0</vt:i4>
      </vt:variant>
      <vt:variant>
        <vt:i4>5</vt:i4>
      </vt:variant>
      <vt:variant>
        <vt:lpwstr>https://www.nevo.co.il/law_word/law70/zava-0254.pdf</vt:lpwstr>
      </vt:variant>
      <vt:variant>
        <vt:lpwstr/>
      </vt:variant>
      <vt:variant>
        <vt:i4>6553602</vt:i4>
      </vt:variant>
      <vt:variant>
        <vt:i4>237</vt:i4>
      </vt:variant>
      <vt:variant>
        <vt:i4>0</vt:i4>
      </vt:variant>
      <vt:variant>
        <vt:i4>5</vt:i4>
      </vt:variant>
      <vt:variant>
        <vt:lpwstr>https://www.nevo.co.il/law_html/law70/zava-0253.pdf</vt:lpwstr>
      </vt:variant>
      <vt:variant>
        <vt:lpwstr/>
      </vt:variant>
      <vt:variant>
        <vt:i4>6553602</vt:i4>
      </vt:variant>
      <vt:variant>
        <vt:i4>234</vt:i4>
      </vt:variant>
      <vt:variant>
        <vt:i4>0</vt:i4>
      </vt:variant>
      <vt:variant>
        <vt:i4>5</vt:i4>
      </vt:variant>
      <vt:variant>
        <vt:lpwstr>https://www.nevo.co.il/law_html/law70/zava-0253.pdf</vt:lpwstr>
      </vt:variant>
      <vt:variant>
        <vt:lpwstr/>
      </vt:variant>
      <vt:variant>
        <vt:i4>6553602</vt:i4>
      </vt:variant>
      <vt:variant>
        <vt:i4>231</vt:i4>
      </vt:variant>
      <vt:variant>
        <vt:i4>0</vt:i4>
      </vt:variant>
      <vt:variant>
        <vt:i4>5</vt:i4>
      </vt:variant>
      <vt:variant>
        <vt:lpwstr>https://www.nevo.co.il/law_html/law70/zava-0253.pdf</vt:lpwstr>
      </vt:variant>
      <vt:variant>
        <vt:lpwstr/>
      </vt:variant>
      <vt:variant>
        <vt:i4>6553602</vt:i4>
      </vt:variant>
      <vt:variant>
        <vt:i4>228</vt:i4>
      </vt:variant>
      <vt:variant>
        <vt:i4>0</vt:i4>
      </vt:variant>
      <vt:variant>
        <vt:i4>5</vt:i4>
      </vt:variant>
      <vt:variant>
        <vt:lpwstr>https://www.nevo.co.il/law_html/law70/zava-0253.pdf</vt:lpwstr>
      </vt:variant>
      <vt:variant>
        <vt:lpwstr/>
      </vt:variant>
      <vt:variant>
        <vt:i4>6553602</vt:i4>
      </vt:variant>
      <vt:variant>
        <vt:i4>225</vt:i4>
      </vt:variant>
      <vt:variant>
        <vt:i4>0</vt:i4>
      </vt:variant>
      <vt:variant>
        <vt:i4>5</vt:i4>
      </vt:variant>
      <vt:variant>
        <vt:lpwstr>https://www.nevo.co.il/law_html/law70/zava-0253.pdf</vt:lpwstr>
      </vt:variant>
      <vt:variant>
        <vt:lpwstr/>
      </vt:variant>
      <vt:variant>
        <vt:i4>6553602</vt:i4>
      </vt:variant>
      <vt:variant>
        <vt:i4>222</vt:i4>
      </vt:variant>
      <vt:variant>
        <vt:i4>0</vt:i4>
      </vt:variant>
      <vt:variant>
        <vt:i4>5</vt:i4>
      </vt:variant>
      <vt:variant>
        <vt:lpwstr>https://www.nevo.co.il/law_html/law70/zava-0253.pdf</vt:lpwstr>
      </vt:variant>
      <vt:variant>
        <vt:lpwstr/>
      </vt:variant>
      <vt:variant>
        <vt:i4>1900668</vt:i4>
      </vt:variant>
      <vt:variant>
        <vt:i4>219</vt:i4>
      </vt:variant>
      <vt:variant>
        <vt:i4>0</vt:i4>
      </vt:variant>
      <vt:variant>
        <vt:i4>5</vt:i4>
      </vt:variant>
      <vt:variant>
        <vt:lpwstr>http://www.nevo.co.il/Law_word/law70/zava-0252.pdf</vt:lpwstr>
      </vt:variant>
      <vt:variant>
        <vt:lpwstr/>
      </vt:variant>
      <vt:variant>
        <vt:i4>6553623</vt:i4>
      </vt:variant>
      <vt:variant>
        <vt:i4>216</vt:i4>
      </vt:variant>
      <vt:variant>
        <vt:i4>0</vt:i4>
      </vt:variant>
      <vt:variant>
        <vt:i4>5</vt:i4>
      </vt:variant>
      <vt:variant>
        <vt:lpwstr>https://www.nevo.co.il/law_word/law70/zava-0255.pdf</vt:lpwstr>
      </vt:variant>
      <vt:variant>
        <vt:lpwstr/>
      </vt:variant>
      <vt:variant>
        <vt:i4>6553622</vt:i4>
      </vt:variant>
      <vt:variant>
        <vt:i4>213</vt:i4>
      </vt:variant>
      <vt:variant>
        <vt:i4>0</vt:i4>
      </vt:variant>
      <vt:variant>
        <vt:i4>5</vt:i4>
      </vt:variant>
      <vt:variant>
        <vt:lpwstr>https://www.nevo.co.il/law_word/law70/zava-0254.pdf</vt:lpwstr>
      </vt:variant>
      <vt:variant>
        <vt:lpwstr/>
      </vt:variant>
      <vt:variant>
        <vt:i4>6553622</vt:i4>
      </vt:variant>
      <vt:variant>
        <vt:i4>210</vt:i4>
      </vt:variant>
      <vt:variant>
        <vt:i4>0</vt:i4>
      </vt:variant>
      <vt:variant>
        <vt:i4>5</vt:i4>
      </vt:variant>
      <vt:variant>
        <vt:lpwstr>https://www.nevo.co.il/law_word/law70/zava-0254.pdf</vt:lpwstr>
      </vt:variant>
      <vt:variant>
        <vt:lpwstr/>
      </vt:variant>
      <vt:variant>
        <vt:i4>6553602</vt:i4>
      </vt:variant>
      <vt:variant>
        <vt:i4>207</vt:i4>
      </vt:variant>
      <vt:variant>
        <vt:i4>0</vt:i4>
      </vt:variant>
      <vt:variant>
        <vt:i4>5</vt:i4>
      </vt:variant>
      <vt:variant>
        <vt:lpwstr>https://www.nevo.co.il/law_html/law70/zava-0253.pdf</vt:lpwstr>
      </vt:variant>
      <vt:variant>
        <vt:lpwstr/>
      </vt:variant>
      <vt:variant>
        <vt:i4>6553602</vt:i4>
      </vt:variant>
      <vt:variant>
        <vt:i4>204</vt:i4>
      </vt:variant>
      <vt:variant>
        <vt:i4>0</vt:i4>
      </vt:variant>
      <vt:variant>
        <vt:i4>5</vt:i4>
      </vt:variant>
      <vt:variant>
        <vt:lpwstr>https://www.nevo.co.il/law_html/law70/zava-0253.pdf</vt:lpwstr>
      </vt:variant>
      <vt:variant>
        <vt:lpwstr/>
      </vt:variant>
      <vt:variant>
        <vt:i4>6553602</vt:i4>
      </vt:variant>
      <vt:variant>
        <vt:i4>201</vt:i4>
      </vt:variant>
      <vt:variant>
        <vt:i4>0</vt:i4>
      </vt:variant>
      <vt:variant>
        <vt:i4>5</vt:i4>
      </vt:variant>
      <vt:variant>
        <vt:lpwstr>https://www.nevo.co.il/law_html/law70/zava-0253.pdf</vt:lpwstr>
      </vt:variant>
      <vt:variant>
        <vt:lpwstr/>
      </vt:variant>
      <vt:variant>
        <vt:i4>1900668</vt:i4>
      </vt:variant>
      <vt:variant>
        <vt:i4>198</vt:i4>
      </vt:variant>
      <vt:variant>
        <vt:i4>0</vt:i4>
      </vt:variant>
      <vt:variant>
        <vt:i4>5</vt:i4>
      </vt:variant>
      <vt:variant>
        <vt:lpwstr>http://www.nevo.co.il/Law_word/law70/zava-0252.pdf</vt:lpwstr>
      </vt:variant>
      <vt:variant>
        <vt:lpwstr/>
      </vt:variant>
      <vt:variant>
        <vt:i4>1900668</vt:i4>
      </vt:variant>
      <vt:variant>
        <vt:i4>195</vt:i4>
      </vt:variant>
      <vt:variant>
        <vt:i4>0</vt:i4>
      </vt:variant>
      <vt:variant>
        <vt:i4>5</vt:i4>
      </vt:variant>
      <vt:variant>
        <vt:lpwstr>http://www.nevo.co.il/Law_word/law70/zava-0252.pdf</vt:lpwstr>
      </vt:variant>
      <vt:variant>
        <vt:lpwstr/>
      </vt:variant>
      <vt:variant>
        <vt:i4>6553607</vt:i4>
      </vt:variant>
      <vt:variant>
        <vt:i4>192</vt:i4>
      </vt:variant>
      <vt:variant>
        <vt:i4>0</vt:i4>
      </vt:variant>
      <vt:variant>
        <vt:i4>5</vt:i4>
      </vt:variant>
      <vt:variant>
        <vt:lpwstr>https://www.nevo.co.il/law_html/law70/zava-0256.pdf</vt:lpwstr>
      </vt:variant>
      <vt:variant>
        <vt:lpwstr/>
      </vt:variant>
      <vt:variant>
        <vt:i4>6553623</vt:i4>
      </vt:variant>
      <vt:variant>
        <vt:i4>189</vt:i4>
      </vt:variant>
      <vt:variant>
        <vt:i4>0</vt:i4>
      </vt:variant>
      <vt:variant>
        <vt:i4>5</vt:i4>
      </vt:variant>
      <vt:variant>
        <vt:lpwstr>https://www.nevo.co.il/law_word/law70/zava-0255.pdf</vt:lpwstr>
      </vt:variant>
      <vt:variant>
        <vt:lpwstr/>
      </vt:variant>
      <vt:variant>
        <vt:i4>6553622</vt:i4>
      </vt:variant>
      <vt:variant>
        <vt:i4>186</vt:i4>
      </vt:variant>
      <vt:variant>
        <vt:i4>0</vt:i4>
      </vt:variant>
      <vt:variant>
        <vt:i4>5</vt:i4>
      </vt:variant>
      <vt:variant>
        <vt:lpwstr>https://www.nevo.co.il/law_word/law70/zava-0254.pdf</vt:lpwstr>
      </vt:variant>
      <vt:variant>
        <vt:lpwstr/>
      </vt:variant>
      <vt:variant>
        <vt:i4>6553622</vt:i4>
      </vt:variant>
      <vt:variant>
        <vt:i4>183</vt:i4>
      </vt:variant>
      <vt:variant>
        <vt:i4>0</vt:i4>
      </vt:variant>
      <vt:variant>
        <vt:i4>5</vt:i4>
      </vt:variant>
      <vt:variant>
        <vt:lpwstr>https://www.nevo.co.il/law_word/law70/zava-0254.pdf</vt:lpwstr>
      </vt:variant>
      <vt:variant>
        <vt:lpwstr/>
      </vt:variant>
      <vt:variant>
        <vt:i4>6553617</vt:i4>
      </vt:variant>
      <vt:variant>
        <vt:i4>180</vt:i4>
      </vt:variant>
      <vt:variant>
        <vt:i4>0</vt:i4>
      </vt:variant>
      <vt:variant>
        <vt:i4>5</vt:i4>
      </vt:variant>
      <vt:variant>
        <vt:lpwstr>https://www.nevo.co.il/law_word/law70/zava-0253.pdf</vt:lpwstr>
      </vt:variant>
      <vt:variant>
        <vt:lpwstr/>
      </vt:variant>
      <vt:variant>
        <vt:i4>6553617</vt:i4>
      </vt:variant>
      <vt:variant>
        <vt:i4>177</vt:i4>
      </vt:variant>
      <vt:variant>
        <vt:i4>0</vt:i4>
      </vt:variant>
      <vt:variant>
        <vt:i4>5</vt:i4>
      </vt:variant>
      <vt:variant>
        <vt:lpwstr>https://www.nevo.co.il/law_word/law70/zava-0253.pdf</vt:lpwstr>
      </vt:variant>
      <vt:variant>
        <vt:lpwstr/>
      </vt:variant>
      <vt:variant>
        <vt:i4>6553617</vt:i4>
      </vt:variant>
      <vt:variant>
        <vt:i4>174</vt:i4>
      </vt:variant>
      <vt:variant>
        <vt:i4>0</vt:i4>
      </vt:variant>
      <vt:variant>
        <vt:i4>5</vt:i4>
      </vt:variant>
      <vt:variant>
        <vt:lpwstr>https://www.nevo.co.il/law_word/law70/zava-0253.pdf</vt:lpwstr>
      </vt:variant>
      <vt:variant>
        <vt:lpwstr/>
      </vt:variant>
      <vt:variant>
        <vt:i4>6553623</vt:i4>
      </vt:variant>
      <vt:variant>
        <vt:i4>171</vt:i4>
      </vt:variant>
      <vt:variant>
        <vt:i4>0</vt:i4>
      </vt:variant>
      <vt:variant>
        <vt:i4>5</vt:i4>
      </vt:variant>
      <vt:variant>
        <vt:lpwstr>https://www.nevo.co.il/law_word/law70/zava-0255.pdf</vt:lpwstr>
      </vt:variant>
      <vt:variant>
        <vt:lpwstr/>
      </vt:variant>
      <vt:variant>
        <vt:i4>6553623</vt:i4>
      </vt:variant>
      <vt:variant>
        <vt:i4>168</vt:i4>
      </vt:variant>
      <vt:variant>
        <vt:i4>0</vt:i4>
      </vt:variant>
      <vt:variant>
        <vt:i4>5</vt:i4>
      </vt:variant>
      <vt:variant>
        <vt:lpwstr>https://www.nevo.co.il/law_word/law70/zava-0255.pdf</vt:lpwstr>
      </vt:variant>
      <vt:variant>
        <vt:lpwstr/>
      </vt:variant>
      <vt:variant>
        <vt:i4>6553617</vt:i4>
      </vt:variant>
      <vt:variant>
        <vt:i4>165</vt:i4>
      </vt:variant>
      <vt:variant>
        <vt:i4>0</vt:i4>
      </vt:variant>
      <vt:variant>
        <vt:i4>5</vt:i4>
      </vt:variant>
      <vt:variant>
        <vt:lpwstr>https://www.nevo.co.il/law_word/law70/zava-0253.pdf</vt:lpwstr>
      </vt:variant>
      <vt:variant>
        <vt:lpwstr/>
      </vt:variant>
      <vt:variant>
        <vt:i4>1900668</vt:i4>
      </vt:variant>
      <vt:variant>
        <vt:i4>162</vt:i4>
      </vt:variant>
      <vt:variant>
        <vt:i4>0</vt:i4>
      </vt:variant>
      <vt:variant>
        <vt:i4>5</vt:i4>
      </vt:variant>
      <vt:variant>
        <vt:lpwstr>http://www.nevo.co.il/Law_word/law70/zava-0252.pdf</vt:lpwstr>
      </vt:variant>
      <vt:variant>
        <vt:lpwstr/>
      </vt:variant>
      <vt:variant>
        <vt:i4>6553617</vt:i4>
      </vt:variant>
      <vt:variant>
        <vt:i4>159</vt:i4>
      </vt:variant>
      <vt:variant>
        <vt:i4>0</vt:i4>
      </vt:variant>
      <vt:variant>
        <vt:i4>5</vt:i4>
      </vt:variant>
      <vt:variant>
        <vt:lpwstr>https://www.nevo.co.il/law_word/law70/zava-0253.pdf</vt:lpwstr>
      </vt:variant>
      <vt:variant>
        <vt:lpwstr/>
      </vt:variant>
      <vt:variant>
        <vt:i4>6553617</vt:i4>
      </vt:variant>
      <vt:variant>
        <vt:i4>156</vt:i4>
      </vt:variant>
      <vt:variant>
        <vt:i4>0</vt:i4>
      </vt:variant>
      <vt:variant>
        <vt:i4>5</vt:i4>
      </vt:variant>
      <vt:variant>
        <vt:lpwstr>https://www.nevo.co.il/law_word/law70/zava-0253.pdf</vt:lpwstr>
      </vt:variant>
      <vt:variant>
        <vt:lpwstr/>
      </vt:variant>
      <vt:variant>
        <vt:i4>1900668</vt:i4>
      </vt:variant>
      <vt:variant>
        <vt:i4>153</vt:i4>
      </vt:variant>
      <vt:variant>
        <vt:i4>0</vt:i4>
      </vt:variant>
      <vt:variant>
        <vt:i4>5</vt:i4>
      </vt:variant>
      <vt:variant>
        <vt:lpwstr>http://www.nevo.co.il/Law_word/law70/zava-0252.pdf</vt:lpwstr>
      </vt:variant>
      <vt:variant>
        <vt:lpwstr/>
      </vt:variant>
      <vt:variant>
        <vt:i4>6553623</vt:i4>
      </vt:variant>
      <vt:variant>
        <vt:i4>150</vt:i4>
      </vt:variant>
      <vt:variant>
        <vt:i4>0</vt:i4>
      </vt:variant>
      <vt:variant>
        <vt:i4>5</vt:i4>
      </vt:variant>
      <vt:variant>
        <vt:lpwstr>https://www.nevo.co.il/law_word/law70/zava-0255.pdf</vt:lpwstr>
      </vt:variant>
      <vt:variant>
        <vt:lpwstr/>
      </vt:variant>
      <vt:variant>
        <vt:i4>6553617</vt:i4>
      </vt:variant>
      <vt:variant>
        <vt:i4>147</vt:i4>
      </vt:variant>
      <vt:variant>
        <vt:i4>0</vt:i4>
      </vt:variant>
      <vt:variant>
        <vt:i4>5</vt:i4>
      </vt:variant>
      <vt:variant>
        <vt:lpwstr>https://www.nevo.co.il/law_word/law70/zava-0253.pdf</vt:lpwstr>
      </vt:variant>
      <vt:variant>
        <vt:lpwstr/>
      </vt:variant>
      <vt:variant>
        <vt:i4>6553617</vt:i4>
      </vt:variant>
      <vt:variant>
        <vt:i4>144</vt:i4>
      </vt:variant>
      <vt:variant>
        <vt:i4>0</vt:i4>
      </vt:variant>
      <vt:variant>
        <vt:i4>5</vt:i4>
      </vt:variant>
      <vt:variant>
        <vt:lpwstr>https://www.nevo.co.il/law_word/law70/zava-0253.pdf</vt:lpwstr>
      </vt:variant>
      <vt:variant>
        <vt:lpwstr/>
      </vt:variant>
      <vt:variant>
        <vt:i4>6553617</vt:i4>
      </vt:variant>
      <vt:variant>
        <vt:i4>141</vt:i4>
      </vt:variant>
      <vt:variant>
        <vt:i4>0</vt:i4>
      </vt:variant>
      <vt:variant>
        <vt:i4>5</vt:i4>
      </vt:variant>
      <vt:variant>
        <vt:lpwstr>https://www.nevo.co.il/law_word/law70/zava-0253.pdf</vt:lpwstr>
      </vt:variant>
      <vt:variant>
        <vt:lpwstr/>
      </vt:variant>
      <vt:variant>
        <vt:i4>6553617</vt:i4>
      </vt:variant>
      <vt:variant>
        <vt:i4>138</vt:i4>
      </vt:variant>
      <vt:variant>
        <vt:i4>0</vt:i4>
      </vt:variant>
      <vt:variant>
        <vt:i4>5</vt:i4>
      </vt:variant>
      <vt:variant>
        <vt:lpwstr>https://www.nevo.co.il/law_word/law70/zava-0253.pdf</vt:lpwstr>
      </vt:variant>
      <vt:variant>
        <vt:lpwstr/>
      </vt:variant>
      <vt:variant>
        <vt:i4>6553617</vt:i4>
      </vt:variant>
      <vt:variant>
        <vt:i4>135</vt:i4>
      </vt:variant>
      <vt:variant>
        <vt:i4>0</vt:i4>
      </vt:variant>
      <vt:variant>
        <vt:i4>5</vt:i4>
      </vt:variant>
      <vt:variant>
        <vt:lpwstr>https://www.nevo.co.il/law_word/law70/zava-0253.pdf</vt:lpwstr>
      </vt:variant>
      <vt:variant>
        <vt:lpwstr/>
      </vt:variant>
      <vt:variant>
        <vt:i4>6553617</vt:i4>
      </vt:variant>
      <vt:variant>
        <vt:i4>132</vt:i4>
      </vt:variant>
      <vt:variant>
        <vt:i4>0</vt:i4>
      </vt:variant>
      <vt:variant>
        <vt:i4>5</vt:i4>
      </vt:variant>
      <vt:variant>
        <vt:lpwstr>https://www.nevo.co.il/law_word/law70/zava-0253.pdf</vt:lpwstr>
      </vt:variant>
      <vt:variant>
        <vt:lpwstr/>
      </vt:variant>
      <vt:variant>
        <vt:i4>6553617</vt:i4>
      </vt:variant>
      <vt:variant>
        <vt:i4>129</vt:i4>
      </vt:variant>
      <vt:variant>
        <vt:i4>0</vt:i4>
      </vt:variant>
      <vt:variant>
        <vt:i4>5</vt:i4>
      </vt:variant>
      <vt:variant>
        <vt:lpwstr>https://www.nevo.co.il/law_word/law70/zava-0253.pdf</vt:lpwstr>
      </vt:variant>
      <vt:variant>
        <vt:lpwstr/>
      </vt:variant>
      <vt:variant>
        <vt:i4>1900668</vt:i4>
      </vt:variant>
      <vt:variant>
        <vt:i4>126</vt:i4>
      </vt:variant>
      <vt:variant>
        <vt:i4>0</vt:i4>
      </vt:variant>
      <vt:variant>
        <vt:i4>5</vt:i4>
      </vt:variant>
      <vt:variant>
        <vt:lpwstr>http://www.nevo.co.il/Law_word/law70/zava-0252.pdf</vt:lpwstr>
      </vt:variant>
      <vt:variant>
        <vt:lpwstr/>
      </vt:variant>
      <vt:variant>
        <vt:i4>6553623</vt:i4>
      </vt:variant>
      <vt:variant>
        <vt:i4>123</vt:i4>
      </vt:variant>
      <vt:variant>
        <vt:i4>0</vt:i4>
      </vt:variant>
      <vt:variant>
        <vt:i4>5</vt:i4>
      </vt:variant>
      <vt:variant>
        <vt:lpwstr>https://www.nevo.co.il/law_word/law70/zava-0255.pdf</vt:lpwstr>
      </vt:variant>
      <vt:variant>
        <vt:lpwstr/>
      </vt:variant>
      <vt:variant>
        <vt:i4>6553622</vt:i4>
      </vt:variant>
      <vt:variant>
        <vt:i4>120</vt:i4>
      </vt:variant>
      <vt:variant>
        <vt:i4>0</vt:i4>
      </vt:variant>
      <vt:variant>
        <vt:i4>5</vt:i4>
      </vt:variant>
      <vt:variant>
        <vt:lpwstr>https://www.nevo.co.il/law_word/law70/zava-0254.pdf</vt:lpwstr>
      </vt:variant>
      <vt:variant>
        <vt:lpwstr/>
      </vt:variant>
      <vt:variant>
        <vt:i4>6553622</vt:i4>
      </vt:variant>
      <vt:variant>
        <vt:i4>117</vt:i4>
      </vt:variant>
      <vt:variant>
        <vt:i4>0</vt:i4>
      </vt:variant>
      <vt:variant>
        <vt:i4>5</vt:i4>
      </vt:variant>
      <vt:variant>
        <vt:lpwstr>https://www.nevo.co.il/law_word/law70/zava-0254.pdf</vt:lpwstr>
      </vt:variant>
      <vt:variant>
        <vt:lpwstr/>
      </vt:variant>
      <vt:variant>
        <vt:i4>6553617</vt:i4>
      </vt:variant>
      <vt:variant>
        <vt:i4>114</vt:i4>
      </vt:variant>
      <vt:variant>
        <vt:i4>0</vt:i4>
      </vt:variant>
      <vt:variant>
        <vt:i4>5</vt:i4>
      </vt:variant>
      <vt:variant>
        <vt:lpwstr>https://www.nevo.co.il/law_word/law70/zava-0253.pdf</vt:lpwstr>
      </vt:variant>
      <vt:variant>
        <vt:lpwstr/>
      </vt:variant>
      <vt:variant>
        <vt:i4>6553617</vt:i4>
      </vt:variant>
      <vt:variant>
        <vt:i4>111</vt:i4>
      </vt:variant>
      <vt:variant>
        <vt:i4>0</vt:i4>
      </vt:variant>
      <vt:variant>
        <vt:i4>5</vt:i4>
      </vt:variant>
      <vt:variant>
        <vt:lpwstr>https://www.nevo.co.il/law_word/law70/zava-0253.pdf</vt:lpwstr>
      </vt:variant>
      <vt:variant>
        <vt:lpwstr/>
      </vt:variant>
      <vt:variant>
        <vt:i4>6553617</vt:i4>
      </vt:variant>
      <vt:variant>
        <vt:i4>108</vt:i4>
      </vt:variant>
      <vt:variant>
        <vt:i4>0</vt:i4>
      </vt:variant>
      <vt:variant>
        <vt:i4>5</vt:i4>
      </vt:variant>
      <vt:variant>
        <vt:lpwstr>https://www.nevo.co.il/law_word/law70/zava-0253.pdf</vt:lpwstr>
      </vt:variant>
      <vt:variant>
        <vt:lpwstr/>
      </vt:variant>
      <vt:variant>
        <vt:i4>1900668</vt:i4>
      </vt:variant>
      <vt:variant>
        <vt:i4>105</vt:i4>
      </vt:variant>
      <vt:variant>
        <vt:i4>0</vt:i4>
      </vt:variant>
      <vt:variant>
        <vt:i4>5</vt:i4>
      </vt:variant>
      <vt:variant>
        <vt:lpwstr>http://www.nevo.co.il/Law_word/law70/zava-0252.pdf</vt:lpwstr>
      </vt:variant>
      <vt:variant>
        <vt:lpwstr/>
      </vt:variant>
      <vt:variant>
        <vt:i4>1900668</vt:i4>
      </vt:variant>
      <vt:variant>
        <vt:i4>102</vt:i4>
      </vt:variant>
      <vt:variant>
        <vt:i4>0</vt:i4>
      </vt:variant>
      <vt:variant>
        <vt:i4>5</vt:i4>
      </vt:variant>
      <vt:variant>
        <vt:lpwstr>http://www.nevo.co.il/Law_word/law70/zava-0252.pdf</vt:lpwstr>
      </vt:variant>
      <vt:variant>
        <vt:lpwstr/>
      </vt:variant>
      <vt:variant>
        <vt:i4>6553617</vt:i4>
      </vt:variant>
      <vt:variant>
        <vt:i4>99</vt:i4>
      </vt:variant>
      <vt:variant>
        <vt:i4>0</vt:i4>
      </vt:variant>
      <vt:variant>
        <vt:i4>5</vt:i4>
      </vt:variant>
      <vt:variant>
        <vt:lpwstr>https://www.nevo.co.il/law_word/law70/zava-0253.pdf</vt:lpwstr>
      </vt:variant>
      <vt:variant>
        <vt:lpwstr/>
      </vt:variant>
      <vt:variant>
        <vt:i4>1900668</vt:i4>
      </vt:variant>
      <vt:variant>
        <vt:i4>96</vt:i4>
      </vt:variant>
      <vt:variant>
        <vt:i4>0</vt:i4>
      </vt:variant>
      <vt:variant>
        <vt:i4>5</vt:i4>
      </vt:variant>
      <vt:variant>
        <vt:lpwstr>http://www.nevo.co.il/Law_word/law70/zava-0252.pdf</vt:lpwstr>
      </vt:variant>
      <vt:variant>
        <vt:lpwstr/>
      </vt:variant>
      <vt:variant>
        <vt:i4>6553617</vt:i4>
      </vt:variant>
      <vt:variant>
        <vt:i4>93</vt:i4>
      </vt:variant>
      <vt:variant>
        <vt:i4>0</vt:i4>
      </vt:variant>
      <vt:variant>
        <vt:i4>5</vt:i4>
      </vt:variant>
      <vt:variant>
        <vt:lpwstr>https://www.nevo.co.il/law_word/law70/zava-0253.pdf</vt:lpwstr>
      </vt:variant>
      <vt:variant>
        <vt:lpwstr/>
      </vt:variant>
      <vt:variant>
        <vt:i4>1900668</vt:i4>
      </vt:variant>
      <vt:variant>
        <vt:i4>90</vt:i4>
      </vt:variant>
      <vt:variant>
        <vt:i4>0</vt:i4>
      </vt:variant>
      <vt:variant>
        <vt:i4>5</vt:i4>
      </vt:variant>
      <vt:variant>
        <vt:lpwstr>http://www.nevo.co.il/Law_word/law70/zava-0252.pdf</vt:lpwstr>
      </vt:variant>
      <vt:variant>
        <vt:lpwstr/>
      </vt:variant>
      <vt:variant>
        <vt:i4>5570569</vt:i4>
      </vt:variant>
      <vt:variant>
        <vt:i4>84</vt:i4>
      </vt:variant>
      <vt:variant>
        <vt:i4>0</vt:i4>
      </vt:variant>
      <vt:variant>
        <vt:i4>5</vt:i4>
      </vt:variant>
      <vt:variant>
        <vt:lpwstr/>
      </vt:variant>
      <vt:variant>
        <vt:lpwstr>med0</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3604523</vt:i4>
      </vt:variant>
      <vt:variant>
        <vt:i4>54</vt:i4>
      </vt:variant>
      <vt:variant>
        <vt:i4>0</vt:i4>
      </vt:variant>
      <vt:variant>
        <vt:i4>5</vt:i4>
      </vt:variant>
      <vt:variant>
        <vt:lpwstr/>
      </vt:variant>
      <vt:variant>
        <vt:lpwstr>Seif14</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Seif4</vt:lpwstr>
      </vt:variant>
      <vt:variant>
        <vt:i4>3145771</vt:i4>
      </vt:variant>
      <vt:variant>
        <vt:i4>12</vt:i4>
      </vt:variant>
      <vt:variant>
        <vt:i4>0</vt:i4>
      </vt:variant>
      <vt:variant>
        <vt:i4>5</vt:i4>
      </vt:variant>
      <vt:variant>
        <vt:lpwstr/>
      </vt:variant>
      <vt:variant>
        <vt:lpwstr>Seif13</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6553607</vt:i4>
      </vt:variant>
      <vt:variant>
        <vt:i4>54</vt:i4>
      </vt:variant>
      <vt:variant>
        <vt:i4>0</vt:i4>
      </vt:variant>
      <vt:variant>
        <vt:i4>5</vt:i4>
      </vt:variant>
      <vt:variant>
        <vt:lpwstr>https://www.nevo.co.il/law_html/law70/zava-0256.pdf</vt:lpwstr>
      </vt:variant>
      <vt:variant>
        <vt:lpwstr/>
      </vt:variant>
      <vt:variant>
        <vt:i4>6553604</vt:i4>
      </vt:variant>
      <vt:variant>
        <vt:i4>51</vt:i4>
      </vt:variant>
      <vt:variant>
        <vt:i4>0</vt:i4>
      </vt:variant>
      <vt:variant>
        <vt:i4>5</vt:i4>
      </vt:variant>
      <vt:variant>
        <vt:lpwstr>https://www.nevo.co.il/law_html/law70/zava-0255.pdf</vt:lpwstr>
      </vt:variant>
      <vt:variant>
        <vt:lpwstr/>
      </vt:variant>
      <vt:variant>
        <vt:i4>6553605</vt:i4>
      </vt:variant>
      <vt:variant>
        <vt:i4>48</vt:i4>
      </vt:variant>
      <vt:variant>
        <vt:i4>0</vt:i4>
      </vt:variant>
      <vt:variant>
        <vt:i4>5</vt:i4>
      </vt:variant>
      <vt:variant>
        <vt:lpwstr>https://www.nevo.co.il/law_html/law70/zava-0254.pdf</vt:lpwstr>
      </vt:variant>
      <vt:variant>
        <vt:lpwstr/>
      </vt:variant>
      <vt:variant>
        <vt:i4>6553604</vt:i4>
      </vt:variant>
      <vt:variant>
        <vt:i4>45</vt:i4>
      </vt:variant>
      <vt:variant>
        <vt:i4>0</vt:i4>
      </vt:variant>
      <vt:variant>
        <vt:i4>5</vt:i4>
      </vt:variant>
      <vt:variant>
        <vt:lpwstr>https://www.nevo.co.il/law_html/law70/zava-0255.pdf</vt:lpwstr>
      </vt:variant>
      <vt:variant>
        <vt:lpwstr/>
      </vt:variant>
      <vt:variant>
        <vt:i4>6553605</vt:i4>
      </vt:variant>
      <vt:variant>
        <vt:i4>42</vt:i4>
      </vt:variant>
      <vt:variant>
        <vt:i4>0</vt:i4>
      </vt:variant>
      <vt:variant>
        <vt:i4>5</vt:i4>
      </vt:variant>
      <vt:variant>
        <vt:lpwstr>https://www.nevo.co.il/law_html/law70/zava-0254.pdf</vt:lpwstr>
      </vt:variant>
      <vt:variant>
        <vt:lpwstr/>
      </vt:variant>
      <vt:variant>
        <vt:i4>6553605</vt:i4>
      </vt:variant>
      <vt:variant>
        <vt:i4>39</vt:i4>
      </vt:variant>
      <vt:variant>
        <vt:i4>0</vt:i4>
      </vt:variant>
      <vt:variant>
        <vt:i4>5</vt:i4>
      </vt:variant>
      <vt:variant>
        <vt:lpwstr>https://www.nevo.co.il/law_html/law70/zava-0254.pdf</vt:lpwstr>
      </vt:variant>
      <vt:variant>
        <vt:lpwstr/>
      </vt:variant>
      <vt:variant>
        <vt:i4>6553602</vt:i4>
      </vt:variant>
      <vt:variant>
        <vt:i4>36</vt:i4>
      </vt:variant>
      <vt:variant>
        <vt:i4>0</vt:i4>
      </vt:variant>
      <vt:variant>
        <vt:i4>5</vt:i4>
      </vt:variant>
      <vt:variant>
        <vt:lpwstr>https://www.nevo.co.il/law_html/law70/zava-0253.pdf</vt:lpwstr>
      </vt:variant>
      <vt:variant>
        <vt:lpwstr/>
      </vt:variant>
      <vt:variant>
        <vt:i4>6553602</vt:i4>
      </vt:variant>
      <vt:variant>
        <vt:i4>33</vt:i4>
      </vt:variant>
      <vt:variant>
        <vt:i4>0</vt:i4>
      </vt:variant>
      <vt:variant>
        <vt:i4>5</vt:i4>
      </vt:variant>
      <vt:variant>
        <vt:lpwstr>https://www.nevo.co.il/law_html/law70/zava-0253.pdf</vt:lpwstr>
      </vt:variant>
      <vt:variant>
        <vt:lpwstr/>
      </vt:variant>
      <vt:variant>
        <vt:i4>6553602</vt:i4>
      </vt:variant>
      <vt:variant>
        <vt:i4>30</vt:i4>
      </vt:variant>
      <vt:variant>
        <vt:i4>0</vt:i4>
      </vt:variant>
      <vt:variant>
        <vt:i4>5</vt:i4>
      </vt:variant>
      <vt:variant>
        <vt:lpwstr>https://www.nevo.co.il/law_html/law70/zava-0253.pdf</vt:lpwstr>
      </vt:variant>
      <vt:variant>
        <vt:lpwstr/>
      </vt:variant>
      <vt:variant>
        <vt:i4>6553602</vt:i4>
      </vt:variant>
      <vt:variant>
        <vt:i4>27</vt:i4>
      </vt:variant>
      <vt:variant>
        <vt:i4>0</vt:i4>
      </vt:variant>
      <vt:variant>
        <vt:i4>5</vt:i4>
      </vt:variant>
      <vt:variant>
        <vt:lpwstr>https://www.nevo.co.il/law_html/law70/zava-0253.pdf</vt:lpwstr>
      </vt:variant>
      <vt:variant>
        <vt:lpwstr/>
      </vt:variant>
      <vt:variant>
        <vt:i4>6553602</vt:i4>
      </vt:variant>
      <vt:variant>
        <vt:i4>24</vt:i4>
      </vt:variant>
      <vt:variant>
        <vt:i4>0</vt:i4>
      </vt:variant>
      <vt:variant>
        <vt:i4>5</vt:i4>
      </vt:variant>
      <vt:variant>
        <vt:lpwstr>https://www.nevo.co.il/law_html/law70/zava-0253.pdf</vt:lpwstr>
      </vt:variant>
      <vt:variant>
        <vt:lpwstr/>
      </vt:variant>
      <vt:variant>
        <vt:i4>6553602</vt:i4>
      </vt:variant>
      <vt:variant>
        <vt:i4>21</vt:i4>
      </vt:variant>
      <vt:variant>
        <vt:i4>0</vt:i4>
      </vt:variant>
      <vt:variant>
        <vt:i4>5</vt:i4>
      </vt:variant>
      <vt:variant>
        <vt:lpwstr>https://www.nevo.co.il/law_html/law70/zava-0253.pdf</vt:lpwstr>
      </vt:variant>
      <vt:variant>
        <vt:lpwstr/>
      </vt:variant>
      <vt:variant>
        <vt:i4>6553602</vt:i4>
      </vt:variant>
      <vt:variant>
        <vt:i4>18</vt:i4>
      </vt:variant>
      <vt:variant>
        <vt:i4>0</vt:i4>
      </vt:variant>
      <vt:variant>
        <vt:i4>5</vt:i4>
      </vt:variant>
      <vt:variant>
        <vt:lpwstr>https://www.nevo.co.il/law_html/law70/zava-0253.pdf</vt:lpwstr>
      </vt:variant>
      <vt:variant>
        <vt:lpwstr/>
      </vt:variant>
      <vt:variant>
        <vt:i4>6553602</vt:i4>
      </vt:variant>
      <vt:variant>
        <vt:i4>15</vt:i4>
      </vt:variant>
      <vt:variant>
        <vt:i4>0</vt:i4>
      </vt:variant>
      <vt:variant>
        <vt:i4>5</vt:i4>
      </vt:variant>
      <vt:variant>
        <vt:lpwstr>https://www.nevo.co.il/law_html/law70/zava-0253.pdf</vt:lpwstr>
      </vt:variant>
      <vt:variant>
        <vt:lpwstr/>
      </vt:variant>
      <vt:variant>
        <vt:i4>6553602</vt:i4>
      </vt:variant>
      <vt:variant>
        <vt:i4>12</vt:i4>
      </vt:variant>
      <vt:variant>
        <vt:i4>0</vt:i4>
      </vt:variant>
      <vt:variant>
        <vt:i4>5</vt:i4>
      </vt:variant>
      <vt:variant>
        <vt:lpwstr>https://www.nevo.co.il/law_html/law70/zava-0253.pdf</vt:lpwstr>
      </vt:variant>
      <vt:variant>
        <vt:lpwstr/>
      </vt:variant>
      <vt:variant>
        <vt:i4>6553602</vt:i4>
      </vt:variant>
      <vt:variant>
        <vt:i4>9</vt:i4>
      </vt:variant>
      <vt:variant>
        <vt:i4>0</vt:i4>
      </vt:variant>
      <vt:variant>
        <vt:i4>5</vt:i4>
      </vt:variant>
      <vt:variant>
        <vt:lpwstr>https://www.nevo.co.il/law_html/law70/zava-0253.pdf</vt:lpwstr>
      </vt:variant>
      <vt:variant>
        <vt:lpwstr/>
      </vt:variant>
      <vt:variant>
        <vt:i4>6553603</vt:i4>
      </vt:variant>
      <vt:variant>
        <vt:i4>6</vt:i4>
      </vt:variant>
      <vt:variant>
        <vt:i4>0</vt:i4>
      </vt:variant>
      <vt:variant>
        <vt:i4>5</vt:i4>
      </vt:variant>
      <vt:variant>
        <vt:lpwstr>https://www.nevo.co.il/law_html/law70/zava-0252.pdf</vt:lpwstr>
      </vt:variant>
      <vt:variant>
        <vt:lpwstr/>
      </vt:variant>
      <vt:variant>
        <vt:i4>6553603</vt:i4>
      </vt:variant>
      <vt:variant>
        <vt:i4>3</vt:i4>
      </vt:variant>
      <vt:variant>
        <vt:i4>0</vt:i4>
      </vt:variant>
      <vt:variant>
        <vt:i4>5</vt:i4>
      </vt:variant>
      <vt:variant>
        <vt:lpwstr>https://www.nevo.co.il/law_html/law70/zava-0252.pdf</vt:lpwstr>
      </vt:variant>
      <vt:variant>
        <vt:lpwstr/>
      </vt:variant>
      <vt:variant>
        <vt:i4>6553603</vt:i4>
      </vt:variant>
      <vt:variant>
        <vt:i4>0</vt:i4>
      </vt:variant>
      <vt:variant>
        <vt:i4>0</vt:i4>
      </vt:variant>
      <vt:variant>
        <vt:i4>5</vt:i4>
      </vt:variant>
      <vt:variant>
        <vt:lpwstr>https://www.nevo.co.il/law_html/law70/zava-0252.pdf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אכיפת הוראת בריאות הציבור (נגיף הקורונה החדש 2019) (בידוד בית והוראות שונות) (יהודה ושומרון) (מס' 1838) (הוראת שעה), תש"ף-2020</vt:lpwstr>
  </property>
  <property fmtid="{D5CDD505-2E9C-101B-9397-08002B2CF9AE}" pid="4" name="LAWNUMBER">
    <vt:lpwstr>0118</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https://www.nevo.co.il/law_html/law70/zava-0254.pdf‏;קמצ"ם#קובץ המנשרים מס' 254 #מחודש ‏אוקטובר 2020 עמ' 10373 – תיקון מס' 15 (מס' 1957) תשפ"א-2020; תחילתו ביום 4.10.2020‏</vt:lpwstr>
  </property>
  <property fmtid="{D5CDD505-2E9C-101B-9397-08002B2CF9AE}" pid="8" name="LINKK3">
    <vt:lpwstr>https://www.nevo.co.il/law_html/law70/zava-0255.pdf;‎קמצ"מ#קובץ המנשרים מס' 255 #מחודש ‏פברואר 2021 עמ' 10702 – תיקון מס' 16 (מס' 1984) תשפ"א-2020; תחילתו ביום 6.12.2020‏</vt:lpwstr>
  </property>
  <property fmtid="{D5CDD505-2E9C-101B-9397-08002B2CF9AE}" pid="9" name="LINKK4">
    <vt:lpwstr>https://www.nevo.co.il/law_html/law70/zava-0256.pdf;‎קמצ"ם#קובץ המנשרים מס' 256 #מחודש ‏אפריל 2021 עמ' 11197 – תיקון מס' 17 (מס' 2030) תשפ"א-2021; תחילתו ביום 7.3.2021‏</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https://www.nevo.co.il/law_html/law70/zava-0254.pdf‏;קמצ"מ#קובץ המנשרים מס' 254 #מחודש ‏אוקטובר 2020 עמ' 10373 – תיקון מס' 14 (מס' 1957) תשפ"א-2020; תחילתו ביום 4.10.2020‏</vt:lpwstr>
  </property>
</Properties>
</file>