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20693" w14:textId="77777777" w:rsidR="002053AF" w:rsidRDefault="002053AF">
      <w:pPr>
        <w:pStyle w:val="big-header"/>
        <w:ind w:left="0" w:right="1134"/>
        <w:rPr>
          <w:rFonts w:cs="FrankRuehl" w:hint="cs"/>
          <w:sz w:val="32"/>
          <w:rtl/>
        </w:rPr>
      </w:pPr>
      <w:r>
        <w:rPr>
          <w:rFonts w:cs="FrankRuehl" w:hint="cs"/>
          <w:sz w:val="32"/>
          <w:rtl/>
        </w:rPr>
        <w:t>יהודה והשומרון</w:t>
      </w:r>
    </w:p>
    <w:p w14:paraId="3B930966" w14:textId="77777777" w:rsidR="002053AF" w:rsidRDefault="002053AF" w:rsidP="00171444">
      <w:pPr>
        <w:pStyle w:val="big-header"/>
        <w:ind w:left="0" w:right="1134"/>
        <w:rPr>
          <w:rFonts w:cs="FrankRuehl" w:hint="cs"/>
          <w:sz w:val="32"/>
          <w:rtl/>
        </w:rPr>
      </w:pPr>
      <w:r>
        <w:rPr>
          <w:rFonts w:cs="FrankRuehl" w:hint="cs"/>
          <w:sz w:val="32"/>
          <w:rtl/>
        </w:rPr>
        <w:t xml:space="preserve">צו בדבר </w:t>
      </w:r>
      <w:r w:rsidR="00DE0723">
        <w:rPr>
          <w:rFonts w:cs="FrankRuehl" w:hint="cs"/>
          <w:sz w:val="32"/>
          <w:rtl/>
        </w:rPr>
        <w:t>הגבלת פעילות (נגיף הקורונה החדש 2019</w:t>
      </w:r>
      <w:r w:rsidR="003906D7">
        <w:rPr>
          <w:rFonts w:cs="FrankRuehl" w:hint="cs"/>
          <w:sz w:val="32"/>
          <w:rtl/>
        </w:rPr>
        <w:t>)</w:t>
      </w:r>
      <w:r w:rsidR="00171444">
        <w:rPr>
          <w:rFonts w:cs="FrankRuehl" w:hint="cs"/>
          <w:sz w:val="32"/>
          <w:rtl/>
        </w:rPr>
        <w:t xml:space="preserve"> (יהודה ושומרון) (מס' </w:t>
      </w:r>
      <w:r w:rsidR="003906D7">
        <w:rPr>
          <w:rFonts w:cs="FrankRuehl" w:hint="cs"/>
          <w:sz w:val="32"/>
          <w:rtl/>
        </w:rPr>
        <w:t>183</w:t>
      </w:r>
      <w:r w:rsidR="00DE0723">
        <w:rPr>
          <w:rFonts w:cs="FrankRuehl" w:hint="cs"/>
          <w:sz w:val="32"/>
          <w:rtl/>
        </w:rPr>
        <w:t>2</w:t>
      </w:r>
      <w:r w:rsidR="00171444">
        <w:rPr>
          <w:rFonts w:cs="FrankRuehl" w:hint="cs"/>
          <w:sz w:val="32"/>
          <w:rtl/>
        </w:rPr>
        <w:t>)</w:t>
      </w:r>
      <w:r w:rsidR="00DE0723">
        <w:rPr>
          <w:rFonts w:cs="FrankRuehl" w:hint="cs"/>
          <w:sz w:val="32"/>
          <w:rtl/>
        </w:rPr>
        <w:t xml:space="preserve"> (הוראת שעה)</w:t>
      </w:r>
      <w:r w:rsidR="00171444">
        <w:rPr>
          <w:rFonts w:cs="FrankRuehl" w:hint="cs"/>
          <w:sz w:val="32"/>
          <w:rtl/>
        </w:rPr>
        <w:t xml:space="preserve">, </w:t>
      </w:r>
      <w:r w:rsidR="00DB209F">
        <w:rPr>
          <w:rFonts w:cs="FrankRuehl" w:hint="cs"/>
          <w:sz w:val="32"/>
          <w:rtl/>
        </w:rPr>
        <w:t>תש"ף-20</w:t>
      </w:r>
      <w:r w:rsidR="003906D7">
        <w:rPr>
          <w:rFonts w:cs="FrankRuehl" w:hint="cs"/>
          <w:sz w:val="32"/>
          <w:rtl/>
        </w:rPr>
        <w:t>20</w:t>
      </w:r>
    </w:p>
    <w:p w14:paraId="12DC5949" w14:textId="77777777" w:rsidR="002053AF" w:rsidRDefault="002053AF">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128F7" w:rsidRPr="004128F7" w14:paraId="4C755941" w14:textId="77777777" w:rsidTr="004128F7">
        <w:tblPrEx>
          <w:tblCellMar>
            <w:top w:w="0" w:type="dxa"/>
            <w:bottom w:w="0" w:type="dxa"/>
          </w:tblCellMar>
        </w:tblPrEx>
        <w:tc>
          <w:tcPr>
            <w:tcW w:w="1247" w:type="dxa"/>
          </w:tcPr>
          <w:p w14:paraId="2A5A0715" w14:textId="77777777" w:rsidR="004128F7" w:rsidRPr="004128F7" w:rsidRDefault="004128F7" w:rsidP="004128F7">
            <w:pPr>
              <w:rPr>
                <w:rFonts w:cs="Frankruhel" w:hint="cs"/>
                <w:rtl/>
              </w:rPr>
            </w:pPr>
            <w:r>
              <w:rPr>
                <w:rtl/>
              </w:rPr>
              <w:t xml:space="preserve">סעיף 1 </w:t>
            </w:r>
          </w:p>
        </w:tc>
        <w:tc>
          <w:tcPr>
            <w:tcW w:w="5669" w:type="dxa"/>
          </w:tcPr>
          <w:p w14:paraId="5ACE87FE" w14:textId="77777777" w:rsidR="004128F7" w:rsidRPr="004128F7" w:rsidRDefault="004128F7" w:rsidP="004128F7">
            <w:pPr>
              <w:rPr>
                <w:rFonts w:cs="Frankruhel" w:hint="cs"/>
                <w:rtl/>
              </w:rPr>
            </w:pPr>
            <w:r>
              <w:rPr>
                <w:rtl/>
              </w:rPr>
              <w:t>הגדרות</w:t>
            </w:r>
          </w:p>
        </w:tc>
        <w:tc>
          <w:tcPr>
            <w:tcW w:w="567" w:type="dxa"/>
          </w:tcPr>
          <w:p w14:paraId="40441389" w14:textId="77777777" w:rsidR="004128F7" w:rsidRPr="004128F7" w:rsidRDefault="004128F7" w:rsidP="004128F7">
            <w:pPr>
              <w:rPr>
                <w:rStyle w:val="Hyperlink"/>
                <w:rFonts w:hint="cs"/>
                <w:rtl/>
              </w:rPr>
            </w:pPr>
            <w:hyperlink w:anchor="Seif1" w:tooltip="הגדרות" w:history="1">
              <w:r w:rsidRPr="004128F7">
                <w:rPr>
                  <w:rStyle w:val="Hyperlink"/>
                </w:rPr>
                <w:t>Go</w:t>
              </w:r>
            </w:hyperlink>
          </w:p>
        </w:tc>
        <w:tc>
          <w:tcPr>
            <w:tcW w:w="850" w:type="dxa"/>
          </w:tcPr>
          <w:p w14:paraId="0EAE36B4" w14:textId="77777777" w:rsidR="004128F7" w:rsidRPr="004128F7" w:rsidRDefault="004128F7" w:rsidP="004128F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4128F7" w:rsidRPr="004128F7" w14:paraId="56837A90" w14:textId="77777777" w:rsidTr="004128F7">
        <w:tblPrEx>
          <w:tblCellMar>
            <w:top w:w="0" w:type="dxa"/>
            <w:bottom w:w="0" w:type="dxa"/>
          </w:tblCellMar>
        </w:tblPrEx>
        <w:tc>
          <w:tcPr>
            <w:tcW w:w="1247" w:type="dxa"/>
          </w:tcPr>
          <w:p w14:paraId="4CEDDF7D" w14:textId="77777777" w:rsidR="004128F7" w:rsidRPr="004128F7" w:rsidRDefault="004128F7" w:rsidP="004128F7">
            <w:pPr>
              <w:rPr>
                <w:rFonts w:cs="Frankruhel" w:hint="cs"/>
                <w:rtl/>
              </w:rPr>
            </w:pPr>
            <w:r>
              <w:rPr>
                <w:rtl/>
              </w:rPr>
              <w:t xml:space="preserve">סעיף 2א </w:t>
            </w:r>
          </w:p>
        </w:tc>
        <w:tc>
          <w:tcPr>
            <w:tcW w:w="5669" w:type="dxa"/>
          </w:tcPr>
          <w:p w14:paraId="5CA3A62F" w14:textId="77777777" w:rsidR="004128F7" w:rsidRPr="004128F7" w:rsidRDefault="004128F7" w:rsidP="004128F7">
            <w:pPr>
              <w:rPr>
                <w:rFonts w:cs="Frankruhel" w:hint="cs"/>
                <w:rtl/>
              </w:rPr>
            </w:pPr>
            <w:r>
              <w:rPr>
                <w:rtl/>
              </w:rPr>
              <w:t>איסור שהייה במרחב הציבורי ובמקומות שפעילותם אסורה</w:t>
            </w:r>
          </w:p>
        </w:tc>
        <w:tc>
          <w:tcPr>
            <w:tcW w:w="567" w:type="dxa"/>
          </w:tcPr>
          <w:p w14:paraId="0D2B48DF" w14:textId="77777777" w:rsidR="004128F7" w:rsidRPr="004128F7" w:rsidRDefault="004128F7" w:rsidP="004128F7">
            <w:pPr>
              <w:rPr>
                <w:rStyle w:val="Hyperlink"/>
                <w:rFonts w:hint="cs"/>
                <w:rtl/>
              </w:rPr>
            </w:pPr>
            <w:hyperlink w:anchor="Seif10" w:tooltip="איסור שהייה במרחב הציבורי ובמקומות שפעילותם אסורה" w:history="1">
              <w:r w:rsidRPr="004128F7">
                <w:rPr>
                  <w:rStyle w:val="Hyperlink"/>
                </w:rPr>
                <w:t>Go</w:t>
              </w:r>
            </w:hyperlink>
          </w:p>
        </w:tc>
        <w:tc>
          <w:tcPr>
            <w:tcW w:w="850" w:type="dxa"/>
          </w:tcPr>
          <w:p w14:paraId="509746C9" w14:textId="77777777" w:rsidR="004128F7" w:rsidRPr="004128F7" w:rsidRDefault="004128F7" w:rsidP="004128F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3</w:t>
            </w:r>
            <w:r>
              <w:rPr>
                <w:rFonts w:cs="Frankruhel"/>
                <w:rtl/>
              </w:rPr>
              <w:fldChar w:fldCharType="end"/>
            </w:r>
          </w:p>
        </w:tc>
      </w:tr>
      <w:tr w:rsidR="004128F7" w:rsidRPr="004128F7" w14:paraId="1B227B13" w14:textId="77777777" w:rsidTr="004128F7">
        <w:tblPrEx>
          <w:tblCellMar>
            <w:top w:w="0" w:type="dxa"/>
            <w:bottom w:w="0" w:type="dxa"/>
          </w:tblCellMar>
        </w:tblPrEx>
        <w:tc>
          <w:tcPr>
            <w:tcW w:w="1247" w:type="dxa"/>
          </w:tcPr>
          <w:p w14:paraId="0D01D596" w14:textId="77777777" w:rsidR="004128F7" w:rsidRPr="004128F7" w:rsidRDefault="004128F7" w:rsidP="004128F7">
            <w:pPr>
              <w:rPr>
                <w:rFonts w:cs="Frankruhel" w:hint="cs"/>
                <w:rtl/>
              </w:rPr>
            </w:pPr>
            <w:r>
              <w:rPr>
                <w:rtl/>
              </w:rPr>
              <w:t xml:space="preserve">סעיף 2ב </w:t>
            </w:r>
          </w:p>
        </w:tc>
        <w:tc>
          <w:tcPr>
            <w:tcW w:w="5669" w:type="dxa"/>
          </w:tcPr>
          <w:p w14:paraId="1A6B84DB" w14:textId="77777777" w:rsidR="004128F7" w:rsidRPr="004128F7" w:rsidRDefault="004128F7" w:rsidP="004128F7">
            <w:pPr>
              <w:rPr>
                <w:rFonts w:cs="Frankruhel" w:hint="cs"/>
                <w:rtl/>
              </w:rPr>
            </w:pPr>
            <w:r>
              <w:rPr>
                <w:rtl/>
              </w:rPr>
              <w:t>תנאים לקיום תפילה במבנה</w:t>
            </w:r>
          </w:p>
        </w:tc>
        <w:tc>
          <w:tcPr>
            <w:tcW w:w="567" w:type="dxa"/>
          </w:tcPr>
          <w:p w14:paraId="29D4833A" w14:textId="77777777" w:rsidR="004128F7" w:rsidRPr="004128F7" w:rsidRDefault="004128F7" w:rsidP="004128F7">
            <w:pPr>
              <w:rPr>
                <w:rStyle w:val="Hyperlink"/>
                <w:rFonts w:hint="cs"/>
                <w:rtl/>
              </w:rPr>
            </w:pPr>
            <w:hyperlink w:anchor="Seif11" w:tooltip="תנאים לקיום תפילה במבנה" w:history="1">
              <w:r w:rsidRPr="004128F7">
                <w:rPr>
                  <w:rStyle w:val="Hyperlink"/>
                </w:rPr>
                <w:t>Go</w:t>
              </w:r>
            </w:hyperlink>
          </w:p>
        </w:tc>
        <w:tc>
          <w:tcPr>
            <w:tcW w:w="850" w:type="dxa"/>
          </w:tcPr>
          <w:p w14:paraId="58BB0E5A" w14:textId="77777777" w:rsidR="004128F7" w:rsidRPr="004128F7" w:rsidRDefault="004128F7" w:rsidP="004128F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3</w:t>
            </w:r>
            <w:r>
              <w:rPr>
                <w:rFonts w:cs="Frankruhel"/>
                <w:rtl/>
              </w:rPr>
              <w:fldChar w:fldCharType="end"/>
            </w:r>
          </w:p>
        </w:tc>
      </w:tr>
      <w:tr w:rsidR="004128F7" w:rsidRPr="004128F7" w14:paraId="2F8BBFB0" w14:textId="77777777" w:rsidTr="004128F7">
        <w:tblPrEx>
          <w:tblCellMar>
            <w:top w:w="0" w:type="dxa"/>
            <w:bottom w:w="0" w:type="dxa"/>
          </w:tblCellMar>
        </w:tblPrEx>
        <w:tc>
          <w:tcPr>
            <w:tcW w:w="1247" w:type="dxa"/>
          </w:tcPr>
          <w:p w14:paraId="14D83C5B" w14:textId="77777777" w:rsidR="004128F7" w:rsidRPr="004128F7" w:rsidRDefault="004128F7" w:rsidP="004128F7">
            <w:pPr>
              <w:rPr>
                <w:rFonts w:cs="Frankruhel" w:hint="cs"/>
                <w:rtl/>
              </w:rPr>
            </w:pPr>
            <w:r>
              <w:rPr>
                <w:rtl/>
              </w:rPr>
              <w:t xml:space="preserve">סעיף 3 </w:t>
            </w:r>
          </w:p>
        </w:tc>
        <w:tc>
          <w:tcPr>
            <w:tcW w:w="5669" w:type="dxa"/>
          </w:tcPr>
          <w:p w14:paraId="4690283B" w14:textId="77777777" w:rsidR="004128F7" w:rsidRPr="004128F7" w:rsidRDefault="004128F7" w:rsidP="004128F7">
            <w:pPr>
              <w:rPr>
                <w:rFonts w:cs="Frankruhel" w:hint="cs"/>
                <w:rtl/>
              </w:rPr>
            </w:pPr>
            <w:r>
              <w:rPr>
                <w:rtl/>
              </w:rPr>
              <w:t>כללי התנהגות במרחב הציבורי</w:t>
            </w:r>
          </w:p>
        </w:tc>
        <w:tc>
          <w:tcPr>
            <w:tcW w:w="567" w:type="dxa"/>
          </w:tcPr>
          <w:p w14:paraId="2364299D" w14:textId="77777777" w:rsidR="004128F7" w:rsidRPr="004128F7" w:rsidRDefault="004128F7" w:rsidP="004128F7">
            <w:pPr>
              <w:rPr>
                <w:rStyle w:val="Hyperlink"/>
                <w:rFonts w:hint="cs"/>
                <w:rtl/>
              </w:rPr>
            </w:pPr>
            <w:hyperlink w:anchor="Seif3" w:tooltip="כללי התנהגות במרחב הציבורי" w:history="1">
              <w:r w:rsidRPr="004128F7">
                <w:rPr>
                  <w:rStyle w:val="Hyperlink"/>
                </w:rPr>
                <w:t>Go</w:t>
              </w:r>
            </w:hyperlink>
          </w:p>
        </w:tc>
        <w:tc>
          <w:tcPr>
            <w:tcW w:w="850" w:type="dxa"/>
          </w:tcPr>
          <w:p w14:paraId="549D3F21" w14:textId="77777777" w:rsidR="004128F7" w:rsidRPr="004128F7" w:rsidRDefault="004128F7" w:rsidP="004128F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4128F7" w:rsidRPr="004128F7" w14:paraId="40094D38" w14:textId="77777777" w:rsidTr="004128F7">
        <w:tblPrEx>
          <w:tblCellMar>
            <w:top w:w="0" w:type="dxa"/>
            <w:bottom w:w="0" w:type="dxa"/>
          </w:tblCellMar>
        </w:tblPrEx>
        <w:tc>
          <w:tcPr>
            <w:tcW w:w="1247" w:type="dxa"/>
          </w:tcPr>
          <w:p w14:paraId="1F458F97" w14:textId="77777777" w:rsidR="004128F7" w:rsidRPr="004128F7" w:rsidRDefault="004128F7" w:rsidP="004128F7">
            <w:pPr>
              <w:rPr>
                <w:rFonts w:cs="Frankruhel" w:hint="cs"/>
                <w:rtl/>
              </w:rPr>
            </w:pPr>
            <w:r>
              <w:rPr>
                <w:rtl/>
              </w:rPr>
              <w:t xml:space="preserve">סעיף 3א </w:t>
            </w:r>
          </w:p>
        </w:tc>
        <w:tc>
          <w:tcPr>
            <w:tcW w:w="5669" w:type="dxa"/>
          </w:tcPr>
          <w:p w14:paraId="4AA266BA" w14:textId="77777777" w:rsidR="004128F7" w:rsidRPr="004128F7" w:rsidRDefault="004128F7" w:rsidP="004128F7">
            <w:pPr>
              <w:rPr>
                <w:rFonts w:cs="Frankruhel" w:hint="cs"/>
                <w:rtl/>
              </w:rPr>
            </w:pPr>
            <w:r>
              <w:rPr>
                <w:rtl/>
              </w:rPr>
              <w:t>אחריות מעסיק</w:t>
            </w:r>
          </w:p>
        </w:tc>
        <w:tc>
          <w:tcPr>
            <w:tcW w:w="567" w:type="dxa"/>
          </w:tcPr>
          <w:p w14:paraId="534BC35D" w14:textId="77777777" w:rsidR="004128F7" w:rsidRPr="004128F7" w:rsidRDefault="004128F7" w:rsidP="004128F7">
            <w:pPr>
              <w:rPr>
                <w:rStyle w:val="Hyperlink"/>
                <w:rFonts w:hint="cs"/>
                <w:rtl/>
              </w:rPr>
            </w:pPr>
            <w:hyperlink w:anchor="Seif12" w:tooltip="אחריות מעסיק" w:history="1">
              <w:r w:rsidRPr="004128F7">
                <w:rPr>
                  <w:rStyle w:val="Hyperlink"/>
                </w:rPr>
                <w:t>Go</w:t>
              </w:r>
            </w:hyperlink>
          </w:p>
        </w:tc>
        <w:tc>
          <w:tcPr>
            <w:tcW w:w="850" w:type="dxa"/>
          </w:tcPr>
          <w:p w14:paraId="1C929FCD" w14:textId="77777777" w:rsidR="004128F7" w:rsidRPr="004128F7" w:rsidRDefault="004128F7" w:rsidP="004128F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3</w:t>
            </w:r>
            <w:r>
              <w:rPr>
                <w:rFonts w:cs="Frankruhel"/>
                <w:rtl/>
              </w:rPr>
              <w:fldChar w:fldCharType="end"/>
            </w:r>
          </w:p>
        </w:tc>
      </w:tr>
      <w:tr w:rsidR="004128F7" w:rsidRPr="004128F7" w14:paraId="41E2762C" w14:textId="77777777" w:rsidTr="004128F7">
        <w:tblPrEx>
          <w:tblCellMar>
            <w:top w:w="0" w:type="dxa"/>
            <w:bottom w:w="0" w:type="dxa"/>
          </w:tblCellMar>
        </w:tblPrEx>
        <w:tc>
          <w:tcPr>
            <w:tcW w:w="1247" w:type="dxa"/>
          </w:tcPr>
          <w:p w14:paraId="3FE43DB4" w14:textId="77777777" w:rsidR="004128F7" w:rsidRPr="004128F7" w:rsidRDefault="004128F7" w:rsidP="004128F7">
            <w:pPr>
              <w:rPr>
                <w:rFonts w:cs="Frankruhel" w:hint="cs"/>
                <w:rtl/>
              </w:rPr>
            </w:pPr>
            <w:r>
              <w:rPr>
                <w:rtl/>
              </w:rPr>
              <w:t xml:space="preserve">סעיף 3א1 </w:t>
            </w:r>
          </w:p>
        </w:tc>
        <w:tc>
          <w:tcPr>
            <w:tcW w:w="5669" w:type="dxa"/>
          </w:tcPr>
          <w:p w14:paraId="321FEC7F" w14:textId="77777777" w:rsidR="004128F7" w:rsidRPr="004128F7" w:rsidRDefault="004128F7" w:rsidP="004128F7">
            <w:pPr>
              <w:rPr>
                <w:rFonts w:cs="Frankruhel" w:hint="cs"/>
                <w:rtl/>
              </w:rPr>
            </w:pPr>
            <w:r>
              <w:rPr>
                <w:rtl/>
              </w:rPr>
              <w:t>חובות מחזיק מקום הפתוח לציבור</w:t>
            </w:r>
          </w:p>
        </w:tc>
        <w:tc>
          <w:tcPr>
            <w:tcW w:w="567" w:type="dxa"/>
          </w:tcPr>
          <w:p w14:paraId="0DC09044" w14:textId="77777777" w:rsidR="004128F7" w:rsidRPr="004128F7" w:rsidRDefault="004128F7" w:rsidP="004128F7">
            <w:pPr>
              <w:rPr>
                <w:rStyle w:val="Hyperlink"/>
                <w:rFonts w:hint="cs"/>
                <w:rtl/>
              </w:rPr>
            </w:pPr>
            <w:hyperlink w:anchor="Seif16" w:tooltip="חובות מחזיק מקום הפתוח לציבור" w:history="1">
              <w:r w:rsidRPr="004128F7">
                <w:rPr>
                  <w:rStyle w:val="Hyperlink"/>
                </w:rPr>
                <w:t>Go</w:t>
              </w:r>
            </w:hyperlink>
          </w:p>
        </w:tc>
        <w:tc>
          <w:tcPr>
            <w:tcW w:w="850" w:type="dxa"/>
          </w:tcPr>
          <w:p w14:paraId="2F6B4929" w14:textId="77777777" w:rsidR="004128F7" w:rsidRPr="004128F7" w:rsidRDefault="004128F7" w:rsidP="004128F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4</w:t>
            </w:r>
            <w:r>
              <w:rPr>
                <w:rFonts w:cs="Frankruhel"/>
                <w:rtl/>
              </w:rPr>
              <w:fldChar w:fldCharType="end"/>
            </w:r>
          </w:p>
        </w:tc>
      </w:tr>
      <w:tr w:rsidR="004128F7" w:rsidRPr="004128F7" w14:paraId="4A48ABFC" w14:textId="77777777" w:rsidTr="004128F7">
        <w:tblPrEx>
          <w:tblCellMar>
            <w:top w:w="0" w:type="dxa"/>
            <w:bottom w:w="0" w:type="dxa"/>
          </w:tblCellMar>
        </w:tblPrEx>
        <w:tc>
          <w:tcPr>
            <w:tcW w:w="1247" w:type="dxa"/>
          </w:tcPr>
          <w:p w14:paraId="27DC4C61" w14:textId="77777777" w:rsidR="004128F7" w:rsidRPr="004128F7" w:rsidRDefault="004128F7" w:rsidP="004128F7">
            <w:pPr>
              <w:rPr>
                <w:rFonts w:cs="Frankruhel" w:hint="cs"/>
                <w:rtl/>
              </w:rPr>
            </w:pPr>
            <w:r>
              <w:rPr>
                <w:rtl/>
              </w:rPr>
              <w:t xml:space="preserve">סעיף 3ב </w:t>
            </w:r>
          </w:p>
        </w:tc>
        <w:tc>
          <w:tcPr>
            <w:tcW w:w="5669" w:type="dxa"/>
          </w:tcPr>
          <w:p w14:paraId="496AE946" w14:textId="77777777" w:rsidR="004128F7" w:rsidRPr="004128F7" w:rsidRDefault="004128F7" w:rsidP="004128F7">
            <w:pPr>
              <w:rPr>
                <w:rFonts w:cs="Frankruhel" w:hint="cs"/>
                <w:rtl/>
              </w:rPr>
            </w:pPr>
            <w:r>
              <w:rPr>
                <w:rtl/>
              </w:rPr>
              <w:t>הגבלת תחבורה ציבורית</w:t>
            </w:r>
          </w:p>
        </w:tc>
        <w:tc>
          <w:tcPr>
            <w:tcW w:w="567" w:type="dxa"/>
          </w:tcPr>
          <w:p w14:paraId="2583F993" w14:textId="77777777" w:rsidR="004128F7" w:rsidRPr="004128F7" w:rsidRDefault="004128F7" w:rsidP="004128F7">
            <w:pPr>
              <w:rPr>
                <w:rStyle w:val="Hyperlink"/>
                <w:rFonts w:hint="cs"/>
                <w:rtl/>
              </w:rPr>
            </w:pPr>
            <w:hyperlink w:anchor="Seif13" w:tooltip="הגבלת תחבורה ציבורית" w:history="1">
              <w:r w:rsidRPr="004128F7">
                <w:rPr>
                  <w:rStyle w:val="Hyperlink"/>
                </w:rPr>
                <w:t>Go</w:t>
              </w:r>
            </w:hyperlink>
          </w:p>
        </w:tc>
        <w:tc>
          <w:tcPr>
            <w:tcW w:w="850" w:type="dxa"/>
          </w:tcPr>
          <w:p w14:paraId="530A3965" w14:textId="77777777" w:rsidR="004128F7" w:rsidRPr="004128F7" w:rsidRDefault="004128F7" w:rsidP="004128F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5</w:t>
            </w:r>
            <w:r>
              <w:rPr>
                <w:rFonts w:cs="Frankruhel"/>
                <w:rtl/>
              </w:rPr>
              <w:fldChar w:fldCharType="end"/>
            </w:r>
          </w:p>
        </w:tc>
      </w:tr>
      <w:tr w:rsidR="004128F7" w:rsidRPr="004128F7" w14:paraId="49E8D8D6" w14:textId="77777777" w:rsidTr="004128F7">
        <w:tblPrEx>
          <w:tblCellMar>
            <w:top w:w="0" w:type="dxa"/>
            <w:bottom w:w="0" w:type="dxa"/>
          </w:tblCellMar>
        </w:tblPrEx>
        <w:tc>
          <w:tcPr>
            <w:tcW w:w="1247" w:type="dxa"/>
          </w:tcPr>
          <w:p w14:paraId="60FAC9A6" w14:textId="77777777" w:rsidR="004128F7" w:rsidRPr="004128F7" w:rsidRDefault="004128F7" w:rsidP="004128F7">
            <w:pPr>
              <w:rPr>
                <w:rFonts w:cs="Frankruhel" w:hint="cs"/>
                <w:rtl/>
              </w:rPr>
            </w:pPr>
            <w:r>
              <w:rPr>
                <w:rtl/>
              </w:rPr>
              <w:t xml:space="preserve">סעיף 3ה </w:t>
            </w:r>
          </w:p>
        </w:tc>
        <w:tc>
          <w:tcPr>
            <w:tcW w:w="5669" w:type="dxa"/>
          </w:tcPr>
          <w:p w14:paraId="1016BCC0" w14:textId="77777777" w:rsidR="004128F7" w:rsidRPr="004128F7" w:rsidRDefault="004128F7" w:rsidP="004128F7">
            <w:pPr>
              <w:rPr>
                <w:rFonts w:cs="Frankruhel" w:hint="cs"/>
                <w:rtl/>
              </w:rPr>
            </w:pPr>
            <w:r>
              <w:rPr>
                <w:rtl/>
              </w:rPr>
              <w:t>הפעלת מקווה</w:t>
            </w:r>
          </w:p>
        </w:tc>
        <w:tc>
          <w:tcPr>
            <w:tcW w:w="567" w:type="dxa"/>
          </w:tcPr>
          <w:p w14:paraId="5353C440" w14:textId="77777777" w:rsidR="004128F7" w:rsidRPr="004128F7" w:rsidRDefault="004128F7" w:rsidP="004128F7">
            <w:pPr>
              <w:rPr>
                <w:rStyle w:val="Hyperlink"/>
                <w:rFonts w:hint="cs"/>
                <w:rtl/>
              </w:rPr>
            </w:pPr>
            <w:hyperlink w:anchor="Seif17" w:tooltip="הפעלת מקווה" w:history="1">
              <w:r w:rsidRPr="004128F7">
                <w:rPr>
                  <w:rStyle w:val="Hyperlink"/>
                </w:rPr>
                <w:t>Go</w:t>
              </w:r>
            </w:hyperlink>
          </w:p>
        </w:tc>
        <w:tc>
          <w:tcPr>
            <w:tcW w:w="850" w:type="dxa"/>
          </w:tcPr>
          <w:p w14:paraId="4F9CB56C" w14:textId="77777777" w:rsidR="004128F7" w:rsidRPr="004128F7" w:rsidRDefault="004128F7" w:rsidP="004128F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6</w:t>
            </w:r>
            <w:r>
              <w:rPr>
                <w:rFonts w:cs="Frankruhel"/>
                <w:rtl/>
              </w:rPr>
              <w:fldChar w:fldCharType="end"/>
            </w:r>
          </w:p>
        </w:tc>
      </w:tr>
      <w:tr w:rsidR="004128F7" w:rsidRPr="004128F7" w14:paraId="20E0792A" w14:textId="77777777" w:rsidTr="004128F7">
        <w:tblPrEx>
          <w:tblCellMar>
            <w:top w:w="0" w:type="dxa"/>
            <w:bottom w:w="0" w:type="dxa"/>
          </w:tblCellMar>
        </w:tblPrEx>
        <w:tc>
          <w:tcPr>
            <w:tcW w:w="1247" w:type="dxa"/>
          </w:tcPr>
          <w:p w14:paraId="04D3531A" w14:textId="77777777" w:rsidR="004128F7" w:rsidRPr="004128F7" w:rsidRDefault="004128F7" w:rsidP="004128F7">
            <w:pPr>
              <w:rPr>
                <w:rFonts w:cs="Frankruhel" w:hint="cs"/>
                <w:rtl/>
              </w:rPr>
            </w:pPr>
            <w:r>
              <w:rPr>
                <w:rtl/>
              </w:rPr>
              <w:t xml:space="preserve">סעיף 4 </w:t>
            </w:r>
          </w:p>
        </w:tc>
        <w:tc>
          <w:tcPr>
            <w:tcW w:w="5669" w:type="dxa"/>
          </w:tcPr>
          <w:p w14:paraId="3A27B941" w14:textId="77777777" w:rsidR="004128F7" w:rsidRPr="004128F7" w:rsidRDefault="004128F7" w:rsidP="004128F7">
            <w:pPr>
              <w:rPr>
                <w:rFonts w:cs="Frankruhel" w:hint="cs"/>
                <w:rtl/>
              </w:rPr>
            </w:pPr>
            <w:r>
              <w:rPr>
                <w:rtl/>
              </w:rPr>
              <w:t>שירות משלוחים</w:t>
            </w:r>
          </w:p>
        </w:tc>
        <w:tc>
          <w:tcPr>
            <w:tcW w:w="567" w:type="dxa"/>
          </w:tcPr>
          <w:p w14:paraId="20FABDEB" w14:textId="77777777" w:rsidR="004128F7" w:rsidRPr="004128F7" w:rsidRDefault="004128F7" w:rsidP="004128F7">
            <w:pPr>
              <w:rPr>
                <w:rStyle w:val="Hyperlink"/>
                <w:rFonts w:hint="cs"/>
                <w:rtl/>
              </w:rPr>
            </w:pPr>
            <w:hyperlink w:anchor="Seif2" w:tooltip="שירות משלוחים" w:history="1">
              <w:r w:rsidRPr="004128F7">
                <w:rPr>
                  <w:rStyle w:val="Hyperlink"/>
                </w:rPr>
                <w:t>Go</w:t>
              </w:r>
            </w:hyperlink>
          </w:p>
        </w:tc>
        <w:tc>
          <w:tcPr>
            <w:tcW w:w="850" w:type="dxa"/>
          </w:tcPr>
          <w:p w14:paraId="4E54A8E7" w14:textId="77777777" w:rsidR="004128F7" w:rsidRPr="004128F7" w:rsidRDefault="004128F7" w:rsidP="004128F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6</w:t>
            </w:r>
            <w:r>
              <w:rPr>
                <w:rFonts w:cs="Frankruhel"/>
                <w:rtl/>
              </w:rPr>
              <w:fldChar w:fldCharType="end"/>
            </w:r>
          </w:p>
        </w:tc>
      </w:tr>
      <w:tr w:rsidR="004128F7" w:rsidRPr="004128F7" w14:paraId="5FB9B3D6" w14:textId="77777777" w:rsidTr="004128F7">
        <w:tblPrEx>
          <w:tblCellMar>
            <w:top w:w="0" w:type="dxa"/>
            <w:bottom w:w="0" w:type="dxa"/>
          </w:tblCellMar>
        </w:tblPrEx>
        <w:tc>
          <w:tcPr>
            <w:tcW w:w="1247" w:type="dxa"/>
          </w:tcPr>
          <w:p w14:paraId="5E951287" w14:textId="77777777" w:rsidR="004128F7" w:rsidRPr="004128F7" w:rsidRDefault="004128F7" w:rsidP="004128F7">
            <w:pPr>
              <w:rPr>
                <w:rFonts w:cs="Frankruhel" w:hint="cs"/>
                <w:rtl/>
              </w:rPr>
            </w:pPr>
            <w:r>
              <w:rPr>
                <w:rtl/>
              </w:rPr>
              <w:t xml:space="preserve">סעיף 5 </w:t>
            </w:r>
          </w:p>
        </w:tc>
        <w:tc>
          <w:tcPr>
            <w:tcW w:w="5669" w:type="dxa"/>
          </w:tcPr>
          <w:p w14:paraId="17F4AFD2" w14:textId="77777777" w:rsidR="004128F7" w:rsidRPr="004128F7" w:rsidRDefault="004128F7" w:rsidP="004128F7">
            <w:pPr>
              <w:rPr>
                <w:rFonts w:cs="Frankruhel" w:hint="cs"/>
                <w:rtl/>
              </w:rPr>
            </w:pPr>
            <w:r>
              <w:rPr>
                <w:rtl/>
              </w:rPr>
              <w:t>הגבלת פעילות מסחר, בילוי ופנאי</w:t>
            </w:r>
          </w:p>
        </w:tc>
        <w:tc>
          <w:tcPr>
            <w:tcW w:w="567" w:type="dxa"/>
          </w:tcPr>
          <w:p w14:paraId="2109B88C" w14:textId="77777777" w:rsidR="004128F7" w:rsidRPr="004128F7" w:rsidRDefault="004128F7" w:rsidP="004128F7">
            <w:pPr>
              <w:rPr>
                <w:rStyle w:val="Hyperlink"/>
                <w:rFonts w:hint="cs"/>
                <w:rtl/>
              </w:rPr>
            </w:pPr>
            <w:hyperlink w:anchor="Seif4" w:tooltip="הגבלת פעילות מסחר, בילוי ופנאי" w:history="1">
              <w:r w:rsidRPr="004128F7">
                <w:rPr>
                  <w:rStyle w:val="Hyperlink"/>
                </w:rPr>
                <w:t>Go</w:t>
              </w:r>
            </w:hyperlink>
          </w:p>
        </w:tc>
        <w:tc>
          <w:tcPr>
            <w:tcW w:w="850" w:type="dxa"/>
          </w:tcPr>
          <w:p w14:paraId="0CF9A19D" w14:textId="77777777" w:rsidR="004128F7" w:rsidRPr="004128F7" w:rsidRDefault="004128F7" w:rsidP="004128F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6</w:t>
            </w:r>
            <w:r>
              <w:rPr>
                <w:rFonts w:cs="Frankruhel"/>
                <w:rtl/>
              </w:rPr>
              <w:fldChar w:fldCharType="end"/>
            </w:r>
          </w:p>
        </w:tc>
      </w:tr>
      <w:tr w:rsidR="004128F7" w:rsidRPr="004128F7" w14:paraId="01891EBE" w14:textId="77777777" w:rsidTr="004128F7">
        <w:tblPrEx>
          <w:tblCellMar>
            <w:top w:w="0" w:type="dxa"/>
            <w:bottom w:w="0" w:type="dxa"/>
          </w:tblCellMar>
        </w:tblPrEx>
        <w:tc>
          <w:tcPr>
            <w:tcW w:w="1247" w:type="dxa"/>
          </w:tcPr>
          <w:p w14:paraId="72351499" w14:textId="77777777" w:rsidR="004128F7" w:rsidRPr="004128F7" w:rsidRDefault="004128F7" w:rsidP="004128F7">
            <w:pPr>
              <w:rPr>
                <w:rFonts w:cs="Frankruhel" w:hint="cs"/>
                <w:rtl/>
              </w:rPr>
            </w:pPr>
            <w:r>
              <w:rPr>
                <w:rtl/>
              </w:rPr>
              <w:t xml:space="preserve">סעיף 6 </w:t>
            </w:r>
          </w:p>
        </w:tc>
        <w:tc>
          <w:tcPr>
            <w:tcW w:w="5669" w:type="dxa"/>
          </w:tcPr>
          <w:p w14:paraId="79641515" w14:textId="77777777" w:rsidR="004128F7" w:rsidRPr="004128F7" w:rsidRDefault="004128F7" w:rsidP="004128F7">
            <w:pPr>
              <w:rPr>
                <w:rFonts w:cs="Frankruhel" w:hint="cs"/>
                <w:rtl/>
              </w:rPr>
            </w:pPr>
            <w:r>
              <w:rPr>
                <w:rtl/>
              </w:rPr>
              <w:t>עונשין</w:t>
            </w:r>
          </w:p>
        </w:tc>
        <w:tc>
          <w:tcPr>
            <w:tcW w:w="567" w:type="dxa"/>
          </w:tcPr>
          <w:p w14:paraId="0F89CF3A" w14:textId="77777777" w:rsidR="004128F7" w:rsidRPr="004128F7" w:rsidRDefault="004128F7" w:rsidP="004128F7">
            <w:pPr>
              <w:rPr>
                <w:rStyle w:val="Hyperlink"/>
                <w:rFonts w:hint="cs"/>
                <w:rtl/>
              </w:rPr>
            </w:pPr>
            <w:hyperlink w:anchor="Seif5" w:tooltip="עונשין" w:history="1">
              <w:r w:rsidRPr="004128F7">
                <w:rPr>
                  <w:rStyle w:val="Hyperlink"/>
                </w:rPr>
                <w:t>Go</w:t>
              </w:r>
            </w:hyperlink>
          </w:p>
        </w:tc>
        <w:tc>
          <w:tcPr>
            <w:tcW w:w="850" w:type="dxa"/>
          </w:tcPr>
          <w:p w14:paraId="34DF9CA4" w14:textId="77777777" w:rsidR="004128F7" w:rsidRPr="004128F7" w:rsidRDefault="004128F7" w:rsidP="004128F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11</w:t>
            </w:r>
            <w:r>
              <w:rPr>
                <w:rFonts w:cs="Frankruhel"/>
                <w:rtl/>
              </w:rPr>
              <w:fldChar w:fldCharType="end"/>
            </w:r>
          </w:p>
        </w:tc>
      </w:tr>
      <w:tr w:rsidR="004128F7" w:rsidRPr="004128F7" w14:paraId="165E9CFB" w14:textId="77777777" w:rsidTr="004128F7">
        <w:tblPrEx>
          <w:tblCellMar>
            <w:top w:w="0" w:type="dxa"/>
            <w:bottom w:w="0" w:type="dxa"/>
          </w:tblCellMar>
        </w:tblPrEx>
        <w:tc>
          <w:tcPr>
            <w:tcW w:w="1247" w:type="dxa"/>
          </w:tcPr>
          <w:p w14:paraId="046D065D" w14:textId="77777777" w:rsidR="004128F7" w:rsidRPr="004128F7" w:rsidRDefault="004128F7" w:rsidP="004128F7">
            <w:pPr>
              <w:rPr>
                <w:rFonts w:cs="Frankruhel" w:hint="cs"/>
                <w:rtl/>
              </w:rPr>
            </w:pPr>
            <w:r>
              <w:rPr>
                <w:rtl/>
              </w:rPr>
              <w:t xml:space="preserve">סעיף 6א </w:t>
            </w:r>
          </w:p>
        </w:tc>
        <w:tc>
          <w:tcPr>
            <w:tcW w:w="5669" w:type="dxa"/>
          </w:tcPr>
          <w:p w14:paraId="6599DF1F" w14:textId="77777777" w:rsidR="004128F7" w:rsidRPr="004128F7" w:rsidRDefault="004128F7" w:rsidP="004128F7">
            <w:pPr>
              <w:rPr>
                <w:rFonts w:cs="Frankruhel" w:hint="cs"/>
                <w:rtl/>
              </w:rPr>
            </w:pPr>
            <w:r>
              <w:rPr>
                <w:rtl/>
              </w:rPr>
              <w:t>סמכויות שוטר</w:t>
            </w:r>
          </w:p>
        </w:tc>
        <w:tc>
          <w:tcPr>
            <w:tcW w:w="567" w:type="dxa"/>
          </w:tcPr>
          <w:p w14:paraId="5B119C95" w14:textId="77777777" w:rsidR="004128F7" w:rsidRPr="004128F7" w:rsidRDefault="004128F7" w:rsidP="004128F7">
            <w:pPr>
              <w:rPr>
                <w:rStyle w:val="Hyperlink"/>
                <w:rFonts w:hint="cs"/>
                <w:rtl/>
              </w:rPr>
            </w:pPr>
            <w:hyperlink w:anchor="Seif14" w:tooltip="סמכויות שוטר" w:history="1">
              <w:r w:rsidRPr="004128F7">
                <w:rPr>
                  <w:rStyle w:val="Hyperlink"/>
                </w:rPr>
                <w:t>Go</w:t>
              </w:r>
            </w:hyperlink>
          </w:p>
        </w:tc>
        <w:tc>
          <w:tcPr>
            <w:tcW w:w="850" w:type="dxa"/>
          </w:tcPr>
          <w:p w14:paraId="4DB0E56E" w14:textId="77777777" w:rsidR="004128F7" w:rsidRPr="004128F7" w:rsidRDefault="004128F7" w:rsidP="004128F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13</w:t>
            </w:r>
            <w:r>
              <w:rPr>
                <w:rFonts w:cs="Frankruhel"/>
                <w:rtl/>
              </w:rPr>
              <w:fldChar w:fldCharType="end"/>
            </w:r>
          </w:p>
        </w:tc>
      </w:tr>
      <w:tr w:rsidR="004128F7" w:rsidRPr="004128F7" w14:paraId="6070A918" w14:textId="77777777" w:rsidTr="004128F7">
        <w:tblPrEx>
          <w:tblCellMar>
            <w:top w:w="0" w:type="dxa"/>
            <w:bottom w:w="0" w:type="dxa"/>
          </w:tblCellMar>
        </w:tblPrEx>
        <w:tc>
          <w:tcPr>
            <w:tcW w:w="1247" w:type="dxa"/>
          </w:tcPr>
          <w:p w14:paraId="46B911DD" w14:textId="77777777" w:rsidR="004128F7" w:rsidRPr="004128F7" w:rsidRDefault="004128F7" w:rsidP="004128F7">
            <w:pPr>
              <w:rPr>
                <w:rFonts w:cs="Frankruhel" w:hint="cs"/>
                <w:rtl/>
              </w:rPr>
            </w:pPr>
            <w:r>
              <w:rPr>
                <w:rtl/>
              </w:rPr>
              <w:t xml:space="preserve">סעיף 7 </w:t>
            </w:r>
          </w:p>
        </w:tc>
        <w:tc>
          <w:tcPr>
            <w:tcW w:w="5669" w:type="dxa"/>
          </w:tcPr>
          <w:p w14:paraId="44EF2C78" w14:textId="77777777" w:rsidR="004128F7" w:rsidRPr="004128F7" w:rsidRDefault="004128F7" w:rsidP="004128F7">
            <w:pPr>
              <w:rPr>
                <w:rFonts w:cs="Frankruhel" w:hint="cs"/>
                <w:rtl/>
              </w:rPr>
            </w:pPr>
            <w:r>
              <w:rPr>
                <w:rtl/>
              </w:rPr>
              <w:t>סייג לתחולה</w:t>
            </w:r>
          </w:p>
        </w:tc>
        <w:tc>
          <w:tcPr>
            <w:tcW w:w="567" w:type="dxa"/>
          </w:tcPr>
          <w:p w14:paraId="2689C1A0" w14:textId="77777777" w:rsidR="004128F7" w:rsidRPr="004128F7" w:rsidRDefault="004128F7" w:rsidP="004128F7">
            <w:pPr>
              <w:rPr>
                <w:rStyle w:val="Hyperlink"/>
                <w:rFonts w:hint="cs"/>
                <w:rtl/>
              </w:rPr>
            </w:pPr>
            <w:hyperlink w:anchor="Seif6" w:tooltip="סייג לתחולה" w:history="1">
              <w:r w:rsidRPr="004128F7">
                <w:rPr>
                  <w:rStyle w:val="Hyperlink"/>
                </w:rPr>
                <w:t>Go</w:t>
              </w:r>
            </w:hyperlink>
          </w:p>
        </w:tc>
        <w:tc>
          <w:tcPr>
            <w:tcW w:w="850" w:type="dxa"/>
          </w:tcPr>
          <w:p w14:paraId="0DD5DC4A" w14:textId="77777777" w:rsidR="004128F7" w:rsidRPr="004128F7" w:rsidRDefault="004128F7" w:rsidP="004128F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13</w:t>
            </w:r>
            <w:r>
              <w:rPr>
                <w:rFonts w:cs="Frankruhel"/>
                <w:rtl/>
              </w:rPr>
              <w:fldChar w:fldCharType="end"/>
            </w:r>
          </w:p>
        </w:tc>
      </w:tr>
      <w:tr w:rsidR="004128F7" w:rsidRPr="004128F7" w14:paraId="2B7415BD" w14:textId="77777777" w:rsidTr="004128F7">
        <w:tblPrEx>
          <w:tblCellMar>
            <w:top w:w="0" w:type="dxa"/>
            <w:bottom w:w="0" w:type="dxa"/>
          </w:tblCellMar>
        </w:tblPrEx>
        <w:tc>
          <w:tcPr>
            <w:tcW w:w="1247" w:type="dxa"/>
          </w:tcPr>
          <w:p w14:paraId="5D13EFFC" w14:textId="77777777" w:rsidR="004128F7" w:rsidRPr="004128F7" w:rsidRDefault="004128F7" w:rsidP="004128F7">
            <w:pPr>
              <w:rPr>
                <w:rFonts w:cs="Frankruhel" w:hint="cs"/>
                <w:rtl/>
              </w:rPr>
            </w:pPr>
            <w:r>
              <w:rPr>
                <w:rtl/>
              </w:rPr>
              <w:t xml:space="preserve">סעיף 8 </w:t>
            </w:r>
          </w:p>
        </w:tc>
        <w:tc>
          <w:tcPr>
            <w:tcW w:w="5669" w:type="dxa"/>
          </w:tcPr>
          <w:p w14:paraId="60EA7076" w14:textId="77777777" w:rsidR="004128F7" w:rsidRPr="004128F7" w:rsidRDefault="004128F7" w:rsidP="004128F7">
            <w:pPr>
              <w:rPr>
                <w:rFonts w:cs="Frankruhel" w:hint="cs"/>
                <w:rtl/>
              </w:rPr>
            </w:pPr>
            <w:r>
              <w:rPr>
                <w:rtl/>
              </w:rPr>
              <w:t>שמירת דינים</w:t>
            </w:r>
          </w:p>
        </w:tc>
        <w:tc>
          <w:tcPr>
            <w:tcW w:w="567" w:type="dxa"/>
          </w:tcPr>
          <w:p w14:paraId="1CE93783" w14:textId="77777777" w:rsidR="004128F7" w:rsidRPr="004128F7" w:rsidRDefault="004128F7" w:rsidP="004128F7">
            <w:pPr>
              <w:rPr>
                <w:rStyle w:val="Hyperlink"/>
                <w:rFonts w:hint="cs"/>
                <w:rtl/>
              </w:rPr>
            </w:pPr>
            <w:hyperlink w:anchor="Seif7" w:tooltip="שמירת דינים" w:history="1">
              <w:r w:rsidRPr="004128F7">
                <w:rPr>
                  <w:rStyle w:val="Hyperlink"/>
                </w:rPr>
                <w:t>Go</w:t>
              </w:r>
            </w:hyperlink>
          </w:p>
        </w:tc>
        <w:tc>
          <w:tcPr>
            <w:tcW w:w="850" w:type="dxa"/>
          </w:tcPr>
          <w:p w14:paraId="3A034B7F" w14:textId="77777777" w:rsidR="004128F7" w:rsidRPr="004128F7" w:rsidRDefault="004128F7" w:rsidP="004128F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13</w:t>
            </w:r>
            <w:r>
              <w:rPr>
                <w:rFonts w:cs="Frankruhel"/>
                <w:rtl/>
              </w:rPr>
              <w:fldChar w:fldCharType="end"/>
            </w:r>
          </w:p>
        </w:tc>
      </w:tr>
      <w:tr w:rsidR="004128F7" w:rsidRPr="004128F7" w14:paraId="5816E07C" w14:textId="77777777" w:rsidTr="004128F7">
        <w:tblPrEx>
          <w:tblCellMar>
            <w:top w:w="0" w:type="dxa"/>
            <w:bottom w:w="0" w:type="dxa"/>
          </w:tblCellMar>
        </w:tblPrEx>
        <w:tc>
          <w:tcPr>
            <w:tcW w:w="1247" w:type="dxa"/>
          </w:tcPr>
          <w:p w14:paraId="1F72BBE5" w14:textId="77777777" w:rsidR="004128F7" w:rsidRPr="004128F7" w:rsidRDefault="004128F7" w:rsidP="004128F7">
            <w:pPr>
              <w:rPr>
                <w:rFonts w:cs="Frankruhel" w:hint="cs"/>
                <w:rtl/>
              </w:rPr>
            </w:pPr>
            <w:r>
              <w:rPr>
                <w:rtl/>
              </w:rPr>
              <w:t xml:space="preserve">סעיף 9 </w:t>
            </w:r>
          </w:p>
        </w:tc>
        <w:tc>
          <w:tcPr>
            <w:tcW w:w="5669" w:type="dxa"/>
          </w:tcPr>
          <w:p w14:paraId="0F9EF791" w14:textId="77777777" w:rsidR="004128F7" w:rsidRPr="004128F7" w:rsidRDefault="004128F7" w:rsidP="004128F7">
            <w:pPr>
              <w:rPr>
                <w:rFonts w:cs="Frankruhel" w:hint="cs"/>
                <w:rtl/>
              </w:rPr>
            </w:pPr>
            <w:r>
              <w:rPr>
                <w:rtl/>
              </w:rPr>
              <w:t>תחילת תוקף</w:t>
            </w:r>
          </w:p>
        </w:tc>
        <w:tc>
          <w:tcPr>
            <w:tcW w:w="567" w:type="dxa"/>
          </w:tcPr>
          <w:p w14:paraId="608C3211" w14:textId="77777777" w:rsidR="004128F7" w:rsidRPr="004128F7" w:rsidRDefault="004128F7" w:rsidP="004128F7">
            <w:pPr>
              <w:rPr>
                <w:rStyle w:val="Hyperlink"/>
                <w:rFonts w:hint="cs"/>
                <w:rtl/>
              </w:rPr>
            </w:pPr>
            <w:hyperlink w:anchor="Seif8" w:tooltip="תחילת תוקף" w:history="1">
              <w:r w:rsidRPr="004128F7">
                <w:rPr>
                  <w:rStyle w:val="Hyperlink"/>
                </w:rPr>
                <w:t>Go</w:t>
              </w:r>
            </w:hyperlink>
          </w:p>
        </w:tc>
        <w:tc>
          <w:tcPr>
            <w:tcW w:w="850" w:type="dxa"/>
          </w:tcPr>
          <w:p w14:paraId="7D699F72" w14:textId="77777777" w:rsidR="004128F7" w:rsidRPr="004128F7" w:rsidRDefault="004128F7" w:rsidP="004128F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14</w:t>
            </w:r>
            <w:r>
              <w:rPr>
                <w:rFonts w:cs="Frankruhel"/>
                <w:rtl/>
              </w:rPr>
              <w:fldChar w:fldCharType="end"/>
            </w:r>
          </w:p>
        </w:tc>
      </w:tr>
      <w:tr w:rsidR="004128F7" w:rsidRPr="004128F7" w14:paraId="3EA3C4AB" w14:textId="77777777" w:rsidTr="004128F7">
        <w:tblPrEx>
          <w:tblCellMar>
            <w:top w:w="0" w:type="dxa"/>
            <w:bottom w:w="0" w:type="dxa"/>
          </w:tblCellMar>
        </w:tblPrEx>
        <w:tc>
          <w:tcPr>
            <w:tcW w:w="1247" w:type="dxa"/>
          </w:tcPr>
          <w:p w14:paraId="00AEC97F" w14:textId="77777777" w:rsidR="004128F7" w:rsidRPr="004128F7" w:rsidRDefault="004128F7" w:rsidP="004128F7">
            <w:pPr>
              <w:rPr>
                <w:rFonts w:cs="Frankruhel" w:hint="cs"/>
                <w:rtl/>
              </w:rPr>
            </w:pPr>
            <w:r>
              <w:rPr>
                <w:rtl/>
              </w:rPr>
              <w:t xml:space="preserve">סעיף 9א </w:t>
            </w:r>
          </w:p>
        </w:tc>
        <w:tc>
          <w:tcPr>
            <w:tcW w:w="5669" w:type="dxa"/>
          </w:tcPr>
          <w:p w14:paraId="4C74B573" w14:textId="77777777" w:rsidR="004128F7" w:rsidRPr="004128F7" w:rsidRDefault="004128F7" w:rsidP="004128F7">
            <w:pPr>
              <w:rPr>
                <w:rFonts w:cs="Frankruhel" w:hint="cs"/>
                <w:rtl/>
              </w:rPr>
            </w:pPr>
            <w:r>
              <w:rPr>
                <w:rtl/>
              </w:rPr>
              <w:t>הוראת שעה</w:t>
            </w:r>
          </w:p>
        </w:tc>
        <w:tc>
          <w:tcPr>
            <w:tcW w:w="567" w:type="dxa"/>
          </w:tcPr>
          <w:p w14:paraId="3461CBFB" w14:textId="77777777" w:rsidR="004128F7" w:rsidRPr="004128F7" w:rsidRDefault="004128F7" w:rsidP="004128F7">
            <w:pPr>
              <w:rPr>
                <w:rStyle w:val="Hyperlink"/>
                <w:rFonts w:hint="cs"/>
                <w:rtl/>
              </w:rPr>
            </w:pPr>
            <w:hyperlink w:anchor="Seif15" w:tooltip="הוראת שעה" w:history="1">
              <w:r w:rsidRPr="004128F7">
                <w:rPr>
                  <w:rStyle w:val="Hyperlink"/>
                </w:rPr>
                <w:t>Go</w:t>
              </w:r>
            </w:hyperlink>
          </w:p>
        </w:tc>
        <w:tc>
          <w:tcPr>
            <w:tcW w:w="850" w:type="dxa"/>
          </w:tcPr>
          <w:p w14:paraId="26DB1AE7" w14:textId="77777777" w:rsidR="004128F7" w:rsidRPr="004128F7" w:rsidRDefault="004128F7" w:rsidP="004128F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14</w:t>
            </w:r>
            <w:r>
              <w:rPr>
                <w:rFonts w:cs="Frankruhel"/>
                <w:rtl/>
              </w:rPr>
              <w:fldChar w:fldCharType="end"/>
            </w:r>
          </w:p>
        </w:tc>
      </w:tr>
      <w:tr w:rsidR="004128F7" w:rsidRPr="004128F7" w14:paraId="60E956CA" w14:textId="77777777" w:rsidTr="004128F7">
        <w:tblPrEx>
          <w:tblCellMar>
            <w:top w:w="0" w:type="dxa"/>
            <w:bottom w:w="0" w:type="dxa"/>
          </w:tblCellMar>
        </w:tblPrEx>
        <w:tc>
          <w:tcPr>
            <w:tcW w:w="1247" w:type="dxa"/>
          </w:tcPr>
          <w:p w14:paraId="2BBCA92B" w14:textId="77777777" w:rsidR="004128F7" w:rsidRPr="004128F7" w:rsidRDefault="004128F7" w:rsidP="004128F7">
            <w:pPr>
              <w:rPr>
                <w:rFonts w:cs="Frankruhel" w:hint="cs"/>
                <w:rtl/>
              </w:rPr>
            </w:pPr>
            <w:r>
              <w:rPr>
                <w:rtl/>
              </w:rPr>
              <w:t xml:space="preserve">סעיף 10 </w:t>
            </w:r>
          </w:p>
        </w:tc>
        <w:tc>
          <w:tcPr>
            <w:tcW w:w="5669" w:type="dxa"/>
          </w:tcPr>
          <w:p w14:paraId="7FB29050" w14:textId="77777777" w:rsidR="004128F7" w:rsidRPr="004128F7" w:rsidRDefault="004128F7" w:rsidP="004128F7">
            <w:pPr>
              <w:rPr>
                <w:rFonts w:cs="Frankruhel" w:hint="cs"/>
                <w:rtl/>
              </w:rPr>
            </w:pPr>
            <w:r>
              <w:rPr>
                <w:rtl/>
              </w:rPr>
              <w:t>השם</w:t>
            </w:r>
          </w:p>
        </w:tc>
        <w:tc>
          <w:tcPr>
            <w:tcW w:w="567" w:type="dxa"/>
          </w:tcPr>
          <w:p w14:paraId="00574806" w14:textId="77777777" w:rsidR="004128F7" w:rsidRPr="004128F7" w:rsidRDefault="004128F7" w:rsidP="004128F7">
            <w:pPr>
              <w:rPr>
                <w:rStyle w:val="Hyperlink"/>
                <w:rFonts w:hint="cs"/>
                <w:rtl/>
              </w:rPr>
            </w:pPr>
            <w:hyperlink w:anchor="Seif9" w:tooltip="השם" w:history="1">
              <w:r w:rsidRPr="004128F7">
                <w:rPr>
                  <w:rStyle w:val="Hyperlink"/>
                </w:rPr>
                <w:t>Go</w:t>
              </w:r>
            </w:hyperlink>
          </w:p>
        </w:tc>
        <w:tc>
          <w:tcPr>
            <w:tcW w:w="850" w:type="dxa"/>
          </w:tcPr>
          <w:p w14:paraId="2F72C481" w14:textId="77777777" w:rsidR="004128F7" w:rsidRPr="004128F7" w:rsidRDefault="004128F7" w:rsidP="004128F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14</w:t>
            </w:r>
            <w:r>
              <w:rPr>
                <w:rFonts w:cs="Frankruhel"/>
                <w:rtl/>
              </w:rPr>
              <w:fldChar w:fldCharType="end"/>
            </w:r>
          </w:p>
        </w:tc>
      </w:tr>
      <w:tr w:rsidR="004128F7" w:rsidRPr="004128F7" w14:paraId="21EB5227" w14:textId="77777777" w:rsidTr="004128F7">
        <w:tblPrEx>
          <w:tblCellMar>
            <w:top w:w="0" w:type="dxa"/>
            <w:bottom w:w="0" w:type="dxa"/>
          </w:tblCellMar>
        </w:tblPrEx>
        <w:tc>
          <w:tcPr>
            <w:tcW w:w="1247" w:type="dxa"/>
          </w:tcPr>
          <w:p w14:paraId="72B36802" w14:textId="77777777" w:rsidR="004128F7" w:rsidRPr="004128F7" w:rsidRDefault="004128F7" w:rsidP="004128F7">
            <w:pPr>
              <w:rPr>
                <w:rFonts w:cs="Frankruhel" w:hint="cs"/>
                <w:rtl/>
              </w:rPr>
            </w:pPr>
          </w:p>
        </w:tc>
        <w:tc>
          <w:tcPr>
            <w:tcW w:w="5669" w:type="dxa"/>
          </w:tcPr>
          <w:p w14:paraId="67AA12C1" w14:textId="77777777" w:rsidR="004128F7" w:rsidRPr="004128F7" w:rsidRDefault="004128F7" w:rsidP="004128F7">
            <w:pPr>
              <w:rPr>
                <w:rFonts w:cs="Frankruhel" w:hint="cs"/>
                <w:rtl/>
              </w:rPr>
            </w:pPr>
            <w:r>
              <w:rPr>
                <w:rtl/>
              </w:rPr>
              <w:t>תוספת ראשונה</w:t>
            </w:r>
          </w:p>
        </w:tc>
        <w:tc>
          <w:tcPr>
            <w:tcW w:w="567" w:type="dxa"/>
          </w:tcPr>
          <w:p w14:paraId="029E640A" w14:textId="77777777" w:rsidR="004128F7" w:rsidRPr="004128F7" w:rsidRDefault="004128F7" w:rsidP="004128F7">
            <w:pPr>
              <w:rPr>
                <w:rStyle w:val="Hyperlink"/>
                <w:rFonts w:hint="cs"/>
                <w:rtl/>
              </w:rPr>
            </w:pPr>
            <w:hyperlink w:anchor="med0" w:tooltip="תוספת ראשונה" w:history="1">
              <w:r w:rsidRPr="004128F7">
                <w:rPr>
                  <w:rStyle w:val="Hyperlink"/>
                </w:rPr>
                <w:t>Go</w:t>
              </w:r>
            </w:hyperlink>
          </w:p>
        </w:tc>
        <w:tc>
          <w:tcPr>
            <w:tcW w:w="850" w:type="dxa"/>
          </w:tcPr>
          <w:p w14:paraId="117072A8" w14:textId="77777777" w:rsidR="004128F7" w:rsidRPr="004128F7" w:rsidRDefault="004128F7" w:rsidP="004128F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14</w:t>
            </w:r>
            <w:r>
              <w:rPr>
                <w:rFonts w:cs="Frankruhel"/>
                <w:rtl/>
              </w:rPr>
              <w:fldChar w:fldCharType="end"/>
            </w:r>
          </w:p>
        </w:tc>
      </w:tr>
      <w:tr w:rsidR="004128F7" w:rsidRPr="004128F7" w14:paraId="00E45619" w14:textId="77777777" w:rsidTr="004128F7">
        <w:tblPrEx>
          <w:tblCellMar>
            <w:top w:w="0" w:type="dxa"/>
            <w:bottom w:w="0" w:type="dxa"/>
          </w:tblCellMar>
        </w:tblPrEx>
        <w:tc>
          <w:tcPr>
            <w:tcW w:w="1247" w:type="dxa"/>
          </w:tcPr>
          <w:p w14:paraId="5BBB78B5" w14:textId="77777777" w:rsidR="004128F7" w:rsidRPr="004128F7" w:rsidRDefault="004128F7" w:rsidP="004128F7">
            <w:pPr>
              <w:rPr>
                <w:rFonts w:cs="Frankruhel" w:hint="cs"/>
                <w:rtl/>
              </w:rPr>
            </w:pPr>
          </w:p>
        </w:tc>
        <w:tc>
          <w:tcPr>
            <w:tcW w:w="5669" w:type="dxa"/>
          </w:tcPr>
          <w:p w14:paraId="4212B017" w14:textId="77777777" w:rsidR="004128F7" w:rsidRPr="004128F7" w:rsidRDefault="004128F7" w:rsidP="004128F7">
            <w:pPr>
              <w:rPr>
                <w:rFonts w:cs="Frankruhel" w:hint="cs"/>
                <w:rtl/>
              </w:rPr>
            </w:pPr>
            <w:r>
              <w:rPr>
                <w:rtl/>
              </w:rPr>
              <w:t>תוספת שנייה</w:t>
            </w:r>
          </w:p>
        </w:tc>
        <w:tc>
          <w:tcPr>
            <w:tcW w:w="567" w:type="dxa"/>
          </w:tcPr>
          <w:p w14:paraId="61FA3141" w14:textId="77777777" w:rsidR="004128F7" w:rsidRPr="004128F7" w:rsidRDefault="004128F7" w:rsidP="004128F7">
            <w:pPr>
              <w:rPr>
                <w:rStyle w:val="Hyperlink"/>
                <w:rFonts w:hint="cs"/>
                <w:rtl/>
              </w:rPr>
            </w:pPr>
            <w:hyperlink w:anchor="med1" w:tooltip="תוספת שנייה" w:history="1">
              <w:r w:rsidRPr="004128F7">
                <w:rPr>
                  <w:rStyle w:val="Hyperlink"/>
                </w:rPr>
                <w:t>Go</w:t>
              </w:r>
            </w:hyperlink>
          </w:p>
        </w:tc>
        <w:tc>
          <w:tcPr>
            <w:tcW w:w="850" w:type="dxa"/>
          </w:tcPr>
          <w:p w14:paraId="56406EB7" w14:textId="77777777" w:rsidR="004128F7" w:rsidRPr="004128F7" w:rsidRDefault="004128F7" w:rsidP="004128F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14</w:t>
            </w:r>
            <w:r>
              <w:rPr>
                <w:rFonts w:cs="Frankruhel"/>
                <w:rtl/>
              </w:rPr>
              <w:fldChar w:fldCharType="end"/>
            </w:r>
          </w:p>
        </w:tc>
      </w:tr>
    </w:tbl>
    <w:p w14:paraId="52C7BAF9" w14:textId="77777777" w:rsidR="002053AF" w:rsidRDefault="002053AF">
      <w:pPr>
        <w:pStyle w:val="big-header"/>
        <w:ind w:left="0" w:right="1134"/>
        <w:rPr>
          <w:rFonts w:cs="FrankRuehl" w:hint="cs"/>
          <w:sz w:val="32"/>
          <w:rtl/>
        </w:rPr>
      </w:pPr>
    </w:p>
    <w:p w14:paraId="535CBDA5" w14:textId="77777777" w:rsidR="00C71695" w:rsidRDefault="002053AF" w:rsidP="00C71695">
      <w:pPr>
        <w:pStyle w:val="big-header"/>
        <w:ind w:left="0" w:right="1134"/>
        <w:rPr>
          <w:rFonts w:cs="FrankRuehl" w:hint="cs"/>
          <w:sz w:val="32"/>
          <w:rtl/>
        </w:rPr>
      </w:pPr>
      <w:r>
        <w:rPr>
          <w:rFonts w:cs="FrankRuehl"/>
          <w:sz w:val="32"/>
          <w:rtl/>
        </w:rPr>
        <w:br w:type="page"/>
      </w:r>
      <w:r w:rsidR="00C71695">
        <w:rPr>
          <w:rFonts w:cs="FrankRuehl" w:hint="cs"/>
          <w:sz w:val="32"/>
          <w:rtl/>
        </w:rPr>
        <w:lastRenderedPageBreak/>
        <w:t>יהודה והשומרון</w:t>
      </w:r>
    </w:p>
    <w:p w14:paraId="27E44A6B" w14:textId="77777777" w:rsidR="002053AF" w:rsidRDefault="00DE0723" w:rsidP="00C71695">
      <w:pPr>
        <w:pStyle w:val="big-header"/>
        <w:ind w:left="0" w:right="1134"/>
        <w:rPr>
          <w:rStyle w:val="default"/>
          <w:rFonts w:hint="cs"/>
          <w:sz w:val="22"/>
          <w:szCs w:val="22"/>
          <w:rtl/>
        </w:rPr>
      </w:pPr>
      <w:r>
        <w:rPr>
          <w:rFonts w:cs="FrankRuehl" w:hint="cs"/>
          <w:sz w:val="32"/>
          <w:rtl/>
        </w:rPr>
        <w:t>צו בדבר הגבלת פעילות (נגיף הקורונה החדש 2019) (יהודה ושומרון) (מס' 1832) (הוראת שעה</w:t>
      </w:r>
      <w:r w:rsidR="00510A64">
        <w:rPr>
          <w:rFonts w:cs="FrankRuehl" w:hint="cs"/>
          <w:sz w:val="32"/>
          <w:rtl/>
        </w:rPr>
        <w:t>), תש"ף-2020</w:t>
      </w:r>
      <w:r w:rsidR="002053AF">
        <w:rPr>
          <w:rStyle w:val="default"/>
          <w:sz w:val="22"/>
          <w:szCs w:val="22"/>
          <w:rtl/>
        </w:rPr>
        <w:footnoteReference w:customMarkFollows="1" w:id="1"/>
        <w:t>*</w:t>
      </w:r>
    </w:p>
    <w:p w14:paraId="7C07BECA" w14:textId="77777777" w:rsidR="002053AF" w:rsidRDefault="002053AF" w:rsidP="0059458E">
      <w:pPr>
        <w:pStyle w:val="P00"/>
        <w:spacing w:before="72"/>
        <w:ind w:left="0" w:right="1134"/>
        <w:rPr>
          <w:rStyle w:val="default"/>
          <w:rFonts w:cs="FrankRuehl"/>
          <w:sz w:val="20"/>
          <w:rtl/>
        </w:rPr>
      </w:pPr>
      <w:r w:rsidRPr="008F1A3B">
        <w:rPr>
          <w:rStyle w:val="default"/>
          <w:rFonts w:cs="FrankRuehl" w:hint="cs"/>
          <w:sz w:val="20"/>
          <w:rtl/>
        </w:rPr>
        <w:lastRenderedPageBreak/>
        <w:tab/>
        <w:t xml:space="preserve">בתוקף סמכותי כמפקד </w:t>
      </w:r>
      <w:r w:rsidR="00295AE6" w:rsidRPr="008F1A3B">
        <w:rPr>
          <w:rStyle w:val="default"/>
          <w:rFonts w:cs="FrankRuehl" w:hint="cs"/>
          <w:sz w:val="20"/>
          <w:rtl/>
        </w:rPr>
        <w:t>כוחות צה"ל ב</w:t>
      </w:r>
      <w:r w:rsidRPr="008F1A3B">
        <w:rPr>
          <w:rStyle w:val="default"/>
          <w:rFonts w:cs="FrankRuehl" w:hint="cs"/>
          <w:sz w:val="20"/>
          <w:rtl/>
        </w:rPr>
        <w:t>אזור</w:t>
      </w:r>
      <w:r w:rsidR="00860747" w:rsidRPr="008F1A3B">
        <w:rPr>
          <w:rStyle w:val="default"/>
          <w:rFonts w:cs="FrankRuehl" w:hint="cs"/>
          <w:sz w:val="20"/>
          <w:rtl/>
        </w:rPr>
        <w:t>,</w:t>
      </w:r>
      <w:r w:rsidR="00A07C66" w:rsidRPr="008F1A3B">
        <w:rPr>
          <w:rStyle w:val="default"/>
          <w:rFonts w:cs="FrankRuehl" w:hint="cs"/>
          <w:sz w:val="20"/>
          <w:rtl/>
        </w:rPr>
        <w:t xml:space="preserve"> </w:t>
      </w:r>
      <w:r w:rsidR="00860747" w:rsidRPr="008F1A3B">
        <w:rPr>
          <w:rStyle w:val="default"/>
          <w:rFonts w:cs="FrankRuehl" w:hint="cs"/>
          <w:sz w:val="20"/>
          <w:rtl/>
        </w:rPr>
        <w:t xml:space="preserve">ובהיותי סבור כי הדבר נחוץ </w:t>
      </w:r>
      <w:r w:rsidR="00DE0723">
        <w:rPr>
          <w:rStyle w:val="default"/>
          <w:rFonts w:cs="FrankRuehl" w:hint="cs"/>
          <w:sz w:val="20"/>
          <w:rtl/>
        </w:rPr>
        <w:t>לטובת האזור ולבריאות הציבור</w:t>
      </w:r>
      <w:r w:rsidR="00510A64">
        <w:rPr>
          <w:rStyle w:val="default"/>
          <w:rFonts w:cs="FrankRuehl" w:hint="cs"/>
          <w:sz w:val="20"/>
          <w:rtl/>
        </w:rPr>
        <w:t xml:space="preserve">, </w:t>
      </w:r>
      <w:r w:rsidR="004B3ACE" w:rsidRPr="008F1A3B">
        <w:rPr>
          <w:rStyle w:val="default"/>
          <w:rFonts w:cs="FrankRuehl" w:hint="cs"/>
          <w:sz w:val="20"/>
          <w:rtl/>
        </w:rPr>
        <w:t>הנ</w:t>
      </w:r>
      <w:r w:rsidR="0059458E" w:rsidRPr="008F1A3B">
        <w:rPr>
          <w:rStyle w:val="default"/>
          <w:rFonts w:cs="FrankRuehl" w:hint="cs"/>
          <w:sz w:val="20"/>
          <w:rtl/>
        </w:rPr>
        <w:t xml:space="preserve">ני </w:t>
      </w:r>
      <w:r w:rsidRPr="008F1A3B">
        <w:rPr>
          <w:rStyle w:val="default"/>
          <w:rFonts w:cs="FrankRuehl" w:hint="cs"/>
          <w:sz w:val="20"/>
          <w:rtl/>
        </w:rPr>
        <w:t xml:space="preserve">מצווה </w:t>
      </w:r>
      <w:r w:rsidR="002E532F" w:rsidRPr="008F1A3B">
        <w:rPr>
          <w:rStyle w:val="default"/>
          <w:rFonts w:cs="FrankRuehl" w:hint="cs"/>
          <w:sz w:val="20"/>
          <w:rtl/>
        </w:rPr>
        <w:t>בז</w:t>
      </w:r>
      <w:r w:rsidR="0075226B" w:rsidRPr="008F1A3B">
        <w:rPr>
          <w:rStyle w:val="default"/>
          <w:rFonts w:cs="FrankRuehl" w:hint="cs"/>
          <w:sz w:val="20"/>
          <w:rtl/>
        </w:rPr>
        <w:t>את</w:t>
      </w:r>
      <w:r w:rsidR="002E532F" w:rsidRPr="008F1A3B">
        <w:rPr>
          <w:rStyle w:val="default"/>
          <w:rFonts w:cs="FrankRuehl" w:hint="cs"/>
          <w:sz w:val="20"/>
          <w:rtl/>
        </w:rPr>
        <w:t xml:space="preserve"> </w:t>
      </w:r>
      <w:r w:rsidRPr="008F1A3B">
        <w:rPr>
          <w:rStyle w:val="default"/>
          <w:rFonts w:cs="FrankRuehl" w:hint="cs"/>
          <w:sz w:val="20"/>
          <w:rtl/>
        </w:rPr>
        <w:t>לאמור:</w:t>
      </w:r>
    </w:p>
    <w:p w14:paraId="502F3601" w14:textId="77777777" w:rsidR="002053AF" w:rsidRDefault="002053AF" w:rsidP="002E532F">
      <w:pPr>
        <w:pStyle w:val="P00"/>
        <w:spacing w:before="72"/>
        <w:ind w:left="0" w:right="1134"/>
        <w:rPr>
          <w:rStyle w:val="default"/>
          <w:rFonts w:cs="FrankRuehl"/>
          <w:rtl/>
        </w:rPr>
      </w:pPr>
      <w:bookmarkStart w:id="0" w:name="Seif1"/>
      <w:bookmarkEnd w:id="0"/>
      <w:r>
        <w:rPr>
          <w:rFonts w:cs="Miriam"/>
          <w:lang w:val="he-IL"/>
        </w:rPr>
        <w:pict w14:anchorId="2DFA8AD5">
          <v:rect id="_x0000_s1026" style="position:absolute;left:0;text-align:left;margin-left:468pt;margin-top:7.1pt;width:71.4pt;height:11.7pt;z-index:251609088" o:allowincell="f" filled="f" stroked="f" strokecolor="lime" strokeweight=".25pt">
            <v:textbox style="mso-next-textbox:#_x0000_s1026" inset="0,0,0,0">
              <w:txbxContent>
                <w:p w14:paraId="6E65770F" w14:textId="77777777" w:rsidR="004E57A3" w:rsidRDefault="004E57A3">
                  <w:pPr>
                    <w:spacing w:line="160" w:lineRule="exac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DE0723">
        <w:rPr>
          <w:rStyle w:val="default"/>
          <w:rFonts w:cs="FrankRuehl" w:hint="cs"/>
          <w:rtl/>
        </w:rPr>
        <w:t xml:space="preserve">"אנשים הגרים באותו מקום" </w:t>
      </w:r>
      <w:r w:rsidR="00DE0723">
        <w:rPr>
          <w:rStyle w:val="default"/>
          <w:rFonts w:cs="FrankRuehl"/>
          <w:rtl/>
        </w:rPr>
        <w:t>–</w:t>
      </w:r>
      <w:r w:rsidR="00DE0723">
        <w:rPr>
          <w:rStyle w:val="default"/>
          <w:rFonts w:cs="FrankRuehl" w:hint="cs"/>
          <w:rtl/>
        </w:rPr>
        <w:t xml:space="preserve"> בני אותו תא משפחתי או יחידים הזוהים יחד במקום מגורים אחד;</w:t>
      </w:r>
    </w:p>
    <w:p w14:paraId="3E37B07C" w14:textId="77777777" w:rsidR="003910AB" w:rsidRDefault="003910AB" w:rsidP="003910AB">
      <w:pPr>
        <w:pStyle w:val="P00"/>
        <w:spacing w:before="72"/>
        <w:ind w:left="0" w:right="1134"/>
        <w:rPr>
          <w:rStyle w:val="default"/>
          <w:rFonts w:cs="FrankRuehl"/>
          <w:rtl/>
        </w:rPr>
      </w:pPr>
      <w:r>
        <w:rPr>
          <w:rFonts w:cs="FrankRuehl"/>
          <w:rtl/>
          <w:lang w:val="he-IL"/>
        </w:rPr>
        <w:pict w14:anchorId="7FACCD4A">
          <v:shapetype id="_x0000_t202" coordsize="21600,21600" o:spt="202" path="m,l,21600r21600,l21600,xe">
            <v:stroke joinstyle="miter"/>
            <v:path gradientshapeok="t" o:connecttype="rect"/>
          </v:shapetype>
          <v:shape id="_x0000_s1453" type="#_x0000_t202" style="position:absolute;left:0;text-align:left;margin-left:470.25pt;margin-top:7.1pt;width:1in;height:16.8pt;z-index:251642880" filled="f" stroked="f">
            <v:textbox inset="1mm,0,1mm,0">
              <w:txbxContent>
                <w:p w14:paraId="10B1FFE3" w14:textId="77777777" w:rsidR="004E57A3" w:rsidRDefault="004E57A3" w:rsidP="003910AB">
                  <w:pPr>
                    <w:spacing w:line="160" w:lineRule="exact"/>
                    <w:rPr>
                      <w:rFonts w:cs="Miriam" w:hint="cs"/>
                      <w:noProof/>
                      <w:sz w:val="18"/>
                      <w:szCs w:val="18"/>
                      <w:rtl/>
                    </w:rPr>
                  </w:pPr>
                  <w:r>
                    <w:rPr>
                      <w:rFonts w:cs="Miriam" w:hint="cs"/>
                      <w:sz w:val="18"/>
                      <w:szCs w:val="18"/>
                      <w:rtl/>
                    </w:rPr>
                    <w:t>תיקון מס' 10 (מס' 1874) תש"ף-2020</w:t>
                  </w:r>
                </w:p>
              </w:txbxContent>
            </v:textbox>
            <w10:anchorlock/>
          </v:shape>
        </w:pict>
      </w:r>
      <w:r>
        <w:rPr>
          <w:rFonts w:cs="FrankRuehl"/>
          <w:sz w:val="26"/>
          <w:rtl/>
        </w:rPr>
        <w:tab/>
      </w:r>
      <w:r>
        <w:rPr>
          <w:rStyle w:val="default"/>
          <w:rFonts w:cs="FrankRuehl"/>
          <w:rtl/>
        </w:rPr>
        <w:t>"</w:t>
      </w:r>
      <w:r>
        <w:rPr>
          <w:rStyle w:val="default"/>
          <w:rFonts w:cs="FrankRuehl" w:hint="cs"/>
          <w:rtl/>
        </w:rPr>
        <w:t xml:space="preserve">הוראות המנהל" </w:t>
      </w:r>
      <w:r>
        <w:rPr>
          <w:rStyle w:val="default"/>
          <w:rFonts w:cs="FrankRuehl"/>
          <w:rtl/>
        </w:rPr>
        <w:t>–</w:t>
      </w:r>
      <w:r>
        <w:rPr>
          <w:rStyle w:val="default"/>
          <w:rFonts w:cs="FrankRuehl" w:hint="cs"/>
          <w:rtl/>
        </w:rPr>
        <w:t xml:space="preserve"> כהגדרתן בהוראת בריאות הציבור (נגיף הקורונה החדש 2019) (בידוד בית והוראות שונות) (הוראת שעה), התש"ף-2020;</w:t>
      </w:r>
    </w:p>
    <w:p w14:paraId="797A6301" w14:textId="77777777" w:rsidR="003910AB" w:rsidRPr="0069397F" w:rsidRDefault="003910AB" w:rsidP="003910AB">
      <w:pPr>
        <w:pStyle w:val="P00"/>
        <w:spacing w:before="0"/>
        <w:ind w:left="0" w:right="1134"/>
        <w:rPr>
          <w:rStyle w:val="default"/>
          <w:rFonts w:cs="FrankRuehl"/>
          <w:vanish/>
          <w:color w:val="FF0000"/>
          <w:sz w:val="20"/>
          <w:szCs w:val="20"/>
          <w:shd w:val="clear" w:color="auto" w:fill="FFFF99"/>
          <w:rtl/>
        </w:rPr>
      </w:pPr>
      <w:bookmarkStart w:id="1" w:name="Rov45"/>
      <w:r w:rsidRPr="0069397F">
        <w:rPr>
          <w:rStyle w:val="default"/>
          <w:rFonts w:cs="FrankRuehl" w:hint="cs"/>
          <w:vanish/>
          <w:color w:val="FF0000"/>
          <w:sz w:val="20"/>
          <w:szCs w:val="20"/>
          <w:shd w:val="clear" w:color="auto" w:fill="FFFF99"/>
          <w:rtl/>
        </w:rPr>
        <w:t>מיום 7.5.2020</w:t>
      </w:r>
    </w:p>
    <w:p w14:paraId="67351506" w14:textId="77777777" w:rsidR="003910AB" w:rsidRPr="0069397F" w:rsidRDefault="003910AB" w:rsidP="003910AB">
      <w:pPr>
        <w:pStyle w:val="P00"/>
        <w:spacing w:before="0"/>
        <w:ind w:left="0"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תיקון מס' 10 (מס' 1874) תש"ף-2020</w:t>
      </w:r>
    </w:p>
    <w:p w14:paraId="7A74642A" w14:textId="77777777" w:rsidR="00274390" w:rsidRPr="0069397F" w:rsidRDefault="00274390" w:rsidP="00274390">
      <w:pPr>
        <w:pStyle w:val="P00"/>
        <w:spacing w:before="0"/>
        <w:ind w:left="0" w:right="1134"/>
        <w:rPr>
          <w:rStyle w:val="default"/>
          <w:rFonts w:ascii="FrankRuehl" w:hAnsi="FrankRuehl" w:cs="FrankRuehl"/>
          <w:vanish/>
          <w:sz w:val="20"/>
          <w:szCs w:val="20"/>
          <w:shd w:val="clear" w:color="auto" w:fill="FFFF99"/>
          <w:rtl/>
        </w:rPr>
      </w:pPr>
      <w:hyperlink r:id="rId7" w:history="1">
        <w:r w:rsidRPr="0069397F">
          <w:rPr>
            <w:rStyle w:val="Hyperlink"/>
            <w:rFonts w:ascii="FrankRuehl" w:hAnsi="FrankRuehl" w:cs="FrankRuehl"/>
            <w:vanish/>
            <w:szCs w:val="20"/>
            <w:shd w:val="clear" w:color="auto" w:fill="FFFF99"/>
            <w:rtl/>
          </w:rPr>
          <w:t>קובץ המנשרים מס' 253</w:t>
        </w:r>
      </w:hyperlink>
      <w:r w:rsidRPr="0069397F">
        <w:rPr>
          <w:rStyle w:val="default"/>
          <w:rFonts w:ascii="FrankRuehl" w:hAnsi="FrankRuehl" w:cs="FrankRuehl"/>
          <w:vanish/>
          <w:sz w:val="20"/>
          <w:szCs w:val="20"/>
          <w:shd w:val="clear" w:color="auto" w:fill="FFFF99"/>
          <w:rtl/>
        </w:rPr>
        <w:t xml:space="preserve"> מחודש יולי 2020 עמ' </w:t>
      </w:r>
      <w:r w:rsidRPr="0069397F">
        <w:rPr>
          <w:rStyle w:val="default"/>
          <w:rFonts w:ascii="FrankRuehl" w:hAnsi="FrankRuehl" w:cs="FrankRuehl" w:hint="cs"/>
          <w:vanish/>
          <w:sz w:val="20"/>
          <w:szCs w:val="20"/>
          <w:shd w:val="clear" w:color="auto" w:fill="FFFF99"/>
          <w:rtl/>
        </w:rPr>
        <w:t>10018</w:t>
      </w:r>
    </w:p>
    <w:p w14:paraId="5E33890E" w14:textId="77777777" w:rsidR="003910AB" w:rsidRPr="003910AB" w:rsidRDefault="003910AB" w:rsidP="003910AB">
      <w:pPr>
        <w:pStyle w:val="P00"/>
        <w:spacing w:before="0"/>
        <w:ind w:left="0" w:right="1134"/>
        <w:rPr>
          <w:rStyle w:val="default"/>
          <w:rFonts w:cs="FrankRuehl"/>
          <w:sz w:val="2"/>
          <w:szCs w:val="2"/>
          <w:shd w:val="clear" w:color="auto" w:fill="FFFF99"/>
          <w:rtl/>
        </w:rPr>
      </w:pPr>
      <w:r w:rsidRPr="0069397F">
        <w:rPr>
          <w:rStyle w:val="default"/>
          <w:rFonts w:cs="FrankRuehl" w:hint="cs"/>
          <w:b/>
          <w:bCs/>
          <w:vanish/>
          <w:sz w:val="20"/>
          <w:szCs w:val="20"/>
          <w:shd w:val="clear" w:color="auto" w:fill="FFFF99"/>
          <w:rtl/>
        </w:rPr>
        <w:t>הוספת הגדרת "הוראות המנהל"</w:t>
      </w:r>
      <w:bookmarkEnd w:id="1"/>
    </w:p>
    <w:p w14:paraId="7A1DCA34" w14:textId="77777777" w:rsidR="008D19DD" w:rsidRDefault="008D19DD" w:rsidP="008D19DD">
      <w:pPr>
        <w:pStyle w:val="P00"/>
        <w:spacing w:before="72"/>
        <w:ind w:left="0" w:right="1134"/>
        <w:rPr>
          <w:rStyle w:val="default"/>
          <w:rFonts w:cs="FrankRuehl"/>
          <w:rtl/>
        </w:rPr>
      </w:pPr>
      <w:r>
        <w:rPr>
          <w:rFonts w:cs="FrankRuehl"/>
          <w:rtl/>
          <w:lang w:val="he-IL"/>
        </w:rPr>
        <w:pict w14:anchorId="234C8DC4">
          <v:shape id="_x0000_s1397" type="#_x0000_t202" style="position:absolute;left:0;text-align:left;margin-left:470.25pt;margin-top:7.1pt;width:1in;height:16.8pt;z-index:251627520" filled="f" stroked="f">
            <v:textbox inset="1mm,0,1mm,0">
              <w:txbxContent>
                <w:p w14:paraId="305A8118" w14:textId="77777777" w:rsidR="004E57A3" w:rsidRDefault="004E57A3" w:rsidP="009240DC">
                  <w:pPr>
                    <w:spacing w:line="160" w:lineRule="exact"/>
                    <w:rPr>
                      <w:rFonts w:cs="Miriam" w:hint="cs"/>
                      <w:noProof/>
                      <w:sz w:val="18"/>
                      <w:szCs w:val="18"/>
                      <w:rtl/>
                    </w:rPr>
                  </w:pPr>
                  <w:r>
                    <w:rPr>
                      <w:rFonts w:cs="Miriam" w:hint="cs"/>
                      <w:sz w:val="18"/>
                      <w:szCs w:val="18"/>
                      <w:rtl/>
                    </w:rPr>
                    <w:t>תיקון מס' 10 (מס' 1874) תש"ף-2020</w:t>
                  </w:r>
                </w:p>
              </w:txbxContent>
            </v:textbox>
            <w10:anchorlock/>
          </v:shape>
        </w:pict>
      </w:r>
      <w:r>
        <w:rPr>
          <w:rFonts w:cs="FrankRuehl"/>
          <w:sz w:val="26"/>
          <w:rtl/>
        </w:rPr>
        <w:tab/>
      </w:r>
      <w:r>
        <w:rPr>
          <w:rStyle w:val="default"/>
          <w:rFonts w:cs="FrankRuehl"/>
          <w:rtl/>
        </w:rPr>
        <w:t>"</w:t>
      </w:r>
      <w:r>
        <w:rPr>
          <w:rStyle w:val="default"/>
          <w:rFonts w:cs="FrankRuehl" w:hint="cs"/>
          <w:rtl/>
        </w:rPr>
        <w:t xml:space="preserve">מעבדת תיקונים" </w:t>
      </w:r>
      <w:r>
        <w:rPr>
          <w:rStyle w:val="default"/>
          <w:rFonts w:cs="FrankRuehl"/>
          <w:rtl/>
        </w:rPr>
        <w:t>–</w:t>
      </w:r>
      <w:r>
        <w:rPr>
          <w:rStyle w:val="default"/>
          <w:rFonts w:cs="FrankRuehl" w:hint="cs"/>
          <w:rtl/>
        </w:rPr>
        <w:t xml:space="preserve"> </w:t>
      </w:r>
      <w:r w:rsidR="009240DC">
        <w:rPr>
          <w:rStyle w:val="default"/>
          <w:rFonts w:cs="FrankRuehl" w:hint="cs"/>
          <w:rtl/>
        </w:rPr>
        <w:t>(נמחקה)</w:t>
      </w:r>
      <w:r>
        <w:rPr>
          <w:rStyle w:val="default"/>
          <w:rFonts w:cs="FrankRuehl" w:hint="cs"/>
          <w:rtl/>
        </w:rPr>
        <w:t>;</w:t>
      </w:r>
    </w:p>
    <w:p w14:paraId="63E33136" w14:textId="77777777" w:rsidR="008D19DD" w:rsidRPr="0069397F" w:rsidRDefault="008D19DD" w:rsidP="008D19DD">
      <w:pPr>
        <w:pStyle w:val="P00"/>
        <w:spacing w:before="0"/>
        <w:ind w:left="0" w:right="1134"/>
        <w:rPr>
          <w:rStyle w:val="default"/>
          <w:rFonts w:cs="FrankRuehl"/>
          <w:vanish/>
          <w:color w:val="FF0000"/>
          <w:sz w:val="20"/>
          <w:szCs w:val="20"/>
          <w:shd w:val="clear" w:color="auto" w:fill="FFFF99"/>
          <w:rtl/>
        </w:rPr>
      </w:pPr>
      <w:bookmarkStart w:id="2" w:name="Rov46"/>
      <w:r w:rsidRPr="0069397F">
        <w:rPr>
          <w:rStyle w:val="default"/>
          <w:rFonts w:cs="FrankRuehl" w:hint="cs"/>
          <w:vanish/>
          <w:color w:val="FF0000"/>
          <w:sz w:val="20"/>
          <w:szCs w:val="20"/>
          <w:shd w:val="clear" w:color="auto" w:fill="FFFF99"/>
          <w:rtl/>
        </w:rPr>
        <w:t>מיום 1.4.2020</w:t>
      </w:r>
    </w:p>
    <w:p w14:paraId="1DE3DC6E" w14:textId="77777777" w:rsidR="008D19DD" w:rsidRPr="0069397F" w:rsidRDefault="008D19DD" w:rsidP="008D19DD">
      <w:pPr>
        <w:pStyle w:val="P00"/>
        <w:spacing w:before="0"/>
        <w:ind w:left="0"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תיקון מס' 2 (מס' 1839) תש"ף-2020</w:t>
      </w:r>
    </w:p>
    <w:p w14:paraId="498C2C72" w14:textId="77777777" w:rsidR="00B45638" w:rsidRPr="0069397F" w:rsidRDefault="00B45638" w:rsidP="00B45638">
      <w:pPr>
        <w:pStyle w:val="P00"/>
        <w:spacing w:before="0"/>
        <w:ind w:left="0" w:right="1134"/>
        <w:rPr>
          <w:rStyle w:val="default"/>
          <w:rFonts w:cs="FrankRuehl"/>
          <w:vanish/>
          <w:sz w:val="20"/>
          <w:szCs w:val="20"/>
          <w:shd w:val="clear" w:color="auto" w:fill="FFFF99"/>
          <w:rtl/>
        </w:rPr>
      </w:pPr>
      <w:hyperlink r:id="rId8" w:history="1">
        <w:r w:rsidRPr="0069397F">
          <w:rPr>
            <w:rStyle w:val="Hyperlink"/>
            <w:rFonts w:cs="FrankRuehl" w:hint="cs"/>
            <w:vanish/>
            <w:szCs w:val="20"/>
            <w:shd w:val="clear" w:color="auto" w:fill="FFFF99"/>
            <w:rtl/>
          </w:rPr>
          <w:t>קובץ המנשרים מס' 252</w:t>
        </w:r>
      </w:hyperlink>
      <w:r w:rsidRPr="0069397F">
        <w:rPr>
          <w:rStyle w:val="default"/>
          <w:rFonts w:cs="FrankRuehl" w:hint="cs"/>
          <w:vanish/>
          <w:sz w:val="20"/>
          <w:szCs w:val="20"/>
          <w:shd w:val="clear" w:color="auto" w:fill="FFFF99"/>
          <w:rtl/>
        </w:rPr>
        <w:t xml:space="preserve"> מחודש אפריל 2020 עמ' 9467</w:t>
      </w:r>
    </w:p>
    <w:p w14:paraId="2191EC01" w14:textId="77777777" w:rsidR="008D19DD" w:rsidRPr="0069397F" w:rsidRDefault="008D19DD" w:rsidP="008D19DD">
      <w:pPr>
        <w:pStyle w:val="P00"/>
        <w:spacing w:before="0"/>
        <w:ind w:left="0"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הוספת הגדרת "מעבדת תיקונים"</w:t>
      </w:r>
    </w:p>
    <w:p w14:paraId="7617ACFD" w14:textId="77777777" w:rsidR="003910AB" w:rsidRPr="0069397F" w:rsidRDefault="003910AB" w:rsidP="008D19DD">
      <w:pPr>
        <w:pStyle w:val="P00"/>
        <w:spacing w:before="0"/>
        <w:ind w:left="0" w:right="1134"/>
        <w:rPr>
          <w:rStyle w:val="default"/>
          <w:rFonts w:cs="FrankRuehl"/>
          <w:vanish/>
          <w:sz w:val="20"/>
          <w:szCs w:val="20"/>
          <w:shd w:val="clear" w:color="auto" w:fill="FFFF99"/>
          <w:rtl/>
        </w:rPr>
      </w:pPr>
    </w:p>
    <w:p w14:paraId="055462D2" w14:textId="77777777" w:rsidR="003910AB" w:rsidRPr="0069397F" w:rsidRDefault="003910AB" w:rsidP="003910AB">
      <w:pPr>
        <w:pStyle w:val="P00"/>
        <w:spacing w:before="0"/>
        <w:ind w:left="0" w:right="1134"/>
        <w:rPr>
          <w:rStyle w:val="default"/>
          <w:rFonts w:cs="FrankRuehl"/>
          <w:vanish/>
          <w:color w:val="FF0000"/>
          <w:sz w:val="20"/>
          <w:szCs w:val="20"/>
          <w:shd w:val="clear" w:color="auto" w:fill="FFFF99"/>
          <w:rtl/>
        </w:rPr>
      </w:pPr>
      <w:r w:rsidRPr="0069397F">
        <w:rPr>
          <w:rStyle w:val="default"/>
          <w:rFonts w:cs="FrankRuehl" w:hint="cs"/>
          <w:vanish/>
          <w:color w:val="FF0000"/>
          <w:sz w:val="20"/>
          <w:szCs w:val="20"/>
          <w:shd w:val="clear" w:color="auto" w:fill="FFFF99"/>
          <w:rtl/>
        </w:rPr>
        <w:t>מיום 7.5.2020</w:t>
      </w:r>
    </w:p>
    <w:p w14:paraId="115FBDFA" w14:textId="77777777" w:rsidR="003910AB" w:rsidRPr="0069397F" w:rsidRDefault="003910AB" w:rsidP="003910AB">
      <w:pPr>
        <w:pStyle w:val="P00"/>
        <w:spacing w:before="0"/>
        <w:ind w:left="0"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תיקון מס' 10 (מס' 1874) תש"ף-2020</w:t>
      </w:r>
    </w:p>
    <w:p w14:paraId="2107CF54" w14:textId="77777777" w:rsidR="00274390" w:rsidRPr="0069397F" w:rsidRDefault="00274390" w:rsidP="00274390">
      <w:pPr>
        <w:pStyle w:val="P00"/>
        <w:spacing w:before="0"/>
        <w:ind w:left="0" w:right="1134"/>
        <w:rPr>
          <w:rStyle w:val="default"/>
          <w:rFonts w:ascii="FrankRuehl" w:hAnsi="FrankRuehl" w:cs="FrankRuehl"/>
          <w:vanish/>
          <w:sz w:val="20"/>
          <w:szCs w:val="20"/>
          <w:shd w:val="clear" w:color="auto" w:fill="FFFF99"/>
          <w:rtl/>
        </w:rPr>
      </w:pPr>
      <w:hyperlink r:id="rId9" w:history="1">
        <w:r w:rsidRPr="0069397F">
          <w:rPr>
            <w:rStyle w:val="Hyperlink"/>
            <w:rFonts w:ascii="FrankRuehl" w:hAnsi="FrankRuehl" w:cs="FrankRuehl"/>
            <w:vanish/>
            <w:szCs w:val="20"/>
            <w:shd w:val="clear" w:color="auto" w:fill="FFFF99"/>
            <w:rtl/>
          </w:rPr>
          <w:t>קובץ המנשרים מס' 253</w:t>
        </w:r>
      </w:hyperlink>
      <w:r w:rsidRPr="0069397F">
        <w:rPr>
          <w:rStyle w:val="default"/>
          <w:rFonts w:ascii="FrankRuehl" w:hAnsi="FrankRuehl" w:cs="FrankRuehl"/>
          <w:vanish/>
          <w:sz w:val="20"/>
          <w:szCs w:val="20"/>
          <w:shd w:val="clear" w:color="auto" w:fill="FFFF99"/>
          <w:rtl/>
        </w:rPr>
        <w:t xml:space="preserve"> מחודש יולי 2020 עמ' </w:t>
      </w:r>
      <w:r w:rsidRPr="0069397F">
        <w:rPr>
          <w:rStyle w:val="default"/>
          <w:rFonts w:ascii="FrankRuehl" w:hAnsi="FrankRuehl" w:cs="FrankRuehl" w:hint="cs"/>
          <w:vanish/>
          <w:sz w:val="20"/>
          <w:szCs w:val="20"/>
          <w:shd w:val="clear" w:color="auto" w:fill="FFFF99"/>
          <w:rtl/>
        </w:rPr>
        <w:t>10018</w:t>
      </w:r>
    </w:p>
    <w:p w14:paraId="43A98323" w14:textId="77777777" w:rsidR="003910AB" w:rsidRPr="0069397F" w:rsidRDefault="003910AB" w:rsidP="008D19DD">
      <w:pPr>
        <w:pStyle w:val="P00"/>
        <w:spacing w:before="0"/>
        <w:ind w:left="0"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מחיקת הגדרת "מעבדת תיקונים"</w:t>
      </w:r>
    </w:p>
    <w:p w14:paraId="5918A357" w14:textId="77777777" w:rsidR="003910AB" w:rsidRPr="0069397F" w:rsidRDefault="003910AB" w:rsidP="003910AB">
      <w:pPr>
        <w:pStyle w:val="P00"/>
        <w:ind w:left="0" w:right="1134"/>
        <w:rPr>
          <w:rStyle w:val="default"/>
          <w:rFonts w:cs="FrankRuehl"/>
          <w:vanish/>
          <w:sz w:val="20"/>
          <w:szCs w:val="20"/>
          <w:shd w:val="clear" w:color="auto" w:fill="FFFF99"/>
          <w:rtl/>
        </w:rPr>
      </w:pPr>
      <w:r w:rsidRPr="0069397F">
        <w:rPr>
          <w:rStyle w:val="default"/>
          <w:rFonts w:cs="FrankRuehl" w:hint="cs"/>
          <w:vanish/>
          <w:sz w:val="20"/>
          <w:szCs w:val="20"/>
          <w:shd w:val="clear" w:color="auto" w:fill="FFFF99"/>
          <w:rtl/>
        </w:rPr>
        <w:t>הנוסח הקודם:</w:t>
      </w:r>
    </w:p>
    <w:p w14:paraId="213F2157" w14:textId="77777777" w:rsidR="003910AB" w:rsidRPr="009240DC" w:rsidRDefault="003910AB" w:rsidP="009240DC">
      <w:pPr>
        <w:pStyle w:val="P00"/>
        <w:spacing w:before="0"/>
        <w:ind w:left="0" w:right="1134"/>
        <w:rPr>
          <w:rStyle w:val="default"/>
          <w:rFonts w:cs="FrankRuehl"/>
          <w:strike/>
          <w:sz w:val="2"/>
          <w:szCs w:val="2"/>
          <w:rtl/>
        </w:rPr>
      </w:pPr>
      <w:r w:rsidRPr="0069397F">
        <w:rPr>
          <w:rFonts w:cs="FrankRuehl"/>
          <w:vanish/>
          <w:sz w:val="22"/>
          <w:szCs w:val="22"/>
          <w:shd w:val="clear" w:color="auto" w:fill="FFFF99"/>
          <w:rtl/>
        </w:rPr>
        <w:tab/>
      </w:r>
      <w:r w:rsidRPr="0069397F">
        <w:rPr>
          <w:rStyle w:val="default"/>
          <w:rFonts w:cs="FrankRuehl"/>
          <w:strike/>
          <w:vanish/>
          <w:sz w:val="22"/>
          <w:szCs w:val="22"/>
          <w:shd w:val="clear" w:color="auto" w:fill="FFFF99"/>
          <w:rtl/>
        </w:rPr>
        <w:t>"</w:t>
      </w:r>
      <w:r w:rsidRPr="0069397F">
        <w:rPr>
          <w:rStyle w:val="default"/>
          <w:rFonts w:cs="FrankRuehl" w:hint="cs"/>
          <w:strike/>
          <w:vanish/>
          <w:sz w:val="22"/>
          <w:szCs w:val="22"/>
          <w:shd w:val="clear" w:color="auto" w:fill="FFFF99"/>
          <w:rtl/>
        </w:rPr>
        <w:t xml:space="preserve">מעבדת תיקונים" </w:t>
      </w:r>
      <w:r w:rsidRPr="0069397F">
        <w:rPr>
          <w:rStyle w:val="default"/>
          <w:rFonts w:cs="FrankRuehl"/>
          <w:strike/>
          <w:vanish/>
          <w:sz w:val="22"/>
          <w:szCs w:val="22"/>
          <w:shd w:val="clear" w:color="auto" w:fill="FFFF99"/>
          <w:rtl/>
        </w:rPr>
        <w:t>–</w:t>
      </w:r>
      <w:r w:rsidRPr="0069397F">
        <w:rPr>
          <w:rStyle w:val="default"/>
          <w:rFonts w:cs="FrankRuehl" w:hint="cs"/>
          <w:strike/>
          <w:vanish/>
          <w:sz w:val="22"/>
          <w:szCs w:val="22"/>
          <w:shd w:val="clear" w:color="auto" w:fill="FFFF99"/>
          <w:rtl/>
        </w:rPr>
        <w:t xml:space="preserve"> מעבדה לתיקון מכשירים שהתקלקלו או להחלפתם למעט מעבדה לתיקון מוצרי תקשורת או מחשבים;</w:t>
      </w:r>
      <w:bookmarkEnd w:id="2"/>
    </w:p>
    <w:p w14:paraId="0DEECD31" w14:textId="77777777" w:rsidR="00DE0723" w:rsidRDefault="00DE0723" w:rsidP="002E532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"מעסיק" </w:t>
      </w:r>
      <w:r w:rsidR="0086635D">
        <w:rPr>
          <w:rStyle w:val="default"/>
          <w:rFonts w:cs="FrankRuehl"/>
          <w:rtl/>
        </w:rPr>
        <w:t>–</w:t>
      </w:r>
      <w:r>
        <w:rPr>
          <w:rStyle w:val="default"/>
          <w:rFonts w:cs="FrankRuehl" w:hint="cs"/>
          <w:rtl/>
        </w:rPr>
        <w:t xml:space="preserve"> </w:t>
      </w:r>
      <w:r w:rsidR="0086635D">
        <w:rPr>
          <w:rStyle w:val="default"/>
          <w:rFonts w:cs="FrankRuehl" w:hint="cs"/>
          <w:rtl/>
        </w:rPr>
        <w:t>מי שמעסיק עובדים;</w:t>
      </w:r>
    </w:p>
    <w:p w14:paraId="1D428853" w14:textId="77777777" w:rsidR="003910AB" w:rsidRDefault="003910AB" w:rsidP="003910AB">
      <w:pPr>
        <w:pStyle w:val="P00"/>
        <w:spacing w:before="72"/>
        <w:ind w:left="0" w:right="1134"/>
        <w:rPr>
          <w:rStyle w:val="default"/>
          <w:rFonts w:cs="FrankRuehl"/>
          <w:rtl/>
        </w:rPr>
      </w:pPr>
      <w:r>
        <w:rPr>
          <w:rFonts w:cs="FrankRuehl"/>
          <w:rtl/>
          <w:lang w:val="he-IL"/>
        </w:rPr>
        <w:pict w14:anchorId="4AE751AC">
          <v:shape id="_x0000_s1454" type="#_x0000_t202" style="position:absolute;left:0;text-align:left;margin-left:470.25pt;margin-top:7.1pt;width:1in;height:16.8pt;z-index:251643904" filled="f" stroked="f">
            <v:textbox inset="1mm,0,1mm,0">
              <w:txbxContent>
                <w:p w14:paraId="67A49A82" w14:textId="77777777" w:rsidR="004E57A3" w:rsidRDefault="004E57A3" w:rsidP="003910AB">
                  <w:pPr>
                    <w:spacing w:line="160" w:lineRule="exact"/>
                    <w:rPr>
                      <w:rFonts w:cs="Miriam" w:hint="cs"/>
                      <w:noProof/>
                      <w:sz w:val="18"/>
                      <w:szCs w:val="18"/>
                      <w:rtl/>
                    </w:rPr>
                  </w:pPr>
                  <w:r>
                    <w:rPr>
                      <w:rFonts w:cs="Miriam" w:hint="cs"/>
                      <w:sz w:val="18"/>
                      <w:szCs w:val="18"/>
                      <w:rtl/>
                    </w:rPr>
                    <w:t>תיקון מס' 10 (מס' 1874) תש"ף-2020</w:t>
                  </w:r>
                </w:p>
              </w:txbxContent>
            </v:textbox>
            <w10:anchorlock/>
          </v:shape>
        </w:pict>
      </w:r>
      <w:r>
        <w:rPr>
          <w:rFonts w:cs="FrankRuehl"/>
          <w:sz w:val="26"/>
          <w:rtl/>
        </w:rPr>
        <w:tab/>
      </w:r>
      <w:r>
        <w:rPr>
          <w:rStyle w:val="default"/>
          <w:rFonts w:cs="FrankRuehl"/>
          <w:rtl/>
        </w:rPr>
        <w:t>"</w:t>
      </w:r>
      <w:r w:rsidR="009240DC">
        <w:rPr>
          <w:rStyle w:val="default"/>
          <w:rFonts w:cs="FrankRuehl" w:hint="cs"/>
          <w:rtl/>
        </w:rPr>
        <w:t xml:space="preserve">מקום מגורים" </w:t>
      </w:r>
      <w:r w:rsidR="009240DC">
        <w:rPr>
          <w:rStyle w:val="default"/>
          <w:rFonts w:cs="FrankRuehl"/>
          <w:rtl/>
        </w:rPr>
        <w:t>–</w:t>
      </w:r>
      <w:r w:rsidR="009240DC">
        <w:rPr>
          <w:rStyle w:val="default"/>
          <w:rFonts w:cs="FrankRuehl" w:hint="cs"/>
          <w:rtl/>
        </w:rPr>
        <w:t xml:space="preserve"> לרבות מקום שהייה קבוע</w:t>
      </w:r>
      <w:r>
        <w:rPr>
          <w:rStyle w:val="default"/>
          <w:rFonts w:cs="FrankRuehl" w:hint="cs"/>
          <w:rtl/>
        </w:rPr>
        <w:t>;</w:t>
      </w:r>
    </w:p>
    <w:p w14:paraId="1C74A27C" w14:textId="77777777" w:rsidR="003910AB" w:rsidRPr="0069397F" w:rsidRDefault="003910AB" w:rsidP="003910AB">
      <w:pPr>
        <w:pStyle w:val="P00"/>
        <w:spacing w:before="0"/>
        <w:ind w:left="0" w:right="1134"/>
        <w:rPr>
          <w:rStyle w:val="default"/>
          <w:rFonts w:cs="FrankRuehl"/>
          <w:vanish/>
          <w:color w:val="FF0000"/>
          <w:sz w:val="20"/>
          <w:szCs w:val="20"/>
          <w:shd w:val="clear" w:color="auto" w:fill="FFFF99"/>
          <w:rtl/>
        </w:rPr>
      </w:pPr>
      <w:bookmarkStart w:id="3" w:name="Rov47"/>
      <w:r w:rsidRPr="0069397F">
        <w:rPr>
          <w:rStyle w:val="default"/>
          <w:rFonts w:cs="FrankRuehl" w:hint="cs"/>
          <w:vanish/>
          <w:color w:val="FF0000"/>
          <w:sz w:val="20"/>
          <w:szCs w:val="20"/>
          <w:shd w:val="clear" w:color="auto" w:fill="FFFF99"/>
          <w:rtl/>
        </w:rPr>
        <w:t>מיום 7.5.2020</w:t>
      </w:r>
    </w:p>
    <w:p w14:paraId="418A29B7" w14:textId="77777777" w:rsidR="003910AB" w:rsidRPr="0069397F" w:rsidRDefault="003910AB" w:rsidP="003910AB">
      <w:pPr>
        <w:pStyle w:val="P00"/>
        <w:spacing w:before="0"/>
        <w:ind w:left="0"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תיקון מס' 10 (מס' 1874) תש"ף-2020</w:t>
      </w:r>
    </w:p>
    <w:p w14:paraId="6C6F33EF" w14:textId="77777777" w:rsidR="00274390" w:rsidRPr="0069397F" w:rsidRDefault="00274390" w:rsidP="00274390">
      <w:pPr>
        <w:pStyle w:val="P00"/>
        <w:spacing w:before="0"/>
        <w:ind w:left="0" w:right="1134"/>
        <w:rPr>
          <w:rStyle w:val="default"/>
          <w:rFonts w:ascii="FrankRuehl" w:hAnsi="FrankRuehl" w:cs="FrankRuehl"/>
          <w:vanish/>
          <w:sz w:val="20"/>
          <w:szCs w:val="20"/>
          <w:shd w:val="clear" w:color="auto" w:fill="FFFF99"/>
          <w:rtl/>
        </w:rPr>
      </w:pPr>
      <w:hyperlink r:id="rId10" w:history="1">
        <w:r w:rsidRPr="0069397F">
          <w:rPr>
            <w:rStyle w:val="Hyperlink"/>
            <w:rFonts w:ascii="FrankRuehl" w:hAnsi="FrankRuehl" w:cs="FrankRuehl"/>
            <w:vanish/>
            <w:szCs w:val="20"/>
            <w:shd w:val="clear" w:color="auto" w:fill="FFFF99"/>
            <w:rtl/>
          </w:rPr>
          <w:t>קובץ המנשרים מס' 253</w:t>
        </w:r>
      </w:hyperlink>
      <w:r w:rsidRPr="0069397F">
        <w:rPr>
          <w:rStyle w:val="default"/>
          <w:rFonts w:ascii="FrankRuehl" w:hAnsi="FrankRuehl" w:cs="FrankRuehl"/>
          <w:vanish/>
          <w:sz w:val="20"/>
          <w:szCs w:val="20"/>
          <w:shd w:val="clear" w:color="auto" w:fill="FFFF99"/>
          <w:rtl/>
        </w:rPr>
        <w:t xml:space="preserve"> מחודש יולי 2020 עמ' </w:t>
      </w:r>
      <w:r w:rsidRPr="0069397F">
        <w:rPr>
          <w:rStyle w:val="default"/>
          <w:rFonts w:ascii="FrankRuehl" w:hAnsi="FrankRuehl" w:cs="FrankRuehl" w:hint="cs"/>
          <w:vanish/>
          <w:sz w:val="20"/>
          <w:szCs w:val="20"/>
          <w:shd w:val="clear" w:color="auto" w:fill="FFFF99"/>
          <w:rtl/>
        </w:rPr>
        <w:t>10018</w:t>
      </w:r>
    </w:p>
    <w:p w14:paraId="01284B98" w14:textId="77777777" w:rsidR="003910AB" w:rsidRPr="009240DC" w:rsidRDefault="003910AB" w:rsidP="009240DC">
      <w:pPr>
        <w:pStyle w:val="P00"/>
        <w:spacing w:before="0"/>
        <w:ind w:left="0" w:right="1134"/>
        <w:rPr>
          <w:rStyle w:val="default"/>
          <w:rFonts w:cs="FrankRuehl"/>
          <w:sz w:val="2"/>
          <w:szCs w:val="2"/>
          <w:shd w:val="clear" w:color="auto" w:fill="FFFF99"/>
          <w:rtl/>
        </w:rPr>
      </w:pPr>
      <w:r w:rsidRPr="0069397F">
        <w:rPr>
          <w:rStyle w:val="default"/>
          <w:rFonts w:cs="FrankRuehl" w:hint="cs"/>
          <w:b/>
          <w:bCs/>
          <w:vanish/>
          <w:sz w:val="20"/>
          <w:szCs w:val="20"/>
          <w:shd w:val="clear" w:color="auto" w:fill="FFFF99"/>
          <w:rtl/>
        </w:rPr>
        <w:t>הוספת הגדרת "</w:t>
      </w:r>
      <w:r w:rsidR="009240DC" w:rsidRPr="0069397F">
        <w:rPr>
          <w:rStyle w:val="default"/>
          <w:rFonts w:cs="FrankRuehl" w:hint="cs"/>
          <w:b/>
          <w:bCs/>
          <w:vanish/>
          <w:sz w:val="20"/>
          <w:szCs w:val="20"/>
          <w:shd w:val="clear" w:color="auto" w:fill="FFFF99"/>
          <w:rtl/>
        </w:rPr>
        <w:t>מקום מגורים</w:t>
      </w:r>
      <w:r w:rsidRPr="0069397F">
        <w:rPr>
          <w:rStyle w:val="default"/>
          <w:rFonts w:cs="FrankRuehl" w:hint="cs"/>
          <w:b/>
          <w:bCs/>
          <w:vanish/>
          <w:sz w:val="20"/>
          <w:szCs w:val="20"/>
          <w:shd w:val="clear" w:color="auto" w:fill="FFFF99"/>
          <w:rtl/>
        </w:rPr>
        <w:t>"</w:t>
      </w:r>
      <w:bookmarkEnd w:id="3"/>
    </w:p>
    <w:p w14:paraId="01E8ABC3" w14:textId="77777777" w:rsidR="0086635D" w:rsidRDefault="0086635D" w:rsidP="002E532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"מקום עבודה" </w:t>
      </w:r>
      <w:r>
        <w:rPr>
          <w:rStyle w:val="default"/>
          <w:rFonts w:cs="FrankRuehl"/>
          <w:rtl/>
        </w:rPr>
        <w:t>–</w:t>
      </w:r>
      <w:r>
        <w:rPr>
          <w:rStyle w:val="default"/>
          <w:rFonts w:cs="FrankRuehl" w:hint="cs"/>
          <w:rtl/>
        </w:rPr>
        <w:t xml:space="preserve"> חצרים שבהם מועסקים עובדים על ידי מעסיק, כל מקום שנעשית בו עבודה לצורכי עסק או משלח יד וכן מקום שעובד מגיע אליו במסגרת עבודתו לרבות במרחב הציבורי;</w:t>
      </w:r>
    </w:p>
    <w:p w14:paraId="56120B64" w14:textId="77777777" w:rsidR="00810BA5" w:rsidRDefault="00810BA5" w:rsidP="00810BA5">
      <w:pPr>
        <w:pStyle w:val="P00"/>
        <w:spacing w:before="72"/>
        <w:ind w:left="0" w:right="1134"/>
        <w:rPr>
          <w:rStyle w:val="default"/>
          <w:rFonts w:cs="FrankRuehl"/>
          <w:rtl/>
        </w:rPr>
      </w:pPr>
      <w:r>
        <w:rPr>
          <w:rFonts w:cs="FrankRuehl"/>
          <w:rtl/>
          <w:lang w:val="he-IL"/>
        </w:rPr>
        <w:pict w14:anchorId="2735198A">
          <v:shape id="_x0000_s1587" type="#_x0000_t202" style="position:absolute;left:0;text-align:left;margin-left:470.25pt;margin-top:7.1pt;width:1in;height:16.8pt;z-index:251705344" filled="f" stroked="f">
            <v:textbox inset="1mm,0,1mm,0">
              <w:txbxContent>
                <w:p w14:paraId="11776507" w14:textId="77777777" w:rsidR="00810BA5" w:rsidRDefault="00810BA5" w:rsidP="00810BA5">
                  <w:pPr>
                    <w:spacing w:line="160" w:lineRule="exact"/>
                    <w:rPr>
                      <w:rFonts w:cs="Miriam" w:hint="cs"/>
                      <w:noProof/>
                      <w:sz w:val="18"/>
                      <w:szCs w:val="18"/>
                      <w:rtl/>
                    </w:rPr>
                  </w:pPr>
                  <w:r>
                    <w:rPr>
                      <w:rFonts w:cs="Miriam" w:hint="cs"/>
                      <w:sz w:val="18"/>
                      <w:szCs w:val="18"/>
                      <w:rtl/>
                    </w:rPr>
                    <w:t>תיקון מס' 22 (מס' 1924) תש"ף-2020</w:t>
                  </w:r>
                </w:p>
              </w:txbxContent>
            </v:textbox>
            <w10:anchorlock/>
          </v:shape>
        </w:pict>
      </w:r>
      <w:r>
        <w:rPr>
          <w:rFonts w:cs="FrankRuehl"/>
          <w:sz w:val="26"/>
          <w:rtl/>
        </w:rPr>
        <w:tab/>
      </w:r>
      <w:r>
        <w:rPr>
          <w:rStyle w:val="default"/>
          <w:rFonts w:cs="FrankRuehl"/>
          <w:rtl/>
        </w:rPr>
        <w:t>"</w:t>
      </w:r>
      <w:r>
        <w:rPr>
          <w:rStyle w:val="default"/>
          <w:rFonts w:cs="FrankRuehl" w:hint="cs"/>
          <w:rtl/>
        </w:rPr>
        <w:t xml:space="preserve">סוף השבוע" </w:t>
      </w:r>
      <w:r>
        <w:rPr>
          <w:rStyle w:val="default"/>
          <w:rFonts w:cs="FrankRuehl"/>
          <w:rtl/>
        </w:rPr>
        <w:t>–</w:t>
      </w:r>
      <w:r>
        <w:rPr>
          <w:rStyle w:val="default"/>
          <w:rFonts w:cs="FrankRuehl" w:hint="cs"/>
          <w:rtl/>
        </w:rPr>
        <w:t xml:space="preserve"> יום שישי משעה 17:00 ועד ליום ראשון בשעה 05:00;</w:t>
      </w:r>
    </w:p>
    <w:p w14:paraId="0D4BDF79" w14:textId="77777777" w:rsidR="00810BA5" w:rsidRPr="0069397F" w:rsidRDefault="00810BA5" w:rsidP="00810BA5">
      <w:pPr>
        <w:pStyle w:val="P00"/>
        <w:spacing w:before="0"/>
        <w:ind w:left="0" w:right="1134"/>
        <w:rPr>
          <w:rStyle w:val="default"/>
          <w:rFonts w:cs="FrankRuehl"/>
          <w:vanish/>
          <w:color w:val="FF0000"/>
          <w:sz w:val="20"/>
          <w:szCs w:val="20"/>
          <w:shd w:val="clear" w:color="auto" w:fill="FFFF99"/>
          <w:rtl/>
        </w:rPr>
      </w:pPr>
      <w:bookmarkStart w:id="4" w:name="Rov62"/>
      <w:r w:rsidRPr="0069397F">
        <w:rPr>
          <w:rStyle w:val="default"/>
          <w:rFonts w:cs="FrankRuehl" w:hint="cs"/>
          <w:vanish/>
          <w:color w:val="FF0000"/>
          <w:sz w:val="20"/>
          <w:szCs w:val="20"/>
          <w:shd w:val="clear" w:color="auto" w:fill="FFFF99"/>
          <w:rtl/>
        </w:rPr>
        <w:t>מיום 17.7.2020 בשעה 17:00</w:t>
      </w:r>
    </w:p>
    <w:p w14:paraId="32C8CB8C" w14:textId="77777777" w:rsidR="00810BA5" w:rsidRPr="0069397F" w:rsidRDefault="00810BA5" w:rsidP="00810BA5">
      <w:pPr>
        <w:pStyle w:val="P00"/>
        <w:spacing w:before="0"/>
        <w:ind w:left="0"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תיקון מס' 22 (מס' 1924) תש"ף-2020</w:t>
      </w:r>
    </w:p>
    <w:p w14:paraId="5C35823D" w14:textId="77777777" w:rsidR="00930F8C" w:rsidRPr="0069397F" w:rsidRDefault="00930F8C" w:rsidP="00930F8C">
      <w:pPr>
        <w:pStyle w:val="P00"/>
        <w:spacing w:before="0"/>
        <w:ind w:left="0" w:right="1134"/>
        <w:rPr>
          <w:rStyle w:val="default"/>
          <w:rFonts w:ascii="FrankRuehl" w:hAnsi="FrankRuehl" w:cs="FrankRuehl"/>
          <w:vanish/>
          <w:sz w:val="20"/>
          <w:szCs w:val="20"/>
          <w:shd w:val="clear" w:color="auto" w:fill="FFFF99"/>
          <w:rtl/>
        </w:rPr>
      </w:pPr>
      <w:hyperlink r:id="rId11" w:history="1">
        <w:r w:rsidRPr="0069397F">
          <w:rPr>
            <w:rStyle w:val="Hyperlink"/>
            <w:rFonts w:ascii="FrankRuehl" w:hAnsi="FrankRuehl" w:cs="FrankRuehl" w:hint="cs"/>
            <w:vanish/>
            <w:szCs w:val="20"/>
            <w:shd w:val="clear" w:color="auto" w:fill="FFFF99"/>
            <w:rtl/>
          </w:rPr>
          <w:t>קובץ המנשרים מס' 254</w:t>
        </w:r>
      </w:hyperlink>
      <w:r w:rsidRPr="0069397F">
        <w:rPr>
          <w:rStyle w:val="default"/>
          <w:rFonts w:ascii="FrankRuehl" w:hAnsi="FrankRuehl" w:cs="FrankRuehl" w:hint="cs"/>
          <w:vanish/>
          <w:sz w:val="20"/>
          <w:szCs w:val="20"/>
          <w:shd w:val="clear" w:color="auto" w:fill="FFFF99"/>
          <w:rtl/>
        </w:rPr>
        <w:t xml:space="preserve"> מחודש אוקטובר 2020 עמ' </w:t>
      </w:r>
      <w:r w:rsidR="008471B9" w:rsidRPr="0069397F">
        <w:rPr>
          <w:rStyle w:val="default"/>
          <w:rFonts w:ascii="FrankRuehl" w:hAnsi="FrankRuehl" w:cs="FrankRuehl" w:hint="cs"/>
          <w:vanish/>
          <w:sz w:val="20"/>
          <w:szCs w:val="20"/>
          <w:shd w:val="clear" w:color="auto" w:fill="FFFF99"/>
          <w:rtl/>
        </w:rPr>
        <w:t>10287</w:t>
      </w:r>
    </w:p>
    <w:p w14:paraId="0BD249D6" w14:textId="77777777" w:rsidR="00810BA5" w:rsidRPr="00810BA5" w:rsidRDefault="00810BA5" w:rsidP="00810BA5">
      <w:pPr>
        <w:pStyle w:val="P00"/>
        <w:spacing w:before="0"/>
        <w:ind w:left="0" w:right="1134"/>
        <w:rPr>
          <w:rStyle w:val="default"/>
          <w:rFonts w:cs="FrankRuehl"/>
          <w:sz w:val="2"/>
          <w:szCs w:val="2"/>
          <w:shd w:val="clear" w:color="auto" w:fill="FFFF99"/>
          <w:rtl/>
        </w:rPr>
      </w:pPr>
      <w:r w:rsidRPr="0069397F">
        <w:rPr>
          <w:rStyle w:val="default"/>
          <w:rFonts w:cs="FrankRuehl" w:hint="cs"/>
          <w:b/>
          <w:bCs/>
          <w:vanish/>
          <w:sz w:val="20"/>
          <w:szCs w:val="20"/>
          <w:shd w:val="clear" w:color="auto" w:fill="FFFF99"/>
          <w:rtl/>
        </w:rPr>
        <w:t>הוספת הגדרת "סוף השבוע"</w:t>
      </w:r>
      <w:bookmarkEnd w:id="4"/>
    </w:p>
    <w:p w14:paraId="1D674AE5" w14:textId="77777777" w:rsidR="0086635D" w:rsidRDefault="00B5457F" w:rsidP="00B5457F">
      <w:pPr>
        <w:pStyle w:val="P00"/>
        <w:spacing w:before="72"/>
        <w:ind w:left="0" w:right="1134"/>
        <w:rPr>
          <w:rStyle w:val="default"/>
          <w:rFonts w:cs="FrankRuehl"/>
          <w:rtl/>
        </w:rPr>
      </w:pPr>
      <w:r>
        <w:rPr>
          <w:rFonts w:cs="FrankRuehl"/>
          <w:rtl/>
          <w:lang w:val="he-IL"/>
        </w:rPr>
        <w:pict w14:anchorId="3B2185BF">
          <v:shape id="_x0000_s1368" type="#_x0000_t202" style="position:absolute;left:0;text-align:left;margin-left:470.25pt;margin-top:7.1pt;width:1in;height:16.8pt;z-index:251619328" filled="f" stroked="f">
            <v:textbox inset="1mm,0,1mm,0">
              <w:txbxContent>
                <w:p w14:paraId="3231AF1A" w14:textId="77777777" w:rsidR="004E57A3" w:rsidRDefault="004E57A3" w:rsidP="00B5457F">
                  <w:pPr>
                    <w:spacing w:line="160" w:lineRule="exact"/>
                    <w:rPr>
                      <w:rFonts w:cs="Miriam" w:hint="cs"/>
                      <w:noProof/>
                      <w:sz w:val="18"/>
                      <w:szCs w:val="18"/>
                      <w:rtl/>
                    </w:rPr>
                  </w:pPr>
                  <w:r>
                    <w:rPr>
                      <w:rFonts w:cs="Miriam" w:hint="cs"/>
                      <w:sz w:val="18"/>
                      <w:szCs w:val="18"/>
                      <w:rtl/>
                    </w:rPr>
                    <w:t>תיקון מס' 1 (מס' 1834) תש"ף-2020</w:t>
                  </w:r>
                </w:p>
              </w:txbxContent>
            </v:textbox>
            <w10:anchorlock/>
          </v:shape>
        </w:pict>
      </w:r>
      <w:r>
        <w:rPr>
          <w:rFonts w:cs="FrankRuehl"/>
          <w:sz w:val="26"/>
          <w:rtl/>
        </w:rPr>
        <w:tab/>
      </w:r>
      <w:r>
        <w:rPr>
          <w:rStyle w:val="default"/>
          <w:rFonts w:cs="FrankRuehl"/>
          <w:rtl/>
        </w:rPr>
        <w:t>"</w:t>
      </w:r>
      <w:r w:rsidR="0086635D">
        <w:rPr>
          <w:rStyle w:val="default"/>
          <w:rFonts w:cs="FrankRuehl" w:hint="cs"/>
          <w:rtl/>
        </w:rPr>
        <w:t xml:space="preserve">מקום עבודה חיוני" </w:t>
      </w:r>
      <w:r w:rsidR="0086635D">
        <w:rPr>
          <w:rStyle w:val="default"/>
          <w:rFonts w:cs="FrankRuehl"/>
          <w:rtl/>
        </w:rPr>
        <w:t>–</w:t>
      </w:r>
      <w:r w:rsidR="0086635D">
        <w:rPr>
          <w:rStyle w:val="default"/>
          <w:rFonts w:cs="FrankRuehl" w:hint="cs"/>
          <w:rtl/>
        </w:rPr>
        <w:t xml:space="preserve"> </w:t>
      </w:r>
      <w:r>
        <w:rPr>
          <w:rStyle w:val="default"/>
          <w:rFonts w:cs="FrankRuehl" w:hint="cs"/>
          <w:rtl/>
        </w:rPr>
        <w:t>(נמחקה)</w:t>
      </w:r>
      <w:r w:rsidR="0086635D">
        <w:rPr>
          <w:rStyle w:val="default"/>
          <w:rFonts w:cs="FrankRuehl" w:hint="cs"/>
          <w:rtl/>
        </w:rPr>
        <w:t>;</w:t>
      </w:r>
    </w:p>
    <w:p w14:paraId="1EB0F6DB" w14:textId="77777777" w:rsidR="00B5457F" w:rsidRPr="0069397F" w:rsidRDefault="00B5457F" w:rsidP="00B5457F">
      <w:pPr>
        <w:pStyle w:val="P00"/>
        <w:spacing w:before="0"/>
        <w:ind w:left="0" w:right="1134"/>
        <w:rPr>
          <w:rStyle w:val="default"/>
          <w:rFonts w:cs="FrankRuehl"/>
          <w:vanish/>
          <w:color w:val="FF0000"/>
          <w:sz w:val="20"/>
          <w:szCs w:val="20"/>
          <w:shd w:val="clear" w:color="auto" w:fill="FFFF99"/>
          <w:rtl/>
        </w:rPr>
      </w:pPr>
      <w:bookmarkStart w:id="5" w:name="Rov5"/>
      <w:r w:rsidRPr="0069397F">
        <w:rPr>
          <w:rStyle w:val="default"/>
          <w:rFonts w:cs="FrankRuehl" w:hint="cs"/>
          <w:vanish/>
          <w:color w:val="FF0000"/>
          <w:sz w:val="20"/>
          <w:szCs w:val="20"/>
          <w:shd w:val="clear" w:color="auto" w:fill="FFFF99"/>
          <w:rtl/>
        </w:rPr>
        <w:t>מיום 26.3.2020</w:t>
      </w:r>
    </w:p>
    <w:p w14:paraId="05FAE3DD" w14:textId="77777777" w:rsidR="00B5457F" w:rsidRPr="0069397F" w:rsidRDefault="00B5457F" w:rsidP="00B5457F">
      <w:pPr>
        <w:pStyle w:val="P00"/>
        <w:spacing w:before="0"/>
        <w:ind w:left="0"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תיקון מס' 1 (מס' 1834) תש"ף-2020</w:t>
      </w:r>
    </w:p>
    <w:p w14:paraId="05044086" w14:textId="77777777" w:rsidR="00B45638" w:rsidRPr="0069397F" w:rsidRDefault="00B45638" w:rsidP="00B5457F">
      <w:pPr>
        <w:pStyle w:val="P00"/>
        <w:spacing w:before="0"/>
        <w:ind w:left="0" w:right="1134"/>
        <w:rPr>
          <w:rStyle w:val="default"/>
          <w:rFonts w:cs="FrankRuehl"/>
          <w:vanish/>
          <w:sz w:val="20"/>
          <w:szCs w:val="20"/>
          <w:shd w:val="clear" w:color="auto" w:fill="FFFF99"/>
          <w:rtl/>
        </w:rPr>
      </w:pPr>
      <w:hyperlink r:id="rId12" w:history="1">
        <w:r w:rsidRPr="0069397F">
          <w:rPr>
            <w:rStyle w:val="Hyperlink"/>
            <w:rFonts w:cs="FrankRuehl" w:hint="cs"/>
            <w:vanish/>
            <w:szCs w:val="20"/>
            <w:shd w:val="clear" w:color="auto" w:fill="FFFF99"/>
            <w:rtl/>
          </w:rPr>
          <w:t>קובץ המנשרים מס' 252</w:t>
        </w:r>
      </w:hyperlink>
      <w:r w:rsidRPr="0069397F">
        <w:rPr>
          <w:rStyle w:val="default"/>
          <w:rFonts w:cs="FrankRuehl" w:hint="cs"/>
          <w:vanish/>
          <w:sz w:val="20"/>
          <w:szCs w:val="20"/>
          <w:shd w:val="clear" w:color="auto" w:fill="FFFF99"/>
          <w:rtl/>
        </w:rPr>
        <w:t xml:space="preserve"> מחודש אפריל 2020 עמ' 9450</w:t>
      </w:r>
    </w:p>
    <w:p w14:paraId="0F2C00BE" w14:textId="77777777" w:rsidR="00B5457F" w:rsidRPr="0069397F" w:rsidRDefault="00B5457F" w:rsidP="00B5457F">
      <w:pPr>
        <w:pStyle w:val="P00"/>
        <w:spacing w:before="0"/>
        <w:ind w:left="0"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מחיקת הגדרת "מקום עבודה חיוני"</w:t>
      </w:r>
    </w:p>
    <w:p w14:paraId="26252502" w14:textId="77777777" w:rsidR="00B5457F" w:rsidRPr="0069397F" w:rsidRDefault="00B5457F" w:rsidP="00B5457F">
      <w:pPr>
        <w:pStyle w:val="P00"/>
        <w:ind w:left="0" w:right="1134"/>
        <w:rPr>
          <w:rStyle w:val="default"/>
          <w:rFonts w:cs="FrankRuehl"/>
          <w:vanish/>
          <w:sz w:val="20"/>
          <w:szCs w:val="20"/>
          <w:shd w:val="clear" w:color="auto" w:fill="FFFF99"/>
          <w:rtl/>
        </w:rPr>
      </w:pPr>
      <w:r w:rsidRPr="0069397F">
        <w:rPr>
          <w:rStyle w:val="default"/>
          <w:rFonts w:cs="FrankRuehl" w:hint="cs"/>
          <w:vanish/>
          <w:sz w:val="20"/>
          <w:szCs w:val="20"/>
          <w:shd w:val="clear" w:color="auto" w:fill="FFFF99"/>
          <w:rtl/>
        </w:rPr>
        <w:t>הנוסח הקודם:</w:t>
      </w:r>
    </w:p>
    <w:p w14:paraId="7A09891A" w14:textId="77777777" w:rsidR="00B5457F" w:rsidRPr="00B5457F" w:rsidRDefault="00B5457F" w:rsidP="00B5457F">
      <w:pPr>
        <w:pStyle w:val="P00"/>
        <w:spacing w:before="0"/>
        <w:ind w:left="0" w:right="1134"/>
        <w:rPr>
          <w:rStyle w:val="default"/>
          <w:rFonts w:cs="FrankRuehl"/>
          <w:strike/>
          <w:sz w:val="2"/>
          <w:szCs w:val="2"/>
          <w:rtl/>
        </w:rPr>
      </w:pPr>
      <w:r w:rsidRPr="0069397F">
        <w:rPr>
          <w:rStyle w:val="default"/>
          <w:rFonts w:cs="FrankRuehl"/>
          <w:vanish/>
          <w:sz w:val="22"/>
          <w:szCs w:val="22"/>
          <w:shd w:val="clear" w:color="auto" w:fill="FFFF99"/>
          <w:rtl/>
        </w:rPr>
        <w:tab/>
      </w:r>
      <w:r w:rsidRPr="0069397F">
        <w:rPr>
          <w:rStyle w:val="default"/>
          <w:rFonts w:cs="FrankRuehl" w:hint="cs"/>
          <w:strike/>
          <w:vanish/>
          <w:sz w:val="22"/>
          <w:szCs w:val="22"/>
          <w:shd w:val="clear" w:color="auto" w:fill="FFFF99"/>
          <w:rtl/>
        </w:rPr>
        <w:t xml:space="preserve">"מקום עבודה חיוני" </w:t>
      </w:r>
      <w:r w:rsidRPr="0069397F">
        <w:rPr>
          <w:rStyle w:val="default"/>
          <w:rFonts w:cs="FrankRuehl"/>
          <w:strike/>
          <w:vanish/>
          <w:sz w:val="22"/>
          <w:szCs w:val="22"/>
          <w:shd w:val="clear" w:color="auto" w:fill="FFFF99"/>
          <w:rtl/>
        </w:rPr>
        <w:t>–</w:t>
      </w:r>
      <w:r w:rsidRPr="0069397F">
        <w:rPr>
          <w:rStyle w:val="default"/>
          <w:rFonts w:cs="FrankRuehl" w:hint="cs"/>
          <w:strike/>
          <w:vanish/>
          <w:sz w:val="22"/>
          <w:szCs w:val="22"/>
          <w:shd w:val="clear" w:color="auto" w:fill="FFFF99"/>
          <w:rtl/>
        </w:rPr>
        <w:t xml:space="preserve"> מקום עבודה שהוא מפעל חיוני או מפעל למתן שירותים קיומיים כהגדרתם בחוק שירות עבודה בשעת חירום, התשכ"ז-1967, כפי תוקפו בתקנונים; כנוסחם בתקנות שעת חירום (שירות עבודה בשעת-חירום), התש"ף-2020, כפי תוקפן בישראל מעת לעת;</w:t>
      </w:r>
      <w:bookmarkEnd w:id="5"/>
    </w:p>
    <w:p w14:paraId="5ADDA04E" w14:textId="77777777" w:rsidR="003910AB" w:rsidRDefault="003910AB" w:rsidP="003910AB">
      <w:pPr>
        <w:pStyle w:val="P00"/>
        <w:spacing w:before="72"/>
        <w:ind w:left="0" w:right="1134"/>
        <w:rPr>
          <w:rStyle w:val="default"/>
          <w:rFonts w:cs="FrankRuehl"/>
          <w:rtl/>
        </w:rPr>
      </w:pPr>
      <w:r>
        <w:rPr>
          <w:rFonts w:cs="FrankRuehl"/>
          <w:rtl/>
          <w:lang w:val="he-IL"/>
        </w:rPr>
        <w:pict w14:anchorId="1014B639">
          <v:shape id="_x0000_s1455" type="#_x0000_t202" style="position:absolute;left:0;text-align:left;margin-left:470.25pt;margin-top:7.1pt;width:1in;height:16.8pt;z-index:251644928" filled="f" stroked="f">
            <v:textbox inset="1mm,0,1mm,0">
              <w:txbxContent>
                <w:p w14:paraId="102AA0D5" w14:textId="77777777" w:rsidR="004E57A3" w:rsidRDefault="004E57A3" w:rsidP="003910AB">
                  <w:pPr>
                    <w:spacing w:line="160" w:lineRule="exact"/>
                    <w:rPr>
                      <w:rFonts w:cs="Miriam" w:hint="cs"/>
                      <w:noProof/>
                      <w:sz w:val="18"/>
                      <w:szCs w:val="18"/>
                      <w:rtl/>
                    </w:rPr>
                  </w:pPr>
                  <w:r>
                    <w:rPr>
                      <w:rFonts w:cs="Miriam" w:hint="cs"/>
                      <w:sz w:val="18"/>
                      <w:szCs w:val="18"/>
                      <w:rtl/>
                    </w:rPr>
                    <w:t>תיקון מס' 10 (מס' 1874) תש"ף-2020</w:t>
                  </w:r>
                </w:p>
              </w:txbxContent>
            </v:textbox>
            <w10:anchorlock/>
          </v:shape>
        </w:pict>
      </w:r>
      <w:r>
        <w:rPr>
          <w:rFonts w:cs="FrankRuehl"/>
          <w:sz w:val="26"/>
          <w:rtl/>
        </w:rPr>
        <w:tab/>
      </w:r>
      <w:r>
        <w:rPr>
          <w:rStyle w:val="default"/>
          <w:rFonts w:cs="FrankRuehl"/>
          <w:rtl/>
        </w:rPr>
        <w:t>"</w:t>
      </w:r>
      <w:r w:rsidR="009240DC">
        <w:rPr>
          <w:rStyle w:val="default"/>
          <w:rFonts w:cs="FrankRuehl" w:hint="cs"/>
          <w:rtl/>
        </w:rPr>
        <w:t xml:space="preserve">ספורטאי תחרותי" </w:t>
      </w:r>
      <w:r w:rsidR="009240DC">
        <w:rPr>
          <w:rStyle w:val="default"/>
          <w:rFonts w:cs="FrankRuehl"/>
          <w:rtl/>
        </w:rPr>
        <w:t>–</w:t>
      </w:r>
      <w:r w:rsidR="009240DC">
        <w:rPr>
          <w:rStyle w:val="default"/>
          <w:rFonts w:cs="FrankRuehl" w:hint="cs"/>
          <w:rtl/>
        </w:rPr>
        <w:t xml:space="preserve"> ספורטאי החבר בתאגיד שלא למטרות ריווח, המרכז והמייצג ענף או ענפי ספורט בישראל ושמכירים בו הגופים הבין-לאומיים המייצגים והמוכרים באותו ענף ספורט</w:t>
      </w:r>
      <w:r>
        <w:rPr>
          <w:rStyle w:val="default"/>
          <w:rFonts w:cs="FrankRuehl" w:hint="cs"/>
          <w:rtl/>
        </w:rPr>
        <w:t>;</w:t>
      </w:r>
    </w:p>
    <w:p w14:paraId="035BC5E7" w14:textId="77777777" w:rsidR="003910AB" w:rsidRPr="0069397F" w:rsidRDefault="003910AB" w:rsidP="003910AB">
      <w:pPr>
        <w:pStyle w:val="P00"/>
        <w:spacing w:before="0"/>
        <w:ind w:left="0" w:right="1134"/>
        <w:rPr>
          <w:rStyle w:val="default"/>
          <w:rFonts w:cs="FrankRuehl"/>
          <w:vanish/>
          <w:color w:val="FF0000"/>
          <w:sz w:val="20"/>
          <w:szCs w:val="20"/>
          <w:shd w:val="clear" w:color="auto" w:fill="FFFF99"/>
          <w:rtl/>
        </w:rPr>
      </w:pPr>
      <w:bookmarkStart w:id="6" w:name="Rov48"/>
      <w:r w:rsidRPr="0069397F">
        <w:rPr>
          <w:rStyle w:val="default"/>
          <w:rFonts w:cs="FrankRuehl" w:hint="cs"/>
          <w:vanish/>
          <w:color w:val="FF0000"/>
          <w:sz w:val="20"/>
          <w:szCs w:val="20"/>
          <w:shd w:val="clear" w:color="auto" w:fill="FFFF99"/>
          <w:rtl/>
        </w:rPr>
        <w:t>מיום 7.5.2020</w:t>
      </w:r>
    </w:p>
    <w:p w14:paraId="72C3E22B" w14:textId="77777777" w:rsidR="003910AB" w:rsidRPr="0069397F" w:rsidRDefault="003910AB" w:rsidP="003910AB">
      <w:pPr>
        <w:pStyle w:val="P00"/>
        <w:spacing w:before="0"/>
        <w:ind w:left="0"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תיקון מס' 10 (מס' 1874) תש"ף-2020</w:t>
      </w:r>
    </w:p>
    <w:p w14:paraId="5FC86EC0" w14:textId="77777777" w:rsidR="00274390" w:rsidRPr="0069397F" w:rsidRDefault="00274390" w:rsidP="00274390">
      <w:pPr>
        <w:pStyle w:val="P00"/>
        <w:spacing w:before="0"/>
        <w:ind w:left="0" w:right="1134"/>
        <w:rPr>
          <w:rStyle w:val="default"/>
          <w:rFonts w:ascii="FrankRuehl" w:hAnsi="FrankRuehl" w:cs="FrankRuehl"/>
          <w:vanish/>
          <w:sz w:val="20"/>
          <w:szCs w:val="20"/>
          <w:shd w:val="clear" w:color="auto" w:fill="FFFF99"/>
          <w:rtl/>
        </w:rPr>
      </w:pPr>
      <w:hyperlink r:id="rId13" w:history="1">
        <w:r w:rsidRPr="0069397F">
          <w:rPr>
            <w:rStyle w:val="Hyperlink"/>
            <w:rFonts w:ascii="FrankRuehl" w:hAnsi="FrankRuehl" w:cs="FrankRuehl"/>
            <w:vanish/>
            <w:szCs w:val="20"/>
            <w:shd w:val="clear" w:color="auto" w:fill="FFFF99"/>
            <w:rtl/>
          </w:rPr>
          <w:t>קובץ המנשרים מס' 253</w:t>
        </w:r>
      </w:hyperlink>
      <w:r w:rsidRPr="0069397F">
        <w:rPr>
          <w:rStyle w:val="default"/>
          <w:rFonts w:ascii="FrankRuehl" w:hAnsi="FrankRuehl" w:cs="FrankRuehl"/>
          <w:vanish/>
          <w:sz w:val="20"/>
          <w:szCs w:val="20"/>
          <w:shd w:val="clear" w:color="auto" w:fill="FFFF99"/>
          <w:rtl/>
        </w:rPr>
        <w:t xml:space="preserve"> מחודש יולי 2020 עמ' </w:t>
      </w:r>
      <w:r w:rsidRPr="0069397F">
        <w:rPr>
          <w:rStyle w:val="default"/>
          <w:rFonts w:ascii="FrankRuehl" w:hAnsi="FrankRuehl" w:cs="FrankRuehl" w:hint="cs"/>
          <w:vanish/>
          <w:sz w:val="20"/>
          <w:szCs w:val="20"/>
          <w:shd w:val="clear" w:color="auto" w:fill="FFFF99"/>
          <w:rtl/>
        </w:rPr>
        <w:t>10018</w:t>
      </w:r>
    </w:p>
    <w:p w14:paraId="274DA194" w14:textId="77777777" w:rsidR="003910AB" w:rsidRPr="009240DC" w:rsidRDefault="003910AB" w:rsidP="009240DC">
      <w:pPr>
        <w:pStyle w:val="P00"/>
        <w:spacing w:before="0"/>
        <w:ind w:left="0" w:right="1134"/>
        <w:rPr>
          <w:rStyle w:val="default"/>
          <w:rFonts w:cs="FrankRuehl"/>
          <w:sz w:val="2"/>
          <w:szCs w:val="2"/>
          <w:shd w:val="clear" w:color="auto" w:fill="FFFF99"/>
          <w:rtl/>
        </w:rPr>
      </w:pPr>
      <w:r w:rsidRPr="0069397F">
        <w:rPr>
          <w:rStyle w:val="default"/>
          <w:rFonts w:cs="FrankRuehl" w:hint="cs"/>
          <w:b/>
          <w:bCs/>
          <w:vanish/>
          <w:sz w:val="20"/>
          <w:szCs w:val="20"/>
          <w:shd w:val="clear" w:color="auto" w:fill="FFFF99"/>
          <w:rtl/>
        </w:rPr>
        <w:t>הוספת הגדרת "</w:t>
      </w:r>
      <w:r w:rsidR="009240DC" w:rsidRPr="0069397F">
        <w:rPr>
          <w:rStyle w:val="default"/>
          <w:rFonts w:cs="FrankRuehl" w:hint="cs"/>
          <w:b/>
          <w:bCs/>
          <w:vanish/>
          <w:sz w:val="20"/>
          <w:szCs w:val="20"/>
          <w:shd w:val="clear" w:color="auto" w:fill="FFFF99"/>
          <w:rtl/>
        </w:rPr>
        <w:t>ספורטאי תחרותי</w:t>
      </w:r>
      <w:r w:rsidRPr="0069397F">
        <w:rPr>
          <w:rStyle w:val="default"/>
          <w:rFonts w:cs="FrankRuehl" w:hint="cs"/>
          <w:b/>
          <w:bCs/>
          <w:vanish/>
          <w:sz w:val="20"/>
          <w:szCs w:val="20"/>
          <w:shd w:val="clear" w:color="auto" w:fill="FFFF99"/>
          <w:rtl/>
        </w:rPr>
        <w:t>"</w:t>
      </w:r>
      <w:bookmarkEnd w:id="6"/>
    </w:p>
    <w:p w14:paraId="683C7ED5" w14:textId="77777777" w:rsidR="0086635D" w:rsidRDefault="0086635D" w:rsidP="002E532F">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"עובד" </w:t>
      </w:r>
      <w:r>
        <w:rPr>
          <w:rStyle w:val="default"/>
          <w:rFonts w:cs="FrankRuehl"/>
          <w:rtl/>
        </w:rPr>
        <w:t>–</w:t>
      </w:r>
      <w:r>
        <w:rPr>
          <w:rStyle w:val="default"/>
          <w:rFonts w:cs="FrankRuehl" w:hint="cs"/>
          <w:rtl/>
        </w:rPr>
        <w:t xml:space="preserve"> לרבות עצמאי, מתנדב, חייל, שוטר כהגדרתו בצו בדבר הוראות ביטחון [נוסח משולב] (יהודה ושומרון) (מס' 1651), התש"ע-2009, וסוהר כהגדרתו בצו בדבר שירות בתי הסוהר (יהודה והשומרון) (מס' 254), התשכ"ח-1968, מי שמועסק על ידי מעסיק ומי שנותן שירות למעסיק, בין אם מתקיימים עם המעסיק יחסי עבודה ובין אם לאו.</w:t>
      </w:r>
    </w:p>
    <w:p w14:paraId="73DAA9F0" w14:textId="77777777" w:rsidR="002053AF" w:rsidRDefault="002053AF" w:rsidP="0059458E">
      <w:pPr>
        <w:pStyle w:val="P00"/>
        <w:spacing w:before="72"/>
        <w:ind w:left="0" w:right="1134"/>
        <w:rPr>
          <w:rStyle w:val="big-number"/>
          <w:rFonts w:cs="FrankRuehl"/>
          <w:sz w:val="26"/>
          <w:szCs w:val="26"/>
          <w:rtl/>
        </w:rPr>
      </w:pPr>
      <w:r>
        <w:rPr>
          <w:rFonts w:cs="Miriam"/>
          <w:szCs w:val="32"/>
          <w:rtl/>
          <w:lang w:val="he-IL"/>
        </w:rPr>
        <w:pict w14:anchorId="059F6747">
          <v:shape id="_x0000_s1354" type="#_x0000_t202" style="position:absolute;left:0;text-align:left;margin-left:463.5pt;margin-top:7.1pt;width:78.85pt;height:20.25pt;z-index:251611136" filled="f" stroked="f">
            <v:textbox inset="1mm,0,1mm,0">
              <w:txbxContent>
                <w:p w14:paraId="21C25C81" w14:textId="77777777" w:rsidR="004E57A3" w:rsidRDefault="004E57A3" w:rsidP="000E63A7">
                  <w:pPr>
                    <w:spacing w:line="160" w:lineRule="exact"/>
                    <w:rPr>
                      <w:rFonts w:cs="Miriam" w:hint="cs"/>
                      <w:noProof/>
                      <w:sz w:val="18"/>
                      <w:szCs w:val="18"/>
                      <w:rtl/>
                    </w:rPr>
                  </w:pPr>
                  <w:r>
                    <w:rPr>
                      <w:rFonts w:cs="Miriam" w:hint="cs"/>
                      <w:sz w:val="18"/>
                      <w:szCs w:val="18"/>
                      <w:rtl/>
                    </w:rPr>
                    <w:t>תיקון מס' 10 (מס' 1874) תש"ף-2020</w:t>
                  </w:r>
                </w:p>
              </w:txbxContent>
            </v:textbox>
          </v:shape>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1A1181">
        <w:rPr>
          <w:rStyle w:val="big-number"/>
          <w:rFonts w:cs="FrankRuehl" w:hint="cs"/>
          <w:sz w:val="26"/>
          <w:szCs w:val="26"/>
          <w:rtl/>
        </w:rPr>
        <w:t>(בוטל).</w:t>
      </w:r>
    </w:p>
    <w:p w14:paraId="26B63FFE" w14:textId="77777777" w:rsidR="00B5457F" w:rsidRPr="0069397F" w:rsidRDefault="00B5457F" w:rsidP="00B5457F">
      <w:pPr>
        <w:pStyle w:val="P00"/>
        <w:spacing w:before="0"/>
        <w:ind w:left="0" w:right="1134"/>
        <w:rPr>
          <w:rStyle w:val="default"/>
          <w:rFonts w:cs="FrankRuehl"/>
          <w:vanish/>
          <w:color w:val="FF0000"/>
          <w:sz w:val="20"/>
          <w:szCs w:val="20"/>
          <w:shd w:val="clear" w:color="auto" w:fill="FFFF99"/>
          <w:rtl/>
        </w:rPr>
      </w:pPr>
      <w:bookmarkStart w:id="7" w:name="Rov49"/>
      <w:r w:rsidRPr="0069397F">
        <w:rPr>
          <w:rStyle w:val="default"/>
          <w:rFonts w:cs="FrankRuehl" w:hint="cs"/>
          <w:vanish/>
          <w:color w:val="FF0000"/>
          <w:sz w:val="20"/>
          <w:szCs w:val="20"/>
          <w:shd w:val="clear" w:color="auto" w:fill="FFFF99"/>
          <w:rtl/>
        </w:rPr>
        <w:t>מיום 26.3.2020</w:t>
      </w:r>
    </w:p>
    <w:p w14:paraId="38C1CB04" w14:textId="77777777" w:rsidR="00B5457F" w:rsidRPr="0069397F" w:rsidRDefault="00B5457F" w:rsidP="00B5457F">
      <w:pPr>
        <w:pStyle w:val="P00"/>
        <w:spacing w:before="0"/>
        <w:ind w:left="0" w:right="1134"/>
        <w:rPr>
          <w:rStyle w:val="default"/>
          <w:rFonts w:cs="FrankRuehl"/>
          <w:b/>
          <w:bCs/>
          <w:vanish/>
          <w:sz w:val="20"/>
          <w:szCs w:val="20"/>
          <w:shd w:val="clear" w:color="auto" w:fill="FFFF99"/>
          <w:rtl/>
        </w:rPr>
      </w:pPr>
      <w:r w:rsidRPr="0069397F">
        <w:rPr>
          <w:rStyle w:val="default"/>
          <w:rFonts w:cs="FrankRuehl" w:hint="cs"/>
          <w:b/>
          <w:bCs/>
          <w:vanish/>
          <w:sz w:val="20"/>
          <w:szCs w:val="20"/>
          <w:shd w:val="clear" w:color="auto" w:fill="FFFF99"/>
          <w:rtl/>
        </w:rPr>
        <w:t>תיקון מס' 1 (מס' 1834) תש"ף-2020</w:t>
      </w:r>
    </w:p>
    <w:p w14:paraId="7D9626D3" w14:textId="77777777" w:rsidR="00B45638" w:rsidRPr="0069397F" w:rsidRDefault="00B45638" w:rsidP="00B45638">
      <w:pPr>
        <w:pStyle w:val="P00"/>
        <w:spacing w:before="0"/>
        <w:ind w:left="0" w:right="1134"/>
        <w:rPr>
          <w:rStyle w:val="default"/>
          <w:rFonts w:cs="FrankRuehl"/>
          <w:vanish/>
          <w:sz w:val="20"/>
          <w:szCs w:val="20"/>
          <w:shd w:val="clear" w:color="auto" w:fill="FFFF99"/>
          <w:rtl/>
        </w:rPr>
      </w:pPr>
      <w:hyperlink r:id="rId14" w:history="1">
        <w:r w:rsidRPr="0069397F">
          <w:rPr>
            <w:rStyle w:val="Hyperlink"/>
            <w:rFonts w:cs="FrankRuehl" w:hint="cs"/>
            <w:vanish/>
            <w:szCs w:val="20"/>
            <w:shd w:val="clear" w:color="auto" w:fill="FFFF99"/>
            <w:rtl/>
          </w:rPr>
          <w:t>קובץ המנשרים מס' 252</w:t>
        </w:r>
      </w:hyperlink>
      <w:r w:rsidRPr="0069397F">
        <w:rPr>
          <w:rStyle w:val="default"/>
          <w:rFonts w:cs="FrankRuehl" w:hint="cs"/>
          <w:vanish/>
          <w:sz w:val="20"/>
          <w:szCs w:val="20"/>
          <w:shd w:val="clear" w:color="auto" w:fill="FFFF99"/>
          <w:rtl/>
        </w:rPr>
        <w:t xml:space="preserve"> מחודש אפריל 2020 עמ' 9450</w:t>
      </w:r>
    </w:p>
    <w:p w14:paraId="045C6CB5" w14:textId="77777777" w:rsidR="00B5457F" w:rsidRPr="0069397F" w:rsidRDefault="00B5457F" w:rsidP="00EE2077">
      <w:pPr>
        <w:pStyle w:val="P00"/>
        <w:ind w:left="0" w:right="1134"/>
        <w:rPr>
          <w:rStyle w:val="big-number"/>
          <w:rFonts w:cs="FrankRuehl"/>
          <w:vanish/>
          <w:sz w:val="22"/>
          <w:szCs w:val="22"/>
          <w:shd w:val="clear" w:color="auto" w:fill="FFFF99"/>
          <w:rtl/>
        </w:rPr>
      </w:pPr>
      <w:r w:rsidRPr="0069397F">
        <w:rPr>
          <w:rStyle w:val="big-number"/>
          <w:rFonts w:cs="FrankRuehl" w:hint="cs"/>
          <w:vanish/>
          <w:sz w:val="22"/>
          <w:szCs w:val="22"/>
          <w:shd w:val="clear" w:color="auto" w:fill="FFFF99"/>
          <w:rtl/>
        </w:rPr>
        <w:t>2</w:t>
      </w:r>
      <w:r w:rsidRPr="0069397F">
        <w:rPr>
          <w:rStyle w:val="big-number"/>
          <w:rFonts w:cs="FrankRuehl"/>
          <w:vanish/>
          <w:sz w:val="22"/>
          <w:szCs w:val="22"/>
          <w:shd w:val="clear" w:color="auto" w:fill="FFFF99"/>
          <w:rtl/>
        </w:rPr>
        <w:t>.</w:t>
      </w:r>
      <w:r w:rsidRPr="0069397F">
        <w:rPr>
          <w:rStyle w:val="big-number"/>
          <w:rFonts w:cs="FrankRuehl"/>
          <w:vanish/>
          <w:sz w:val="22"/>
          <w:szCs w:val="22"/>
          <w:shd w:val="clear" w:color="auto" w:fill="FFFF99"/>
          <w:rtl/>
        </w:rPr>
        <w:tab/>
      </w:r>
      <w:r w:rsidRPr="0069397F">
        <w:rPr>
          <w:rStyle w:val="big-number"/>
          <w:rFonts w:cs="FrankRuehl" w:hint="cs"/>
          <w:strike/>
          <w:vanish/>
          <w:sz w:val="22"/>
          <w:szCs w:val="22"/>
          <w:shd w:val="clear" w:color="auto" w:fill="FFFF99"/>
          <w:rtl/>
        </w:rPr>
        <w:t>אין לצאת</w:t>
      </w:r>
      <w:r w:rsidR="00EE2077" w:rsidRPr="0069397F">
        <w:rPr>
          <w:rStyle w:val="big-number"/>
          <w:rFonts w:cs="FrankRuehl" w:hint="cs"/>
          <w:vanish/>
          <w:sz w:val="22"/>
          <w:szCs w:val="22"/>
          <w:shd w:val="clear" w:color="auto" w:fill="FFFF99"/>
          <w:rtl/>
        </w:rPr>
        <w:t xml:space="preserve"> </w:t>
      </w:r>
      <w:r w:rsidR="00EE2077" w:rsidRPr="0069397F">
        <w:rPr>
          <w:rStyle w:val="big-number"/>
          <w:rFonts w:cs="FrankRuehl" w:hint="cs"/>
          <w:vanish/>
          <w:sz w:val="22"/>
          <w:szCs w:val="22"/>
          <w:u w:val="single"/>
          <w:shd w:val="clear" w:color="auto" w:fill="FFFF99"/>
          <w:rtl/>
        </w:rPr>
        <w:t>לא יצא אדם</w:t>
      </w:r>
      <w:r w:rsidRPr="0069397F">
        <w:rPr>
          <w:rStyle w:val="big-number"/>
          <w:rFonts w:cs="FrankRuehl" w:hint="cs"/>
          <w:vanish/>
          <w:sz w:val="22"/>
          <w:szCs w:val="22"/>
          <w:shd w:val="clear" w:color="auto" w:fill="FFFF99"/>
          <w:rtl/>
        </w:rPr>
        <w:t xml:space="preserve"> ממקום מגורים או ממקום שהייה קבוע אחר (להלן </w:t>
      </w:r>
      <w:r w:rsidRPr="0069397F">
        <w:rPr>
          <w:rStyle w:val="big-number"/>
          <w:rFonts w:cs="FrankRuehl"/>
          <w:vanish/>
          <w:sz w:val="22"/>
          <w:szCs w:val="22"/>
          <w:shd w:val="clear" w:color="auto" w:fill="FFFF99"/>
          <w:rtl/>
        </w:rPr>
        <w:t>–</w:t>
      </w:r>
      <w:r w:rsidRPr="0069397F">
        <w:rPr>
          <w:rStyle w:val="big-number"/>
          <w:rFonts w:cs="FrankRuehl" w:hint="cs"/>
          <w:vanish/>
          <w:sz w:val="22"/>
          <w:szCs w:val="22"/>
          <w:shd w:val="clear" w:color="auto" w:fill="FFFF99"/>
          <w:rtl/>
        </w:rPr>
        <w:t xml:space="preserve"> מקום מגורים) למרחב הציבורי אלא לאחת מהפעולות או המטרות האלה:</w:t>
      </w:r>
    </w:p>
    <w:p w14:paraId="68C31F90" w14:textId="77777777" w:rsidR="00B5457F" w:rsidRPr="0069397F" w:rsidRDefault="00B5457F" w:rsidP="00EE2077">
      <w:pPr>
        <w:pStyle w:val="P00"/>
        <w:spacing w:before="0"/>
        <w:ind w:left="624" w:right="1134"/>
        <w:rPr>
          <w:rStyle w:val="big-number"/>
          <w:rFonts w:cs="FrankRuehl"/>
          <w:vanish/>
          <w:sz w:val="22"/>
          <w:szCs w:val="22"/>
          <w:shd w:val="clear" w:color="auto" w:fill="FFFF99"/>
          <w:rtl/>
        </w:rPr>
      </w:pPr>
      <w:r w:rsidRPr="0069397F">
        <w:rPr>
          <w:rStyle w:val="big-number"/>
          <w:rFonts w:cs="FrankRuehl" w:hint="cs"/>
          <w:vanish/>
          <w:sz w:val="22"/>
          <w:szCs w:val="22"/>
          <w:shd w:val="clear" w:color="auto" w:fill="FFFF99"/>
          <w:rtl/>
        </w:rPr>
        <w:t>(א)</w:t>
      </w:r>
      <w:r w:rsidRPr="0069397F">
        <w:rPr>
          <w:rStyle w:val="big-number"/>
          <w:rFonts w:cs="FrankRuehl"/>
          <w:vanish/>
          <w:sz w:val="22"/>
          <w:szCs w:val="22"/>
          <w:shd w:val="clear" w:color="auto" w:fill="FFFF99"/>
          <w:rtl/>
        </w:rPr>
        <w:tab/>
      </w:r>
      <w:r w:rsidRPr="0069397F">
        <w:rPr>
          <w:rStyle w:val="big-number"/>
          <w:rFonts w:cs="FrankRuehl" w:hint="cs"/>
          <w:vanish/>
          <w:sz w:val="22"/>
          <w:szCs w:val="22"/>
          <w:shd w:val="clear" w:color="auto" w:fill="FFFF99"/>
          <w:rtl/>
        </w:rPr>
        <w:t>הגעה של עובד למקום עבודה</w:t>
      </w:r>
      <w:r w:rsidR="00EE2077" w:rsidRPr="0069397F">
        <w:rPr>
          <w:rStyle w:val="big-number"/>
          <w:rFonts w:cs="FrankRuehl" w:hint="cs"/>
          <w:vanish/>
          <w:sz w:val="22"/>
          <w:szCs w:val="22"/>
          <w:shd w:val="clear" w:color="auto" w:fill="FFFF99"/>
          <w:rtl/>
        </w:rPr>
        <w:t xml:space="preserve"> </w:t>
      </w:r>
      <w:r w:rsidR="00EE2077" w:rsidRPr="0069397F">
        <w:rPr>
          <w:rStyle w:val="big-number"/>
          <w:rFonts w:cs="FrankRuehl" w:hint="cs"/>
          <w:vanish/>
          <w:sz w:val="22"/>
          <w:szCs w:val="22"/>
          <w:u w:val="single"/>
          <w:shd w:val="clear" w:color="auto" w:fill="FFFF99"/>
          <w:rtl/>
        </w:rPr>
        <w:t>שהוא רשאי לעבוד בו לפי כל דין ותחיקת ביטחון</w:t>
      </w:r>
      <w:r w:rsidRPr="0069397F">
        <w:rPr>
          <w:rStyle w:val="big-number"/>
          <w:rFonts w:cs="FrankRuehl" w:hint="cs"/>
          <w:vanish/>
          <w:sz w:val="22"/>
          <w:szCs w:val="22"/>
          <w:shd w:val="clear" w:color="auto" w:fill="FFFF99"/>
          <w:rtl/>
        </w:rPr>
        <w:t>, וחזרה ממנו</w:t>
      </w:r>
      <w:r w:rsidR="00EE2077" w:rsidRPr="0069397F">
        <w:rPr>
          <w:rStyle w:val="big-number"/>
          <w:rFonts w:cs="FrankRuehl" w:hint="cs"/>
          <w:vanish/>
          <w:sz w:val="22"/>
          <w:szCs w:val="22"/>
          <w:shd w:val="clear" w:color="auto" w:fill="FFFF99"/>
          <w:rtl/>
        </w:rPr>
        <w:t xml:space="preserve"> </w:t>
      </w:r>
      <w:r w:rsidR="00EE2077" w:rsidRPr="0069397F">
        <w:rPr>
          <w:rStyle w:val="big-number"/>
          <w:rFonts w:cs="FrankRuehl" w:hint="cs"/>
          <w:vanish/>
          <w:sz w:val="22"/>
          <w:szCs w:val="22"/>
          <w:u w:val="single"/>
          <w:shd w:val="clear" w:color="auto" w:fill="FFFF99"/>
          <w:rtl/>
        </w:rPr>
        <w:t>ובכלל זה הגעה של עובד למקום עבודה לביצוע עבודות תחזוקה חיוניות ותיקונים דחופים</w:t>
      </w:r>
      <w:r w:rsidRPr="0069397F">
        <w:rPr>
          <w:rStyle w:val="big-number"/>
          <w:rFonts w:cs="FrankRuehl" w:hint="cs"/>
          <w:vanish/>
          <w:sz w:val="22"/>
          <w:szCs w:val="22"/>
          <w:shd w:val="clear" w:color="auto" w:fill="FFFF99"/>
          <w:rtl/>
        </w:rPr>
        <w:t>;</w:t>
      </w:r>
    </w:p>
    <w:p w14:paraId="209EBFEA" w14:textId="77777777" w:rsidR="00B5457F" w:rsidRPr="0069397F" w:rsidRDefault="00B5457F" w:rsidP="00EE2077">
      <w:pPr>
        <w:pStyle w:val="P00"/>
        <w:spacing w:before="0"/>
        <w:ind w:left="624" w:right="1134"/>
        <w:rPr>
          <w:rStyle w:val="big-number"/>
          <w:rFonts w:cs="FrankRuehl"/>
          <w:vanish/>
          <w:sz w:val="22"/>
          <w:szCs w:val="22"/>
          <w:shd w:val="clear" w:color="auto" w:fill="FFFF99"/>
          <w:rtl/>
        </w:rPr>
      </w:pPr>
      <w:r w:rsidRPr="0069397F">
        <w:rPr>
          <w:rStyle w:val="big-number"/>
          <w:rFonts w:cs="FrankRuehl" w:hint="cs"/>
          <w:vanish/>
          <w:sz w:val="22"/>
          <w:szCs w:val="22"/>
          <w:shd w:val="clear" w:color="auto" w:fill="FFFF99"/>
          <w:rtl/>
        </w:rPr>
        <w:t>(ב)</w:t>
      </w:r>
      <w:r w:rsidRPr="0069397F">
        <w:rPr>
          <w:rStyle w:val="big-number"/>
          <w:rFonts w:cs="FrankRuehl"/>
          <w:vanish/>
          <w:sz w:val="22"/>
          <w:szCs w:val="22"/>
          <w:shd w:val="clear" w:color="auto" w:fill="FFFF99"/>
          <w:rtl/>
        </w:rPr>
        <w:tab/>
      </w:r>
      <w:r w:rsidRPr="0069397F">
        <w:rPr>
          <w:rStyle w:val="big-number"/>
          <w:rFonts w:cs="FrankRuehl" w:hint="cs"/>
          <w:vanish/>
          <w:sz w:val="22"/>
          <w:szCs w:val="22"/>
          <w:shd w:val="clear" w:color="auto" w:fill="FFFF99"/>
          <w:rtl/>
        </w:rPr>
        <w:t>הצטיידות במזון, תרופות ומוצרים חיוניים וקבלת שירותים חיוניים;</w:t>
      </w:r>
    </w:p>
    <w:p w14:paraId="05353D5E" w14:textId="77777777" w:rsidR="00B5457F" w:rsidRPr="0069397F" w:rsidRDefault="00B5457F" w:rsidP="00EE2077">
      <w:pPr>
        <w:pStyle w:val="P00"/>
        <w:spacing w:before="0"/>
        <w:ind w:left="624" w:right="1134"/>
        <w:rPr>
          <w:rStyle w:val="big-number"/>
          <w:rFonts w:cs="FrankRuehl"/>
          <w:vanish/>
          <w:sz w:val="22"/>
          <w:szCs w:val="22"/>
          <w:shd w:val="clear" w:color="auto" w:fill="FFFF99"/>
          <w:rtl/>
        </w:rPr>
      </w:pPr>
      <w:r w:rsidRPr="0069397F">
        <w:rPr>
          <w:rStyle w:val="big-number"/>
          <w:rFonts w:cs="FrankRuehl" w:hint="cs"/>
          <w:vanish/>
          <w:sz w:val="22"/>
          <w:szCs w:val="22"/>
          <w:shd w:val="clear" w:color="auto" w:fill="FFFF99"/>
          <w:rtl/>
        </w:rPr>
        <w:t>(ג)</w:t>
      </w:r>
      <w:r w:rsidRPr="0069397F">
        <w:rPr>
          <w:rStyle w:val="big-number"/>
          <w:rFonts w:cs="FrankRuehl"/>
          <w:vanish/>
          <w:sz w:val="22"/>
          <w:szCs w:val="22"/>
          <w:shd w:val="clear" w:color="auto" w:fill="FFFF99"/>
          <w:rtl/>
        </w:rPr>
        <w:tab/>
      </w:r>
      <w:r w:rsidRPr="0069397F">
        <w:rPr>
          <w:rStyle w:val="big-number"/>
          <w:rFonts w:cs="FrankRuehl" w:hint="cs"/>
          <w:vanish/>
          <w:sz w:val="22"/>
          <w:szCs w:val="22"/>
          <w:shd w:val="clear" w:color="auto" w:fill="FFFF99"/>
          <w:rtl/>
        </w:rPr>
        <w:t>קבלת שירות רפואי;</w:t>
      </w:r>
    </w:p>
    <w:p w14:paraId="667FEBF4" w14:textId="77777777" w:rsidR="00B5457F" w:rsidRPr="0069397F" w:rsidRDefault="00B5457F" w:rsidP="00EE2077">
      <w:pPr>
        <w:pStyle w:val="P00"/>
        <w:spacing w:before="0"/>
        <w:ind w:left="624" w:right="1134"/>
        <w:rPr>
          <w:rStyle w:val="big-number"/>
          <w:rFonts w:cs="FrankRuehl"/>
          <w:vanish/>
          <w:sz w:val="22"/>
          <w:szCs w:val="22"/>
          <w:shd w:val="clear" w:color="auto" w:fill="FFFF99"/>
          <w:rtl/>
        </w:rPr>
      </w:pPr>
      <w:r w:rsidRPr="0069397F">
        <w:rPr>
          <w:rStyle w:val="big-number"/>
          <w:rFonts w:cs="FrankRuehl" w:hint="cs"/>
          <w:vanish/>
          <w:sz w:val="22"/>
          <w:szCs w:val="22"/>
          <w:shd w:val="clear" w:color="auto" w:fill="FFFF99"/>
          <w:rtl/>
        </w:rPr>
        <w:t>(ד)</w:t>
      </w:r>
      <w:r w:rsidRPr="0069397F">
        <w:rPr>
          <w:rStyle w:val="big-number"/>
          <w:rFonts w:cs="FrankRuehl"/>
          <w:vanish/>
          <w:sz w:val="22"/>
          <w:szCs w:val="22"/>
          <w:shd w:val="clear" w:color="auto" w:fill="FFFF99"/>
          <w:rtl/>
        </w:rPr>
        <w:tab/>
      </w:r>
      <w:r w:rsidRPr="0069397F">
        <w:rPr>
          <w:rStyle w:val="big-number"/>
          <w:rFonts w:cs="FrankRuehl" w:hint="cs"/>
          <w:vanish/>
          <w:sz w:val="22"/>
          <w:szCs w:val="22"/>
          <w:shd w:val="clear" w:color="auto" w:fill="FFFF99"/>
          <w:rtl/>
        </w:rPr>
        <w:t>תרומת דם;</w:t>
      </w:r>
    </w:p>
    <w:p w14:paraId="548BE14E" w14:textId="77777777" w:rsidR="00B5457F" w:rsidRPr="0069397F" w:rsidRDefault="00B5457F" w:rsidP="00EE2077">
      <w:pPr>
        <w:pStyle w:val="P00"/>
        <w:spacing w:before="0"/>
        <w:ind w:left="624" w:right="1134"/>
        <w:rPr>
          <w:rStyle w:val="big-number"/>
          <w:rFonts w:cs="FrankRuehl"/>
          <w:vanish/>
          <w:sz w:val="22"/>
          <w:szCs w:val="22"/>
          <w:shd w:val="clear" w:color="auto" w:fill="FFFF99"/>
          <w:rtl/>
        </w:rPr>
      </w:pPr>
      <w:r w:rsidRPr="0069397F">
        <w:rPr>
          <w:rStyle w:val="big-number"/>
          <w:rFonts w:cs="FrankRuehl" w:hint="cs"/>
          <w:vanish/>
          <w:sz w:val="22"/>
          <w:szCs w:val="22"/>
          <w:shd w:val="clear" w:color="auto" w:fill="FFFF99"/>
          <w:rtl/>
        </w:rPr>
        <w:t>(ה)</w:t>
      </w:r>
      <w:r w:rsidRPr="0069397F">
        <w:rPr>
          <w:rStyle w:val="big-number"/>
          <w:rFonts w:cs="FrankRuehl"/>
          <w:vanish/>
          <w:sz w:val="22"/>
          <w:szCs w:val="22"/>
          <w:shd w:val="clear" w:color="auto" w:fill="FFFF99"/>
          <w:rtl/>
        </w:rPr>
        <w:tab/>
      </w:r>
      <w:r w:rsidRPr="0069397F">
        <w:rPr>
          <w:rStyle w:val="big-number"/>
          <w:rFonts w:cs="FrankRuehl" w:hint="cs"/>
          <w:vanish/>
          <w:sz w:val="22"/>
          <w:szCs w:val="22"/>
          <w:shd w:val="clear" w:color="auto" w:fill="FFFF99"/>
          <w:rtl/>
        </w:rPr>
        <w:t>הפגנה;</w:t>
      </w:r>
    </w:p>
    <w:p w14:paraId="154F5C3C" w14:textId="77777777" w:rsidR="00B5457F" w:rsidRPr="0069397F" w:rsidRDefault="00B5457F" w:rsidP="00EE2077">
      <w:pPr>
        <w:pStyle w:val="P00"/>
        <w:spacing w:before="0"/>
        <w:ind w:left="62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(ו)</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הליך משפטי;</w:t>
      </w:r>
    </w:p>
    <w:p w14:paraId="209216AE" w14:textId="77777777" w:rsidR="00B5457F" w:rsidRPr="0069397F" w:rsidRDefault="00B5457F" w:rsidP="00EE2077">
      <w:pPr>
        <w:pStyle w:val="P00"/>
        <w:spacing w:before="0"/>
        <w:ind w:left="62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(ז)</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הגעה לכנסת ישראל;</w:t>
      </w:r>
    </w:p>
    <w:p w14:paraId="1F7CE37C" w14:textId="77777777" w:rsidR="00B5457F" w:rsidRPr="0069397F" w:rsidRDefault="00B5457F" w:rsidP="00EE2077">
      <w:pPr>
        <w:pStyle w:val="P00"/>
        <w:spacing w:before="0"/>
        <w:ind w:left="62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(ח)</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לצורך טיפול במסגרת רווחה;</w:t>
      </w:r>
    </w:p>
    <w:p w14:paraId="152FD076" w14:textId="77777777" w:rsidR="00B5457F" w:rsidRPr="0069397F" w:rsidRDefault="00B5457F" w:rsidP="00EE2077">
      <w:pPr>
        <w:pStyle w:val="P00"/>
        <w:spacing w:before="0"/>
        <w:ind w:left="624"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(ט)</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פעילות ספורט של עד שני אנשים; ככל האפשר קבועים, או אנשים הגרים באותו מקום;</w:t>
      </w:r>
    </w:p>
    <w:p w14:paraId="665CEC1F" w14:textId="77777777" w:rsidR="00B5457F" w:rsidRPr="0069397F" w:rsidRDefault="00B5457F" w:rsidP="00EE2077">
      <w:pPr>
        <w:pStyle w:val="P00"/>
        <w:spacing w:before="0"/>
        <w:ind w:left="62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(י)</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 xml:space="preserve">יציאה ממקום מגורים, של יחיד או של אנשים הגרים באותו מקום, לזמן קצר </w:t>
      </w:r>
      <w:r w:rsidRPr="0069397F">
        <w:rPr>
          <w:rStyle w:val="default"/>
          <w:rFonts w:cs="FrankRuehl" w:hint="cs"/>
          <w:strike/>
          <w:vanish/>
          <w:sz w:val="22"/>
          <w:szCs w:val="22"/>
          <w:shd w:val="clear" w:color="auto" w:fill="FFFF99"/>
          <w:rtl/>
        </w:rPr>
        <w:t>ולמקום בקרבת מקום</w:t>
      </w:r>
      <w:r w:rsidR="000E63A7" w:rsidRPr="0069397F">
        <w:rPr>
          <w:rStyle w:val="default"/>
          <w:rFonts w:cs="FrankRuehl" w:hint="cs"/>
          <w:vanish/>
          <w:sz w:val="22"/>
          <w:szCs w:val="22"/>
          <w:shd w:val="clear" w:color="auto" w:fill="FFFF99"/>
          <w:rtl/>
        </w:rPr>
        <w:t xml:space="preserve"> </w:t>
      </w:r>
      <w:r w:rsidR="000E63A7" w:rsidRPr="0069397F">
        <w:rPr>
          <w:rStyle w:val="default"/>
          <w:rFonts w:cs="FrankRuehl" w:hint="cs"/>
          <w:vanish/>
          <w:sz w:val="22"/>
          <w:szCs w:val="22"/>
          <w:u w:val="single"/>
          <w:shd w:val="clear" w:color="auto" w:fill="FFFF99"/>
          <w:rtl/>
        </w:rPr>
        <w:t>ולמרחק של עד 100 מטרים ממקום</w:t>
      </w:r>
      <w:r w:rsidRPr="0069397F">
        <w:rPr>
          <w:rStyle w:val="default"/>
          <w:rFonts w:cs="FrankRuehl" w:hint="cs"/>
          <w:vanish/>
          <w:sz w:val="22"/>
          <w:szCs w:val="22"/>
          <w:shd w:val="clear" w:color="auto" w:fill="FFFF99"/>
          <w:rtl/>
        </w:rPr>
        <w:t xml:space="preserve"> המגורים;</w:t>
      </w:r>
    </w:p>
    <w:p w14:paraId="15DB5661" w14:textId="77777777" w:rsidR="00B5457F" w:rsidRPr="0069397F" w:rsidRDefault="00B5457F" w:rsidP="00EE2077">
      <w:pPr>
        <w:pStyle w:val="P00"/>
        <w:spacing w:before="0"/>
        <w:ind w:left="624"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(יא)</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יציאה לטקס דתי ובכלל זה לחתונה או להלוויה וכן יציאה לתפילה ויציאה לטבילה במקווה;</w:t>
      </w:r>
    </w:p>
    <w:p w14:paraId="1A8D770C" w14:textId="77777777" w:rsidR="000E63A7" w:rsidRPr="0069397F" w:rsidRDefault="000E63A7" w:rsidP="00EE2077">
      <w:pPr>
        <w:pStyle w:val="P00"/>
        <w:spacing w:before="0"/>
        <w:ind w:left="624" w:right="1134"/>
        <w:rPr>
          <w:rStyle w:val="default"/>
          <w:rFonts w:cs="FrankRuehl"/>
          <w:vanish/>
          <w:sz w:val="22"/>
          <w:szCs w:val="22"/>
          <w:u w:val="single"/>
          <w:shd w:val="clear" w:color="auto" w:fill="FFFF99"/>
          <w:rtl/>
        </w:rPr>
      </w:pPr>
      <w:r w:rsidRPr="0069397F">
        <w:rPr>
          <w:rStyle w:val="default"/>
          <w:rFonts w:cs="FrankRuehl" w:hint="cs"/>
          <w:vanish/>
          <w:sz w:val="22"/>
          <w:szCs w:val="22"/>
          <w:u w:val="single"/>
          <w:shd w:val="clear" w:color="auto" w:fill="FFFF99"/>
          <w:rtl/>
        </w:rPr>
        <w:t>(יא)</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יציאה לחתונה, הלוויה או ברית, יציאה לתפילה בסמוך למקום מגורים, וכן יציאת אישה לטבילה במקווה נשים ובלבד שתיאמה מראש את מועד הגעתה והמקווה פועל בכפוף לכל דין ותחיקת ביטחון;</w:t>
      </w:r>
    </w:p>
    <w:p w14:paraId="401CB67D" w14:textId="77777777" w:rsidR="00B5457F" w:rsidRPr="0069397F" w:rsidRDefault="00B5457F" w:rsidP="00EE2077">
      <w:pPr>
        <w:pStyle w:val="P00"/>
        <w:spacing w:before="0"/>
        <w:ind w:left="624"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(יב)</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יציאה לצורך סיוע לאדם אחר שיש לו בעיה רפואית או קושי אחר הדורש תמיכה;</w:t>
      </w:r>
    </w:p>
    <w:p w14:paraId="2891BCEB" w14:textId="77777777" w:rsidR="000E63A7" w:rsidRPr="0069397F" w:rsidRDefault="000E63A7" w:rsidP="00EE2077">
      <w:pPr>
        <w:pStyle w:val="P00"/>
        <w:spacing w:before="0"/>
        <w:ind w:left="624" w:right="1134"/>
        <w:rPr>
          <w:rStyle w:val="default"/>
          <w:rFonts w:cs="FrankRuehl"/>
          <w:vanish/>
          <w:sz w:val="22"/>
          <w:szCs w:val="22"/>
          <w:u w:val="single"/>
          <w:shd w:val="clear" w:color="auto" w:fill="FFFF99"/>
          <w:rtl/>
        </w:rPr>
      </w:pPr>
      <w:r w:rsidRPr="0069397F">
        <w:rPr>
          <w:rStyle w:val="default"/>
          <w:rFonts w:cs="FrankRuehl" w:hint="cs"/>
          <w:vanish/>
          <w:sz w:val="22"/>
          <w:szCs w:val="22"/>
          <w:u w:val="single"/>
          <w:shd w:val="clear" w:color="auto" w:fill="FFFF99"/>
          <w:rtl/>
        </w:rPr>
        <w:t>(יב)</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יציאה לצורך סיוע רפואי לאדם אחר או סיוע לאדם עם קושי או מצוקה הדורשים סיוע;</w:t>
      </w:r>
    </w:p>
    <w:p w14:paraId="7A093F3C" w14:textId="77777777" w:rsidR="00B5457F" w:rsidRPr="0069397F" w:rsidRDefault="00B5457F" w:rsidP="00EE2077">
      <w:pPr>
        <w:pStyle w:val="P00"/>
        <w:spacing w:before="0"/>
        <w:ind w:left="624"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(יג)</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יציאה לצורך חיוני שאינו מפורט בסעיפים קטנים (א) עד (יב).</w:t>
      </w:r>
    </w:p>
    <w:p w14:paraId="4FCBE605" w14:textId="77777777" w:rsidR="000E63A7" w:rsidRPr="0069397F" w:rsidRDefault="000E63A7" w:rsidP="00EE2077">
      <w:pPr>
        <w:pStyle w:val="P00"/>
        <w:spacing w:before="0"/>
        <w:ind w:left="624" w:right="1134"/>
        <w:rPr>
          <w:rStyle w:val="default"/>
          <w:rFonts w:cs="FrankRuehl"/>
          <w:vanish/>
          <w:sz w:val="22"/>
          <w:szCs w:val="22"/>
          <w:u w:val="single"/>
          <w:shd w:val="clear" w:color="auto" w:fill="FFFF99"/>
          <w:rtl/>
        </w:rPr>
      </w:pPr>
      <w:r w:rsidRPr="0069397F">
        <w:rPr>
          <w:rStyle w:val="default"/>
          <w:rFonts w:cs="FrankRuehl" w:hint="cs"/>
          <w:vanish/>
          <w:sz w:val="22"/>
          <w:szCs w:val="22"/>
          <w:u w:val="single"/>
          <w:shd w:val="clear" w:color="auto" w:fill="FFFF99"/>
          <w:rtl/>
        </w:rPr>
        <w:t>(יג)</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יציאה לפעילות במוסד חינוך או במסגרת חינוך בלתי-פורמלי שאושרה על ידי הגורם המוסמך על פי כל דין ותחיקת ביטחון;</w:t>
      </w:r>
    </w:p>
    <w:p w14:paraId="5C442628" w14:textId="77777777" w:rsidR="000E63A7" w:rsidRPr="0069397F" w:rsidRDefault="000E63A7" w:rsidP="00EE2077">
      <w:pPr>
        <w:pStyle w:val="P00"/>
        <w:spacing w:before="0"/>
        <w:ind w:left="624" w:right="1134"/>
        <w:rPr>
          <w:rStyle w:val="default"/>
          <w:rFonts w:cs="FrankRuehl"/>
          <w:vanish/>
          <w:sz w:val="22"/>
          <w:szCs w:val="22"/>
          <w:u w:val="single"/>
          <w:shd w:val="clear" w:color="auto" w:fill="FFFF99"/>
          <w:rtl/>
        </w:rPr>
      </w:pPr>
      <w:r w:rsidRPr="0069397F">
        <w:rPr>
          <w:rStyle w:val="default"/>
          <w:rFonts w:cs="FrankRuehl" w:hint="cs"/>
          <w:vanish/>
          <w:sz w:val="22"/>
          <w:szCs w:val="22"/>
          <w:u w:val="single"/>
          <w:shd w:val="clear" w:color="auto" w:fill="FFFF99"/>
          <w:rtl/>
        </w:rPr>
        <w:t>(יד)</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יציאה לפעילויות חינוך בלתי-פורמלי לילדי עובדים חיוניים בגילאי 3 עד 12 בכפוף לכל דין ותחיקת ביטחון;</w:t>
      </w:r>
    </w:p>
    <w:p w14:paraId="3D78AC4A" w14:textId="77777777" w:rsidR="000E63A7" w:rsidRPr="0069397F" w:rsidRDefault="000E63A7" w:rsidP="00EE2077">
      <w:pPr>
        <w:pStyle w:val="P00"/>
        <w:spacing w:before="0"/>
        <w:ind w:left="624" w:right="1134"/>
        <w:rPr>
          <w:rStyle w:val="default"/>
          <w:rFonts w:cs="FrankRuehl"/>
          <w:vanish/>
          <w:sz w:val="22"/>
          <w:szCs w:val="22"/>
          <w:u w:val="single"/>
          <w:shd w:val="clear" w:color="auto" w:fill="FFFF99"/>
          <w:rtl/>
        </w:rPr>
      </w:pPr>
      <w:r w:rsidRPr="0069397F">
        <w:rPr>
          <w:rStyle w:val="default"/>
          <w:rFonts w:cs="FrankRuehl" w:hint="cs"/>
          <w:vanish/>
          <w:sz w:val="22"/>
          <w:szCs w:val="22"/>
          <w:u w:val="single"/>
          <w:shd w:val="clear" w:color="auto" w:fill="FFFF99"/>
          <w:rtl/>
        </w:rPr>
        <w:t>(טו)</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הפעלת פנימיות לתלמידים בלא עורף משפחתי, לרבות תלמידים שהופנו על ידי המחלקות לשירותים החברתיים במועצות האזוריות כמשמעותן בצו בדבר ניהול מועצות אזוריות (יהודה ושומרון) (מס' 783), תשל"ט-1979 ובמועצות המקומיות כמשמעותן בצו בדבר ניהול מועצות מקומיות (יהודה ושומרון) (מס' 892), תשמ"א-1981 ועל ידי צווי בית משפט; וכן לתלמידי תכניות נעל"ה. כל זאת, בכפוף לכל דין ותחיקת ביטחון;</w:t>
      </w:r>
    </w:p>
    <w:p w14:paraId="597671F7" w14:textId="77777777" w:rsidR="000E63A7" w:rsidRPr="0069397F" w:rsidRDefault="000E63A7" w:rsidP="00EE2077">
      <w:pPr>
        <w:pStyle w:val="P00"/>
        <w:spacing w:before="0"/>
        <w:ind w:left="624" w:right="1134"/>
        <w:rPr>
          <w:rStyle w:val="default"/>
          <w:rFonts w:cs="FrankRuehl"/>
          <w:vanish/>
          <w:sz w:val="22"/>
          <w:szCs w:val="22"/>
          <w:u w:val="single"/>
          <w:shd w:val="clear" w:color="auto" w:fill="FFFF99"/>
          <w:rtl/>
        </w:rPr>
      </w:pPr>
      <w:r w:rsidRPr="0069397F">
        <w:rPr>
          <w:rStyle w:val="default"/>
          <w:rFonts w:cs="FrankRuehl" w:hint="cs"/>
          <w:vanish/>
          <w:sz w:val="22"/>
          <w:szCs w:val="22"/>
          <w:u w:val="single"/>
          <w:shd w:val="clear" w:color="auto" w:fill="FFFF99"/>
          <w:rtl/>
        </w:rPr>
        <w:t>(טז)</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הפעלת מרכזי חירום לילדים ונוער בסיכון, בכפוף לכל דין ותחיקת ביטחון;</w:t>
      </w:r>
    </w:p>
    <w:p w14:paraId="2FFEFDD4" w14:textId="77777777" w:rsidR="000E63A7" w:rsidRPr="0069397F" w:rsidRDefault="000E63A7" w:rsidP="00EE2077">
      <w:pPr>
        <w:pStyle w:val="P00"/>
        <w:spacing w:before="0"/>
        <w:ind w:left="624" w:right="1134"/>
        <w:rPr>
          <w:rStyle w:val="default"/>
          <w:rFonts w:cs="FrankRuehl"/>
          <w:vanish/>
          <w:sz w:val="22"/>
          <w:szCs w:val="22"/>
          <w:u w:val="single"/>
          <w:shd w:val="clear" w:color="auto" w:fill="FFFF99"/>
          <w:rtl/>
        </w:rPr>
      </w:pPr>
      <w:r w:rsidRPr="0069397F">
        <w:rPr>
          <w:rStyle w:val="default"/>
          <w:rFonts w:cs="FrankRuehl" w:hint="cs"/>
          <w:vanish/>
          <w:sz w:val="22"/>
          <w:szCs w:val="22"/>
          <w:u w:val="single"/>
          <w:shd w:val="clear" w:color="auto" w:fill="FFFF99"/>
          <w:rtl/>
        </w:rPr>
        <w:t>(יז)</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יציאה לפעילויות חינוך בלתי-פורמלי בקבוצות של עד 10 משתתפים שיפעילות מתנדבים במיתקנים שאושרו על ידי הגורם המוסמך על פי כל דין ותחיקת ביטחון;</w:t>
      </w:r>
    </w:p>
    <w:p w14:paraId="645C7379" w14:textId="77777777" w:rsidR="000E63A7" w:rsidRPr="0069397F" w:rsidRDefault="000E63A7" w:rsidP="00EE2077">
      <w:pPr>
        <w:pStyle w:val="P00"/>
        <w:spacing w:before="0"/>
        <w:ind w:left="624" w:right="1134"/>
        <w:rPr>
          <w:rStyle w:val="default"/>
          <w:rFonts w:cs="FrankRuehl"/>
          <w:vanish/>
          <w:sz w:val="22"/>
          <w:szCs w:val="22"/>
          <w:u w:val="single"/>
          <w:shd w:val="clear" w:color="auto" w:fill="FFFF99"/>
          <w:rtl/>
        </w:rPr>
      </w:pPr>
      <w:r w:rsidRPr="0069397F">
        <w:rPr>
          <w:rStyle w:val="default"/>
          <w:rFonts w:cs="FrankRuehl" w:hint="cs"/>
          <w:vanish/>
          <w:sz w:val="22"/>
          <w:szCs w:val="22"/>
          <w:u w:val="single"/>
          <w:shd w:val="clear" w:color="auto" w:fill="FFFF99"/>
          <w:rtl/>
        </w:rPr>
        <w:t>(יח)</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העברה של קטין, שהוריו חיים בנפרד, על ידי אחד מהוריו, לביתו של ההורה השני;</w:t>
      </w:r>
    </w:p>
    <w:p w14:paraId="49C6D168" w14:textId="77777777" w:rsidR="000E63A7" w:rsidRPr="0069397F" w:rsidRDefault="000E63A7" w:rsidP="00E03483">
      <w:pPr>
        <w:pStyle w:val="P00"/>
        <w:spacing w:before="0"/>
        <w:ind w:left="624" w:right="1134"/>
        <w:rPr>
          <w:rStyle w:val="default"/>
          <w:rFonts w:cs="FrankRuehl"/>
          <w:vanish/>
          <w:sz w:val="22"/>
          <w:szCs w:val="22"/>
          <w:shd w:val="clear" w:color="auto" w:fill="FFFF99"/>
          <w:rtl/>
        </w:rPr>
      </w:pPr>
      <w:r w:rsidRPr="0069397F">
        <w:rPr>
          <w:rStyle w:val="default"/>
          <w:rFonts w:cs="FrankRuehl" w:hint="cs"/>
          <w:vanish/>
          <w:sz w:val="22"/>
          <w:szCs w:val="22"/>
          <w:u w:val="single"/>
          <w:shd w:val="clear" w:color="auto" w:fill="FFFF99"/>
          <w:rtl/>
        </w:rPr>
        <w:t>(יט)</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העברה של קטין שההורה האחראי עליו נדרש לצאת לצורך חיוני כמפורט בסעיף זה ואין במקום המגורים אחראי שניתן להשאיר את הקטין בהשגחתו.</w:t>
      </w:r>
    </w:p>
    <w:p w14:paraId="6B5C648F" w14:textId="77777777" w:rsidR="008D19DD" w:rsidRPr="0069397F" w:rsidRDefault="008D19DD" w:rsidP="00E03483">
      <w:pPr>
        <w:pStyle w:val="P00"/>
        <w:spacing w:before="0"/>
        <w:ind w:left="624" w:right="1134"/>
        <w:rPr>
          <w:rStyle w:val="default"/>
          <w:rFonts w:cs="FrankRuehl"/>
          <w:vanish/>
          <w:sz w:val="20"/>
          <w:szCs w:val="20"/>
          <w:shd w:val="clear" w:color="auto" w:fill="FFFF99"/>
          <w:rtl/>
        </w:rPr>
      </w:pPr>
    </w:p>
    <w:p w14:paraId="528AC3B9" w14:textId="77777777" w:rsidR="008D19DD" w:rsidRPr="0069397F" w:rsidRDefault="008D19DD" w:rsidP="006F2CF3">
      <w:pPr>
        <w:pStyle w:val="P00"/>
        <w:spacing w:before="0"/>
        <w:ind w:left="624" w:right="1134"/>
        <w:rPr>
          <w:rStyle w:val="default"/>
          <w:rFonts w:cs="FrankRuehl"/>
          <w:vanish/>
          <w:color w:val="FF0000"/>
          <w:sz w:val="20"/>
          <w:szCs w:val="20"/>
          <w:shd w:val="clear" w:color="auto" w:fill="FFFF99"/>
          <w:rtl/>
        </w:rPr>
      </w:pPr>
      <w:r w:rsidRPr="0069397F">
        <w:rPr>
          <w:rStyle w:val="default"/>
          <w:rFonts w:cs="FrankRuehl" w:hint="cs"/>
          <w:vanish/>
          <w:color w:val="FF0000"/>
          <w:sz w:val="20"/>
          <w:szCs w:val="20"/>
          <w:shd w:val="clear" w:color="auto" w:fill="FFFF99"/>
          <w:rtl/>
        </w:rPr>
        <w:t>מיום 1.4.2020</w:t>
      </w:r>
    </w:p>
    <w:p w14:paraId="30838120" w14:textId="77777777" w:rsidR="008D19DD" w:rsidRPr="0069397F" w:rsidRDefault="008D19DD" w:rsidP="006F2CF3">
      <w:pPr>
        <w:pStyle w:val="P00"/>
        <w:spacing w:before="0"/>
        <w:ind w:left="624"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תיקון מס' 2 (מס' 1839) תש"ף-2020</w:t>
      </w:r>
    </w:p>
    <w:p w14:paraId="3FFD7833" w14:textId="77777777" w:rsidR="00B45638" w:rsidRPr="0069397F" w:rsidRDefault="00B45638" w:rsidP="00B45638">
      <w:pPr>
        <w:pStyle w:val="P00"/>
        <w:spacing w:before="0"/>
        <w:ind w:left="624" w:right="1134"/>
        <w:rPr>
          <w:rStyle w:val="default"/>
          <w:rFonts w:cs="FrankRuehl"/>
          <w:vanish/>
          <w:sz w:val="20"/>
          <w:szCs w:val="20"/>
          <w:shd w:val="clear" w:color="auto" w:fill="FFFF99"/>
          <w:rtl/>
        </w:rPr>
      </w:pPr>
      <w:hyperlink r:id="rId15" w:history="1">
        <w:r w:rsidRPr="0069397F">
          <w:rPr>
            <w:rStyle w:val="Hyperlink"/>
            <w:rFonts w:cs="FrankRuehl" w:hint="cs"/>
            <w:vanish/>
            <w:szCs w:val="20"/>
            <w:shd w:val="clear" w:color="auto" w:fill="FFFF99"/>
            <w:rtl/>
          </w:rPr>
          <w:t>קובץ המנשרים מס' 252</w:t>
        </w:r>
      </w:hyperlink>
      <w:r w:rsidRPr="0069397F">
        <w:rPr>
          <w:rStyle w:val="default"/>
          <w:rFonts w:cs="FrankRuehl" w:hint="cs"/>
          <w:vanish/>
          <w:sz w:val="20"/>
          <w:szCs w:val="20"/>
          <w:shd w:val="clear" w:color="auto" w:fill="FFFF99"/>
          <w:rtl/>
        </w:rPr>
        <w:t xml:space="preserve"> מחודש אפריל 2020 עמ' 9467</w:t>
      </w:r>
    </w:p>
    <w:p w14:paraId="79F9129E" w14:textId="77777777" w:rsidR="008D19DD" w:rsidRPr="0069397F" w:rsidRDefault="008D19DD" w:rsidP="008D19DD">
      <w:pPr>
        <w:pStyle w:val="P00"/>
        <w:ind w:left="624" w:right="1134"/>
        <w:rPr>
          <w:rStyle w:val="big-number"/>
          <w:rFonts w:cs="FrankRuehl"/>
          <w:vanish/>
          <w:sz w:val="22"/>
          <w:szCs w:val="22"/>
          <w:shd w:val="clear" w:color="auto" w:fill="FFFF99"/>
          <w:rtl/>
        </w:rPr>
      </w:pPr>
      <w:r w:rsidRPr="0069397F">
        <w:rPr>
          <w:rStyle w:val="big-number"/>
          <w:rFonts w:cs="FrankRuehl" w:hint="cs"/>
          <w:vanish/>
          <w:sz w:val="22"/>
          <w:szCs w:val="22"/>
          <w:shd w:val="clear" w:color="auto" w:fill="FFFF99"/>
          <w:rtl/>
        </w:rPr>
        <w:t>(א)</w:t>
      </w:r>
      <w:r w:rsidRPr="0069397F">
        <w:rPr>
          <w:rStyle w:val="big-number"/>
          <w:rFonts w:cs="FrankRuehl"/>
          <w:vanish/>
          <w:sz w:val="22"/>
          <w:szCs w:val="22"/>
          <w:shd w:val="clear" w:color="auto" w:fill="FFFF99"/>
          <w:rtl/>
        </w:rPr>
        <w:tab/>
      </w:r>
      <w:r w:rsidRPr="0069397F">
        <w:rPr>
          <w:rStyle w:val="big-number"/>
          <w:rFonts w:cs="FrankRuehl" w:hint="cs"/>
          <w:vanish/>
          <w:sz w:val="22"/>
          <w:szCs w:val="22"/>
          <w:shd w:val="clear" w:color="auto" w:fill="FFFF99"/>
          <w:rtl/>
        </w:rPr>
        <w:t xml:space="preserve">הגעה של עובד למקום עבודה שהוא רשאי לעבוד בו לפי כל דין ותחיקת ביטחון, וחזרה ממנו </w:t>
      </w:r>
      <w:r w:rsidRPr="0069397F">
        <w:rPr>
          <w:rStyle w:val="big-number"/>
          <w:rFonts w:cs="FrankRuehl" w:hint="cs"/>
          <w:strike/>
          <w:vanish/>
          <w:sz w:val="22"/>
          <w:szCs w:val="22"/>
          <w:shd w:val="clear" w:color="auto" w:fill="FFFF99"/>
          <w:rtl/>
        </w:rPr>
        <w:t>ובכלל זה</w:t>
      </w:r>
      <w:r w:rsidRPr="0069397F">
        <w:rPr>
          <w:rStyle w:val="big-number"/>
          <w:rFonts w:cs="FrankRuehl" w:hint="cs"/>
          <w:vanish/>
          <w:sz w:val="22"/>
          <w:szCs w:val="22"/>
          <w:shd w:val="clear" w:color="auto" w:fill="FFFF99"/>
          <w:rtl/>
        </w:rPr>
        <w:t xml:space="preserve"> הגעה של עובד למקום עבודה לביצוע עבודות תחזוקה חיוניות ותיקונים דחופים </w:t>
      </w:r>
      <w:r w:rsidR="006F2CF3" w:rsidRPr="0069397F">
        <w:rPr>
          <w:rStyle w:val="big-number"/>
          <w:rFonts w:cs="FrankRuehl" w:hint="cs"/>
          <w:vanish/>
          <w:sz w:val="22"/>
          <w:szCs w:val="22"/>
          <w:u w:val="single"/>
          <w:shd w:val="clear" w:color="auto" w:fill="FFFF99"/>
          <w:rtl/>
        </w:rPr>
        <w:t>וכן הסעה של עובד למקום עבודה כאמור</w:t>
      </w:r>
      <w:r w:rsidRPr="0069397F">
        <w:rPr>
          <w:rStyle w:val="big-number"/>
          <w:rFonts w:cs="FrankRuehl" w:hint="cs"/>
          <w:vanish/>
          <w:sz w:val="22"/>
          <w:szCs w:val="22"/>
          <w:shd w:val="clear" w:color="auto" w:fill="FFFF99"/>
          <w:rtl/>
        </w:rPr>
        <w:t>;</w:t>
      </w:r>
    </w:p>
    <w:p w14:paraId="634C2C49" w14:textId="77777777" w:rsidR="008D19DD" w:rsidRPr="0069397F" w:rsidRDefault="008D19DD" w:rsidP="008D19DD">
      <w:pPr>
        <w:pStyle w:val="P00"/>
        <w:ind w:left="62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(יא)</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 xml:space="preserve">יציאה </w:t>
      </w:r>
      <w:r w:rsidRPr="0069397F">
        <w:rPr>
          <w:rStyle w:val="default"/>
          <w:rFonts w:cs="FrankRuehl" w:hint="cs"/>
          <w:strike/>
          <w:vanish/>
          <w:sz w:val="22"/>
          <w:szCs w:val="22"/>
          <w:shd w:val="clear" w:color="auto" w:fill="FFFF99"/>
          <w:rtl/>
        </w:rPr>
        <w:t>לחתונה,</w:t>
      </w:r>
      <w:r w:rsidRPr="0069397F">
        <w:rPr>
          <w:rStyle w:val="default"/>
          <w:rFonts w:cs="FrankRuehl" w:hint="cs"/>
          <w:vanish/>
          <w:sz w:val="22"/>
          <w:szCs w:val="22"/>
          <w:shd w:val="clear" w:color="auto" w:fill="FFFF99"/>
          <w:rtl/>
        </w:rPr>
        <w:t xml:space="preserve"> הלוויה או ברית, </w:t>
      </w:r>
      <w:r w:rsidRPr="0069397F">
        <w:rPr>
          <w:rStyle w:val="default"/>
          <w:rFonts w:cs="FrankRuehl" w:hint="cs"/>
          <w:strike/>
          <w:vanish/>
          <w:sz w:val="22"/>
          <w:szCs w:val="22"/>
          <w:shd w:val="clear" w:color="auto" w:fill="FFFF99"/>
          <w:rtl/>
        </w:rPr>
        <w:t>יציאה לתפילה בסמוך למקום מגורים,</w:t>
      </w:r>
      <w:r w:rsidRPr="0069397F">
        <w:rPr>
          <w:rStyle w:val="default"/>
          <w:rFonts w:cs="FrankRuehl" w:hint="cs"/>
          <w:vanish/>
          <w:sz w:val="22"/>
          <w:szCs w:val="22"/>
          <w:shd w:val="clear" w:color="auto" w:fill="FFFF99"/>
          <w:rtl/>
        </w:rPr>
        <w:t xml:space="preserve"> וכן יציאת אישה לטבילה במקווה נשים ובלבד שתיאמה מראש את מועד הגעתה והמקווה פועל בכפוף לכל דין ותחיקת ביטחון;</w:t>
      </w:r>
    </w:p>
    <w:p w14:paraId="7C4BD424" w14:textId="77777777" w:rsidR="006F2CF3" w:rsidRPr="0069397F" w:rsidRDefault="006F2CF3" w:rsidP="006F2CF3">
      <w:pPr>
        <w:pStyle w:val="P00"/>
        <w:spacing w:before="0"/>
        <w:ind w:left="624" w:right="1134"/>
        <w:rPr>
          <w:rStyle w:val="default"/>
          <w:rFonts w:cs="FrankRuehl"/>
          <w:vanish/>
          <w:sz w:val="22"/>
          <w:szCs w:val="22"/>
          <w:shd w:val="clear" w:color="auto" w:fill="FFFF99"/>
          <w:rtl/>
        </w:rPr>
      </w:pPr>
      <w:r w:rsidRPr="0069397F">
        <w:rPr>
          <w:rStyle w:val="default"/>
          <w:rFonts w:cs="FrankRuehl" w:hint="cs"/>
          <w:vanish/>
          <w:sz w:val="22"/>
          <w:szCs w:val="22"/>
          <w:u w:val="single"/>
          <w:shd w:val="clear" w:color="auto" w:fill="FFFF99"/>
          <w:rtl/>
        </w:rPr>
        <w:t>(יא1) יציאה לתפילה של אדם שקיבל אישור לכך לפי סעיף 2ב(ב);</w:t>
      </w:r>
    </w:p>
    <w:p w14:paraId="0416714D" w14:textId="77777777" w:rsidR="00735D86" w:rsidRPr="0069397F" w:rsidRDefault="00735D86" w:rsidP="006F2CF3">
      <w:pPr>
        <w:pStyle w:val="P00"/>
        <w:spacing w:before="0"/>
        <w:ind w:left="624" w:right="1134"/>
        <w:rPr>
          <w:rStyle w:val="default"/>
          <w:rFonts w:cs="FrankRuehl"/>
          <w:vanish/>
          <w:sz w:val="20"/>
          <w:szCs w:val="20"/>
          <w:shd w:val="clear" w:color="auto" w:fill="FFFF99"/>
          <w:rtl/>
        </w:rPr>
      </w:pPr>
    </w:p>
    <w:p w14:paraId="6C055323" w14:textId="77777777" w:rsidR="00867D27" w:rsidRPr="0069397F" w:rsidRDefault="00867D27" w:rsidP="00867D27">
      <w:pPr>
        <w:pStyle w:val="P00"/>
        <w:spacing w:before="0"/>
        <w:ind w:left="624" w:right="1134"/>
        <w:rPr>
          <w:rStyle w:val="default"/>
          <w:rFonts w:cs="FrankRuehl"/>
          <w:vanish/>
          <w:color w:val="FF0000"/>
          <w:sz w:val="20"/>
          <w:szCs w:val="20"/>
          <w:shd w:val="clear" w:color="auto" w:fill="FFFF99"/>
          <w:rtl/>
        </w:rPr>
      </w:pPr>
      <w:r w:rsidRPr="0069397F">
        <w:rPr>
          <w:rStyle w:val="default"/>
          <w:rFonts w:cs="FrankRuehl" w:hint="cs"/>
          <w:vanish/>
          <w:color w:val="FF0000"/>
          <w:sz w:val="20"/>
          <w:szCs w:val="20"/>
          <w:shd w:val="clear" w:color="auto" w:fill="FFFF99"/>
          <w:rtl/>
        </w:rPr>
        <w:t>מיום 7.4.2020 בשעה 19:00 עד יום 10.4.2020 בשעה 6:00</w:t>
      </w:r>
    </w:p>
    <w:p w14:paraId="23536073" w14:textId="77777777" w:rsidR="00867D27" w:rsidRPr="0069397F" w:rsidRDefault="00867D27" w:rsidP="00867D27">
      <w:pPr>
        <w:pStyle w:val="P00"/>
        <w:spacing w:before="0"/>
        <w:ind w:left="624" w:right="1134"/>
        <w:rPr>
          <w:rStyle w:val="default"/>
          <w:rFonts w:cs="FrankRuehl"/>
          <w:b/>
          <w:bCs/>
          <w:vanish/>
          <w:sz w:val="20"/>
          <w:szCs w:val="20"/>
          <w:shd w:val="clear" w:color="auto" w:fill="FFFF99"/>
          <w:rtl/>
        </w:rPr>
      </w:pPr>
      <w:r w:rsidRPr="0069397F">
        <w:rPr>
          <w:rStyle w:val="default"/>
          <w:rFonts w:cs="FrankRuehl" w:hint="cs"/>
          <w:b/>
          <w:bCs/>
          <w:vanish/>
          <w:sz w:val="20"/>
          <w:szCs w:val="20"/>
          <w:shd w:val="clear" w:color="auto" w:fill="FFFF99"/>
          <w:rtl/>
        </w:rPr>
        <w:t>תיקון מס' 3 (מס' 1844) תש"ף-2020</w:t>
      </w:r>
    </w:p>
    <w:p w14:paraId="50A7E3A2" w14:textId="77777777" w:rsidR="00867D27" w:rsidRPr="0069397F" w:rsidRDefault="00867D27" w:rsidP="00867D27">
      <w:pPr>
        <w:pStyle w:val="P00"/>
        <w:spacing w:before="0"/>
        <w:ind w:left="624" w:right="1134"/>
        <w:rPr>
          <w:rStyle w:val="default"/>
          <w:rFonts w:cs="FrankRuehl"/>
          <w:vanish/>
          <w:sz w:val="20"/>
          <w:szCs w:val="20"/>
          <w:shd w:val="clear" w:color="auto" w:fill="FFFF99"/>
          <w:rtl/>
        </w:rPr>
      </w:pPr>
      <w:hyperlink r:id="rId16" w:history="1">
        <w:r w:rsidRPr="0069397F">
          <w:rPr>
            <w:rStyle w:val="Hyperlink"/>
            <w:rFonts w:cs="FrankRuehl" w:hint="cs"/>
            <w:vanish/>
            <w:szCs w:val="20"/>
            <w:shd w:val="clear" w:color="auto" w:fill="FFFF99"/>
            <w:rtl/>
          </w:rPr>
          <w:t>קובץ המנשרים מס' 252</w:t>
        </w:r>
      </w:hyperlink>
      <w:r w:rsidRPr="0069397F">
        <w:rPr>
          <w:rStyle w:val="default"/>
          <w:rFonts w:cs="FrankRuehl" w:hint="cs"/>
          <w:vanish/>
          <w:sz w:val="20"/>
          <w:szCs w:val="20"/>
          <w:shd w:val="clear" w:color="auto" w:fill="FFFF99"/>
          <w:rtl/>
        </w:rPr>
        <w:t xml:space="preserve"> מחודש אפריל 2020 עמ' 9482</w:t>
      </w:r>
    </w:p>
    <w:p w14:paraId="53D49F1C" w14:textId="77777777" w:rsidR="00867D27" w:rsidRPr="0069397F" w:rsidRDefault="00867D27" w:rsidP="00867D27">
      <w:pPr>
        <w:pStyle w:val="P00"/>
        <w:ind w:left="624" w:right="1134"/>
        <w:rPr>
          <w:rStyle w:val="big-number"/>
          <w:rFonts w:cs="FrankRuehl"/>
          <w:vanish/>
          <w:sz w:val="22"/>
          <w:szCs w:val="22"/>
          <w:shd w:val="clear" w:color="auto" w:fill="FFFF99"/>
          <w:rtl/>
        </w:rPr>
      </w:pPr>
      <w:r w:rsidRPr="0069397F">
        <w:rPr>
          <w:rStyle w:val="big-number"/>
          <w:rFonts w:cs="FrankRuehl" w:hint="cs"/>
          <w:vanish/>
          <w:sz w:val="22"/>
          <w:szCs w:val="22"/>
          <w:shd w:val="clear" w:color="auto" w:fill="FFFF99"/>
          <w:rtl/>
        </w:rPr>
        <w:t>(ב)</w:t>
      </w:r>
      <w:r w:rsidRPr="0069397F">
        <w:rPr>
          <w:rStyle w:val="big-number"/>
          <w:rFonts w:cs="FrankRuehl"/>
          <w:vanish/>
          <w:sz w:val="22"/>
          <w:szCs w:val="22"/>
          <w:shd w:val="clear" w:color="auto" w:fill="FFFF99"/>
          <w:rtl/>
        </w:rPr>
        <w:tab/>
      </w:r>
      <w:r w:rsidRPr="0069397F">
        <w:rPr>
          <w:rStyle w:val="big-number"/>
          <w:rFonts w:cs="FrankRuehl" w:hint="cs"/>
          <w:vanish/>
          <w:sz w:val="22"/>
          <w:szCs w:val="22"/>
          <w:shd w:val="clear" w:color="auto" w:fill="FFFF99"/>
          <w:rtl/>
        </w:rPr>
        <w:t xml:space="preserve">הצטיידות במזון, תרופות ומוצרים חיוניים וקבלת שירותים חיוניים; </w:t>
      </w:r>
      <w:r w:rsidRPr="0069397F">
        <w:rPr>
          <w:rStyle w:val="default"/>
          <w:rFonts w:cs="FrankRuehl" w:hint="cs"/>
          <w:vanish/>
          <w:sz w:val="22"/>
          <w:szCs w:val="22"/>
          <w:u w:val="single"/>
          <w:shd w:val="clear" w:color="auto" w:fill="FFFF99"/>
          <w:rtl/>
        </w:rPr>
        <w:t xml:space="preserve">בתחומי היישוב או בתחומי המועצה המקומית שבה נמצא מקום מגוריו; ואולם רשאי אדם לצאת מתחום היישוב או מתחום המועצה המקומית שבה נמצא מקום מגוריו ליישוב סמוך לשם הצטיידות במזון, בתרופות או במוצרים חיוניים אחרים או לשם קבלת שירותים חיוניים, אם לא ניתן להצטייד באחד מאלה או לקבל את השירותים האמורים ביישוב או במועצה המקומית שבה מקום מגוריו; בצו זה, "יישוב" </w:t>
      </w:r>
      <w:r w:rsidRPr="0069397F">
        <w:rPr>
          <w:rStyle w:val="default"/>
          <w:rFonts w:cs="FrankRuehl"/>
          <w:vanish/>
          <w:sz w:val="22"/>
          <w:szCs w:val="22"/>
          <w:u w:val="single"/>
          <w:shd w:val="clear" w:color="auto" w:fill="FFFF99"/>
          <w:rtl/>
        </w:rPr>
        <w:t>–</w:t>
      </w:r>
      <w:r w:rsidRPr="0069397F">
        <w:rPr>
          <w:rStyle w:val="default"/>
          <w:rFonts w:cs="FrankRuehl" w:hint="cs"/>
          <w:vanish/>
          <w:sz w:val="22"/>
          <w:szCs w:val="22"/>
          <w:u w:val="single"/>
          <w:shd w:val="clear" w:color="auto" w:fill="FFFF99"/>
          <w:rtl/>
        </w:rPr>
        <w:t xml:space="preserve"> תחום היישוב כמשמעותו בצו בדבר ניהול מועצות אזוריות (יהודה ושומרון) (מס' 783), התשל"ט-1979; "מועצה מקומית" </w:t>
      </w:r>
      <w:r w:rsidRPr="0069397F">
        <w:rPr>
          <w:rStyle w:val="default"/>
          <w:rFonts w:cs="FrankRuehl"/>
          <w:vanish/>
          <w:sz w:val="22"/>
          <w:szCs w:val="22"/>
          <w:u w:val="single"/>
          <w:shd w:val="clear" w:color="auto" w:fill="FFFF99"/>
          <w:rtl/>
        </w:rPr>
        <w:t>–</w:t>
      </w:r>
      <w:r w:rsidRPr="0069397F">
        <w:rPr>
          <w:rStyle w:val="default"/>
          <w:rFonts w:cs="FrankRuehl" w:hint="cs"/>
          <w:vanish/>
          <w:sz w:val="22"/>
          <w:szCs w:val="22"/>
          <w:u w:val="single"/>
          <w:shd w:val="clear" w:color="auto" w:fill="FFFF99"/>
          <w:rtl/>
        </w:rPr>
        <w:t xml:space="preserve"> תחום המועצה המקומית כמשמעותה בצו בדבר ניהול מועצות מקומיות (יהודה ושומרון) (מס' 892), התשמ"א-1981;</w:t>
      </w:r>
    </w:p>
    <w:p w14:paraId="1EE8C62C" w14:textId="77777777" w:rsidR="00867D27" w:rsidRPr="0069397F" w:rsidRDefault="00867D27" w:rsidP="00867D27">
      <w:pPr>
        <w:pStyle w:val="P00"/>
        <w:ind w:left="624" w:right="1134"/>
        <w:rPr>
          <w:rStyle w:val="big-number"/>
          <w:rFonts w:cs="FrankRuehl"/>
          <w:vanish/>
          <w:sz w:val="22"/>
          <w:szCs w:val="22"/>
          <w:shd w:val="clear" w:color="auto" w:fill="FFFF99"/>
          <w:rtl/>
        </w:rPr>
      </w:pPr>
      <w:r w:rsidRPr="0069397F">
        <w:rPr>
          <w:rStyle w:val="big-number"/>
          <w:rFonts w:cs="FrankRuehl" w:hint="cs"/>
          <w:vanish/>
          <w:sz w:val="22"/>
          <w:szCs w:val="22"/>
          <w:shd w:val="clear" w:color="auto" w:fill="FFFF99"/>
          <w:rtl/>
        </w:rPr>
        <w:t>(י)</w:t>
      </w:r>
      <w:r w:rsidRPr="0069397F">
        <w:rPr>
          <w:rStyle w:val="big-number"/>
          <w:rFonts w:cs="FrankRuehl"/>
          <w:vanish/>
          <w:sz w:val="22"/>
          <w:szCs w:val="22"/>
          <w:shd w:val="clear" w:color="auto" w:fill="FFFF99"/>
          <w:rtl/>
        </w:rPr>
        <w:tab/>
      </w:r>
      <w:r w:rsidRPr="0069397F">
        <w:rPr>
          <w:rStyle w:val="big-number"/>
          <w:rFonts w:cs="FrankRuehl" w:hint="cs"/>
          <w:vanish/>
          <w:sz w:val="22"/>
          <w:szCs w:val="22"/>
          <w:shd w:val="clear" w:color="auto" w:fill="FFFF99"/>
          <w:rtl/>
        </w:rPr>
        <w:t xml:space="preserve">יציאה ממקום מגורים, של יחיד או של אנשים הגרים באותו מקום, לזמן קצר ולמרחק של עד 100 מטרים ממקום המגורים </w:t>
      </w:r>
      <w:r w:rsidRPr="0069397F">
        <w:rPr>
          <w:rStyle w:val="big-number"/>
          <w:rFonts w:cs="FrankRuehl" w:hint="cs"/>
          <w:vanish/>
          <w:sz w:val="22"/>
          <w:szCs w:val="22"/>
          <w:u w:val="single"/>
          <w:shd w:val="clear" w:color="auto" w:fill="FFFF99"/>
          <w:rtl/>
        </w:rPr>
        <w:t>ובמרחב הציבורי</w:t>
      </w:r>
      <w:r w:rsidRPr="0069397F">
        <w:rPr>
          <w:rStyle w:val="big-number"/>
          <w:rFonts w:cs="FrankRuehl" w:hint="cs"/>
          <w:vanish/>
          <w:sz w:val="22"/>
          <w:szCs w:val="22"/>
          <w:shd w:val="clear" w:color="auto" w:fill="FFFF99"/>
          <w:rtl/>
        </w:rPr>
        <w:t>;</w:t>
      </w:r>
    </w:p>
    <w:p w14:paraId="63074705" w14:textId="77777777" w:rsidR="003A5340" w:rsidRPr="0069397F" w:rsidRDefault="003A5340" w:rsidP="003A5340">
      <w:pPr>
        <w:pStyle w:val="P00"/>
        <w:spacing w:before="0"/>
        <w:ind w:left="624" w:right="1134"/>
        <w:rPr>
          <w:rStyle w:val="default"/>
          <w:rFonts w:cs="FrankRuehl"/>
          <w:vanish/>
          <w:sz w:val="20"/>
          <w:szCs w:val="20"/>
          <w:shd w:val="clear" w:color="auto" w:fill="FFFF99"/>
          <w:rtl/>
        </w:rPr>
      </w:pPr>
    </w:p>
    <w:p w14:paraId="293C7E22" w14:textId="77777777" w:rsidR="003A5340" w:rsidRPr="0069397F" w:rsidRDefault="003A5340" w:rsidP="003A5340">
      <w:pPr>
        <w:pStyle w:val="P00"/>
        <w:spacing w:before="0"/>
        <w:ind w:left="624" w:right="1134"/>
        <w:rPr>
          <w:rStyle w:val="default"/>
          <w:rFonts w:cs="FrankRuehl"/>
          <w:vanish/>
          <w:color w:val="FF0000"/>
          <w:sz w:val="20"/>
          <w:szCs w:val="20"/>
          <w:shd w:val="clear" w:color="auto" w:fill="FFFF99"/>
          <w:rtl/>
        </w:rPr>
      </w:pPr>
      <w:r w:rsidRPr="0069397F">
        <w:rPr>
          <w:rStyle w:val="default"/>
          <w:rFonts w:cs="FrankRuehl" w:hint="cs"/>
          <w:vanish/>
          <w:color w:val="FF0000"/>
          <w:sz w:val="20"/>
          <w:szCs w:val="20"/>
          <w:shd w:val="clear" w:color="auto" w:fill="FFFF99"/>
          <w:rtl/>
        </w:rPr>
        <w:t>מיום 8.4.2020 בשעה 15:00 עד יום 9.4.2020 בשעה 7:00</w:t>
      </w:r>
    </w:p>
    <w:p w14:paraId="10BFA6BC" w14:textId="77777777" w:rsidR="003A5340" w:rsidRPr="0069397F" w:rsidRDefault="003A5340" w:rsidP="003A5340">
      <w:pPr>
        <w:pStyle w:val="P00"/>
        <w:spacing w:before="0"/>
        <w:ind w:left="624" w:right="1134"/>
        <w:rPr>
          <w:rStyle w:val="default"/>
          <w:rFonts w:cs="FrankRuehl"/>
          <w:b/>
          <w:bCs/>
          <w:vanish/>
          <w:sz w:val="20"/>
          <w:szCs w:val="20"/>
          <w:shd w:val="clear" w:color="auto" w:fill="FFFF99"/>
          <w:rtl/>
        </w:rPr>
      </w:pPr>
      <w:r w:rsidRPr="0069397F">
        <w:rPr>
          <w:rStyle w:val="default"/>
          <w:rFonts w:cs="FrankRuehl" w:hint="cs"/>
          <w:b/>
          <w:bCs/>
          <w:vanish/>
          <w:sz w:val="20"/>
          <w:szCs w:val="20"/>
          <w:shd w:val="clear" w:color="auto" w:fill="FFFF99"/>
          <w:rtl/>
        </w:rPr>
        <w:t>תיקון מס' 3 (מס' 1844) תש"ף-2020</w:t>
      </w:r>
    </w:p>
    <w:p w14:paraId="236C3F9C" w14:textId="77777777" w:rsidR="003A5340" w:rsidRPr="0069397F" w:rsidRDefault="003A5340" w:rsidP="003A5340">
      <w:pPr>
        <w:pStyle w:val="P00"/>
        <w:spacing w:before="0"/>
        <w:ind w:left="624" w:right="1134"/>
        <w:rPr>
          <w:rStyle w:val="default"/>
          <w:rFonts w:cs="FrankRuehl"/>
          <w:vanish/>
          <w:sz w:val="20"/>
          <w:szCs w:val="20"/>
          <w:shd w:val="clear" w:color="auto" w:fill="FFFF99"/>
          <w:rtl/>
        </w:rPr>
      </w:pPr>
      <w:hyperlink r:id="rId17" w:history="1">
        <w:r w:rsidRPr="0069397F">
          <w:rPr>
            <w:rStyle w:val="Hyperlink"/>
            <w:rFonts w:cs="FrankRuehl" w:hint="cs"/>
            <w:vanish/>
            <w:szCs w:val="20"/>
            <w:shd w:val="clear" w:color="auto" w:fill="FFFF99"/>
            <w:rtl/>
          </w:rPr>
          <w:t>קובץ המנשרים מס' 252</w:t>
        </w:r>
      </w:hyperlink>
      <w:r w:rsidRPr="0069397F">
        <w:rPr>
          <w:rStyle w:val="default"/>
          <w:rFonts w:cs="FrankRuehl" w:hint="cs"/>
          <w:vanish/>
          <w:sz w:val="20"/>
          <w:szCs w:val="20"/>
          <w:shd w:val="clear" w:color="auto" w:fill="FFFF99"/>
          <w:rtl/>
        </w:rPr>
        <w:t xml:space="preserve"> מחודש אפריל 2020 עמ' 9484</w:t>
      </w:r>
    </w:p>
    <w:p w14:paraId="0AD0F7D3" w14:textId="77777777" w:rsidR="003A5340" w:rsidRPr="0069397F" w:rsidRDefault="003A5340" w:rsidP="003A5340">
      <w:pPr>
        <w:pStyle w:val="P00"/>
        <w:spacing w:before="0"/>
        <w:ind w:left="624"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החלפת סעיף קטן 2(ב)</w:t>
      </w:r>
    </w:p>
    <w:p w14:paraId="0DC01D51" w14:textId="77777777" w:rsidR="003A5340" w:rsidRPr="0069397F" w:rsidRDefault="003A5340" w:rsidP="003A5340">
      <w:pPr>
        <w:pStyle w:val="P00"/>
        <w:ind w:left="624" w:right="1134"/>
        <w:rPr>
          <w:rStyle w:val="default"/>
          <w:rFonts w:cs="FrankRuehl"/>
          <w:vanish/>
          <w:sz w:val="20"/>
          <w:szCs w:val="20"/>
          <w:shd w:val="clear" w:color="auto" w:fill="FFFF99"/>
          <w:rtl/>
        </w:rPr>
      </w:pPr>
      <w:r w:rsidRPr="0069397F">
        <w:rPr>
          <w:rStyle w:val="default"/>
          <w:rFonts w:cs="FrankRuehl" w:hint="cs"/>
          <w:vanish/>
          <w:sz w:val="20"/>
          <w:szCs w:val="20"/>
          <w:shd w:val="clear" w:color="auto" w:fill="FFFF99"/>
          <w:rtl/>
        </w:rPr>
        <w:t>הנוסח:</w:t>
      </w:r>
    </w:p>
    <w:p w14:paraId="1E3160BA" w14:textId="77777777" w:rsidR="003A5340" w:rsidRPr="0069397F" w:rsidRDefault="003A5340" w:rsidP="003A5340">
      <w:pPr>
        <w:pStyle w:val="P00"/>
        <w:spacing w:before="0"/>
        <w:ind w:left="62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(ב)</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הצטיידות בתרופות ומוצרים חיוניים וקבלת שירותים חיוניים בתחומי היישוב או בתחומי המועצה המקומית שבה נמצא מקום מגוריו; ואולם, רשאי אדם לצאת מתחום היישוב או מתחום המועצה המקומית שבה נמצא מקום מגוריו ליישוב סמוך לשם הצטיידות בתרופות או במוצרים חיוניים אחרים או לשם קבלת שירותים חיוניים, אם לא ניתן להצטייד באחד מאלה או לקבל את השירותים האמורים ביישוב או במועצה המקומית שבה מקום מגוריו;</w:t>
      </w:r>
    </w:p>
    <w:p w14:paraId="6758912A" w14:textId="77777777" w:rsidR="00197797" w:rsidRPr="0069397F" w:rsidRDefault="00197797" w:rsidP="00197797">
      <w:pPr>
        <w:pStyle w:val="P00"/>
        <w:spacing w:before="0"/>
        <w:ind w:left="624" w:right="1134"/>
        <w:rPr>
          <w:rStyle w:val="default"/>
          <w:rFonts w:cs="FrankRuehl"/>
          <w:vanish/>
          <w:sz w:val="20"/>
          <w:szCs w:val="20"/>
          <w:shd w:val="clear" w:color="auto" w:fill="FFFF99"/>
          <w:rtl/>
        </w:rPr>
      </w:pPr>
    </w:p>
    <w:p w14:paraId="4BC5F10B" w14:textId="77777777" w:rsidR="00197797" w:rsidRPr="0069397F" w:rsidRDefault="00197797" w:rsidP="00197797">
      <w:pPr>
        <w:pStyle w:val="P00"/>
        <w:spacing w:before="0"/>
        <w:ind w:left="624" w:right="1134"/>
        <w:rPr>
          <w:rStyle w:val="default"/>
          <w:rFonts w:cs="FrankRuehl"/>
          <w:vanish/>
          <w:color w:val="FF0000"/>
          <w:sz w:val="20"/>
          <w:szCs w:val="20"/>
          <w:shd w:val="clear" w:color="auto" w:fill="FFFF99"/>
          <w:rtl/>
        </w:rPr>
      </w:pPr>
      <w:r w:rsidRPr="0069397F">
        <w:rPr>
          <w:rStyle w:val="default"/>
          <w:rFonts w:cs="FrankRuehl" w:hint="cs"/>
          <w:vanish/>
          <w:color w:val="FF0000"/>
          <w:sz w:val="20"/>
          <w:szCs w:val="20"/>
          <w:shd w:val="clear" w:color="auto" w:fill="FFFF99"/>
          <w:rtl/>
        </w:rPr>
        <w:t>מיום 14.4.2020 בשעה 17:00 עד יום 16.4.2020 בשעה 05:00</w:t>
      </w:r>
    </w:p>
    <w:p w14:paraId="03BD0559" w14:textId="77777777" w:rsidR="00197797" w:rsidRPr="0069397F" w:rsidRDefault="00197797" w:rsidP="00197797">
      <w:pPr>
        <w:pStyle w:val="P00"/>
        <w:spacing w:before="0"/>
        <w:ind w:left="624"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תיקון מס' 4 (מס' 1849) תש"ף-2020</w:t>
      </w:r>
    </w:p>
    <w:p w14:paraId="0582CC5A" w14:textId="77777777" w:rsidR="00197797" w:rsidRPr="0069397F" w:rsidRDefault="00197797" w:rsidP="00197797">
      <w:pPr>
        <w:pStyle w:val="P00"/>
        <w:spacing w:before="0"/>
        <w:ind w:left="624" w:right="1134"/>
        <w:rPr>
          <w:rStyle w:val="default"/>
          <w:rFonts w:cs="FrankRuehl"/>
          <w:vanish/>
          <w:sz w:val="20"/>
          <w:szCs w:val="20"/>
          <w:shd w:val="clear" w:color="auto" w:fill="FFFF99"/>
          <w:rtl/>
        </w:rPr>
      </w:pPr>
      <w:hyperlink r:id="rId18" w:history="1">
        <w:r w:rsidRPr="0069397F">
          <w:rPr>
            <w:rStyle w:val="Hyperlink"/>
            <w:rFonts w:cs="FrankRuehl" w:hint="cs"/>
            <w:vanish/>
            <w:szCs w:val="20"/>
            <w:shd w:val="clear" w:color="auto" w:fill="FFFF99"/>
            <w:rtl/>
          </w:rPr>
          <w:t>קובץ המנשרים מס' 252</w:t>
        </w:r>
      </w:hyperlink>
      <w:r w:rsidRPr="0069397F">
        <w:rPr>
          <w:rStyle w:val="default"/>
          <w:rFonts w:cs="FrankRuehl" w:hint="cs"/>
          <w:vanish/>
          <w:sz w:val="20"/>
          <w:szCs w:val="20"/>
          <w:shd w:val="clear" w:color="auto" w:fill="FFFF99"/>
          <w:rtl/>
        </w:rPr>
        <w:t xml:space="preserve"> מחודש אפריל 2020 עמ' 9491</w:t>
      </w:r>
    </w:p>
    <w:p w14:paraId="05E641D6" w14:textId="77777777" w:rsidR="00197797" w:rsidRPr="0069397F" w:rsidRDefault="00197797" w:rsidP="00197797">
      <w:pPr>
        <w:pStyle w:val="P00"/>
        <w:ind w:left="624" w:right="1134"/>
        <w:rPr>
          <w:rStyle w:val="big-number"/>
          <w:rFonts w:cs="FrankRuehl"/>
          <w:vanish/>
          <w:sz w:val="22"/>
          <w:szCs w:val="22"/>
          <w:shd w:val="clear" w:color="auto" w:fill="FFFF99"/>
          <w:rtl/>
        </w:rPr>
      </w:pPr>
      <w:r w:rsidRPr="0069397F">
        <w:rPr>
          <w:rStyle w:val="big-number"/>
          <w:rFonts w:cs="FrankRuehl" w:hint="cs"/>
          <w:vanish/>
          <w:sz w:val="22"/>
          <w:szCs w:val="22"/>
          <w:shd w:val="clear" w:color="auto" w:fill="FFFF99"/>
          <w:rtl/>
        </w:rPr>
        <w:t>(ב)</w:t>
      </w:r>
      <w:r w:rsidRPr="0069397F">
        <w:rPr>
          <w:rStyle w:val="big-number"/>
          <w:rFonts w:cs="FrankRuehl"/>
          <w:vanish/>
          <w:sz w:val="22"/>
          <w:szCs w:val="22"/>
          <w:shd w:val="clear" w:color="auto" w:fill="FFFF99"/>
          <w:rtl/>
        </w:rPr>
        <w:tab/>
      </w:r>
      <w:r w:rsidRPr="0069397F">
        <w:rPr>
          <w:rStyle w:val="big-number"/>
          <w:rFonts w:cs="FrankRuehl" w:hint="cs"/>
          <w:vanish/>
          <w:sz w:val="22"/>
          <w:szCs w:val="22"/>
          <w:shd w:val="clear" w:color="auto" w:fill="FFFF99"/>
          <w:rtl/>
        </w:rPr>
        <w:t xml:space="preserve">הצטיידות במזון, תרופות ומוצרים חיוניים וקבלת שירותים חיוניים; </w:t>
      </w:r>
      <w:r w:rsidRPr="0069397F">
        <w:rPr>
          <w:rStyle w:val="default"/>
          <w:rFonts w:cs="FrankRuehl" w:hint="cs"/>
          <w:vanish/>
          <w:sz w:val="22"/>
          <w:szCs w:val="22"/>
          <w:u w:val="single"/>
          <w:shd w:val="clear" w:color="auto" w:fill="FFFF99"/>
          <w:rtl/>
        </w:rPr>
        <w:t xml:space="preserve">בתחומי היישוב או בתחומי המועצה המקומית שבה נמצא מקום מגוריו; ואולם רשאי אדם לצאת מתחום היישוב או מתחום המועצה המקומית שבה נמצא מקום מגוריו ליישוב סמוך לשם הצטיידות במזון, בתרופות או במוצרים חיוניים אחרים או לשם קבלת שירותים חיוניים, אם לא ניתן להצטייד באחד מאלה או לקבל את השירותים האמורים ביישוב או במועצה המקומית שבה מקום מגוריו; בצו זה, "יישוב" </w:t>
      </w:r>
      <w:r w:rsidRPr="0069397F">
        <w:rPr>
          <w:rStyle w:val="default"/>
          <w:rFonts w:cs="FrankRuehl"/>
          <w:vanish/>
          <w:sz w:val="22"/>
          <w:szCs w:val="22"/>
          <w:u w:val="single"/>
          <w:shd w:val="clear" w:color="auto" w:fill="FFFF99"/>
          <w:rtl/>
        </w:rPr>
        <w:t>–</w:t>
      </w:r>
      <w:r w:rsidRPr="0069397F">
        <w:rPr>
          <w:rStyle w:val="default"/>
          <w:rFonts w:cs="FrankRuehl" w:hint="cs"/>
          <w:vanish/>
          <w:sz w:val="22"/>
          <w:szCs w:val="22"/>
          <w:u w:val="single"/>
          <w:shd w:val="clear" w:color="auto" w:fill="FFFF99"/>
          <w:rtl/>
        </w:rPr>
        <w:t xml:space="preserve"> תחום היישוב כמשמעותו בצו בדבר ניהול מועצות אזוריות (יהודה ושומרון) (מס' 783), התשל"ט-1979; "מועצה מקומית" </w:t>
      </w:r>
      <w:r w:rsidRPr="0069397F">
        <w:rPr>
          <w:rStyle w:val="default"/>
          <w:rFonts w:cs="FrankRuehl"/>
          <w:vanish/>
          <w:sz w:val="22"/>
          <w:szCs w:val="22"/>
          <w:u w:val="single"/>
          <w:shd w:val="clear" w:color="auto" w:fill="FFFF99"/>
          <w:rtl/>
        </w:rPr>
        <w:t>–</w:t>
      </w:r>
      <w:r w:rsidRPr="0069397F">
        <w:rPr>
          <w:rStyle w:val="default"/>
          <w:rFonts w:cs="FrankRuehl" w:hint="cs"/>
          <w:vanish/>
          <w:sz w:val="22"/>
          <w:szCs w:val="22"/>
          <w:u w:val="single"/>
          <w:shd w:val="clear" w:color="auto" w:fill="FFFF99"/>
          <w:rtl/>
        </w:rPr>
        <w:t xml:space="preserve"> תחום המועצה המקומית כמשמעותה בצו בדבר ניהול מועצות מקומיות (יהודה ושומרון) (מס' 892), התשמ"א-1981;</w:t>
      </w:r>
    </w:p>
    <w:p w14:paraId="6D785780" w14:textId="77777777" w:rsidR="00197797" w:rsidRPr="0069397F" w:rsidRDefault="00197797" w:rsidP="00197797">
      <w:pPr>
        <w:pStyle w:val="P00"/>
        <w:ind w:left="624" w:right="1134"/>
        <w:rPr>
          <w:rStyle w:val="big-number"/>
          <w:rFonts w:cs="FrankRuehl"/>
          <w:vanish/>
          <w:sz w:val="22"/>
          <w:szCs w:val="22"/>
          <w:shd w:val="clear" w:color="auto" w:fill="FFFF99"/>
          <w:rtl/>
        </w:rPr>
      </w:pPr>
      <w:r w:rsidRPr="0069397F">
        <w:rPr>
          <w:rStyle w:val="big-number"/>
          <w:rFonts w:cs="FrankRuehl" w:hint="cs"/>
          <w:vanish/>
          <w:sz w:val="22"/>
          <w:szCs w:val="22"/>
          <w:shd w:val="clear" w:color="auto" w:fill="FFFF99"/>
          <w:rtl/>
        </w:rPr>
        <w:t>(י)</w:t>
      </w:r>
      <w:r w:rsidRPr="0069397F">
        <w:rPr>
          <w:rStyle w:val="big-number"/>
          <w:rFonts w:cs="FrankRuehl"/>
          <w:vanish/>
          <w:sz w:val="22"/>
          <w:szCs w:val="22"/>
          <w:shd w:val="clear" w:color="auto" w:fill="FFFF99"/>
          <w:rtl/>
        </w:rPr>
        <w:tab/>
      </w:r>
      <w:r w:rsidRPr="0069397F">
        <w:rPr>
          <w:rStyle w:val="big-number"/>
          <w:rFonts w:cs="FrankRuehl" w:hint="cs"/>
          <w:vanish/>
          <w:sz w:val="22"/>
          <w:szCs w:val="22"/>
          <w:shd w:val="clear" w:color="auto" w:fill="FFFF99"/>
          <w:rtl/>
        </w:rPr>
        <w:t xml:space="preserve">יציאה ממקום מגורים, של יחיד או של אנשים הגרים באותו מקום, לזמן קצר ולמרחק של עד 100 מטרים ממקום המגורים </w:t>
      </w:r>
      <w:r w:rsidRPr="0069397F">
        <w:rPr>
          <w:rStyle w:val="big-number"/>
          <w:rFonts w:cs="FrankRuehl" w:hint="cs"/>
          <w:vanish/>
          <w:sz w:val="22"/>
          <w:szCs w:val="22"/>
          <w:u w:val="single"/>
          <w:shd w:val="clear" w:color="auto" w:fill="FFFF99"/>
          <w:rtl/>
        </w:rPr>
        <w:t>ובמרחב הציבורי</w:t>
      </w:r>
      <w:r w:rsidRPr="0069397F">
        <w:rPr>
          <w:rStyle w:val="big-number"/>
          <w:rFonts w:cs="FrankRuehl" w:hint="cs"/>
          <w:vanish/>
          <w:sz w:val="22"/>
          <w:szCs w:val="22"/>
          <w:shd w:val="clear" w:color="auto" w:fill="FFFF99"/>
          <w:rtl/>
        </w:rPr>
        <w:t>;</w:t>
      </w:r>
    </w:p>
    <w:p w14:paraId="3CC1C282" w14:textId="77777777" w:rsidR="003A5340" w:rsidRPr="0069397F" w:rsidRDefault="003A5340" w:rsidP="006F2CF3">
      <w:pPr>
        <w:pStyle w:val="P00"/>
        <w:spacing w:before="0"/>
        <w:ind w:left="624" w:right="1134"/>
        <w:rPr>
          <w:rStyle w:val="default"/>
          <w:rFonts w:cs="FrankRuehl"/>
          <w:vanish/>
          <w:sz w:val="20"/>
          <w:szCs w:val="20"/>
          <w:shd w:val="clear" w:color="auto" w:fill="FFFF99"/>
          <w:rtl/>
        </w:rPr>
      </w:pPr>
    </w:p>
    <w:p w14:paraId="704FDC8D" w14:textId="77777777" w:rsidR="00735D86" w:rsidRPr="0069397F" w:rsidRDefault="00735D86" w:rsidP="006F2CF3">
      <w:pPr>
        <w:pStyle w:val="P00"/>
        <w:spacing w:before="0"/>
        <w:ind w:left="624" w:right="1134"/>
        <w:rPr>
          <w:rStyle w:val="default"/>
          <w:rFonts w:cs="FrankRuehl"/>
          <w:vanish/>
          <w:color w:val="FF0000"/>
          <w:sz w:val="20"/>
          <w:szCs w:val="20"/>
          <w:shd w:val="clear" w:color="auto" w:fill="FFFF99"/>
          <w:rtl/>
        </w:rPr>
      </w:pPr>
      <w:r w:rsidRPr="0069397F">
        <w:rPr>
          <w:rStyle w:val="default"/>
          <w:rFonts w:cs="FrankRuehl" w:hint="cs"/>
          <w:vanish/>
          <w:color w:val="FF0000"/>
          <w:sz w:val="20"/>
          <w:szCs w:val="20"/>
          <w:shd w:val="clear" w:color="auto" w:fill="FFFF99"/>
          <w:rtl/>
        </w:rPr>
        <w:t>מיום 19.4.2020</w:t>
      </w:r>
    </w:p>
    <w:p w14:paraId="42CCF992" w14:textId="77777777" w:rsidR="00735D86" w:rsidRPr="0069397F" w:rsidRDefault="00735D86" w:rsidP="006F2CF3">
      <w:pPr>
        <w:pStyle w:val="P00"/>
        <w:spacing w:before="0"/>
        <w:ind w:left="624"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תיקון מס' 5 (מס' 1858) תש"ף-2020</w:t>
      </w:r>
    </w:p>
    <w:p w14:paraId="4C8F22B1" w14:textId="77777777" w:rsidR="00106CFA" w:rsidRPr="0069397F" w:rsidRDefault="00106CFA" w:rsidP="00106CFA">
      <w:pPr>
        <w:pStyle w:val="P00"/>
        <w:spacing w:before="0"/>
        <w:ind w:left="624" w:right="1134"/>
        <w:rPr>
          <w:rStyle w:val="default"/>
          <w:rFonts w:cs="FrankRuehl"/>
          <w:vanish/>
          <w:sz w:val="20"/>
          <w:szCs w:val="20"/>
          <w:shd w:val="clear" w:color="auto" w:fill="FFFF99"/>
          <w:rtl/>
        </w:rPr>
      </w:pPr>
      <w:hyperlink r:id="rId19" w:history="1">
        <w:r w:rsidRPr="0069397F">
          <w:rPr>
            <w:rStyle w:val="Hyperlink"/>
            <w:rFonts w:cs="FrankRuehl" w:hint="cs"/>
            <w:vanish/>
            <w:szCs w:val="20"/>
            <w:shd w:val="clear" w:color="auto" w:fill="FFFF99"/>
            <w:rtl/>
          </w:rPr>
          <w:t>קובץ המנשרים מס' 252</w:t>
        </w:r>
      </w:hyperlink>
      <w:r w:rsidRPr="0069397F">
        <w:rPr>
          <w:rStyle w:val="default"/>
          <w:rFonts w:cs="FrankRuehl" w:hint="cs"/>
          <w:vanish/>
          <w:sz w:val="20"/>
          <w:szCs w:val="20"/>
          <w:shd w:val="clear" w:color="auto" w:fill="FFFF99"/>
          <w:rtl/>
        </w:rPr>
        <w:t xml:space="preserve"> מחודש אפריל 2020 עמ' 9505</w:t>
      </w:r>
    </w:p>
    <w:p w14:paraId="2A32B32C" w14:textId="77777777" w:rsidR="00735D86" w:rsidRPr="0069397F" w:rsidRDefault="00735D86" w:rsidP="00735D86">
      <w:pPr>
        <w:pStyle w:val="P00"/>
        <w:ind w:left="624" w:right="1134"/>
        <w:rPr>
          <w:rStyle w:val="big-number"/>
          <w:rFonts w:cs="FrankRuehl"/>
          <w:strike/>
          <w:vanish/>
          <w:sz w:val="22"/>
          <w:szCs w:val="22"/>
          <w:shd w:val="clear" w:color="auto" w:fill="FFFF99"/>
          <w:rtl/>
        </w:rPr>
      </w:pPr>
      <w:r w:rsidRPr="0069397F">
        <w:rPr>
          <w:rStyle w:val="big-number"/>
          <w:rFonts w:cs="FrankRuehl" w:hint="cs"/>
          <w:strike/>
          <w:vanish/>
          <w:sz w:val="22"/>
          <w:szCs w:val="22"/>
          <w:shd w:val="clear" w:color="auto" w:fill="FFFF99"/>
          <w:rtl/>
        </w:rPr>
        <w:t>(ב)</w:t>
      </w:r>
      <w:r w:rsidRPr="0069397F">
        <w:rPr>
          <w:rStyle w:val="big-number"/>
          <w:rFonts w:cs="FrankRuehl"/>
          <w:strike/>
          <w:vanish/>
          <w:sz w:val="22"/>
          <w:szCs w:val="22"/>
          <w:shd w:val="clear" w:color="auto" w:fill="FFFF99"/>
          <w:rtl/>
        </w:rPr>
        <w:tab/>
      </w:r>
      <w:r w:rsidRPr="0069397F">
        <w:rPr>
          <w:rStyle w:val="big-number"/>
          <w:rFonts w:cs="FrankRuehl" w:hint="cs"/>
          <w:strike/>
          <w:vanish/>
          <w:sz w:val="22"/>
          <w:szCs w:val="22"/>
          <w:shd w:val="clear" w:color="auto" w:fill="FFFF99"/>
          <w:rtl/>
        </w:rPr>
        <w:t>הצטיידות במזון, תרופות ומוצרים חיוניים וקבלת שירותים חיוניים;</w:t>
      </w:r>
    </w:p>
    <w:p w14:paraId="761074C6" w14:textId="77777777" w:rsidR="000E2079" w:rsidRPr="0069397F" w:rsidRDefault="000E2079" w:rsidP="000E2079">
      <w:pPr>
        <w:pStyle w:val="P00"/>
        <w:spacing w:before="0"/>
        <w:ind w:left="624" w:right="1134"/>
        <w:rPr>
          <w:rStyle w:val="big-number"/>
          <w:rFonts w:cs="FrankRuehl"/>
          <w:vanish/>
          <w:sz w:val="22"/>
          <w:szCs w:val="22"/>
          <w:shd w:val="clear" w:color="auto" w:fill="FFFF99"/>
          <w:rtl/>
        </w:rPr>
      </w:pPr>
      <w:r w:rsidRPr="0069397F">
        <w:rPr>
          <w:rStyle w:val="big-number"/>
          <w:rFonts w:cs="FrankRuehl" w:hint="cs"/>
          <w:vanish/>
          <w:sz w:val="22"/>
          <w:szCs w:val="22"/>
          <w:u w:val="single"/>
          <w:shd w:val="clear" w:color="auto" w:fill="FFFF99"/>
          <w:rtl/>
        </w:rPr>
        <w:t>(ב)</w:t>
      </w:r>
      <w:r w:rsidRPr="0069397F">
        <w:rPr>
          <w:rStyle w:val="big-number"/>
          <w:rFonts w:cs="FrankRuehl"/>
          <w:vanish/>
          <w:sz w:val="22"/>
          <w:szCs w:val="22"/>
          <w:u w:val="single"/>
          <w:shd w:val="clear" w:color="auto" w:fill="FFFF99"/>
          <w:rtl/>
        </w:rPr>
        <w:tab/>
      </w:r>
      <w:r w:rsidRPr="0069397F">
        <w:rPr>
          <w:rStyle w:val="big-number"/>
          <w:rFonts w:cs="FrankRuehl" w:hint="cs"/>
          <w:vanish/>
          <w:sz w:val="22"/>
          <w:szCs w:val="22"/>
          <w:u w:val="single"/>
          <w:shd w:val="clear" w:color="auto" w:fill="FFFF99"/>
          <w:rtl/>
        </w:rPr>
        <w:t xml:space="preserve">רכישת מוצר או קבלת שירות במקום שפעילותו לא נאסרה לפי צו זה או לפי הוראת בריאות הציבור (נגיף הקורונה החדש 2019) (בידוד בית והוראת שונות) (הוראת שעה), התש"ף-2020 (להלן </w:t>
      </w:r>
      <w:r w:rsidRPr="0069397F">
        <w:rPr>
          <w:rStyle w:val="big-number"/>
          <w:rFonts w:cs="FrankRuehl"/>
          <w:vanish/>
          <w:sz w:val="22"/>
          <w:szCs w:val="22"/>
          <w:u w:val="single"/>
          <w:shd w:val="clear" w:color="auto" w:fill="FFFF99"/>
          <w:rtl/>
        </w:rPr>
        <w:t>–</w:t>
      </w:r>
      <w:r w:rsidRPr="0069397F">
        <w:rPr>
          <w:rStyle w:val="big-number"/>
          <w:rFonts w:cs="FrankRuehl" w:hint="cs"/>
          <w:vanish/>
          <w:sz w:val="22"/>
          <w:szCs w:val="22"/>
          <w:u w:val="single"/>
          <w:shd w:val="clear" w:color="auto" w:fill="FFFF99"/>
          <w:rtl/>
        </w:rPr>
        <w:t xml:space="preserve"> הוראת בידוד בית);</w:t>
      </w:r>
    </w:p>
    <w:p w14:paraId="705CCF4E" w14:textId="77777777" w:rsidR="000E2079" w:rsidRPr="0069397F" w:rsidRDefault="000E2079" w:rsidP="00735D86">
      <w:pPr>
        <w:pStyle w:val="P00"/>
        <w:ind w:left="624" w:right="1134"/>
        <w:rPr>
          <w:rStyle w:val="big-number"/>
          <w:rFonts w:cs="FrankRuehl"/>
          <w:vanish/>
          <w:sz w:val="22"/>
          <w:szCs w:val="22"/>
          <w:shd w:val="clear" w:color="auto" w:fill="FFFF99"/>
          <w:rtl/>
        </w:rPr>
      </w:pPr>
      <w:r w:rsidRPr="0069397F">
        <w:rPr>
          <w:rStyle w:val="big-number"/>
          <w:rFonts w:cs="FrankRuehl" w:hint="cs"/>
          <w:vanish/>
          <w:sz w:val="22"/>
          <w:szCs w:val="22"/>
          <w:u w:val="single"/>
          <w:shd w:val="clear" w:color="auto" w:fill="FFFF99"/>
          <w:rtl/>
        </w:rPr>
        <w:t>(ח1)</w:t>
      </w:r>
      <w:r w:rsidRPr="0069397F">
        <w:rPr>
          <w:rStyle w:val="big-number"/>
          <w:rFonts w:cs="FrankRuehl"/>
          <w:vanish/>
          <w:sz w:val="22"/>
          <w:szCs w:val="22"/>
          <w:u w:val="single"/>
          <w:shd w:val="clear" w:color="auto" w:fill="FFFF99"/>
          <w:rtl/>
        </w:rPr>
        <w:tab/>
      </w:r>
      <w:r w:rsidRPr="0069397F">
        <w:rPr>
          <w:rStyle w:val="big-number"/>
          <w:rFonts w:cs="FrankRuehl" w:hint="cs"/>
          <w:vanish/>
          <w:sz w:val="22"/>
          <w:szCs w:val="22"/>
          <w:u w:val="single"/>
          <w:shd w:val="clear" w:color="auto" w:fill="FFFF99"/>
          <w:rtl/>
        </w:rPr>
        <w:t>פעילות ספורט של יחיד, של יחיד עם אדם קבוע אחד בלבד, או של אנשים הגרים באותו מקום, ולמרחק של עד 500 מטרים ממקום המגורים;</w:t>
      </w:r>
    </w:p>
    <w:p w14:paraId="3389DB72" w14:textId="77777777" w:rsidR="00735D86" w:rsidRPr="0069397F" w:rsidRDefault="00735D86" w:rsidP="000E2079">
      <w:pPr>
        <w:pStyle w:val="P00"/>
        <w:spacing w:before="0"/>
        <w:ind w:left="624" w:right="1134"/>
        <w:rPr>
          <w:rStyle w:val="big-number"/>
          <w:rFonts w:cs="FrankRuehl"/>
          <w:vanish/>
          <w:sz w:val="22"/>
          <w:szCs w:val="22"/>
          <w:shd w:val="clear" w:color="auto" w:fill="FFFF99"/>
          <w:rtl/>
        </w:rPr>
      </w:pPr>
      <w:r w:rsidRPr="0069397F">
        <w:rPr>
          <w:rStyle w:val="big-number"/>
          <w:rFonts w:cs="FrankRuehl" w:hint="cs"/>
          <w:vanish/>
          <w:sz w:val="22"/>
          <w:szCs w:val="22"/>
          <w:shd w:val="clear" w:color="auto" w:fill="FFFF99"/>
          <w:rtl/>
        </w:rPr>
        <w:t>(ט)</w:t>
      </w:r>
      <w:r w:rsidRPr="0069397F">
        <w:rPr>
          <w:rStyle w:val="big-number"/>
          <w:rFonts w:cs="FrankRuehl"/>
          <w:vanish/>
          <w:sz w:val="22"/>
          <w:szCs w:val="22"/>
          <w:shd w:val="clear" w:color="auto" w:fill="FFFF99"/>
          <w:rtl/>
        </w:rPr>
        <w:tab/>
      </w:r>
      <w:r w:rsidRPr="0069397F">
        <w:rPr>
          <w:rStyle w:val="big-number"/>
          <w:rFonts w:cs="FrankRuehl" w:hint="cs"/>
          <w:vanish/>
          <w:sz w:val="22"/>
          <w:szCs w:val="22"/>
          <w:shd w:val="clear" w:color="auto" w:fill="FFFF99"/>
          <w:rtl/>
        </w:rPr>
        <w:t>(נמחק);</w:t>
      </w:r>
    </w:p>
    <w:p w14:paraId="4AB484D9" w14:textId="77777777" w:rsidR="00735D86" w:rsidRPr="0069397F" w:rsidRDefault="00735D86" w:rsidP="00735D86">
      <w:pPr>
        <w:pStyle w:val="P00"/>
        <w:spacing w:before="0"/>
        <w:ind w:left="62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(י)</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יציאה ממקום מגורים, של יחיד או של אנשים הגרים באותו מקום</w:t>
      </w:r>
      <w:r w:rsidR="000E2079" w:rsidRPr="0069397F">
        <w:rPr>
          <w:rStyle w:val="default"/>
          <w:rFonts w:cs="FrankRuehl" w:hint="cs"/>
          <w:vanish/>
          <w:sz w:val="22"/>
          <w:szCs w:val="22"/>
          <w:shd w:val="clear" w:color="auto" w:fill="FFFF99"/>
          <w:rtl/>
        </w:rPr>
        <w:t xml:space="preserve"> </w:t>
      </w:r>
      <w:r w:rsidR="000E2079" w:rsidRPr="0069397F">
        <w:rPr>
          <w:rStyle w:val="default"/>
          <w:rFonts w:cs="FrankRuehl" w:hint="cs"/>
          <w:vanish/>
          <w:sz w:val="22"/>
          <w:szCs w:val="22"/>
          <w:u w:val="single"/>
          <w:shd w:val="clear" w:color="auto" w:fill="FFFF99"/>
          <w:rtl/>
        </w:rPr>
        <w:t>ולמרחב הציבורי</w:t>
      </w:r>
      <w:r w:rsidRPr="0069397F">
        <w:rPr>
          <w:rStyle w:val="default"/>
          <w:rFonts w:cs="FrankRuehl" w:hint="cs"/>
          <w:vanish/>
          <w:sz w:val="22"/>
          <w:szCs w:val="22"/>
          <w:shd w:val="clear" w:color="auto" w:fill="FFFF99"/>
          <w:rtl/>
        </w:rPr>
        <w:t>, לזמן קצר ולמרחק של עד 100 מטרים ממקום המגורים;</w:t>
      </w:r>
    </w:p>
    <w:p w14:paraId="0A5949E8" w14:textId="77777777" w:rsidR="00735D86" w:rsidRPr="0069397F" w:rsidRDefault="00735D86" w:rsidP="00735D86">
      <w:pPr>
        <w:pStyle w:val="P00"/>
        <w:spacing w:before="0"/>
        <w:ind w:left="62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(יא)</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 xml:space="preserve">יציאה הלוויה </w:t>
      </w:r>
      <w:r w:rsidRPr="0069397F">
        <w:rPr>
          <w:rStyle w:val="default"/>
          <w:rFonts w:cs="FrankRuehl" w:hint="cs"/>
          <w:strike/>
          <w:vanish/>
          <w:sz w:val="22"/>
          <w:szCs w:val="22"/>
          <w:shd w:val="clear" w:color="auto" w:fill="FFFF99"/>
          <w:rtl/>
        </w:rPr>
        <w:t>או ברית</w:t>
      </w:r>
      <w:r w:rsidR="000E2079" w:rsidRPr="0069397F">
        <w:rPr>
          <w:rStyle w:val="default"/>
          <w:rFonts w:cs="FrankRuehl" w:hint="cs"/>
          <w:vanish/>
          <w:sz w:val="22"/>
          <w:szCs w:val="22"/>
          <w:shd w:val="clear" w:color="auto" w:fill="FFFF99"/>
          <w:rtl/>
        </w:rPr>
        <w:t xml:space="preserve"> </w:t>
      </w:r>
      <w:r w:rsidR="000E2079" w:rsidRPr="0069397F">
        <w:rPr>
          <w:rStyle w:val="default"/>
          <w:rFonts w:cs="FrankRuehl" w:hint="cs"/>
          <w:vanish/>
          <w:sz w:val="22"/>
          <w:szCs w:val="22"/>
          <w:u w:val="single"/>
          <w:shd w:val="clear" w:color="auto" w:fill="FFFF99"/>
          <w:rtl/>
        </w:rPr>
        <w:t>לברית, לחתונה או למקווה גברים ובלבד שבכל עת לא ישהו במתחם המקווה מעל 3 אנשים והמקווה פועל בכפוף לכל דין או תחיקת ביטחון</w:t>
      </w:r>
      <w:r w:rsidRPr="0069397F">
        <w:rPr>
          <w:rStyle w:val="default"/>
          <w:rFonts w:cs="FrankRuehl" w:hint="cs"/>
          <w:vanish/>
          <w:sz w:val="22"/>
          <w:szCs w:val="22"/>
          <w:shd w:val="clear" w:color="auto" w:fill="FFFF99"/>
          <w:rtl/>
        </w:rPr>
        <w:t xml:space="preserve"> וכן יציאת אישה לטבילה במקווה נשים ובלבד שתיאמה מראש את מועד הגעתה והמקווה פועל בכפוף לכל דין ותחיקת ביטחון;</w:t>
      </w:r>
    </w:p>
    <w:p w14:paraId="1E75114A" w14:textId="77777777" w:rsidR="00735D86" w:rsidRPr="0069397F" w:rsidRDefault="00735D86" w:rsidP="00735D86">
      <w:pPr>
        <w:pStyle w:val="P00"/>
        <w:spacing w:before="0"/>
        <w:ind w:left="624"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(יא1) יציאה לתפילה של אדם שקיבל אישור לכך לפי סעיף 2ב(ב);</w:t>
      </w:r>
    </w:p>
    <w:p w14:paraId="0C250CB7" w14:textId="77777777" w:rsidR="000E2079" w:rsidRPr="0069397F" w:rsidRDefault="000E2079" w:rsidP="00735D86">
      <w:pPr>
        <w:pStyle w:val="P00"/>
        <w:spacing w:before="0"/>
        <w:ind w:left="624" w:right="1134"/>
        <w:rPr>
          <w:rStyle w:val="default"/>
          <w:rFonts w:cs="FrankRuehl"/>
          <w:vanish/>
          <w:sz w:val="22"/>
          <w:szCs w:val="22"/>
          <w:shd w:val="clear" w:color="auto" w:fill="FFFF99"/>
          <w:rtl/>
        </w:rPr>
      </w:pPr>
      <w:r w:rsidRPr="0069397F">
        <w:rPr>
          <w:rStyle w:val="default"/>
          <w:rFonts w:cs="FrankRuehl" w:hint="cs"/>
          <w:vanish/>
          <w:sz w:val="22"/>
          <w:szCs w:val="22"/>
          <w:u w:val="single"/>
          <w:shd w:val="clear" w:color="auto" w:fill="FFFF99"/>
          <w:rtl/>
        </w:rPr>
        <w:t>(יא1)</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יציאה לתפילה לפי סעיף 2ב(א) ולמרחק של עד 500 מטרים ממקום המגורים או ממקום העבודה;</w:t>
      </w:r>
    </w:p>
    <w:p w14:paraId="0465913D" w14:textId="77777777" w:rsidR="00735D86" w:rsidRPr="0069397F" w:rsidRDefault="00735D86" w:rsidP="00735D86">
      <w:pPr>
        <w:pStyle w:val="P00"/>
        <w:spacing w:before="0"/>
        <w:ind w:left="62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(יב)</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יציאה לצורך סיוע רפואי לאדם אחר או סיוע לאדם עם קושי או מצוקה הדורשים סיוע;</w:t>
      </w:r>
    </w:p>
    <w:p w14:paraId="478192F2" w14:textId="77777777" w:rsidR="00735D86" w:rsidRPr="0069397F" w:rsidRDefault="00735D86" w:rsidP="00735D86">
      <w:pPr>
        <w:pStyle w:val="P00"/>
        <w:spacing w:before="0"/>
        <w:ind w:left="624"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(יג)</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יציאה לפעילות במוסד חינוך או במסגרת חינוך בלתי-פורמלי שאושרה על ידי הגורם המוסמך על פי כל דין ותחיקת ביטחון;</w:t>
      </w:r>
    </w:p>
    <w:p w14:paraId="50EF3A2F" w14:textId="77777777" w:rsidR="000E2079" w:rsidRPr="0069397F" w:rsidRDefault="000E2079" w:rsidP="00735D86">
      <w:pPr>
        <w:pStyle w:val="P00"/>
        <w:spacing w:before="0"/>
        <w:ind w:left="624" w:right="1134"/>
        <w:rPr>
          <w:rStyle w:val="default"/>
          <w:rFonts w:cs="FrankRuehl"/>
          <w:vanish/>
          <w:sz w:val="22"/>
          <w:szCs w:val="22"/>
          <w:shd w:val="clear" w:color="auto" w:fill="FFFF99"/>
          <w:rtl/>
        </w:rPr>
      </w:pPr>
      <w:r w:rsidRPr="0069397F">
        <w:rPr>
          <w:rStyle w:val="default"/>
          <w:rFonts w:cs="FrankRuehl" w:hint="cs"/>
          <w:vanish/>
          <w:sz w:val="22"/>
          <w:szCs w:val="22"/>
          <w:u w:val="single"/>
          <w:shd w:val="clear" w:color="auto" w:fill="FFFF99"/>
          <w:rtl/>
        </w:rPr>
        <w:t>(יג)</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יציאה לפעילות מותרת או לפעילות שניתן לה אישור, לפי צו זה, לפי הוראת בידוד בית או לפי כל דין או תחיקת ביטחון;</w:t>
      </w:r>
    </w:p>
    <w:p w14:paraId="049808FA" w14:textId="77777777" w:rsidR="00735D86" w:rsidRPr="0069397F" w:rsidRDefault="00735D86" w:rsidP="00735D86">
      <w:pPr>
        <w:pStyle w:val="P00"/>
        <w:spacing w:before="0"/>
        <w:ind w:left="624"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(יד)</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יציאה לפעילויות חינוך בלתי-פורמלי לילדי עובדים חיוניים בגילאי 3 עד 12 בכפוף לכל דין ותחיקת ביטחון;</w:t>
      </w:r>
    </w:p>
    <w:p w14:paraId="579D0183" w14:textId="77777777" w:rsidR="00735D86" w:rsidRPr="0069397F" w:rsidRDefault="00735D86" w:rsidP="00735D86">
      <w:pPr>
        <w:pStyle w:val="P00"/>
        <w:spacing w:before="0"/>
        <w:ind w:left="624"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(טו)</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הפעלת פנימיות לתלמידים בלא עורף משפחתי, לרבות תלמידים שהופנו על ידי המחלקות לשירותים החברתיים במועצות האזוריות כמשמעותן בצו בדבר ניהול מועצות אזוריות (יהודה ושומרון) (מס' 783), תשל"ט-1979 ובמועצות המקומיות כמשמעותן בצו בדבר ניהול מועצות מקומיות (יהודה ושומרון) (מס' 892), תשמ"א-1981 ועל ידי צווי בית משפט; וכן לתלמידי תכניות נעל"ה. כל זאת, בכפוף לכל דין ותחיקת ביטחון;</w:t>
      </w:r>
    </w:p>
    <w:p w14:paraId="3D4FDC40" w14:textId="77777777" w:rsidR="00735D86" w:rsidRPr="0069397F" w:rsidRDefault="00735D86" w:rsidP="00735D86">
      <w:pPr>
        <w:pStyle w:val="P00"/>
        <w:spacing w:before="0"/>
        <w:ind w:left="624"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(טז)</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הפעלת מרכזי חירום לילדים ונוער בסיכון, בכפוף לכל דין ותחיקת ביטחון;</w:t>
      </w:r>
    </w:p>
    <w:p w14:paraId="3BC15F0A" w14:textId="77777777" w:rsidR="00735D86" w:rsidRPr="0069397F" w:rsidRDefault="00735D86" w:rsidP="000E2079">
      <w:pPr>
        <w:pStyle w:val="P00"/>
        <w:spacing w:before="0"/>
        <w:ind w:left="624" w:right="1134"/>
        <w:rPr>
          <w:rStyle w:val="default"/>
          <w:rFonts w:cs="FrankRuehl"/>
          <w:vanish/>
          <w:sz w:val="22"/>
          <w:szCs w:val="22"/>
          <w:shd w:val="clear" w:color="auto" w:fill="FFFF99"/>
          <w:rtl/>
        </w:rPr>
      </w:pPr>
      <w:r w:rsidRPr="0069397F">
        <w:rPr>
          <w:rStyle w:val="default"/>
          <w:rFonts w:cs="FrankRuehl" w:hint="cs"/>
          <w:strike/>
          <w:vanish/>
          <w:sz w:val="22"/>
          <w:szCs w:val="22"/>
          <w:shd w:val="clear" w:color="auto" w:fill="FFFF99"/>
          <w:rtl/>
        </w:rPr>
        <w:t>(יז)</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יציאה לפעילויות חינוך בלתי-פורמלי בקבוצות של עד 10 משתתפים שיפעילות מתנדבים במיתקנים שאושרו על ידי הגורם המוסמך על פי כל דין ותחיקת ביטחון;</w:t>
      </w:r>
    </w:p>
    <w:p w14:paraId="0467C9AB" w14:textId="77777777" w:rsidR="00D24455" w:rsidRPr="0069397F" w:rsidRDefault="00D24455" w:rsidP="000E2079">
      <w:pPr>
        <w:pStyle w:val="P00"/>
        <w:spacing w:before="0"/>
        <w:ind w:left="624" w:right="1134"/>
        <w:rPr>
          <w:rStyle w:val="default"/>
          <w:rFonts w:cs="FrankRuehl"/>
          <w:vanish/>
          <w:sz w:val="20"/>
          <w:szCs w:val="20"/>
          <w:shd w:val="clear" w:color="auto" w:fill="FFFF99"/>
          <w:rtl/>
        </w:rPr>
      </w:pPr>
    </w:p>
    <w:p w14:paraId="1CB06018" w14:textId="77777777" w:rsidR="00D24455" w:rsidRPr="0069397F" w:rsidRDefault="00D24455" w:rsidP="000E2079">
      <w:pPr>
        <w:pStyle w:val="P00"/>
        <w:spacing w:before="0"/>
        <w:ind w:left="624" w:right="1134"/>
        <w:rPr>
          <w:rStyle w:val="default"/>
          <w:rFonts w:cs="FrankRuehl"/>
          <w:vanish/>
          <w:color w:val="FF0000"/>
          <w:sz w:val="20"/>
          <w:szCs w:val="20"/>
          <w:shd w:val="clear" w:color="auto" w:fill="FFFF99"/>
          <w:rtl/>
        </w:rPr>
      </w:pPr>
      <w:r w:rsidRPr="0069397F">
        <w:rPr>
          <w:rStyle w:val="default"/>
          <w:rFonts w:cs="FrankRuehl" w:hint="cs"/>
          <w:vanish/>
          <w:color w:val="FF0000"/>
          <w:sz w:val="20"/>
          <w:szCs w:val="20"/>
          <w:shd w:val="clear" w:color="auto" w:fill="FFFF99"/>
          <w:rtl/>
        </w:rPr>
        <w:t>מיום 24.4.2020</w:t>
      </w:r>
    </w:p>
    <w:p w14:paraId="35632A52" w14:textId="77777777" w:rsidR="00D24455" w:rsidRPr="0069397F" w:rsidRDefault="00D24455" w:rsidP="000E2079">
      <w:pPr>
        <w:pStyle w:val="P00"/>
        <w:spacing w:before="0"/>
        <w:ind w:left="624"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תיקון מס' 6 (מס' 1863) תש"ף-2020</w:t>
      </w:r>
    </w:p>
    <w:p w14:paraId="385B6F12" w14:textId="77777777" w:rsidR="00241C02" w:rsidRPr="0069397F" w:rsidRDefault="00241C02" w:rsidP="000E2079">
      <w:pPr>
        <w:pStyle w:val="P00"/>
        <w:spacing w:before="0"/>
        <w:ind w:left="624" w:right="1134"/>
        <w:rPr>
          <w:rStyle w:val="default"/>
          <w:rFonts w:cs="FrankRuehl"/>
          <w:vanish/>
          <w:sz w:val="20"/>
          <w:szCs w:val="20"/>
          <w:shd w:val="clear" w:color="auto" w:fill="FFFF99"/>
          <w:rtl/>
        </w:rPr>
      </w:pPr>
      <w:hyperlink r:id="rId20" w:history="1">
        <w:r w:rsidRPr="0069397F">
          <w:rPr>
            <w:rStyle w:val="Hyperlink"/>
            <w:rFonts w:cs="FrankRuehl" w:hint="cs"/>
            <w:vanish/>
            <w:szCs w:val="20"/>
            <w:shd w:val="clear" w:color="auto" w:fill="FFFF99"/>
            <w:rtl/>
          </w:rPr>
          <w:t>קובץ המנשרים מס' 253</w:t>
        </w:r>
      </w:hyperlink>
      <w:r w:rsidRPr="0069397F">
        <w:rPr>
          <w:rStyle w:val="default"/>
          <w:rFonts w:cs="FrankRuehl" w:hint="cs"/>
          <w:vanish/>
          <w:sz w:val="20"/>
          <w:szCs w:val="20"/>
          <w:shd w:val="clear" w:color="auto" w:fill="FFFF99"/>
          <w:rtl/>
        </w:rPr>
        <w:t xml:space="preserve"> מחודש יולי 2020 עמ' 9993</w:t>
      </w:r>
    </w:p>
    <w:p w14:paraId="26C0D2DE" w14:textId="77777777" w:rsidR="00D24455" w:rsidRPr="0069397F" w:rsidRDefault="00D24455" w:rsidP="00D24455">
      <w:pPr>
        <w:pStyle w:val="P00"/>
        <w:ind w:left="624" w:right="1134"/>
        <w:rPr>
          <w:rStyle w:val="big-number"/>
          <w:rFonts w:cs="FrankRuehl"/>
          <w:vanish/>
          <w:sz w:val="22"/>
          <w:szCs w:val="22"/>
          <w:shd w:val="clear" w:color="auto" w:fill="FFFF99"/>
          <w:rtl/>
        </w:rPr>
      </w:pPr>
      <w:r w:rsidRPr="0069397F">
        <w:rPr>
          <w:rStyle w:val="big-number"/>
          <w:rFonts w:cs="FrankRuehl" w:hint="cs"/>
          <w:vanish/>
          <w:sz w:val="22"/>
          <w:szCs w:val="22"/>
          <w:shd w:val="clear" w:color="auto" w:fill="FFFF99"/>
          <w:rtl/>
        </w:rPr>
        <w:t>(א)</w:t>
      </w:r>
      <w:r w:rsidRPr="0069397F">
        <w:rPr>
          <w:rStyle w:val="big-number"/>
          <w:rFonts w:cs="FrankRuehl"/>
          <w:vanish/>
          <w:sz w:val="22"/>
          <w:szCs w:val="22"/>
          <w:shd w:val="clear" w:color="auto" w:fill="FFFF99"/>
          <w:rtl/>
        </w:rPr>
        <w:tab/>
      </w:r>
      <w:r w:rsidRPr="0069397F">
        <w:rPr>
          <w:rStyle w:val="big-number"/>
          <w:rFonts w:cs="FrankRuehl" w:hint="cs"/>
          <w:vanish/>
          <w:sz w:val="22"/>
          <w:szCs w:val="22"/>
          <w:shd w:val="clear" w:color="auto" w:fill="FFFF99"/>
          <w:rtl/>
        </w:rPr>
        <w:t xml:space="preserve">הגעה של עובד </w:t>
      </w:r>
      <w:r w:rsidRPr="0069397F">
        <w:rPr>
          <w:rStyle w:val="big-number"/>
          <w:rFonts w:cs="FrankRuehl" w:hint="cs"/>
          <w:vanish/>
          <w:sz w:val="22"/>
          <w:szCs w:val="22"/>
          <w:u w:val="single"/>
          <w:shd w:val="clear" w:color="auto" w:fill="FFFF99"/>
          <w:rtl/>
        </w:rPr>
        <w:t>או מועמד לעבודה</w:t>
      </w:r>
      <w:r w:rsidRPr="0069397F">
        <w:rPr>
          <w:rStyle w:val="big-number"/>
          <w:rFonts w:cs="FrankRuehl" w:hint="cs"/>
          <w:vanish/>
          <w:sz w:val="22"/>
          <w:szCs w:val="22"/>
          <w:shd w:val="clear" w:color="auto" w:fill="FFFF99"/>
          <w:rtl/>
        </w:rPr>
        <w:t xml:space="preserve"> למקום עבודה שהוא רשאי לעבוד בו לפי כל דין ותחיקת ביטחון, וחזרה ממנו הגעה של עובד למקום עבודה לביצוע עבודות תחזוקה חיוניות ותיקונים דחופים וכן הסעה של עובד למקום עבודה כאמור;</w:t>
      </w:r>
    </w:p>
    <w:p w14:paraId="4E665382" w14:textId="77777777" w:rsidR="00D24455" w:rsidRPr="0069397F" w:rsidRDefault="00D24455" w:rsidP="00D24455">
      <w:pPr>
        <w:pStyle w:val="P00"/>
        <w:ind w:left="62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(י)</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 xml:space="preserve">יציאה ממקום מגורים, של יחיד או של אנשים הגרים באותו מקום </w:t>
      </w:r>
      <w:r w:rsidRPr="0069397F">
        <w:rPr>
          <w:rStyle w:val="default"/>
          <w:rFonts w:cs="FrankRuehl" w:hint="cs"/>
          <w:strike/>
          <w:vanish/>
          <w:sz w:val="22"/>
          <w:szCs w:val="22"/>
          <w:shd w:val="clear" w:color="auto" w:fill="FFFF99"/>
          <w:rtl/>
        </w:rPr>
        <w:t>ולמרחב הציבורי</w:t>
      </w:r>
      <w:r w:rsidRPr="0069397F">
        <w:rPr>
          <w:rStyle w:val="default"/>
          <w:rFonts w:cs="FrankRuehl" w:hint="cs"/>
          <w:vanish/>
          <w:sz w:val="22"/>
          <w:szCs w:val="22"/>
          <w:shd w:val="clear" w:color="auto" w:fill="FFFF99"/>
          <w:rtl/>
        </w:rPr>
        <w:t xml:space="preserve">, לזמן קצר ולמרחק של עד 100 מטרים ממקום המגורים </w:t>
      </w:r>
      <w:r w:rsidRPr="0069397F">
        <w:rPr>
          <w:rStyle w:val="default"/>
          <w:rFonts w:cs="FrankRuehl" w:hint="cs"/>
          <w:vanish/>
          <w:sz w:val="22"/>
          <w:szCs w:val="22"/>
          <w:u w:val="single"/>
          <w:shd w:val="clear" w:color="auto" w:fill="FFFF99"/>
          <w:rtl/>
        </w:rPr>
        <w:t>ולמרחב הציבורי</w:t>
      </w:r>
      <w:r w:rsidRPr="0069397F">
        <w:rPr>
          <w:rStyle w:val="default"/>
          <w:rFonts w:cs="FrankRuehl" w:hint="cs"/>
          <w:vanish/>
          <w:sz w:val="22"/>
          <w:szCs w:val="22"/>
          <w:shd w:val="clear" w:color="auto" w:fill="FFFF99"/>
          <w:rtl/>
        </w:rPr>
        <w:t>;</w:t>
      </w:r>
    </w:p>
    <w:p w14:paraId="469E794B" w14:textId="77777777" w:rsidR="00FD2225" w:rsidRPr="0069397F" w:rsidRDefault="00FD2225" w:rsidP="001F04C6">
      <w:pPr>
        <w:pStyle w:val="P00"/>
        <w:spacing w:before="0"/>
        <w:ind w:left="624" w:right="1134"/>
        <w:rPr>
          <w:rStyle w:val="default"/>
          <w:rFonts w:cs="FrankRuehl"/>
          <w:vanish/>
          <w:sz w:val="20"/>
          <w:szCs w:val="20"/>
          <w:shd w:val="clear" w:color="auto" w:fill="FFFF99"/>
          <w:rtl/>
        </w:rPr>
      </w:pPr>
    </w:p>
    <w:p w14:paraId="48A00EA2" w14:textId="77777777" w:rsidR="00FD2225" w:rsidRPr="0069397F" w:rsidRDefault="00FD2225" w:rsidP="001F04C6">
      <w:pPr>
        <w:pStyle w:val="P00"/>
        <w:spacing w:before="0"/>
        <w:ind w:left="624" w:right="1134"/>
        <w:rPr>
          <w:rStyle w:val="default"/>
          <w:rFonts w:cs="FrankRuehl"/>
          <w:vanish/>
          <w:color w:val="FF0000"/>
          <w:sz w:val="20"/>
          <w:szCs w:val="20"/>
          <w:shd w:val="clear" w:color="auto" w:fill="FFFF99"/>
          <w:rtl/>
        </w:rPr>
      </w:pPr>
      <w:r w:rsidRPr="0069397F">
        <w:rPr>
          <w:rStyle w:val="default"/>
          <w:rFonts w:cs="FrankRuehl" w:hint="cs"/>
          <w:vanish/>
          <w:color w:val="FF0000"/>
          <w:sz w:val="20"/>
          <w:szCs w:val="20"/>
          <w:shd w:val="clear" w:color="auto" w:fill="FFFF99"/>
          <w:rtl/>
        </w:rPr>
        <w:t>מיום 24.4.2020</w:t>
      </w:r>
      <w:r w:rsidR="001F04C6" w:rsidRPr="0069397F">
        <w:rPr>
          <w:rStyle w:val="default"/>
          <w:rFonts w:cs="FrankRuehl" w:hint="cs"/>
          <w:vanish/>
          <w:color w:val="FF0000"/>
          <w:sz w:val="20"/>
          <w:szCs w:val="20"/>
          <w:shd w:val="clear" w:color="auto" w:fill="FFFF99"/>
          <w:rtl/>
        </w:rPr>
        <w:t xml:space="preserve"> עד יום 27.4.2020 בשעה 16:00</w:t>
      </w:r>
    </w:p>
    <w:p w14:paraId="3F5E3544" w14:textId="77777777" w:rsidR="00FD2225" w:rsidRPr="0069397F" w:rsidRDefault="00FD2225" w:rsidP="001F04C6">
      <w:pPr>
        <w:pStyle w:val="P00"/>
        <w:spacing w:before="0"/>
        <w:ind w:left="624"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תיקון מס' 6 (מס' 1863) תש"ף-2020</w:t>
      </w:r>
    </w:p>
    <w:p w14:paraId="1C2E586F" w14:textId="77777777" w:rsidR="00241C02" w:rsidRPr="0069397F" w:rsidRDefault="00241C02" w:rsidP="00241C02">
      <w:pPr>
        <w:pStyle w:val="P00"/>
        <w:spacing w:before="0"/>
        <w:ind w:left="624" w:right="1134"/>
        <w:rPr>
          <w:rStyle w:val="default"/>
          <w:rFonts w:ascii="FrankRuehl" w:hAnsi="FrankRuehl" w:cs="FrankRuehl"/>
          <w:vanish/>
          <w:sz w:val="20"/>
          <w:szCs w:val="20"/>
          <w:shd w:val="clear" w:color="auto" w:fill="FFFF99"/>
          <w:rtl/>
        </w:rPr>
      </w:pPr>
      <w:hyperlink r:id="rId21" w:history="1">
        <w:r w:rsidRPr="0069397F">
          <w:rPr>
            <w:rStyle w:val="Hyperlink"/>
            <w:rFonts w:ascii="FrankRuehl" w:hAnsi="FrankRuehl" w:cs="FrankRuehl"/>
            <w:vanish/>
            <w:szCs w:val="20"/>
            <w:shd w:val="clear" w:color="auto" w:fill="FFFF99"/>
            <w:rtl/>
          </w:rPr>
          <w:t>קובץ המנשרים מס' 253</w:t>
        </w:r>
      </w:hyperlink>
      <w:r w:rsidRPr="0069397F">
        <w:rPr>
          <w:rStyle w:val="default"/>
          <w:rFonts w:ascii="FrankRuehl" w:hAnsi="FrankRuehl" w:cs="FrankRuehl"/>
          <w:vanish/>
          <w:sz w:val="20"/>
          <w:szCs w:val="20"/>
          <w:shd w:val="clear" w:color="auto" w:fill="FFFF99"/>
          <w:rtl/>
        </w:rPr>
        <w:t xml:space="preserve"> מחודש יולי 2020 עמ' 9993</w:t>
      </w:r>
    </w:p>
    <w:p w14:paraId="39034EED" w14:textId="77777777" w:rsidR="001F04C6" w:rsidRPr="0069397F" w:rsidRDefault="001F04C6" w:rsidP="001F04C6">
      <w:pPr>
        <w:pStyle w:val="P00"/>
        <w:spacing w:before="0"/>
        <w:ind w:left="624"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הוספת סעיף קטן 2(כ)</w:t>
      </w:r>
    </w:p>
    <w:p w14:paraId="4EF7A134" w14:textId="77777777" w:rsidR="001F04C6" w:rsidRPr="0069397F" w:rsidRDefault="001F04C6" w:rsidP="001F04C6">
      <w:pPr>
        <w:pStyle w:val="P00"/>
        <w:ind w:left="624" w:right="1134"/>
        <w:rPr>
          <w:rStyle w:val="default"/>
          <w:rFonts w:cs="FrankRuehl"/>
          <w:vanish/>
          <w:sz w:val="20"/>
          <w:szCs w:val="20"/>
          <w:shd w:val="clear" w:color="auto" w:fill="FFFF99"/>
          <w:rtl/>
        </w:rPr>
      </w:pPr>
      <w:r w:rsidRPr="0069397F">
        <w:rPr>
          <w:rStyle w:val="default"/>
          <w:rFonts w:cs="FrankRuehl" w:hint="cs"/>
          <w:vanish/>
          <w:sz w:val="20"/>
          <w:szCs w:val="20"/>
          <w:shd w:val="clear" w:color="auto" w:fill="FFFF99"/>
          <w:rtl/>
        </w:rPr>
        <w:t>הנוסח:</w:t>
      </w:r>
    </w:p>
    <w:p w14:paraId="0CF03032" w14:textId="77777777" w:rsidR="001F04C6" w:rsidRPr="0069397F" w:rsidRDefault="001F04C6" w:rsidP="001F04C6">
      <w:pPr>
        <w:pStyle w:val="P00"/>
        <w:spacing w:before="0"/>
        <w:ind w:left="62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(כ)</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יציאה לביקור בבית קברות צבאי, בחלקה צבאית או בקבר צבאי המצויים בבית קברות אזרחי, או בקבר של חלל מערכות ישראל אף אם אינו קבר צבאי, בקבר של חלל פעולות איבה, באתר הנצחה לחללי מערכות ישראל או לנפגעי פעולות איבה או בבית יד לבנים.</w:t>
      </w:r>
    </w:p>
    <w:p w14:paraId="75759BA5" w14:textId="77777777" w:rsidR="00CF7E06" w:rsidRPr="0069397F" w:rsidRDefault="00CF7E06" w:rsidP="00146AE9">
      <w:pPr>
        <w:pStyle w:val="P00"/>
        <w:spacing w:before="0"/>
        <w:ind w:left="624" w:right="1134"/>
        <w:rPr>
          <w:rStyle w:val="default"/>
          <w:rFonts w:cs="FrankRuehl" w:hint="cs"/>
          <w:vanish/>
          <w:sz w:val="20"/>
          <w:szCs w:val="20"/>
          <w:shd w:val="clear" w:color="auto" w:fill="FFFF99"/>
        </w:rPr>
      </w:pPr>
    </w:p>
    <w:p w14:paraId="3BE0EC99" w14:textId="77777777" w:rsidR="00146AE9" w:rsidRPr="0069397F" w:rsidRDefault="00146AE9" w:rsidP="00146AE9">
      <w:pPr>
        <w:pStyle w:val="P00"/>
        <w:spacing w:before="0"/>
        <w:ind w:left="624" w:right="1134"/>
        <w:rPr>
          <w:rStyle w:val="default"/>
          <w:rFonts w:cs="FrankRuehl"/>
          <w:vanish/>
          <w:color w:val="FF0000"/>
          <w:sz w:val="20"/>
          <w:szCs w:val="20"/>
          <w:shd w:val="clear" w:color="auto" w:fill="FFFF99"/>
          <w:rtl/>
        </w:rPr>
      </w:pPr>
      <w:r w:rsidRPr="0069397F">
        <w:rPr>
          <w:rStyle w:val="default"/>
          <w:rFonts w:cs="FrankRuehl" w:hint="cs"/>
          <w:vanish/>
          <w:color w:val="FF0000"/>
          <w:sz w:val="20"/>
          <w:szCs w:val="20"/>
          <w:shd w:val="clear" w:color="auto" w:fill="FFFF99"/>
          <w:rtl/>
        </w:rPr>
        <w:t>מיום 26.4.2020</w:t>
      </w:r>
    </w:p>
    <w:p w14:paraId="3EE17389" w14:textId="77777777" w:rsidR="00146AE9" w:rsidRPr="0069397F" w:rsidRDefault="00146AE9" w:rsidP="00146AE9">
      <w:pPr>
        <w:pStyle w:val="P00"/>
        <w:spacing w:before="0"/>
        <w:ind w:left="624"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תיקון מס' 7 (מס' 1864) תש"ף-2020</w:t>
      </w:r>
    </w:p>
    <w:p w14:paraId="6A1A3352" w14:textId="77777777" w:rsidR="00DC1AB8" w:rsidRPr="0069397F" w:rsidRDefault="00DC1AB8" w:rsidP="00DC1AB8">
      <w:pPr>
        <w:pStyle w:val="P00"/>
        <w:spacing w:before="0"/>
        <w:ind w:left="624" w:right="1134"/>
        <w:rPr>
          <w:rStyle w:val="default"/>
          <w:rFonts w:ascii="FrankRuehl" w:hAnsi="FrankRuehl" w:cs="FrankRuehl"/>
          <w:vanish/>
          <w:sz w:val="20"/>
          <w:szCs w:val="20"/>
          <w:shd w:val="clear" w:color="auto" w:fill="FFFF99"/>
          <w:rtl/>
        </w:rPr>
      </w:pPr>
      <w:hyperlink r:id="rId22" w:history="1">
        <w:r w:rsidRPr="0069397F">
          <w:rPr>
            <w:rStyle w:val="Hyperlink"/>
            <w:rFonts w:ascii="FrankRuehl" w:hAnsi="FrankRuehl" w:cs="FrankRuehl"/>
            <w:vanish/>
            <w:szCs w:val="20"/>
            <w:shd w:val="clear" w:color="auto" w:fill="FFFF99"/>
            <w:rtl/>
          </w:rPr>
          <w:t>קובץ המנשרים מס' 253</w:t>
        </w:r>
      </w:hyperlink>
      <w:r w:rsidRPr="0069397F">
        <w:rPr>
          <w:rStyle w:val="default"/>
          <w:rFonts w:ascii="FrankRuehl" w:hAnsi="FrankRuehl" w:cs="FrankRuehl"/>
          <w:vanish/>
          <w:sz w:val="20"/>
          <w:szCs w:val="20"/>
          <w:shd w:val="clear" w:color="auto" w:fill="FFFF99"/>
          <w:rtl/>
        </w:rPr>
        <w:t xml:space="preserve"> מחודש יולי 2020 עמ' 999</w:t>
      </w:r>
      <w:r w:rsidRPr="0069397F">
        <w:rPr>
          <w:rStyle w:val="default"/>
          <w:rFonts w:ascii="FrankRuehl" w:hAnsi="FrankRuehl" w:cs="FrankRuehl" w:hint="cs"/>
          <w:vanish/>
          <w:sz w:val="20"/>
          <w:szCs w:val="20"/>
          <w:shd w:val="clear" w:color="auto" w:fill="FFFF99"/>
          <w:rtl/>
        </w:rPr>
        <w:t>7</w:t>
      </w:r>
    </w:p>
    <w:p w14:paraId="0A2FC7DB" w14:textId="77777777" w:rsidR="00146AE9" w:rsidRPr="0069397F" w:rsidRDefault="00146AE9" w:rsidP="00146AE9">
      <w:pPr>
        <w:pStyle w:val="P00"/>
        <w:ind w:left="62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(יא)</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 xml:space="preserve">יציאה הלוויה, לברית, לחתונה או למקווה גברים ובלבד שבכל עת לא ישהו במתחם המקווה מעל 3 אנשים והמקווה פועל בכפוף לכל דין או תחיקת ביטחון </w:t>
      </w:r>
      <w:r w:rsidRPr="0069397F">
        <w:rPr>
          <w:rStyle w:val="default"/>
          <w:rFonts w:cs="FrankRuehl" w:hint="cs"/>
          <w:vanish/>
          <w:sz w:val="22"/>
          <w:szCs w:val="22"/>
          <w:u w:val="single"/>
          <w:shd w:val="clear" w:color="auto" w:fill="FFFF99"/>
          <w:rtl/>
        </w:rPr>
        <w:t>ובהתאם להוראות הגורם המוסמך לעניין מניעת הדבקה לפי כל דין או תחיקת ביטחון</w:t>
      </w:r>
      <w:r w:rsidRPr="0069397F">
        <w:rPr>
          <w:rStyle w:val="default"/>
          <w:rFonts w:cs="FrankRuehl" w:hint="cs"/>
          <w:vanish/>
          <w:sz w:val="22"/>
          <w:szCs w:val="22"/>
          <w:shd w:val="clear" w:color="auto" w:fill="FFFF99"/>
          <w:rtl/>
        </w:rPr>
        <w:t xml:space="preserve"> וכן יציאת אישה לטבילה במקווה נשים ובלבד שתיאמה מראש את מועד הגעתה והמקווה פועל </w:t>
      </w:r>
      <w:r w:rsidRPr="0069397F">
        <w:rPr>
          <w:rStyle w:val="default"/>
          <w:rFonts w:cs="FrankRuehl" w:hint="cs"/>
          <w:strike/>
          <w:vanish/>
          <w:sz w:val="22"/>
          <w:szCs w:val="22"/>
          <w:shd w:val="clear" w:color="auto" w:fill="FFFF99"/>
          <w:rtl/>
        </w:rPr>
        <w:t>בכפוף לכל דין ותחיקת ביטחון</w:t>
      </w:r>
      <w:r w:rsidRPr="0069397F">
        <w:rPr>
          <w:rStyle w:val="default"/>
          <w:rFonts w:cs="FrankRuehl" w:hint="cs"/>
          <w:vanish/>
          <w:sz w:val="22"/>
          <w:szCs w:val="22"/>
          <w:shd w:val="clear" w:color="auto" w:fill="FFFF99"/>
          <w:rtl/>
        </w:rPr>
        <w:t xml:space="preserve"> </w:t>
      </w:r>
      <w:r w:rsidRPr="0069397F">
        <w:rPr>
          <w:rStyle w:val="default"/>
          <w:rFonts w:cs="FrankRuehl" w:hint="cs"/>
          <w:vanish/>
          <w:sz w:val="22"/>
          <w:szCs w:val="22"/>
          <w:u w:val="single"/>
          <w:shd w:val="clear" w:color="auto" w:fill="FFFF99"/>
          <w:rtl/>
        </w:rPr>
        <w:t>בכפוף לכל דין או תחיקת ביטחון ובהתאם להוראות הגורם המוסמך לעניין מניעת הדבקה לפי כל דין או תחיקת ביטחון</w:t>
      </w:r>
      <w:r w:rsidRPr="0069397F">
        <w:rPr>
          <w:rStyle w:val="default"/>
          <w:rFonts w:cs="FrankRuehl" w:hint="cs"/>
          <w:vanish/>
          <w:sz w:val="22"/>
          <w:szCs w:val="22"/>
          <w:shd w:val="clear" w:color="auto" w:fill="FFFF99"/>
          <w:rtl/>
        </w:rPr>
        <w:t>;</w:t>
      </w:r>
    </w:p>
    <w:p w14:paraId="6612C1B9" w14:textId="77777777" w:rsidR="00CF7E06" w:rsidRPr="0069397F" w:rsidRDefault="00CF7E06" w:rsidP="00CF7E06">
      <w:pPr>
        <w:pStyle w:val="P00"/>
        <w:spacing w:before="0"/>
        <w:ind w:left="624" w:right="1134"/>
        <w:rPr>
          <w:rStyle w:val="default"/>
          <w:rFonts w:cs="FrankRuehl"/>
          <w:vanish/>
          <w:sz w:val="20"/>
          <w:szCs w:val="20"/>
          <w:shd w:val="clear" w:color="auto" w:fill="FFFF99"/>
          <w:rtl/>
        </w:rPr>
      </w:pPr>
    </w:p>
    <w:p w14:paraId="789EB3A4" w14:textId="77777777" w:rsidR="00CF7E06" w:rsidRPr="0069397F" w:rsidRDefault="00CF7E06" w:rsidP="00CF7E06">
      <w:pPr>
        <w:pStyle w:val="P00"/>
        <w:spacing w:before="0"/>
        <w:ind w:left="624" w:right="1134"/>
        <w:rPr>
          <w:rStyle w:val="default"/>
          <w:rFonts w:cs="FrankRuehl"/>
          <w:vanish/>
          <w:color w:val="FF0000"/>
          <w:sz w:val="20"/>
          <w:szCs w:val="20"/>
          <w:shd w:val="clear" w:color="auto" w:fill="FFFF99"/>
          <w:rtl/>
        </w:rPr>
      </w:pPr>
      <w:r w:rsidRPr="0069397F">
        <w:rPr>
          <w:rStyle w:val="default"/>
          <w:rFonts w:cs="FrankRuehl" w:hint="cs"/>
          <w:vanish/>
          <w:color w:val="FF0000"/>
          <w:sz w:val="20"/>
          <w:szCs w:val="20"/>
          <w:shd w:val="clear" w:color="auto" w:fill="FFFF99"/>
          <w:rtl/>
        </w:rPr>
        <w:t>מיום 28.4.2020 בשעה 17:00 עד יום 29.4.2020 בשעה 20:00</w:t>
      </w:r>
    </w:p>
    <w:p w14:paraId="7B5E87D2" w14:textId="77777777" w:rsidR="00CF7E06" w:rsidRPr="0069397F" w:rsidRDefault="00CF7E06" w:rsidP="00CF7E06">
      <w:pPr>
        <w:pStyle w:val="P00"/>
        <w:spacing w:before="0"/>
        <w:ind w:left="624"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תיקון מס' 6 (מס' 1863) תש"ף-2020</w:t>
      </w:r>
    </w:p>
    <w:p w14:paraId="748D7D32" w14:textId="77777777" w:rsidR="00241C02" w:rsidRPr="0069397F" w:rsidRDefault="00241C02" w:rsidP="00241C02">
      <w:pPr>
        <w:pStyle w:val="P00"/>
        <w:spacing w:before="0"/>
        <w:ind w:left="624" w:right="1134"/>
        <w:rPr>
          <w:rStyle w:val="default"/>
          <w:rFonts w:cs="FrankRuehl"/>
          <w:vanish/>
          <w:sz w:val="20"/>
          <w:szCs w:val="20"/>
          <w:shd w:val="clear" w:color="auto" w:fill="FFFF99"/>
          <w:rtl/>
        </w:rPr>
      </w:pPr>
      <w:hyperlink r:id="rId23" w:history="1">
        <w:r w:rsidRPr="0069397F">
          <w:rPr>
            <w:rStyle w:val="Hyperlink"/>
            <w:rFonts w:cs="FrankRuehl" w:hint="cs"/>
            <w:vanish/>
            <w:szCs w:val="20"/>
            <w:shd w:val="clear" w:color="auto" w:fill="FFFF99"/>
            <w:rtl/>
          </w:rPr>
          <w:t>קובץ המנשרים מס' 253</w:t>
        </w:r>
      </w:hyperlink>
      <w:r w:rsidRPr="0069397F">
        <w:rPr>
          <w:rStyle w:val="default"/>
          <w:rFonts w:cs="FrankRuehl" w:hint="cs"/>
          <w:vanish/>
          <w:sz w:val="20"/>
          <w:szCs w:val="20"/>
          <w:shd w:val="clear" w:color="auto" w:fill="FFFF99"/>
          <w:rtl/>
        </w:rPr>
        <w:t xml:space="preserve"> מחודש יולי 2020 עמ' 9993</w:t>
      </w:r>
    </w:p>
    <w:p w14:paraId="7308D561" w14:textId="77777777" w:rsidR="00CF7E06" w:rsidRPr="0069397F" w:rsidRDefault="00CF7E06" w:rsidP="00CF7E06">
      <w:pPr>
        <w:pStyle w:val="P00"/>
        <w:spacing w:before="0"/>
        <w:ind w:left="624"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החלפת סעיף קטן 2(ב)</w:t>
      </w:r>
    </w:p>
    <w:p w14:paraId="34EEF1EF" w14:textId="77777777" w:rsidR="00CF7E06" w:rsidRPr="0069397F" w:rsidRDefault="00CF7E06" w:rsidP="00CF7E06">
      <w:pPr>
        <w:pStyle w:val="P00"/>
        <w:ind w:left="624" w:right="1134"/>
        <w:rPr>
          <w:rStyle w:val="default"/>
          <w:rFonts w:cs="FrankRuehl"/>
          <w:vanish/>
          <w:sz w:val="20"/>
          <w:szCs w:val="20"/>
          <w:shd w:val="clear" w:color="auto" w:fill="FFFF99"/>
          <w:rtl/>
        </w:rPr>
      </w:pPr>
      <w:r w:rsidRPr="0069397F">
        <w:rPr>
          <w:rStyle w:val="default"/>
          <w:rFonts w:cs="FrankRuehl" w:hint="cs"/>
          <w:vanish/>
          <w:sz w:val="20"/>
          <w:szCs w:val="20"/>
          <w:shd w:val="clear" w:color="auto" w:fill="FFFF99"/>
          <w:rtl/>
        </w:rPr>
        <w:t>הנוסח:</w:t>
      </w:r>
    </w:p>
    <w:p w14:paraId="4DC435DD" w14:textId="77777777" w:rsidR="00CF7E06" w:rsidRPr="0069397F" w:rsidRDefault="00CF7E06" w:rsidP="00CF7E06">
      <w:pPr>
        <w:pStyle w:val="P00"/>
        <w:spacing w:before="0"/>
        <w:ind w:left="624" w:right="1134"/>
        <w:rPr>
          <w:rStyle w:val="big-number"/>
          <w:rFonts w:cs="FrankRuehl"/>
          <w:vanish/>
          <w:sz w:val="22"/>
          <w:szCs w:val="22"/>
          <w:shd w:val="clear" w:color="auto" w:fill="FFFF99"/>
          <w:rtl/>
        </w:rPr>
      </w:pPr>
      <w:r w:rsidRPr="0069397F">
        <w:rPr>
          <w:rStyle w:val="big-number"/>
          <w:rFonts w:cs="FrankRuehl" w:hint="cs"/>
          <w:vanish/>
          <w:sz w:val="22"/>
          <w:szCs w:val="22"/>
          <w:shd w:val="clear" w:color="auto" w:fill="FFFF99"/>
          <w:rtl/>
        </w:rPr>
        <w:t>(ב)</w:t>
      </w:r>
      <w:r w:rsidRPr="0069397F">
        <w:rPr>
          <w:rStyle w:val="big-number"/>
          <w:rFonts w:cs="FrankRuehl"/>
          <w:vanish/>
          <w:sz w:val="22"/>
          <w:szCs w:val="22"/>
          <w:shd w:val="clear" w:color="auto" w:fill="FFFF99"/>
          <w:rtl/>
        </w:rPr>
        <w:tab/>
      </w:r>
      <w:r w:rsidRPr="0069397F">
        <w:rPr>
          <w:rStyle w:val="big-number"/>
          <w:rFonts w:cs="FrankRuehl" w:hint="cs"/>
          <w:vanish/>
          <w:sz w:val="22"/>
          <w:szCs w:val="22"/>
          <w:shd w:val="clear" w:color="auto" w:fill="FFFF99"/>
          <w:rtl/>
        </w:rPr>
        <w:t xml:space="preserve">הצטיידות בתרופות ובמוצרים חיוניים וקבלת שירותים חיוניים בתחום היישוב או בתחומי המועצה המקומית שבה נמצא מקום מגוריו; ואולם רשאי אדם לצאת מתחום היישוב או מתחום המועצה המקומית שבה נמצא מקום מגוריו ליישוב סמוך לשם הצטיידות בתרופות או במוצרים חיוניים אחרים או לשם קבלת שירותים חיוניים, אם לא ניתן להצטייד באחד מאלה או לקבל את השירותים האמורים ביישוב או במועצה המקומית שבה נמצא מקום מגוריו; בצו זה, "יישוב" </w:t>
      </w:r>
      <w:r w:rsidRPr="0069397F">
        <w:rPr>
          <w:rStyle w:val="big-number"/>
          <w:rFonts w:cs="FrankRuehl"/>
          <w:vanish/>
          <w:sz w:val="22"/>
          <w:szCs w:val="22"/>
          <w:shd w:val="clear" w:color="auto" w:fill="FFFF99"/>
          <w:rtl/>
        </w:rPr>
        <w:t>–</w:t>
      </w:r>
      <w:r w:rsidRPr="0069397F">
        <w:rPr>
          <w:rStyle w:val="big-number"/>
          <w:rFonts w:cs="FrankRuehl" w:hint="cs"/>
          <w:vanish/>
          <w:sz w:val="22"/>
          <w:szCs w:val="22"/>
          <w:shd w:val="clear" w:color="auto" w:fill="FFFF99"/>
          <w:rtl/>
        </w:rPr>
        <w:t xml:space="preserve"> תחום היישוב כמשמעותו בצו בדבר ניהול מועצות אזוריות (יהודה ושומרון) (מס' 783), התשל"ט-1979; "מועצה מקומית" </w:t>
      </w:r>
      <w:r w:rsidRPr="0069397F">
        <w:rPr>
          <w:rStyle w:val="big-number"/>
          <w:rFonts w:cs="FrankRuehl"/>
          <w:vanish/>
          <w:sz w:val="22"/>
          <w:szCs w:val="22"/>
          <w:shd w:val="clear" w:color="auto" w:fill="FFFF99"/>
          <w:rtl/>
        </w:rPr>
        <w:t>–</w:t>
      </w:r>
      <w:r w:rsidRPr="0069397F">
        <w:rPr>
          <w:rStyle w:val="big-number"/>
          <w:rFonts w:cs="FrankRuehl" w:hint="cs"/>
          <w:vanish/>
          <w:sz w:val="22"/>
          <w:szCs w:val="22"/>
          <w:shd w:val="clear" w:color="auto" w:fill="FFFF99"/>
          <w:rtl/>
        </w:rPr>
        <w:t xml:space="preserve"> תחום המועצה המקומית כמשמעותה בצו בדבר ניהול מועצות מקומיות (יהודה ושומרון) (מס' 892), התשמ"א-1981;</w:t>
      </w:r>
    </w:p>
    <w:p w14:paraId="7B534988" w14:textId="77777777" w:rsidR="0044496C" w:rsidRPr="0069397F" w:rsidRDefault="0044496C" w:rsidP="0044496C">
      <w:pPr>
        <w:pStyle w:val="P00"/>
        <w:spacing w:before="0"/>
        <w:ind w:left="624" w:right="1134"/>
        <w:rPr>
          <w:rStyle w:val="default"/>
          <w:rFonts w:cs="FrankRuehl"/>
          <w:vanish/>
          <w:sz w:val="20"/>
          <w:szCs w:val="20"/>
          <w:shd w:val="clear" w:color="auto" w:fill="FFFF99"/>
          <w:rtl/>
        </w:rPr>
      </w:pPr>
    </w:p>
    <w:p w14:paraId="4538D5F9" w14:textId="77777777" w:rsidR="0044496C" w:rsidRPr="0069397F" w:rsidRDefault="0044496C" w:rsidP="0044496C">
      <w:pPr>
        <w:pStyle w:val="P00"/>
        <w:spacing w:before="0"/>
        <w:ind w:left="624" w:right="1134"/>
        <w:rPr>
          <w:rStyle w:val="default"/>
          <w:rFonts w:cs="FrankRuehl"/>
          <w:vanish/>
          <w:color w:val="FF0000"/>
          <w:sz w:val="20"/>
          <w:szCs w:val="20"/>
          <w:shd w:val="clear" w:color="auto" w:fill="FFFF99"/>
          <w:rtl/>
        </w:rPr>
      </w:pPr>
      <w:r w:rsidRPr="0069397F">
        <w:rPr>
          <w:rStyle w:val="default"/>
          <w:rFonts w:cs="FrankRuehl" w:hint="cs"/>
          <w:vanish/>
          <w:color w:val="FF0000"/>
          <w:sz w:val="20"/>
          <w:szCs w:val="20"/>
          <w:shd w:val="clear" w:color="auto" w:fill="FFFF99"/>
          <w:rtl/>
        </w:rPr>
        <w:t>מיום 30.4.2020</w:t>
      </w:r>
    </w:p>
    <w:p w14:paraId="30759D21" w14:textId="77777777" w:rsidR="0044496C" w:rsidRPr="0069397F" w:rsidRDefault="0044496C" w:rsidP="0044496C">
      <w:pPr>
        <w:pStyle w:val="P00"/>
        <w:spacing w:before="0"/>
        <w:ind w:left="624"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תיקון מס' 8 (מס' 1866) תש"ף-2020</w:t>
      </w:r>
    </w:p>
    <w:p w14:paraId="2B19D581" w14:textId="77777777" w:rsidR="00DC1AB8" w:rsidRPr="0069397F" w:rsidRDefault="00DC1AB8" w:rsidP="00DC1AB8">
      <w:pPr>
        <w:pStyle w:val="P00"/>
        <w:spacing w:before="0"/>
        <w:ind w:left="624" w:right="1134"/>
        <w:rPr>
          <w:rStyle w:val="default"/>
          <w:rFonts w:ascii="FrankRuehl" w:hAnsi="FrankRuehl" w:cs="FrankRuehl"/>
          <w:vanish/>
          <w:sz w:val="20"/>
          <w:szCs w:val="20"/>
          <w:shd w:val="clear" w:color="auto" w:fill="FFFF99"/>
          <w:rtl/>
        </w:rPr>
      </w:pPr>
      <w:hyperlink r:id="rId24" w:history="1">
        <w:r w:rsidRPr="0069397F">
          <w:rPr>
            <w:rStyle w:val="Hyperlink"/>
            <w:rFonts w:ascii="FrankRuehl" w:hAnsi="FrankRuehl" w:cs="FrankRuehl"/>
            <w:vanish/>
            <w:szCs w:val="20"/>
            <w:shd w:val="clear" w:color="auto" w:fill="FFFF99"/>
            <w:rtl/>
          </w:rPr>
          <w:t>קובץ המנשרים מס' 253</w:t>
        </w:r>
      </w:hyperlink>
      <w:r w:rsidRPr="0069397F">
        <w:rPr>
          <w:rStyle w:val="default"/>
          <w:rFonts w:ascii="FrankRuehl" w:hAnsi="FrankRuehl" w:cs="FrankRuehl"/>
          <w:vanish/>
          <w:sz w:val="20"/>
          <w:szCs w:val="20"/>
          <w:shd w:val="clear" w:color="auto" w:fill="FFFF99"/>
          <w:rtl/>
        </w:rPr>
        <w:t xml:space="preserve"> מחודש יולי 2020 עמ' </w:t>
      </w:r>
      <w:r w:rsidRPr="0069397F">
        <w:rPr>
          <w:rStyle w:val="default"/>
          <w:rFonts w:ascii="FrankRuehl" w:hAnsi="FrankRuehl" w:cs="FrankRuehl" w:hint="cs"/>
          <w:vanish/>
          <w:sz w:val="20"/>
          <w:szCs w:val="20"/>
          <w:shd w:val="clear" w:color="auto" w:fill="FFFF99"/>
          <w:rtl/>
        </w:rPr>
        <w:t>10004</w:t>
      </w:r>
    </w:p>
    <w:p w14:paraId="19207987" w14:textId="77777777" w:rsidR="0044496C" w:rsidRPr="0069397F" w:rsidRDefault="0044496C" w:rsidP="0044496C">
      <w:pPr>
        <w:pStyle w:val="P00"/>
        <w:ind w:left="624" w:right="1134"/>
        <w:rPr>
          <w:rStyle w:val="big-number"/>
          <w:rFonts w:cs="FrankRuehl"/>
          <w:vanish/>
          <w:sz w:val="22"/>
          <w:szCs w:val="22"/>
          <w:shd w:val="clear" w:color="auto" w:fill="FFFF99"/>
          <w:rtl/>
        </w:rPr>
      </w:pPr>
      <w:r w:rsidRPr="0069397F">
        <w:rPr>
          <w:rStyle w:val="big-number"/>
          <w:rFonts w:cs="FrankRuehl" w:hint="cs"/>
          <w:vanish/>
          <w:sz w:val="22"/>
          <w:szCs w:val="22"/>
          <w:shd w:val="clear" w:color="auto" w:fill="FFFF99"/>
          <w:rtl/>
        </w:rPr>
        <w:t>(ח1)</w:t>
      </w:r>
      <w:r w:rsidRPr="0069397F">
        <w:rPr>
          <w:rStyle w:val="big-number"/>
          <w:rFonts w:cs="FrankRuehl"/>
          <w:vanish/>
          <w:sz w:val="22"/>
          <w:szCs w:val="22"/>
          <w:shd w:val="clear" w:color="auto" w:fill="FFFF99"/>
          <w:rtl/>
        </w:rPr>
        <w:tab/>
      </w:r>
      <w:r w:rsidRPr="0069397F">
        <w:rPr>
          <w:rStyle w:val="big-number"/>
          <w:rFonts w:cs="FrankRuehl" w:hint="cs"/>
          <w:vanish/>
          <w:sz w:val="22"/>
          <w:szCs w:val="22"/>
          <w:shd w:val="clear" w:color="auto" w:fill="FFFF99"/>
          <w:rtl/>
        </w:rPr>
        <w:t>פעילות ספורט של יחיד, של יחיד עם אדם קבוע אחד בלבד, או של אנשים הגרים באותו מקום</w:t>
      </w:r>
      <w:r w:rsidRPr="0069397F">
        <w:rPr>
          <w:rStyle w:val="big-number"/>
          <w:rFonts w:cs="FrankRuehl" w:hint="cs"/>
          <w:strike/>
          <w:vanish/>
          <w:sz w:val="22"/>
          <w:szCs w:val="22"/>
          <w:shd w:val="clear" w:color="auto" w:fill="FFFF99"/>
          <w:rtl/>
        </w:rPr>
        <w:t>, ולמרחק של עד 500 מטרים ממקום המגורים</w:t>
      </w:r>
      <w:r w:rsidRPr="0069397F">
        <w:rPr>
          <w:rStyle w:val="big-number"/>
          <w:rFonts w:cs="FrankRuehl" w:hint="cs"/>
          <w:vanish/>
          <w:sz w:val="22"/>
          <w:szCs w:val="22"/>
          <w:shd w:val="clear" w:color="auto" w:fill="FFFF99"/>
          <w:rtl/>
        </w:rPr>
        <w:t>;</w:t>
      </w:r>
    </w:p>
    <w:p w14:paraId="0DE2E459" w14:textId="77777777" w:rsidR="009240DC" w:rsidRPr="0069397F" w:rsidRDefault="009240DC" w:rsidP="009240DC">
      <w:pPr>
        <w:pStyle w:val="P00"/>
        <w:spacing w:before="0"/>
        <w:ind w:left="0" w:right="1134"/>
        <w:rPr>
          <w:rStyle w:val="default"/>
          <w:rFonts w:cs="FrankRuehl"/>
          <w:vanish/>
          <w:sz w:val="20"/>
          <w:szCs w:val="20"/>
          <w:shd w:val="clear" w:color="auto" w:fill="FFFF99"/>
          <w:rtl/>
        </w:rPr>
      </w:pPr>
    </w:p>
    <w:p w14:paraId="545ED591" w14:textId="77777777" w:rsidR="009240DC" w:rsidRPr="0069397F" w:rsidRDefault="009240DC" w:rsidP="009240DC">
      <w:pPr>
        <w:pStyle w:val="P00"/>
        <w:spacing w:before="0"/>
        <w:ind w:left="0" w:right="1134"/>
        <w:rPr>
          <w:rStyle w:val="default"/>
          <w:rFonts w:cs="FrankRuehl"/>
          <w:vanish/>
          <w:color w:val="FF0000"/>
          <w:sz w:val="20"/>
          <w:szCs w:val="20"/>
          <w:shd w:val="clear" w:color="auto" w:fill="FFFF99"/>
          <w:rtl/>
        </w:rPr>
      </w:pPr>
      <w:r w:rsidRPr="0069397F">
        <w:rPr>
          <w:rStyle w:val="default"/>
          <w:rFonts w:cs="FrankRuehl" w:hint="cs"/>
          <w:vanish/>
          <w:color w:val="FF0000"/>
          <w:sz w:val="20"/>
          <w:szCs w:val="20"/>
          <w:shd w:val="clear" w:color="auto" w:fill="FFFF99"/>
          <w:rtl/>
        </w:rPr>
        <w:t>מיום 7.5.2020</w:t>
      </w:r>
    </w:p>
    <w:p w14:paraId="5533EE19" w14:textId="77777777" w:rsidR="009240DC" w:rsidRPr="0069397F" w:rsidRDefault="009240DC" w:rsidP="009240DC">
      <w:pPr>
        <w:pStyle w:val="P00"/>
        <w:spacing w:before="0"/>
        <w:ind w:left="0"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תיקון מס' 10 (מס' 1874) תש"ף-2020</w:t>
      </w:r>
    </w:p>
    <w:p w14:paraId="4442076E" w14:textId="77777777" w:rsidR="00274390" w:rsidRPr="0069397F" w:rsidRDefault="00274390" w:rsidP="00274390">
      <w:pPr>
        <w:pStyle w:val="P00"/>
        <w:spacing w:before="0"/>
        <w:ind w:left="0" w:right="1134"/>
        <w:rPr>
          <w:rStyle w:val="default"/>
          <w:rFonts w:ascii="FrankRuehl" w:hAnsi="FrankRuehl" w:cs="FrankRuehl"/>
          <w:vanish/>
          <w:sz w:val="20"/>
          <w:szCs w:val="20"/>
          <w:shd w:val="clear" w:color="auto" w:fill="FFFF99"/>
          <w:rtl/>
        </w:rPr>
      </w:pPr>
      <w:hyperlink r:id="rId25" w:history="1">
        <w:r w:rsidRPr="0069397F">
          <w:rPr>
            <w:rStyle w:val="Hyperlink"/>
            <w:rFonts w:ascii="FrankRuehl" w:hAnsi="FrankRuehl" w:cs="FrankRuehl"/>
            <w:vanish/>
            <w:szCs w:val="20"/>
            <w:shd w:val="clear" w:color="auto" w:fill="FFFF99"/>
            <w:rtl/>
          </w:rPr>
          <w:t>קובץ המנשרים מס' 253</w:t>
        </w:r>
      </w:hyperlink>
      <w:r w:rsidRPr="0069397F">
        <w:rPr>
          <w:rStyle w:val="default"/>
          <w:rFonts w:ascii="FrankRuehl" w:hAnsi="FrankRuehl" w:cs="FrankRuehl"/>
          <w:vanish/>
          <w:sz w:val="20"/>
          <w:szCs w:val="20"/>
          <w:shd w:val="clear" w:color="auto" w:fill="FFFF99"/>
          <w:rtl/>
        </w:rPr>
        <w:t xml:space="preserve"> מחודש יולי 2020 עמ' </w:t>
      </w:r>
      <w:r w:rsidRPr="0069397F">
        <w:rPr>
          <w:rStyle w:val="default"/>
          <w:rFonts w:ascii="FrankRuehl" w:hAnsi="FrankRuehl" w:cs="FrankRuehl" w:hint="cs"/>
          <w:vanish/>
          <w:sz w:val="20"/>
          <w:szCs w:val="20"/>
          <w:shd w:val="clear" w:color="auto" w:fill="FFFF99"/>
          <w:rtl/>
        </w:rPr>
        <w:t>10018</w:t>
      </w:r>
    </w:p>
    <w:p w14:paraId="3423D257" w14:textId="77777777" w:rsidR="009240DC" w:rsidRPr="0069397F" w:rsidRDefault="009240DC" w:rsidP="009240DC">
      <w:pPr>
        <w:pStyle w:val="P00"/>
        <w:spacing w:before="0"/>
        <w:ind w:left="0"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 xml:space="preserve">ביטול </w:t>
      </w:r>
      <w:r w:rsidR="001A1181" w:rsidRPr="0069397F">
        <w:rPr>
          <w:rStyle w:val="default"/>
          <w:rFonts w:cs="FrankRuehl" w:hint="cs"/>
          <w:b/>
          <w:bCs/>
          <w:vanish/>
          <w:sz w:val="20"/>
          <w:szCs w:val="20"/>
          <w:shd w:val="clear" w:color="auto" w:fill="FFFF99"/>
          <w:rtl/>
        </w:rPr>
        <w:t>סעיף</w:t>
      </w:r>
      <w:r w:rsidRPr="0069397F">
        <w:rPr>
          <w:rStyle w:val="default"/>
          <w:rFonts w:cs="FrankRuehl" w:hint="cs"/>
          <w:b/>
          <w:bCs/>
          <w:vanish/>
          <w:sz w:val="20"/>
          <w:szCs w:val="20"/>
          <w:shd w:val="clear" w:color="auto" w:fill="FFFF99"/>
          <w:rtl/>
        </w:rPr>
        <w:t xml:space="preserve"> 2</w:t>
      </w:r>
    </w:p>
    <w:p w14:paraId="5D49231A" w14:textId="77777777" w:rsidR="009240DC" w:rsidRPr="0069397F" w:rsidRDefault="009240DC" w:rsidP="009240DC">
      <w:pPr>
        <w:pStyle w:val="P00"/>
        <w:ind w:left="0" w:right="1134"/>
        <w:rPr>
          <w:rStyle w:val="default"/>
          <w:rFonts w:cs="FrankRuehl"/>
          <w:vanish/>
          <w:sz w:val="20"/>
          <w:szCs w:val="20"/>
          <w:shd w:val="clear" w:color="auto" w:fill="FFFF99"/>
          <w:rtl/>
        </w:rPr>
      </w:pPr>
      <w:r w:rsidRPr="0069397F">
        <w:rPr>
          <w:rStyle w:val="default"/>
          <w:rFonts w:cs="FrankRuehl" w:hint="cs"/>
          <w:vanish/>
          <w:sz w:val="20"/>
          <w:szCs w:val="20"/>
          <w:shd w:val="clear" w:color="auto" w:fill="FFFF99"/>
          <w:rtl/>
        </w:rPr>
        <w:t>הנוסח הקודם:</w:t>
      </w:r>
    </w:p>
    <w:p w14:paraId="59D491EE" w14:textId="77777777" w:rsidR="009240DC" w:rsidRPr="0069397F" w:rsidRDefault="009240DC" w:rsidP="003432E9">
      <w:pPr>
        <w:pStyle w:val="P00"/>
        <w:spacing w:before="20"/>
        <w:ind w:left="0" w:right="1134"/>
        <w:rPr>
          <w:rStyle w:val="big-number"/>
          <w:rFonts w:ascii="Miriam" w:hAnsi="Miriam" w:cs="Miriam"/>
          <w:strike/>
          <w:vanish/>
          <w:sz w:val="16"/>
          <w:szCs w:val="16"/>
          <w:shd w:val="clear" w:color="auto" w:fill="FFFF99"/>
          <w:rtl/>
        </w:rPr>
      </w:pPr>
      <w:r w:rsidRPr="0069397F">
        <w:rPr>
          <w:rStyle w:val="big-number"/>
          <w:rFonts w:ascii="Miriam" w:hAnsi="Miriam" w:cs="Miriam"/>
          <w:strike/>
          <w:vanish/>
          <w:sz w:val="16"/>
          <w:szCs w:val="16"/>
          <w:shd w:val="clear" w:color="auto" w:fill="FFFF99"/>
          <w:rtl/>
        </w:rPr>
        <w:t>צמצום יציאה למרחב הציבורי</w:t>
      </w:r>
    </w:p>
    <w:p w14:paraId="4AEF5078" w14:textId="77777777" w:rsidR="009240DC" w:rsidRPr="0069397F" w:rsidRDefault="009240DC" w:rsidP="009240DC">
      <w:pPr>
        <w:pStyle w:val="P00"/>
        <w:spacing w:before="0"/>
        <w:ind w:left="0" w:right="1134"/>
        <w:rPr>
          <w:rStyle w:val="big-number"/>
          <w:rFonts w:cs="FrankRuehl"/>
          <w:strike/>
          <w:vanish/>
          <w:sz w:val="22"/>
          <w:szCs w:val="22"/>
          <w:shd w:val="clear" w:color="auto" w:fill="FFFF99"/>
          <w:rtl/>
        </w:rPr>
      </w:pPr>
      <w:r w:rsidRPr="0069397F">
        <w:rPr>
          <w:rStyle w:val="big-number"/>
          <w:rFonts w:cs="FrankRuehl" w:hint="cs"/>
          <w:strike/>
          <w:vanish/>
          <w:sz w:val="22"/>
          <w:szCs w:val="22"/>
          <w:shd w:val="clear" w:color="auto" w:fill="FFFF99"/>
          <w:rtl/>
        </w:rPr>
        <w:t>2</w:t>
      </w:r>
      <w:r w:rsidRPr="0069397F">
        <w:rPr>
          <w:rStyle w:val="big-number"/>
          <w:rFonts w:cs="FrankRuehl"/>
          <w:strike/>
          <w:vanish/>
          <w:sz w:val="22"/>
          <w:szCs w:val="22"/>
          <w:shd w:val="clear" w:color="auto" w:fill="FFFF99"/>
          <w:rtl/>
        </w:rPr>
        <w:t>.</w:t>
      </w:r>
      <w:r w:rsidRPr="0069397F">
        <w:rPr>
          <w:rStyle w:val="big-number"/>
          <w:rFonts w:cs="FrankRuehl"/>
          <w:strike/>
          <w:vanish/>
          <w:sz w:val="22"/>
          <w:szCs w:val="22"/>
          <w:shd w:val="clear" w:color="auto" w:fill="FFFF99"/>
          <w:rtl/>
        </w:rPr>
        <w:tab/>
      </w:r>
      <w:r w:rsidRPr="0069397F">
        <w:rPr>
          <w:rStyle w:val="big-number"/>
          <w:rFonts w:cs="FrankRuehl" w:hint="cs"/>
          <w:strike/>
          <w:vanish/>
          <w:sz w:val="22"/>
          <w:szCs w:val="22"/>
          <w:shd w:val="clear" w:color="auto" w:fill="FFFF99"/>
          <w:rtl/>
        </w:rPr>
        <w:t xml:space="preserve">לא יצא אדם ממקום מגורים או ממקום שהייה קבוע אחר (להלן </w:t>
      </w:r>
      <w:r w:rsidRPr="0069397F">
        <w:rPr>
          <w:rStyle w:val="big-number"/>
          <w:rFonts w:cs="FrankRuehl"/>
          <w:strike/>
          <w:vanish/>
          <w:sz w:val="22"/>
          <w:szCs w:val="22"/>
          <w:shd w:val="clear" w:color="auto" w:fill="FFFF99"/>
          <w:rtl/>
        </w:rPr>
        <w:t>–</w:t>
      </w:r>
      <w:r w:rsidRPr="0069397F">
        <w:rPr>
          <w:rStyle w:val="big-number"/>
          <w:rFonts w:cs="FrankRuehl" w:hint="cs"/>
          <w:strike/>
          <w:vanish/>
          <w:sz w:val="22"/>
          <w:szCs w:val="22"/>
          <w:shd w:val="clear" w:color="auto" w:fill="FFFF99"/>
          <w:rtl/>
        </w:rPr>
        <w:t xml:space="preserve"> מקום מגורים) למרחב הציבורי אלא לאחת מהפעולות או המטרות האלה:</w:t>
      </w:r>
    </w:p>
    <w:p w14:paraId="59EEF2D8" w14:textId="77777777" w:rsidR="001A1181" w:rsidRPr="0069397F" w:rsidRDefault="001A1181" w:rsidP="001A1181">
      <w:pPr>
        <w:pStyle w:val="P00"/>
        <w:spacing w:before="0"/>
        <w:ind w:left="624" w:right="1134"/>
        <w:rPr>
          <w:rStyle w:val="big-number"/>
          <w:rFonts w:cs="FrankRuehl"/>
          <w:strike/>
          <w:vanish/>
          <w:sz w:val="22"/>
          <w:szCs w:val="22"/>
          <w:shd w:val="clear" w:color="auto" w:fill="FFFF99"/>
          <w:rtl/>
        </w:rPr>
      </w:pPr>
      <w:r w:rsidRPr="0069397F">
        <w:rPr>
          <w:rStyle w:val="big-number"/>
          <w:rFonts w:cs="FrankRuehl" w:hint="cs"/>
          <w:strike/>
          <w:vanish/>
          <w:sz w:val="22"/>
          <w:szCs w:val="22"/>
          <w:shd w:val="clear" w:color="auto" w:fill="FFFF99"/>
          <w:rtl/>
        </w:rPr>
        <w:t>(א)</w:t>
      </w:r>
      <w:r w:rsidRPr="0069397F">
        <w:rPr>
          <w:rStyle w:val="big-number"/>
          <w:rFonts w:cs="FrankRuehl"/>
          <w:strike/>
          <w:vanish/>
          <w:sz w:val="22"/>
          <w:szCs w:val="22"/>
          <w:shd w:val="clear" w:color="auto" w:fill="FFFF99"/>
          <w:rtl/>
        </w:rPr>
        <w:tab/>
      </w:r>
      <w:r w:rsidRPr="0069397F">
        <w:rPr>
          <w:rStyle w:val="big-number"/>
          <w:rFonts w:cs="FrankRuehl" w:hint="cs"/>
          <w:strike/>
          <w:vanish/>
          <w:sz w:val="22"/>
          <w:szCs w:val="22"/>
          <w:shd w:val="clear" w:color="auto" w:fill="FFFF99"/>
          <w:rtl/>
        </w:rPr>
        <w:t>הגעה של עובד או מועמד לעבודה למקום עבודה שהוא רשאי לעבוד בו לפי כל דין ותחיקת ביטחון, וחזרה ממנו, הגעה של עובד למקום עבודה לביצוע עבודות תחזוקה חיוניות ותיקונים דחופים וכן הסעה של עובד למקום עבודה כאמור;</w:t>
      </w:r>
    </w:p>
    <w:p w14:paraId="3EE72DD9" w14:textId="77777777" w:rsidR="001A1181" w:rsidRPr="0069397F" w:rsidRDefault="001A1181" w:rsidP="001A1181">
      <w:pPr>
        <w:pStyle w:val="P00"/>
        <w:spacing w:before="0"/>
        <w:ind w:left="624" w:right="1134"/>
        <w:rPr>
          <w:rStyle w:val="big-number"/>
          <w:rFonts w:cs="FrankRuehl"/>
          <w:strike/>
          <w:vanish/>
          <w:sz w:val="22"/>
          <w:szCs w:val="22"/>
          <w:shd w:val="clear" w:color="auto" w:fill="FFFF99"/>
          <w:rtl/>
        </w:rPr>
      </w:pPr>
      <w:r w:rsidRPr="0069397F">
        <w:rPr>
          <w:rStyle w:val="big-number"/>
          <w:rFonts w:cs="FrankRuehl" w:hint="cs"/>
          <w:strike/>
          <w:vanish/>
          <w:sz w:val="22"/>
          <w:szCs w:val="22"/>
          <w:shd w:val="clear" w:color="auto" w:fill="FFFF99"/>
          <w:rtl/>
        </w:rPr>
        <w:t>(ב)</w:t>
      </w:r>
      <w:r w:rsidRPr="0069397F">
        <w:rPr>
          <w:rStyle w:val="big-number"/>
          <w:rFonts w:cs="FrankRuehl"/>
          <w:strike/>
          <w:vanish/>
          <w:sz w:val="22"/>
          <w:szCs w:val="22"/>
          <w:shd w:val="clear" w:color="auto" w:fill="FFFF99"/>
          <w:rtl/>
        </w:rPr>
        <w:tab/>
      </w:r>
      <w:r w:rsidRPr="0069397F">
        <w:rPr>
          <w:rStyle w:val="big-number"/>
          <w:rFonts w:cs="FrankRuehl" w:hint="cs"/>
          <w:strike/>
          <w:vanish/>
          <w:sz w:val="22"/>
          <w:szCs w:val="22"/>
          <w:shd w:val="clear" w:color="auto" w:fill="FFFF99"/>
          <w:rtl/>
        </w:rPr>
        <w:t xml:space="preserve">רכישת מוצר או קבלת שירות במקום שפעילותו לא נאסרה לפי צו זה או לפי הוראת בריאות הציבור (נגיף הקורונה החדש 2019) (בידוד בית והוראת שונות) (הוראת שעה), התש"ף-2020 (להלן </w:t>
      </w:r>
      <w:r w:rsidRPr="0069397F">
        <w:rPr>
          <w:rStyle w:val="big-number"/>
          <w:rFonts w:cs="FrankRuehl"/>
          <w:strike/>
          <w:vanish/>
          <w:sz w:val="22"/>
          <w:szCs w:val="22"/>
          <w:shd w:val="clear" w:color="auto" w:fill="FFFF99"/>
          <w:rtl/>
        </w:rPr>
        <w:t>–</w:t>
      </w:r>
      <w:r w:rsidRPr="0069397F">
        <w:rPr>
          <w:rStyle w:val="big-number"/>
          <w:rFonts w:cs="FrankRuehl" w:hint="cs"/>
          <w:strike/>
          <w:vanish/>
          <w:sz w:val="22"/>
          <w:szCs w:val="22"/>
          <w:shd w:val="clear" w:color="auto" w:fill="FFFF99"/>
          <w:rtl/>
        </w:rPr>
        <w:t xml:space="preserve"> הוראת בידוד בית);</w:t>
      </w:r>
    </w:p>
    <w:p w14:paraId="45D6AE74" w14:textId="77777777" w:rsidR="001A1181" w:rsidRPr="0069397F" w:rsidRDefault="001A1181" w:rsidP="001A1181">
      <w:pPr>
        <w:pStyle w:val="P00"/>
        <w:spacing w:before="0"/>
        <w:ind w:left="624" w:right="1134"/>
        <w:rPr>
          <w:rStyle w:val="big-number"/>
          <w:rFonts w:cs="FrankRuehl"/>
          <w:strike/>
          <w:vanish/>
          <w:sz w:val="22"/>
          <w:szCs w:val="22"/>
          <w:shd w:val="clear" w:color="auto" w:fill="FFFF99"/>
          <w:rtl/>
        </w:rPr>
      </w:pPr>
      <w:r w:rsidRPr="0069397F">
        <w:rPr>
          <w:rStyle w:val="big-number"/>
          <w:rFonts w:cs="FrankRuehl" w:hint="cs"/>
          <w:strike/>
          <w:vanish/>
          <w:sz w:val="22"/>
          <w:szCs w:val="22"/>
          <w:shd w:val="clear" w:color="auto" w:fill="FFFF99"/>
          <w:rtl/>
        </w:rPr>
        <w:t>(ג)</w:t>
      </w:r>
      <w:r w:rsidRPr="0069397F">
        <w:rPr>
          <w:rStyle w:val="big-number"/>
          <w:rFonts w:cs="FrankRuehl"/>
          <w:strike/>
          <w:vanish/>
          <w:sz w:val="22"/>
          <w:szCs w:val="22"/>
          <w:shd w:val="clear" w:color="auto" w:fill="FFFF99"/>
          <w:rtl/>
        </w:rPr>
        <w:tab/>
      </w:r>
      <w:r w:rsidRPr="0069397F">
        <w:rPr>
          <w:rStyle w:val="big-number"/>
          <w:rFonts w:cs="FrankRuehl" w:hint="cs"/>
          <w:strike/>
          <w:vanish/>
          <w:sz w:val="22"/>
          <w:szCs w:val="22"/>
          <w:shd w:val="clear" w:color="auto" w:fill="FFFF99"/>
          <w:rtl/>
        </w:rPr>
        <w:t>קבלת שירות רפואי;</w:t>
      </w:r>
    </w:p>
    <w:p w14:paraId="57EF8310" w14:textId="77777777" w:rsidR="001A1181" w:rsidRPr="0069397F" w:rsidRDefault="001A1181" w:rsidP="001A1181">
      <w:pPr>
        <w:pStyle w:val="P00"/>
        <w:spacing w:before="0"/>
        <w:ind w:left="624" w:right="1134"/>
        <w:rPr>
          <w:rStyle w:val="big-number"/>
          <w:rFonts w:cs="FrankRuehl"/>
          <w:strike/>
          <w:vanish/>
          <w:sz w:val="22"/>
          <w:szCs w:val="22"/>
          <w:shd w:val="clear" w:color="auto" w:fill="FFFF99"/>
          <w:rtl/>
        </w:rPr>
      </w:pPr>
      <w:r w:rsidRPr="0069397F">
        <w:rPr>
          <w:rStyle w:val="big-number"/>
          <w:rFonts w:cs="FrankRuehl" w:hint="cs"/>
          <w:strike/>
          <w:vanish/>
          <w:sz w:val="22"/>
          <w:szCs w:val="22"/>
          <w:shd w:val="clear" w:color="auto" w:fill="FFFF99"/>
          <w:rtl/>
        </w:rPr>
        <w:t>(ד)</w:t>
      </w:r>
      <w:r w:rsidRPr="0069397F">
        <w:rPr>
          <w:rStyle w:val="big-number"/>
          <w:rFonts w:cs="FrankRuehl"/>
          <w:strike/>
          <w:vanish/>
          <w:sz w:val="22"/>
          <w:szCs w:val="22"/>
          <w:shd w:val="clear" w:color="auto" w:fill="FFFF99"/>
          <w:rtl/>
        </w:rPr>
        <w:tab/>
      </w:r>
      <w:r w:rsidRPr="0069397F">
        <w:rPr>
          <w:rStyle w:val="big-number"/>
          <w:rFonts w:cs="FrankRuehl" w:hint="cs"/>
          <w:strike/>
          <w:vanish/>
          <w:sz w:val="22"/>
          <w:szCs w:val="22"/>
          <w:shd w:val="clear" w:color="auto" w:fill="FFFF99"/>
          <w:rtl/>
        </w:rPr>
        <w:t>תרומת דם;</w:t>
      </w:r>
    </w:p>
    <w:p w14:paraId="1A83DE5F" w14:textId="77777777" w:rsidR="001A1181" w:rsidRPr="0069397F" w:rsidRDefault="001A1181" w:rsidP="001A1181">
      <w:pPr>
        <w:pStyle w:val="P00"/>
        <w:spacing w:before="0"/>
        <w:ind w:left="624" w:right="1134"/>
        <w:rPr>
          <w:rStyle w:val="big-number"/>
          <w:rFonts w:cs="FrankRuehl"/>
          <w:strike/>
          <w:vanish/>
          <w:sz w:val="22"/>
          <w:szCs w:val="22"/>
          <w:shd w:val="clear" w:color="auto" w:fill="FFFF99"/>
          <w:rtl/>
        </w:rPr>
      </w:pPr>
      <w:r w:rsidRPr="0069397F">
        <w:rPr>
          <w:rStyle w:val="big-number"/>
          <w:rFonts w:cs="FrankRuehl" w:hint="cs"/>
          <w:strike/>
          <w:vanish/>
          <w:sz w:val="22"/>
          <w:szCs w:val="22"/>
          <w:shd w:val="clear" w:color="auto" w:fill="FFFF99"/>
          <w:rtl/>
        </w:rPr>
        <w:t>(ה)</w:t>
      </w:r>
      <w:r w:rsidRPr="0069397F">
        <w:rPr>
          <w:rStyle w:val="big-number"/>
          <w:rFonts w:cs="FrankRuehl"/>
          <w:strike/>
          <w:vanish/>
          <w:sz w:val="22"/>
          <w:szCs w:val="22"/>
          <w:shd w:val="clear" w:color="auto" w:fill="FFFF99"/>
          <w:rtl/>
        </w:rPr>
        <w:tab/>
      </w:r>
      <w:r w:rsidRPr="0069397F">
        <w:rPr>
          <w:rStyle w:val="big-number"/>
          <w:rFonts w:cs="FrankRuehl" w:hint="cs"/>
          <w:strike/>
          <w:vanish/>
          <w:sz w:val="22"/>
          <w:szCs w:val="22"/>
          <w:shd w:val="clear" w:color="auto" w:fill="FFFF99"/>
          <w:rtl/>
        </w:rPr>
        <w:t>הפגנה;</w:t>
      </w:r>
    </w:p>
    <w:p w14:paraId="4FF6A905" w14:textId="77777777" w:rsidR="001A1181" w:rsidRPr="0069397F" w:rsidRDefault="001A1181" w:rsidP="001A1181">
      <w:pPr>
        <w:pStyle w:val="P00"/>
        <w:spacing w:before="0"/>
        <w:ind w:left="624"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(ו)</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הליך משפטי;</w:t>
      </w:r>
    </w:p>
    <w:p w14:paraId="44BEFBBC" w14:textId="77777777" w:rsidR="001A1181" w:rsidRPr="0069397F" w:rsidRDefault="001A1181" w:rsidP="001A1181">
      <w:pPr>
        <w:pStyle w:val="P00"/>
        <w:spacing w:before="0"/>
        <w:ind w:left="624"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(ז)</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הגעה לכנסת ישראל;</w:t>
      </w:r>
    </w:p>
    <w:p w14:paraId="6DCC29BF" w14:textId="77777777" w:rsidR="001A1181" w:rsidRPr="0069397F" w:rsidRDefault="001A1181" w:rsidP="001A1181">
      <w:pPr>
        <w:pStyle w:val="P00"/>
        <w:spacing w:before="0"/>
        <w:ind w:left="624"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(ח)</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לצורך טיפול במסגרת רווחה;</w:t>
      </w:r>
    </w:p>
    <w:p w14:paraId="4C6A650B" w14:textId="77777777" w:rsidR="001A1181" w:rsidRPr="0069397F" w:rsidRDefault="001A1181" w:rsidP="001A1181">
      <w:pPr>
        <w:pStyle w:val="P00"/>
        <w:spacing w:before="0"/>
        <w:ind w:left="624" w:right="1134"/>
        <w:rPr>
          <w:rStyle w:val="big-number"/>
          <w:rFonts w:cs="FrankRuehl"/>
          <w:strike/>
          <w:vanish/>
          <w:sz w:val="22"/>
          <w:szCs w:val="22"/>
          <w:shd w:val="clear" w:color="auto" w:fill="FFFF99"/>
          <w:rtl/>
        </w:rPr>
      </w:pPr>
      <w:r w:rsidRPr="0069397F">
        <w:rPr>
          <w:rStyle w:val="big-number"/>
          <w:rFonts w:cs="FrankRuehl" w:hint="cs"/>
          <w:strike/>
          <w:vanish/>
          <w:sz w:val="22"/>
          <w:szCs w:val="22"/>
          <w:shd w:val="clear" w:color="auto" w:fill="FFFF99"/>
          <w:rtl/>
        </w:rPr>
        <w:t>(ח1)</w:t>
      </w:r>
      <w:r w:rsidRPr="0069397F">
        <w:rPr>
          <w:rStyle w:val="big-number"/>
          <w:rFonts w:cs="FrankRuehl"/>
          <w:strike/>
          <w:vanish/>
          <w:sz w:val="22"/>
          <w:szCs w:val="22"/>
          <w:shd w:val="clear" w:color="auto" w:fill="FFFF99"/>
          <w:rtl/>
        </w:rPr>
        <w:tab/>
      </w:r>
      <w:r w:rsidRPr="0069397F">
        <w:rPr>
          <w:rStyle w:val="big-number"/>
          <w:rFonts w:cs="FrankRuehl" w:hint="cs"/>
          <w:strike/>
          <w:vanish/>
          <w:sz w:val="22"/>
          <w:szCs w:val="22"/>
          <w:shd w:val="clear" w:color="auto" w:fill="FFFF99"/>
          <w:rtl/>
        </w:rPr>
        <w:t>פעילות ספורט של יחיד, של יחיד עם אדם קבוע אחד בלבד, או של אנשים הגרים באותו מקום;</w:t>
      </w:r>
    </w:p>
    <w:p w14:paraId="28B33D20" w14:textId="77777777" w:rsidR="001A1181" w:rsidRPr="0069397F" w:rsidRDefault="001A1181" w:rsidP="001A1181">
      <w:pPr>
        <w:pStyle w:val="P00"/>
        <w:spacing w:before="0"/>
        <w:ind w:left="624" w:right="1134"/>
        <w:rPr>
          <w:rStyle w:val="default"/>
          <w:rFonts w:cs="FrankRuehl"/>
          <w:strike/>
          <w:vanish/>
          <w:sz w:val="22"/>
          <w:szCs w:val="22"/>
          <w:shd w:val="clear" w:color="auto" w:fill="FFFF99"/>
          <w:rtl/>
        </w:rPr>
      </w:pPr>
      <w:r w:rsidRPr="0069397F">
        <w:rPr>
          <w:rStyle w:val="big-number"/>
          <w:rFonts w:cs="FrankRuehl" w:hint="cs"/>
          <w:strike/>
          <w:vanish/>
          <w:sz w:val="22"/>
          <w:szCs w:val="22"/>
          <w:shd w:val="clear" w:color="auto" w:fill="FFFF99"/>
          <w:rtl/>
        </w:rPr>
        <w:t>(ט)</w:t>
      </w:r>
      <w:r w:rsidRPr="0069397F">
        <w:rPr>
          <w:rStyle w:val="big-number"/>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(נמחק);</w:t>
      </w:r>
    </w:p>
    <w:p w14:paraId="7F3CBE33" w14:textId="77777777" w:rsidR="001A1181" w:rsidRPr="0069397F" w:rsidRDefault="001A1181" w:rsidP="001A1181">
      <w:pPr>
        <w:pStyle w:val="P00"/>
        <w:spacing w:before="0"/>
        <w:ind w:left="624" w:right="1134"/>
        <w:rPr>
          <w:rStyle w:val="default"/>
          <w:rFonts w:cs="FrankRuehl"/>
          <w:strike/>
          <w:vanish/>
          <w:sz w:val="22"/>
          <w:szCs w:val="22"/>
          <w:shd w:val="clear" w:color="auto" w:fill="FFFF99"/>
          <w:rtl/>
        </w:rPr>
      </w:pPr>
      <w:r w:rsidRPr="0069397F">
        <w:rPr>
          <w:rStyle w:val="big-number"/>
          <w:rFonts w:cs="FrankRuehl" w:hint="cs"/>
          <w:strike/>
          <w:vanish/>
          <w:sz w:val="22"/>
          <w:szCs w:val="22"/>
          <w:shd w:val="clear" w:color="auto" w:fill="FFFF99"/>
          <w:rtl/>
        </w:rPr>
        <w:t>(י)</w:t>
      </w:r>
      <w:r w:rsidRPr="0069397F">
        <w:rPr>
          <w:rStyle w:val="big-number"/>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יציאה ממקום מגורים, של יחיד או של אנשים הגרים באותו מקום, לזמן קצר ולמרחק של עד 100 מטרים ממקום המגורים ולמרחב הציבורי;</w:t>
      </w:r>
    </w:p>
    <w:p w14:paraId="5859B8F7" w14:textId="77777777" w:rsidR="001A1181" w:rsidRPr="0069397F" w:rsidRDefault="001A1181" w:rsidP="001A1181">
      <w:pPr>
        <w:pStyle w:val="P00"/>
        <w:spacing w:before="0"/>
        <w:ind w:left="624"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(יא)</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יציאה הלוויה, לברית, לחתונה או למקווה גברים ובלבד שבכל עת לא ישהו במתחם המקווה מעל 3 אנשים והמקווה פועל בכפוף לכל דין או תחיקת ביטחון ובהתאם להוראות הגורם המוסמך לעניין מניעת הדבקה לפי כל דין או תחיקת ביטחון וכן יציאת אישה לטבילה במקווה נשים ובלבד שתיאמה מראש את מועד הגעתה והמקווה פועל בכפוף לכל דין או תחיקת ביטחון ובהתאם להוראות הגורם המוסמך לעניין מניעת הדבקה לפי כל דין או תחיקת ביטחון;</w:t>
      </w:r>
    </w:p>
    <w:p w14:paraId="0519C11D" w14:textId="77777777" w:rsidR="001A1181" w:rsidRPr="0069397F" w:rsidRDefault="001A1181" w:rsidP="001A1181">
      <w:pPr>
        <w:pStyle w:val="P00"/>
        <w:spacing w:before="0"/>
        <w:ind w:left="624"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(יא1) יציאה לתפילה לפי סעיף 2ב(א) ולמרחק של עד 500 מטרים ממקום המגורים או ממקום העבודה;</w:t>
      </w:r>
    </w:p>
    <w:p w14:paraId="48121FCB" w14:textId="77777777" w:rsidR="001A1181" w:rsidRPr="0069397F" w:rsidRDefault="001A1181" w:rsidP="001A1181">
      <w:pPr>
        <w:pStyle w:val="P00"/>
        <w:spacing w:before="0"/>
        <w:ind w:left="624"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(יב)</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יציאה לצורך סיוע רפואי לאדם אחר או סיוע לאדם עם קושי או מצוקה הדורשים סיוע;</w:t>
      </w:r>
    </w:p>
    <w:p w14:paraId="7A5A99AA" w14:textId="77777777" w:rsidR="001A1181" w:rsidRPr="0069397F" w:rsidRDefault="001A1181" w:rsidP="001A1181">
      <w:pPr>
        <w:pStyle w:val="P00"/>
        <w:spacing w:before="0"/>
        <w:ind w:left="624"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(יג)</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יציאה לפעילות מותרת או לפעילות שניתן לה אישור, לפי צו זה, לפי הוראת בידוד בית או לפי כל דין או תחיקת ביטחון;</w:t>
      </w:r>
    </w:p>
    <w:p w14:paraId="00C616AF" w14:textId="77777777" w:rsidR="001A1181" w:rsidRPr="0069397F" w:rsidRDefault="001A1181" w:rsidP="001A1181">
      <w:pPr>
        <w:pStyle w:val="P00"/>
        <w:spacing w:before="0"/>
        <w:ind w:left="624"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(יד)</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(נמחק);</w:t>
      </w:r>
    </w:p>
    <w:p w14:paraId="4A60D7DE" w14:textId="77777777" w:rsidR="001A1181" w:rsidRPr="0069397F" w:rsidRDefault="001A1181" w:rsidP="001A1181">
      <w:pPr>
        <w:pStyle w:val="P00"/>
        <w:spacing w:before="0"/>
        <w:ind w:left="624"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(טו)</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(נמחק);</w:t>
      </w:r>
    </w:p>
    <w:p w14:paraId="00464482" w14:textId="77777777" w:rsidR="001A1181" w:rsidRPr="0069397F" w:rsidRDefault="001A1181" w:rsidP="001A1181">
      <w:pPr>
        <w:pStyle w:val="P00"/>
        <w:spacing w:before="0"/>
        <w:ind w:left="624"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(טז)</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(נמחק);</w:t>
      </w:r>
    </w:p>
    <w:p w14:paraId="22BEDA8A" w14:textId="77777777" w:rsidR="001A1181" w:rsidRPr="0069397F" w:rsidRDefault="001A1181" w:rsidP="001A1181">
      <w:pPr>
        <w:pStyle w:val="P00"/>
        <w:spacing w:before="0"/>
        <w:ind w:left="624"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(יז)</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(נמחק);</w:t>
      </w:r>
    </w:p>
    <w:p w14:paraId="0ED2932A" w14:textId="77777777" w:rsidR="001A1181" w:rsidRPr="0069397F" w:rsidRDefault="001A1181" w:rsidP="001A1181">
      <w:pPr>
        <w:pStyle w:val="P00"/>
        <w:spacing w:before="0"/>
        <w:ind w:left="624"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(יח)</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העברה של קטין, שהוריו חיים בנפרד, על ידי אחד מהוריו, לביתו של ההורה השני;</w:t>
      </w:r>
    </w:p>
    <w:p w14:paraId="3F646882" w14:textId="77777777" w:rsidR="00C969C1" w:rsidRPr="0069397F" w:rsidRDefault="001A1181" w:rsidP="001A1181">
      <w:pPr>
        <w:pStyle w:val="P00"/>
        <w:spacing w:before="0"/>
        <w:ind w:left="624"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(יט)</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העברה של קטין שההורה האחראי עליו נדרש לצאת לצורך חיוני כמפורט בסעיף זה ואין במקום המגורים אחראי שניתן להשאיר את הקטין בהשגחתו</w:t>
      </w:r>
      <w:r w:rsidR="00C969C1" w:rsidRPr="0069397F">
        <w:rPr>
          <w:rStyle w:val="default"/>
          <w:rFonts w:cs="FrankRuehl" w:hint="cs"/>
          <w:strike/>
          <w:vanish/>
          <w:sz w:val="22"/>
          <w:szCs w:val="22"/>
          <w:shd w:val="clear" w:color="auto" w:fill="FFFF99"/>
          <w:rtl/>
        </w:rPr>
        <w:t>;</w:t>
      </w:r>
    </w:p>
    <w:p w14:paraId="0A0A0A30" w14:textId="77777777" w:rsidR="001A1181" w:rsidRPr="001A1181" w:rsidRDefault="00C969C1" w:rsidP="001A1181">
      <w:pPr>
        <w:pStyle w:val="P00"/>
        <w:spacing w:before="0"/>
        <w:ind w:left="624" w:right="1134"/>
        <w:rPr>
          <w:rStyle w:val="default"/>
          <w:rFonts w:cs="FrankRuehl"/>
          <w:strike/>
          <w:sz w:val="2"/>
          <w:szCs w:val="2"/>
          <w:rtl/>
        </w:rPr>
      </w:pPr>
      <w:r w:rsidRPr="0069397F">
        <w:rPr>
          <w:rStyle w:val="default"/>
          <w:rFonts w:cs="FrankRuehl" w:hint="cs"/>
          <w:strike/>
          <w:vanish/>
          <w:sz w:val="22"/>
          <w:szCs w:val="22"/>
          <w:shd w:val="clear" w:color="auto" w:fill="FFFF99"/>
          <w:rtl/>
        </w:rPr>
        <w:t>(כ)</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(פקע)</w:t>
      </w:r>
      <w:r w:rsidR="001A1181" w:rsidRPr="0069397F">
        <w:rPr>
          <w:rStyle w:val="default"/>
          <w:rFonts w:cs="FrankRuehl" w:hint="cs"/>
          <w:strike/>
          <w:vanish/>
          <w:sz w:val="22"/>
          <w:szCs w:val="22"/>
          <w:shd w:val="clear" w:color="auto" w:fill="FFFF99"/>
          <w:rtl/>
        </w:rPr>
        <w:t>.</w:t>
      </w:r>
      <w:bookmarkEnd w:id="7"/>
    </w:p>
    <w:p w14:paraId="3E358770" w14:textId="77777777" w:rsidR="00E03483" w:rsidRDefault="00E03483" w:rsidP="00E03483">
      <w:pPr>
        <w:pStyle w:val="P00"/>
        <w:spacing w:before="72"/>
        <w:ind w:left="0" w:right="1134"/>
        <w:rPr>
          <w:rStyle w:val="big-number"/>
          <w:rFonts w:cs="FrankRuehl"/>
          <w:sz w:val="26"/>
          <w:szCs w:val="26"/>
          <w:rtl/>
        </w:rPr>
      </w:pPr>
      <w:bookmarkStart w:id="8" w:name="Seif10"/>
      <w:bookmarkEnd w:id="8"/>
      <w:r>
        <w:rPr>
          <w:rFonts w:cs="Miriam"/>
          <w:szCs w:val="32"/>
          <w:rtl/>
          <w:lang w:val="he-IL"/>
        </w:rPr>
        <w:pict w14:anchorId="4F49B59B">
          <v:shape id="_x0000_s1382" type="#_x0000_t202" style="position:absolute;left:0;text-align:left;margin-left:463.5pt;margin-top:7.1pt;width:78.85pt;height:45.15pt;z-index:251620352" filled="f" stroked="f">
            <v:textbox inset="1mm,0,1mm,0">
              <w:txbxContent>
                <w:p w14:paraId="5A6A5FAA" w14:textId="77777777" w:rsidR="004E57A3" w:rsidRDefault="004E57A3" w:rsidP="00E03483">
                  <w:pPr>
                    <w:spacing w:line="160" w:lineRule="exact"/>
                    <w:rPr>
                      <w:rFonts w:cs="Miriam"/>
                      <w:sz w:val="18"/>
                      <w:szCs w:val="18"/>
                      <w:rtl/>
                    </w:rPr>
                  </w:pPr>
                  <w:r>
                    <w:rPr>
                      <w:rFonts w:cs="Miriam" w:hint="cs"/>
                      <w:sz w:val="18"/>
                      <w:szCs w:val="18"/>
                      <w:rtl/>
                    </w:rPr>
                    <w:t>איסור שהייה במרחב הציבורי ובמקומות שפעילותם אסורה</w:t>
                  </w:r>
                </w:p>
                <w:p w14:paraId="3DE4E283" w14:textId="77777777" w:rsidR="004E57A3" w:rsidRDefault="004E57A3" w:rsidP="00E03483">
                  <w:pPr>
                    <w:spacing w:line="160" w:lineRule="exact"/>
                    <w:rPr>
                      <w:rFonts w:cs="Miriam" w:hint="cs"/>
                      <w:noProof/>
                      <w:sz w:val="18"/>
                      <w:szCs w:val="18"/>
                      <w:rtl/>
                    </w:rPr>
                  </w:pPr>
                  <w:r>
                    <w:rPr>
                      <w:rFonts w:cs="Miriam" w:hint="cs"/>
                      <w:sz w:val="18"/>
                      <w:szCs w:val="18"/>
                      <w:rtl/>
                    </w:rPr>
                    <w:t>תיקון מס' 1 (מס' 1834) תש"ף-2020</w:t>
                  </w:r>
                </w:p>
              </w:txbxContent>
            </v:textbox>
          </v:shape>
        </w:pict>
      </w:r>
      <w:r>
        <w:rPr>
          <w:rStyle w:val="big-number"/>
          <w:rFonts w:cs="Miriam" w:hint="cs"/>
          <w:rtl/>
        </w:rPr>
        <w:t>2</w:t>
      </w:r>
      <w:r>
        <w:rPr>
          <w:rStyle w:val="big-number"/>
          <w:rFonts w:cs="FrankRuehl" w:hint="cs"/>
          <w:sz w:val="26"/>
          <w:szCs w:val="26"/>
          <w:rtl/>
        </w:rPr>
        <w:t>א</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לא ישהה אדם במקומות המפורטים להלן:</w:t>
      </w:r>
    </w:p>
    <w:p w14:paraId="2699AFC7" w14:textId="77777777" w:rsidR="005430A2" w:rsidRDefault="005430A2" w:rsidP="00E03483">
      <w:pPr>
        <w:pStyle w:val="P00"/>
        <w:spacing w:before="72"/>
        <w:ind w:left="0" w:right="1134"/>
        <w:rPr>
          <w:rStyle w:val="big-number"/>
          <w:rFonts w:cs="FrankRuehl"/>
          <w:sz w:val="26"/>
          <w:szCs w:val="26"/>
          <w:rtl/>
        </w:rPr>
      </w:pPr>
    </w:p>
    <w:p w14:paraId="70F921D5" w14:textId="77777777" w:rsidR="005430A2" w:rsidRDefault="005430A2" w:rsidP="00E03483">
      <w:pPr>
        <w:pStyle w:val="P00"/>
        <w:spacing w:before="72"/>
        <w:ind w:left="0" w:right="1134"/>
        <w:rPr>
          <w:rStyle w:val="big-number"/>
          <w:rFonts w:cs="FrankRuehl"/>
          <w:sz w:val="26"/>
          <w:szCs w:val="26"/>
          <w:rtl/>
        </w:rPr>
      </w:pPr>
    </w:p>
    <w:p w14:paraId="2093DF98" w14:textId="77777777" w:rsidR="00E03483" w:rsidRDefault="005430A2" w:rsidP="005430A2">
      <w:pPr>
        <w:pStyle w:val="P00"/>
        <w:spacing w:before="72"/>
        <w:ind w:left="624" w:right="1134"/>
        <w:rPr>
          <w:rStyle w:val="big-number"/>
          <w:rFonts w:cs="FrankRuehl"/>
          <w:sz w:val="26"/>
          <w:szCs w:val="26"/>
          <w:rtl/>
        </w:rPr>
      </w:pPr>
      <w:r w:rsidRPr="000E63A7">
        <w:rPr>
          <w:rStyle w:val="default"/>
          <w:rFonts w:cs="FrankRuehl"/>
          <w:rtl/>
        </w:rPr>
        <w:pict w14:anchorId="59C8D898">
          <v:shape id="_x0000_s1459" type="#_x0000_t202" style="position:absolute;left:0;text-align:left;margin-left:470.25pt;margin-top:7.1pt;width:1in;height:20.4pt;z-index:251645952" filled="f" stroked="f">
            <v:textbox inset="1mm,0,1mm,0">
              <w:txbxContent>
                <w:p w14:paraId="77D2C49D" w14:textId="77777777" w:rsidR="004E57A3" w:rsidRDefault="004E57A3" w:rsidP="003060A1">
                  <w:pPr>
                    <w:spacing w:line="160" w:lineRule="exact"/>
                    <w:rPr>
                      <w:rFonts w:cs="Miriam" w:hint="cs"/>
                      <w:noProof/>
                      <w:sz w:val="18"/>
                      <w:szCs w:val="18"/>
                      <w:rtl/>
                    </w:rPr>
                  </w:pPr>
                  <w:r>
                    <w:rPr>
                      <w:rFonts w:cs="Miriam" w:hint="cs"/>
                      <w:sz w:val="18"/>
                      <w:szCs w:val="18"/>
                      <w:rtl/>
                    </w:rPr>
                    <w:t>תיקון מס' 14 (מס' 1886) תש"ף-2020</w:t>
                  </w:r>
                </w:p>
              </w:txbxContent>
            </v:textbox>
            <w10:anchorlock/>
          </v:shape>
        </w:pict>
      </w:r>
      <w:r w:rsidRPr="000E63A7">
        <w:rPr>
          <w:rStyle w:val="default"/>
          <w:rFonts w:cs="FrankRuehl" w:hint="cs"/>
          <w:rtl/>
        </w:rPr>
        <w:t>(</w:t>
      </w:r>
      <w:r>
        <w:rPr>
          <w:rStyle w:val="big-number"/>
          <w:rFonts w:cs="FrankRuehl" w:hint="cs"/>
          <w:sz w:val="26"/>
          <w:szCs w:val="26"/>
          <w:rtl/>
        </w:rPr>
        <w:t>א)</w:t>
      </w:r>
      <w:r>
        <w:rPr>
          <w:rStyle w:val="big-number"/>
          <w:rFonts w:cs="FrankRuehl"/>
          <w:sz w:val="26"/>
          <w:szCs w:val="26"/>
          <w:rtl/>
        </w:rPr>
        <w:tab/>
      </w:r>
      <w:r w:rsidR="003060A1">
        <w:rPr>
          <w:rStyle w:val="big-number"/>
          <w:rFonts w:cs="FrankRuehl" w:hint="cs"/>
          <w:sz w:val="26"/>
          <w:szCs w:val="26"/>
          <w:rtl/>
        </w:rPr>
        <w:t>(נמחקה)</w:t>
      </w:r>
      <w:r w:rsidR="00E03483">
        <w:rPr>
          <w:rStyle w:val="big-number"/>
          <w:rFonts w:cs="FrankRuehl" w:hint="cs"/>
          <w:sz w:val="26"/>
          <w:szCs w:val="26"/>
          <w:rtl/>
        </w:rPr>
        <w:t>;</w:t>
      </w:r>
    </w:p>
    <w:p w14:paraId="63F57D65" w14:textId="77777777" w:rsidR="00E03483" w:rsidRDefault="006F2CF3" w:rsidP="006F2CF3">
      <w:pPr>
        <w:pStyle w:val="P00"/>
        <w:spacing w:before="72"/>
        <w:ind w:left="624" w:right="1134"/>
        <w:rPr>
          <w:rStyle w:val="big-number"/>
          <w:rFonts w:cs="FrankRuehl"/>
          <w:sz w:val="26"/>
          <w:szCs w:val="26"/>
          <w:rtl/>
        </w:rPr>
      </w:pPr>
      <w:r w:rsidRPr="000E63A7">
        <w:rPr>
          <w:rStyle w:val="default"/>
          <w:rFonts w:cs="FrankRuehl"/>
          <w:rtl/>
        </w:rPr>
        <w:pict w14:anchorId="092A1E88">
          <v:shape id="_x0000_s1399" type="#_x0000_t202" style="position:absolute;left:0;text-align:left;margin-left:470.25pt;margin-top:7.1pt;width:1in;height:65.45pt;z-index:251628544" filled="f" stroked="f">
            <v:textbox inset="1mm,0,1mm,0">
              <w:txbxContent>
                <w:p w14:paraId="5004D45A" w14:textId="77777777" w:rsidR="004E57A3" w:rsidRDefault="004E57A3" w:rsidP="006F2CF3">
                  <w:pPr>
                    <w:spacing w:line="160" w:lineRule="exact"/>
                    <w:rPr>
                      <w:rFonts w:cs="Miriam"/>
                      <w:noProof/>
                      <w:sz w:val="18"/>
                      <w:szCs w:val="18"/>
                      <w:rtl/>
                    </w:rPr>
                  </w:pPr>
                  <w:r>
                    <w:rPr>
                      <w:rFonts w:cs="Miriam" w:hint="cs"/>
                      <w:sz w:val="18"/>
                      <w:szCs w:val="18"/>
                      <w:rtl/>
                    </w:rPr>
                    <w:t>תיקון מס' 2 (מס' 1839) תש"ף-2020</w:t>
                  </w:r>
                </w:p>
                <w:p w14:paraId="64536AB8" w14:textId="77777777" w:rsidR="004E57A3" w:rsidRDefault="004E57A3" w:rsidP="005430A2">
                  <w:pPr>
                    <w:spacing w:line="160" w:lineRule="exact"/>
                    <w:rPr>
                      <w:rFonts w:cs="Miriam"/>
                      <w:sz w:val="18"/>
                      <w:szCs w:val="18"/>
                      <w:rtl/>
                    </w:rPr>
                  </w:pPr>
                  <w:r>
                    <w:rPr>
                      <w:rFonts w:cs="Miriam" w:hint="cs"/>
                      <w:sz w:val="18"/>
                      <w:szCs w:val="18"/>
                      <w:rtl/>
                    </w:rPr>
                    <w:t>תיקון מס' 10 (מס' 1874) תש"ף-2020</w:t>
                  </w:r>
                </w:p>
                <w:p w14:paraId="6F31EF81" w14:textId="77777777" w:rsidR="004E57A3" w:rsidRDefault="004E57A3" w:rsidP="004E3B9F">
                  <w:pPr>
                    <w:spacing w:line="160" w:lineRule="exact"/>
                    <w:rPr>
                      <w:rFonts w:cs="Miriam"/>
                      <w:sz w:val="18"/>
                      <w:szCs w:val="18"/>
                      <w:rtl/>
                    </w:rPr>
                  </w:pPr>
                  <w:r>
                    <w:rPr>
                      <w:rFonts w:cs="Miriam" w:hint="cs"/>
                      <w:sz w:val="18"/>
                      <w:szCs w:val="18"/>
                      <w:rtl/>
                    </w:rPr>
                    <w:t>תיקון מס' 12 (מס' 1878) תש"ף-2020</w:t>
                  </w:r>
                </w:p>
                <w:p w14:paraId="69BE1FD2" w14:textId="77777777" w:rsidR="00810BA5" w:rsidRDefault="00810BA5" w:rsidP="004E3B9F">
                  <w:pPr>
                    <w:spacing w:line="160" w:lineRule="exact"/>
                    <w:rPr>
                      <w:rFonts w:cs="Miriam" w:hint="cs"/>
                      <w:noProof/>
                      <w:sz w:val="18"/>
                      <w:szCs w:val="18"/>
                      <w:rtl/>
                    </w:rPr>
                  </w:pPr>
                  <w:r>
                    <w:rPr>
                      <w:rFonts w:cs="Miriam" w:hint="cs"/>
                      <w:sz w:val="18"/>
                      <w:szCs w:val="18"/>
                      <w:rtl/>
                    </w:rPr>
                    <w:t>תיקון מס' 22 (מס' 1924) תש"ף-2020</w:t>
                  </w:r>
                </w:p>
              </w:txbxContent>
            </v:textbox>
            <w10:anchorlock/>
          </v:shape>
        </w:pict>
      </w:r>
      <w:r w:rsidRPr="000E63A7">
        <w:rPr>
          <w:rStyle w:val="default"/>
          <w:rFonts w:cs="FrankRuehl" w:hint="cs"/>
          <w:rtl/>
        </w:rPr>
        <w:t>(</w:t>
      </w:r>
      <w:r w:rsidR="00E03483">
        <w:rPr>
          <w:rStyle w:val="big-number"/>
          <w:rFonts w:cs="FrankRuehl" w:hint="cs"/>
          <w:sz w:val="26"/>
          <w:szCs w:val="26"/>
          <w:rtl/>
        </w:rPr>
        <w:t>ב)</w:t>
      </w:r>
      <w:r w:rsidR="00E03483">
        <w:rPr>
          <w:rStyle w:val="big-number"/>
          <w:rFonts w:cs="FrankRuehl"/>
          <w:sz w:val="26"/>
          <w:szCs w:val="26"/>
          <w:rtl/>
        </w:rPr>
        <w:tab/>
      </w:r>
      <w:r w:rsidR="00E03483">
        <w:rPr>
          <w:rStyle w:val="big-number"/>
          <w:rFonts w:cs="FrankRuehl" w:hint="cs"/>
          <w:sz w:val="26"/>
          <w:szCs w:val="26"/>
          <w:rtl/>
        </w:rPr>
        <w:t xml:space="preserve">גן שעשועים או </w:t>
      </w:r>
      <w:r w:rsidR="004E3B9F" w:rsidRPr="004E3B9F">
        <w:rPr>
          <w:rStyle w:val="big-number"/>
          <w:rFonts w:cs="FrankRuehl" w:hint="cs"/>
          <w:sz w:val="26"/>
          <w:szCs w:val="26"/>
          <w:rtl/>
        </w:rPr>
        <w:t xml:space="preserve">מתקני שעשועים המצויים בשטח ציבורי או </w:t>
      </w:r>
      <w:r w:rsidR="00E03483">
        <w:rPr>
          <w:rStyle w:val="big-number"/>
          <w:rFonts w:cs="FrankRuehl" w:hint="cs"/>
          <w:sz w:val="26"/>
          <w:szCs w:val="26"/>
          <w:rtl/>
        </w:rPr>
        <w:t>מקום או עסק שפעילותו אסורה לפי סעי</w:t>
      </w:r>
      <w:r>
        <w:rPr>
          <w:rStyle w:val="big-number"/>
          <w:rFonts w:cs="FrankRuehl" w:hint="cs"/>
          <w:sz w:val="26"/>
          <w:szCs w:val="26"/>
          <w:rtl/>
        </w:rPr>
        <w:t>פים</w:t>
      </w:r>
      <w:r w:rsidR="00E03483">
        <w:rPr>
          <w:rStyle w:val="big-number"/>
          <w:rFonts w:cs="FrankRuehl" w:hint="cs"/>
          <w:sz w:val="26"/>
          <w:szCs w:val="26"/>
          <w:rtl/>
        </w:rPr>
        <w:t xml:space="preserve"> 5(א)</w:t>
      </w:r>
      <w:r w:rsidR="00810BA5">
        <w:rPr>
          <w:rStyle w:val="big-number"/>
          <w:rFonts w:cs="FrankRuehl" w:hint="cs"/>
          <w:sz w:val="26"/>
          <w:szCs w:val="26"/>
          <w:rtl/>
        </w:rPr>
        <w:t xml:space="preserve"> או 5(ג);</w:t>
      </w:r>
    </w:p>
    <w:p w14:paraId="5BD867DA" w14:textId="77777777" w:rsidR="005430A2" w:rsidRPr="0069397F" w:rsidRDefault="005430A2" w:rsidP="005430A2">
      <w:pPr>
        <w:pStyle w:val="P00"/>
        <w:spacing w:before="0"/>
        <w:ind w:left="0" w:right="1134"/>
        <w:rPr>
          <w:rStyle w:val="default"/>
          <w:rFonts w:cs="FrankRuehl"/>
          <w:vanish/>
          <w:color w:val="FF0000"/>
          <w:sz w:val="20"/>
          <w:szCs w:val="20"/>
          <w:shd w:val="clear" w:color="auto" w:fill="FFFF99"/>
          <w:rtl/>
        </w:rPr>
      </w:pPr>
      <w:bookmarkStart w:id="9" w:name="Rov50"/>
      <w:r w:rsidRPr="0069397F">
        <w:rPr>
          <w:rStyle w:val="default"/>
          <w:rFonts w:cs="FrankRuehl" w:hint="cs"/>
          <w:vanish/>
          <w:color w:val="FF0000"/>
          <w:sz w:val="20"/>
          <w:szCs w:val="20"/>
          <w:shd w:val="clear" w:color="auto" w:fill="FFFF99"/>
          <w:rtl/>
        </w:rPr>
        <w:t>מיום 26.3.2020</w:t>
      </w:r>
    </w:p>
    <w:p w14:paraId="18150012" w14:textId="77777777" w:rsidR="005430A2" w:rsidRPr="0069397F" w:rsidRDefault="005430A2" w:rsidP="005430A2">
      <w:pPr>
        <w:pStyle w:val="P00"/>
        <w:spacing w:before="0"/>
        <w:ind w:left="0" w:right="1134"/>
        <w:rPr>
          <w:rStyle w:val="default"/>
          <w:rFonts w:cs="FrankRuehl"/>
          <w:b/>
          <w:bCs/>
          <w:vanish/>
          <w:sz w:val="20"/>
          <w:szCs w:val="20"/>
          <w:shd w:val="clear" w:color="auto" w:fill="FFFF99"/>
          <w:rtl/>
        </w:rPr>
      </w:pPr>
      <w:r w:rsidRPr="0069397F">
        <w:rPr>
          <w:rStyle w:val="default"/>
          <w:rFonts w:cs="FrankRuehl" w:hint="cs"/>
          <w:b/>
          <w:bCs/>
          <w:vanish/>
          <w:sz w:val="20"/>
          <w:szCs w:val="20"/>
          <w:shd w:val="clear" w:color="auto" w:fill="FFFF99"/>
          <w:rtl/>
        </w:rPr>
        <w:t>תיקון מס' 1 (מס' 1834) תש"ף-2020</w:t>
      </w:r>
    </w:p>
    <w:p w14:paraId="78B07F43" w14:textId="77777777" w:rsidR="005430A2" w:rsidRPr="0069397F" w:rsidRDefault="005430A2" w:rsidP="005430A2">
      <w:pPr>
        <w:pStyle w:val="P00"/>
        <w:spacing w:before="0"/>
        <w:ind w:left="0" w:right="1134"/>
        <w:rPr>
          <w:rStyle w:val="default"/>
          <w:rFonts w:cs="FrankRuehl"/>
          <w:vanish/>
          <w:sz w:val="20"/>
          <w:szCs w:val="20"/>
          <w:shd w:val="clear" w:color="auto" w:fill="FFFF99"/>
          <w:rtl/>
        </w:rPr>
      </w:pPr>
      <w:hyperlink r:id="rId26" w:history="1">
        <w:r w:rsidRPr="0069397F">
          <w:rPr>
            <w:rStyle w:val="Hyperlink"/>
            <w:rFonts w:cs="FrankRuehl" w:hint="cs"/>
            <w:vanish/>
            <w:szCs w:val="20"/>
            <w:shd w:val="clear" w:color="auto" w:fill="FFFF99"/>
            <w:rtl/>
          </w:rPr>
          <w:t>קובץ המנשרים מס' 252</w:t>
        </w:r>
      </w:hyperlink>
      <w:r w:rsidRPr="0069397F">
        <w:rPr>
          <w:rStyle w:val="default"/>
          <w:rFonts w:cs="FrankRuehl" w:hint="cs"/>
          <w:vanish/>
          <w:sz w:val="20"/>
          <w:szCs w:val="20"/>
          <w:shd w:val="clear" w:color="auto" w:fill="FFFF99"/>
          <w:rtl/>
        </w:rPr>
        <w:t xml:space="preserve"> מחודש אפריל 2020 עמ' 9451</w:t>
      </w:r>
    </w:p>
    <w:p w14:paraId="260F2D8B" w14:textId="77777777" w:rsidR="005430A2" w:rsidRPr="0069397F" w:rsidRDefault="005430A2" w:rsidP="005430A2">
      <w:pPr>
        <w:pStyle w:val="P00"/>
        <w:spacing w:before="0"/>
        <w:ind w:left="0"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הוספת סעיף 2א</w:t>
      </w:r>
    </w:p>
    <w:p w14:paraId="2F52FF3F" w14:textId="77777777" w:rsidR="005430A2" w:rsidRPr="0069397F" w:rsidRDefault="005430A2" w:rsidP="005430A2">
      <w:pPr>
        <w:pStyle w:val="P00"/>
        <w:spacing w:before="0"/>
        <w:ind w:left="0" w:right="1134"/>
        <w:rPr>
          <w:rStyle w:val="default"/>
          <w:rFonts w:cs="FrankRuehl" w:hint="cs"/>
          <w:vanish/>
          <w:sz w:val="20"/>
          <w:szCs w:val="20"/>
          <w:shd w:val="clear" w:color="auto" w:fill="FFFF99"/>
          <w:rtl/>
        </w:rPr>
      </w:pPr>
    </w:p>
    <w:p w14:paraId="1E16CDE2" w14:textId="77777777" w:rsidR="005430A2" w:rsidRPr="0069397F" w:rsidRDefault="005430A2" w:rsidP="005430A2">
      <w:pPr>
        <w:pStyle w:val="P00"/>
        <w:spacing w:before="0"/>
        <w:ind w:left="624" w:right="1134"/>
        <w:rPr>
          <w:rStyle w:val="default"/>
          <w:rFonts w:cs="FrankRuehl"/>
          <w:vanish/>
          <w:color w:val="FF0000"/>
          <w:sz w:val="20"/>
          <w:szCs w:val="20"/>
          <w:shd w:val="clear" w:color="auto" w:fill="FFFF99"/>
          <w:rtl/>
        </w:rPr>
      </w:pPr>
      <w:r w:rsidRPr="0069397F">
        <w:rPr>
          <w:rStyle w:val="default"/>
          <w:rFonts w:cs="FrankRuehl" w:hint="cs"/>
          <w:vanish/>
          <w:color w:val="FF0000"/>
          <w:sz w:val="20"/>
          <w:szCs w:val="20"/>
          <w:shd w:val="clear" w:color="auto" w:fill="FFFF99"/>
          <w:rtl/>
        </w:rPr>
        <w:t>מיום 1.4.2020</w:t>
      </w:r>
    </w:p>
    <w:p w14:paraId="6BE52134" w14:textId="77777777" w:rsidR="005430A2" w:rsidRPr="0069397F" w:rsidRDefault="005430A2" w:rsidP="005430A2">
      <w:pPr>
        <w:pStyle w:val="P00"/>
        <w:spacing w:before="0"/>
        <w:ind w:left="624"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תיקון מס' 2 (מס' 1839) תש"ף-2020</w:t>
      </w:r>
    </w:p>
    <w:p w14:paraId="5037BA61" w14:textId="77777777" w:rsidR="005430A2" w:rsidRPr="0069397F" w:rsidRDefault="005430A2" w:rsidP="005430A2">
      <w:pPr>
        <w:pStyle w:val="P00"/>
        <w:spacing w:before="0"/>
        <w:ind w:left="624" w:right="1134"/>
        <w:rPr>
          <w:rStyle w:val="default"/>
          <w:rFonts w:cs="FrankRuehl"/>
          <w:vanish/>
          <w:sz w:val="20"/>
          <w:szCs w:val="20"/>
          <w:shd w:val="clear" w:color="auto" w:fill="FFFF99"/>
          <w:rtl/>
        </w:rPr>
      </w:pPr>
      <w:hyperlink r:id="rId27" w:history="1">
        <w:r w:rsidRPr="0069397F">
          <w:rPr>
            <w:rStyle w:val="Hyperlink"/>
            <w:rFonts w:cs="FrankRuehl" w:hint="cs"/>
            <w:vanish/>
            <w:szCs w:val="20"/>
            <w:shd w:val="clear" w:color="auto" w:fill="FFFF99"/>
            <w:rtl/>
          </w:rPr>
          <w:t>קובץ המנשרים מס' 252</w:t>
        </w:r>
      </w:hyperlink>
      <w:r w:rsidRPr="0069397F">
        <w:rPr>
          <w:rStyle w:val="default"/>
          <w:rFonts w:cs="FrankRuehl" w:hint="cs"/>
          <w:vanish/>
          <w:sz w:val="20"/>
          <w:szCs w:val="20"/>
          <w:shd w:val="clear" w:color="auto" w:fill="FFFF99"/>
          <w:rtl/>
        </w:rPr>
        <w:t xml:space="preserve"> מחודש אפריל 2020 עמ' 9467</w:t>
      </w:r>
    </w:p>
    <w:p w14:paraId="04F60A10" w14:textId="77777777" w:rsidR="005430A2" w:rsidRPr="0069397F" w:rsidRDefault="005430A2" w:rsidP="005430A2">
      <w:pPr>
        <w:pStyle w:val="P00"/>
        <w:ind w:left="624" w:right="1134"/>
        <w:rPr>
          <w:rStyle w:val="big-number"/>
          <w:rFonts w:cs="FrankRuehl"/>
          <w:vanish/>
          <w:sz w:val="22"/>
          <w:szCs w:val="22"/>
          <w:shd w:val="clear" w:color="auto" w:fill="FFFF99"/>
          <w:rtl/>
        </w:rPr>
      </w:pPr>
      <w:r w:rsidRPr="0069397F">
        <w:rPr>
          <w:rStyle w:val="big-number"/>
          <w:rFonts w:cs="FrankRuehl" w:hint="cs"/>
          <w:vanish/>
          <w:sz w:val="22"/>
          <w:szCs w:val="22"/>
          <w:shd w:val="clear" w:color="auto" w:fill="FFFF99"/>
          <w:rtl/>
        </w:rPr>
        <w:t>(ב)</w:t>
      </w:r>
      <w:r w:rsidRPr="0069397F">
        <w:rPr>
          <w:rStyle w:val="big-number"/>
          <w:rFonts w:cs="FrankRuehl"/>
          <w:vanish/>
          <w:sz w:val="22"/>
          <w:szCs w:val="22"/>
          <w:shd w:val="clear" w:color="auto" w:fill="FFFF99"/>
          <w:rtl/>
        </w:rPr>
        <w:tab/>
      </w:r>
      <w:r w:rsidRPr="0069397F">
        <w:rPr>
          <w:rStyle w:val="big-number"/>
          <w:rFonts w:cs="FrankRuehl" w:hint="cs"/>
          <w:vanish/>
          <w:sz w:val="22"/>
          <w:szCs w:val="22"/>
          <w:shd w:val="clear" w:color="auto" w:fill="FFFF99"/>
          <w:rtl/>
        </w:rPr>
        <w:t xml:space="preserve">גן שעשועים או מקום או עסק שפעילותו אסורה לפי </w:t>
      </w:r>
      <w:r w:rsidRPr="0069397F">
        <w:rPr>
          <w:rStyle w:val="big-number"/>
          <w:rFonts w:cs="FrankRuehl" w:hint="cs"/>
          <w:strike/>
          <w:vanish/>
          <w:sz w:val="22"/>
          <w:szCs w:val="22"/>
          <w:shd w:val="clear" w:color="auto" w:fill="FFFF99"/>
          <w:rtl/>
        </w:rPr>
        <w:t>סעיף 5(א)</w:t>
      </w:r>
      <w:r w:rsidRPr="0069397F">
        <w:rPr>
          <w:rStyle w:val="big-number"/>
          <w:rFonts w:cs="FrankRuehl" w:hint="cs"/>
          <w:vanish/>
          <w:sz w:val="22"/>
          <w:szCs w:val="22"/>
          <w:shd w:val="clear" w:color="auto" w:fill="FFFF99"/>
          <w:rtl/>
        </w:rPr>
        <w:t xml:space="preserve"> </w:t>
      </w:r>
      <w:r w:rsidRPr="0069397F">
        <w:rPr>
          <w:rStyle w:val="big-number"/>
          <w:rFonts w:cs="FrankRuehl" w:hint="cs"/>
          <w:vanish/>
          <w:sz w:val="22"/>
          <w:szCs w:val="22"/>
          <w:u w:val="single"/>
          <w:shd w:val="clear" w:color="auto" w:fill="FFFF99"/>
          <w:rtl/>
        </w:rPr>
        <w:t>סעיפים 5(א) או 5(א1)</w:t>
      </w:r>
      <w:r w:rsidRPr="0069397F">
        <w:rPr>
          <w:rStyle w:val="big-number"/>
          <w:rFonts w:cs="FrankRuehl" w:hint="cs"/>
          <w:vanish/>
          <w:sz w:val="22"/>
          <w:szCs w:val="22"/>
          <w:shd w:val="clear" w:color="auto" w:fill="FFFF99"/>
          <w:rtl/>
        </w:rPr>
        <w:t>.</w:t>
      </w:r>
    </w:p>
    <w:p w14:paraId="6DECADB9" w14:textId="77777777" w:rsidR="005430A2" w:rsidRPr="0069397F" w:rsidRDefault="005430A2" w:rsidP="005430A2">
      <w:pPr>
        <w:pStyle w:val="P00"/>
        <w:spacing w:before="0"/>
        <w:ind w:left="0" w:right="1134"/>
        <w:rPr>
          <w:rStyle w:val="default"/>
          <w:rFonts w:cs="FrankRuehl"/>
          <w:vanish/>
          <w:sz w:val="20"/>
          <w:szCs w:val="20"/>
          <w:shd w:val="clear" w:color="auto" w:fill="FFFF99"/>
          <w:rtl/>
        </w:rPr>
      </w:pPr>
    </w:p>
    <w:p w14:paraId="2BD18EF7" w14:textId="77777777" w:rsidR="005430A2" w:rsidRPr="0069397F" w:rsidRDefault="005430A2" w:rsidP="005430A2">
      <w:pPr>
        <w:pStyle w:val="P00"/>
        <w:spacing w:before="0"/>
        <w:ind w:left="0" w:right="1134"/>
        <w:rPr>
          <w:rStyle w:val="default"/>
          <w:rFonts w:cs="FrankRuehl"/>
          <w:vanish/>
          <w:color w:val="FF0000"/>
          <w:sz w:val="20"/>
          <w:szCs w:val="20"/>
          <w:shd w:val="clear" w:color="auto" w:fill="FFFF99"/>
          <w:rtl/>
        </w:rPr>
      </w:pPr>
      <w:r w:rsidRPr="0069397F">
        <w:rPr>
          <w:rStyle w:val="default"/>
          <w:rFonts w:cs="FrankRuehl" w:hint="cs"/>
          <w:vanish/>
          <w:color w:val="FF0000"/>
          <w:sz w:val="20"/>
          <w:szCs w:val="20"/>
          <w:shd w:val="clear" w:color="auto" w:fill="FFFF99"/>
          <w:rtl/>
        </w:rPr>
        <w:t>מיום 7.5.2020</w:t>
      </w:r>
    </w:p>
    <w:p w14:paraId="21665DD8" w14:textId="77777777" w:rsidR="005430A2" w:rsidRPr="0069397F" w:rsidRDefault="005430A2" w:rsidP="005430A2">
      <w:pPr>
        <w:pStyle w:val="P00"/>
        <w:spacing w:before="0"/>
        <w:ind w:left="0"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תיקון מס' 10 (מס' 1874) תש"ף-2020</w:t>
      </w:r>
    </w:p>
    <w:p w14:paraId="6F2ADF36" w14:textId="77777777" w:rsidR="00274390" w:rsidRPr="0069397F" w:rsidRDefault="00274390" w:rsidP="00274390">
      <w:pPr>
        <w:pStyle w:val="P00"/>
        <w:spacing w:before="0"/>
        <w:ind w:left="0" w:right="1134"/>
        <w:rPr>
          <w:rStyle w:val="default"/>
          <w:rFonts w:ascii="FrankRuehl" w:hAnsi="FrankRuehl" w:cs="FrankRuehl"/>
          <w:vanish/>
          <w:sz w:val="20"/>
          <w:szCs w:val="20"/>
          <w:shd w:val="clear" w:color="auto" w:fill="FFFF99"/>
          <w:rtl/>
        </w:rPr>
      </w:pPr>
      <w:hyperlink r:id="rId28" w:history="1">
        <w:r w:rsidRPr="0069397F">
          <w:rPr>
            <w:rStyle w:val="Hyperlink"/>
            <w:rFonts w:ascii="FrankRuehl" w:hAnsi="FrankRuehl" w:cs="FrankRuehl"/>
            <w:vanish/>
            <w:szCs w:val="20"/>
            <w:shd w:val="clear" w:color="auto" w:fill="FFFF99"/>
            <w:rtl/>
          </w:rPr>
          <w:t>קובץ המנשרים מס' 253</w:t>
        </w:r>
      </w:hyperlink>
      <w:r w:rsidRPr="0069397F">
        <w:rPr>
          <w:rStyle w:val="default"/>
          <w:rFonts w:ascii="FrankRuehl" w:hAnsi="FrankRuehl" w:cs="FrankRuehl"/>
          <w:vanish/>
          <w:sz w:val="20"/>
          <w:szCs w:val="20"/>
          <w:shd w:val="clear" w:color="auto" w:fill="FFFF99"/>
          <w:rtl/>
        </w:rPr>
        <w:t xml:space="preserve"> מחודש יולי 2020 עמ' </w:t>
      </w:r>
      <w:r w:rsidRPr="0069397F">
        <w:rPr>
          <w:rStyle w:val="default"/>
          <w:rFonts w:ascii="FrankRuehl" w:hAnsi="FrankRuehl" w:cs="FrankRuehl" w:hint="cs"/>
          <w:vanish/>
          <w:sz w:val="20"/>
          <w:szCs w:val="20"/>
          <w:shd w:val="clear" w:color="auto" w:fill="FFFF99"/>
          <w:rtl/>
        </w:rPr>
        <w:t>10018</w:t>
      </w:r>
    </w:p>
    <w:p w14:paraId="5AC22037" w14:textId="77777777" w:rsidR="005430A2" w:rsidRPr="0069397F" w:rsidRDefault="005430A2" w:rsidP="005430A2">
      <w:pPr>
        <w:pStyle w:val="P00"/>
        <w:ind w:left="0" w:right="1134"/>
        <w:rPr>
          <w:rStyle w:val="big-number"/>
          <w:rFonts w:cs="FrankRuehl"/>
          <w:vanish/>
          <w:sz w:val="22"/>
          <w:szCs w:val="22"/>
          <w:shd w:val="clear" w:color="auto" w:fill="FFFF99"/>
          <w:rtl/>
        </w:rPr>
      </w:pPr>
      <w:r w:rsidRPr="0069397F">
        <w:rPr>
          <w:rStyle w:val="big-number"/>
          <w:rFonts w:cs="FrankRuehl" w:hint="cs"/>
          <w:vanish/>
          <w:sz w:val="22"/>
          <w:szCs w:val="22"/>
          <w:shd w:val="clear" w:color="auto" w:fill="FFFF99"/>
          <w:rtl/>
        </w:rPr>
        <w:t>2א</w:t>
      </w:r>
      <w:r w:rsidRPr="0069397F">
        <w:rPr>
          <w:rStyle w:val="big-number"/>
          <w:rFonts w:cs="FrankRuehl"/>
          <w:vanish/>
          <w:sz w:val="22"/>
          <w:szCs w:val="22"/>
          <w:shd w:val="clear" w:color="auto" w:fill="FFFF99"/>
          <w:rtl/>
        </w:rPr>
        <w:t>.</w:t>
      </w:r>
      <w:r w:rsidRPr="0069397F">
        <w:rPr>
          <w:rStyle w:val="big-number"/>
          <w:rFonts w:cs="FrankRuehl"/>
          <w:vanish/>
          <w:sz w:val="22"/>
          <w:szCs w:val="22"/>
          <w:shd w:val="clear" w:color="auto" w:fill="FFFF99"/>
          <w:rtl/>
        </w:rPr>
        <w:tab/>
      </w:r>
      <w:r w:rsidRPr="0069397F">
        <w:rPr>
          <w:rStyle w:val="big-number"/>
          <w:rFonts w:cs="FrankRuehl" w:hint="cs"/>
          <w:vanish/>
          <w:sz w:val="22"/>
          <w:szCs w:val="22"/>
          <w:shd w:val="clear" w:color="auto" w:fill="FFFF99"/>
          <w:rtl/>
        </w:rPr>
        <w:t>לא ישהה אדם במקומות המפורטים להלן:</w:t>
      </w:r>
    </w:p>
    <w:p w14:paraId="645AB2B9" w14:textId="77777777" w:rsidR="005430A2" w:rsidRPr="0069397F" w:rsidRDefault="005430A2" w:rsidP="005430A2">
      <w:pPr>
        <w:pStyle w:val="P00"/>
        <w:spacing w:before="0"/>
        <w:ind w:left="624" w:right="1134"/>
        <w:rPr>
          <w:rStyle w:val="big-number"/>
          <w:rFonts w:cs="FrankRuehl"/>
          <w:strike/>
          <w:vanish/>
          <w:sz w:val="22"/>
          <w:szCs w:val="22"/>
          <w:shd w:val="clear" w:color="auto" w:fill="FFFF99"/>
          <w:rtl/>
        </w:rPr>
      </w:pPr>
      <w:r w:rsidRPr="0069397F">
        <w:rPr>
          <w:rStyle w:val="big-number"/>
          <w:rFonts w:cs="FrankRuehl" w:hint="cs"/>
          <w:strike/>
          <w:vanish/>
          <w:sz w:val="22"/>
          <w:szCs w:val="22"/>
          <w:shd w:val="clear" w:color="auto" w:fill="FFFF99"/>
          <w:rtl/>
        </w:rPr>
        <w:t>(א)</w:t>
      </w:r>
      <w:r w:rsidRPr="0069397F">
        <w:rPr>
          <w:rStyle w:val="big-number"/>
          <w:rFonts w:cs="FrankRuehl"/>
          <w:strike/>
          <w:vanish/>
          <w:sz w:val="22"/>
          <w:szCs w:val="22"/>
          <w:shd w:val="clear" w:color="auto" w:fill="FFFF99"/>
          <w:rtl/>
        </w:rPr>
        <w:tab/>
      </w:r>
      <w:r w:rsidRPr="0069397F">
        <w:rPr>
          <w:rStyle w:val="big-number"/>
          <w:rFonts w:cs="FrankRuehl" w:hint="cs"/>
          <w:strike/>
          <w:vanish/>
          <w:sz w:val="22"/>
          <w:szCs w:val="22"/>
          <w:shd w:val="clear" w:color="auto" w:fill="FFFF99"/>
          <w:rtl/>
        </w:rPr>
        <w:t>גן ציבורי וחוף ים, אלא אם כן המקום נמצא במרחק של 100 מטרים ממקום המגורים כאמור בסעיף 2(י) ובתנאים המפורטים באותו סעיף קטן;</w:t>
      </w:r>
    </w:p>
    <w:p w14:paraId="06874DC2" w14:textId="77777777" w:rsidR="005430A2" w:rsidRPr="0069397F" w:rsidRDefault="005430A2" w:rsidP="005430A2">
      <w:pPr>
        <w:pStyle w:val="P00"/>
        <w:spacing w:before="0"/>
        <w:ind w:left="624" w:right="1134"/>
        <w:rPr>
          <w:rStyle w:val="big-number"/>
          <w:rFonts w:cs="FrankRuehl"/>
          <w:strike/>
          <w:vanish/>
          <w:sz w:val="22"/>
          <w:szCs w:val="22"/>
          <w:u w:val="single"/>
          <w:shd w:val="clear" w:color="auto" w:fill="FFFF99"/>
          <w:rtl/>
        </w:rPr>
      </w:pPr>
      <w:r w:rsidRPr="0069397F">
        <w:rPr>
          <w:rStyle w:val="big-number"/>
          <w:rFonts w:cs="FrankRuehl" w:hint="cs"/>
          <w:vanish/>
          <w:sz w:val="22"/>
          <w:szCs w:val="22"/>
          <w:u w:val="single"/>
          <w:shd w:val="clear" w:color="auto" w:fill="FFFF99"/>
          <w:rtl/>
        </w:rPr>
        <w:t>(א)</w:t>
      </w:r>
      <w:r w:rsidRPr="0069397F">
        <w:rPr>
          <w:rStyle w:val="big-number"/>
          <w:rFonts w:cs="FrankRuehl"/>
          <w:vanish/>
          <w:sz w:val="22"/>
          <w:szCs w:val="22"/>
          <w:u w:val="single"/>
          <w:shd w:val="clear" w:color="auto" w:fill="FFFF99"/>
          <w:rtl/>
        </w:rPr>
        <w:tab/>
      </w:r>
      <w:r w:rsidRPr="0069397F">
        <w:rPr>
          <w:rStyle w:val="big-number"/>
          <w:rFonts w:cs="FrankRuehl" w:hint="cs"/>
          <w:vanish/>
          <w:sz w:val="22"/>
          <w:szCs w:val="22"/>
          <w:u w:val="single"/>
          <w:shd w:val="clear" w:color="auto" w:fill="FFFF99"/>
          <w:rtl/>
        </w:rPr>
        <w:t>גן ציבורי וחוף ים, אלא אם כן המקום נמצא במרחק של 100 מטרים ממקום המגורים; ואולם, מותר מעבר בחוף הים לצורך פעילות ספורט בים;</w:t>
      </w:r>
    </w:p>
    <w:p w14:paraId="0FBECA32" w14:textId="77777777" w:rsidR="005430A2" w:rsidRPr="0069397F" w:rsidRDefault="005430A2" w:rsidP="005430A2">
      <w:pPr>
        <w:pStyle w:val="P00"/>
        <w:spacing w:before="0"/>
        <w:ind w:left="624" w:right="1134"/>
        <w:rPr>
          <w:rStyle w:val="big-number"/>
          <w:rFonts w:cs="FrankRuehl"/>
          <w:vanish/>
          <w:sz w:val="22"/>
          <w:szCs w:val="22"/>
          <w:shd w:val="clear" w:color="auto" w:fill="FFFF99"/>
          <w:rtl/>
        </w:rPr>
      </w:pPr>
      <w:r w:rsidRPr="0069397F">
        <w:rPr>
          <w:rStyle w:val="big-number"/>
          <w:rFonts w:cs="FrankRuehl" w:hint="cs"/>
          <w:vanish/>
          <w:sz w:val="22"/>
          <w:szCs w:val="22"/>
          <w:shd w:val="clear" w:color="auto" w:fill="FFFF99"/>
          <w:rtl/>
        </w:rPr>
        <w:t>(ב)</w:t>
      </w:r>
      <w:r w:rsidRPr="0069397F">
        <w:rPr>
          <w:rStyle w:val="big-number"/>
          <w:rFonts w:cs="FrankRuehl"/>
          <w:vanish/>
          <w:sz w:val="22"/>
          <w:szCs w:val="22"/>
          <w:shd w:val="clear" w:color="auto" w:fill="FFFF99"/>
          <w:rtl/>
        </w:rPr>
        <w:tab/>
      </w:r>
      <w:r w:rsidRPr="0069397F">
        <w:rPr>
          <w:rStyle w:val="big-number"/>
          <w:rFonts w:cs="FrankRuehl" w:hint="cs"/>
          <w:vanish/>
          <w:sz w:val="22"/>
          <w:szCs w:val="22"/>
          <w:shd w:val="clear" w:color="auto" w:fill="FFFF99"/>
          <w:rtl/>
        </w:rPr>
        <w:t xml:space="preserve">גן שעשועים או מקום או עסק שפעילותו אסורה לפי סעיפים 5(א) </w:t>
      </w:r>
      <w:r w:rsidRPr="0069397F">
        <w:rPr>
          <w:rStyle w:val="big-number"/>
          <w:rFonts w:cs="FrankRuehl" w:hint="cs"/>
          <w:strike/>
          <w:vanish/>
          <w:sz w:val="22"/>
          <w:szCs w:val="22"/>
          <w:shd w:val="clear" w:color="auto" w:fill="FFFF99"/>
          <w:rtl/>
        </w:rPr>
        <w:t>או 5(א1)</w:t>
      </w:r>
      <w:r w:rsidRPr="0069397F">
        <w:rPr>
          <w:rStyle w:val="big-number"/>
          <w:rFonts w:cs="FrankRuehl" w:hint="cs"/>
          <w:vanish/>
          <w:sz w:val="22"/>
          <w:szCs w:val="22"/>
          <w:shd w:val="clear" w:color="auto" w:fill="FFFF99"/>
          <w:rtl/>
        </w:rPr>
        <w:t>.</w:t>
      </w:r>
    </w:p>
    <w:p w14:paraId="255F94EA" w14:textId="77777777" w:rsidR="004E3B9F" w:rsidRPr="0069397F" w:rsidRDefault="004E3B9F" w:rsidP="004E3B9F">
      <w:pPr>
        <w:pStyle w:val="P00"/>
        <w:spacing w:before="0"/>
        <w:ind w:left="0" w:right="1134"/>
        <w:rPr>
          <w:rStyle w:val="default"/>
          <w:rFonts w:cs="FrankRuehl"/>
          <w:vanish/>
          <w:sz w:val="20"/>
          <w:szCs w:val="20"/>
          <w:shd w:val="clear" w:color="auto" w:fill="FFFF99"/>
          <w:rtl/>
        </w:rPr>
      </w:pPr>
    </w:p>
    <w:p w14:paraId="5EE0AA0D" w14:textId="77777777" w:rsidR="004E3B9F" w:rsidRPr="0069397F" w:rsidRDefault="004E3B9F" w:rsidP="004E3B9F">
      <w:pPr>
        <w:pStyle w:val="P00"/>
        <w:spacing w:before="0"/>
        <w:ind w:left="0" w:right="1134"/>
        <w:rPr>
          <w:rStyle w:val="default"/>
          <w:rFonts w:cs="FrankRuehl"/>
          <w:vanish/>
          <w:color w:val="FF0000"/>
          <w:sz w:val="20"/>
          <w:szCs w:val="20"/>
          <w:shd w:val="clear" w:color="auto" w:fill="FFFF99"/>
          <w:rtl/>
        </w:rPr>
      </w:pPr>
      <w:r w:rsidRPr="0069397F">
        <w:rPr>
          <w:rStyle w:val="default"/>
          <w:rFonts w:cs="FrankRuehl" w:hint="cs"/>
          <w:vanish/>
          <w:color w:val="FF0000"/>
          <w:sz w:val="20"/>
          <w:szCs w:val="20"/>
          <w:shd w:val="clear" w:color="auto" w:fill="FFFF99"/>
          <w:rtl/>
        </w:rPr>
        <w:t>מיום 12.5.2020</w:t>
      </w:r>
    </w:p>
    <w:p w14:paraId="6BE894C7" w14:textId="77777777" w:rsidR="004E3B9F" w:rsidRPr="0069397F" w:rsidRDefault="004E3B9F" w:rsidP="004E3B9F">
      <w:pPr>
        <w:pStyle w:val="P00"/>
        <w:spacing w:before="0"/>
        <w:ind w:left="0"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תיקון מס' 12 (מס' 1878) תש"ף-2020</w:t>
      </w:r>
    </w:p>
    <w:p w14:paraId="54A09140" w14:textId="77777777" w:rsidR="0013783A" w:rsidRPr="0069397F" w:rsidRDefault="0013783A" w:rsidP="0013783A">
      <w:pPr>
        <w:pStyle w:val="P00"/>
        <w:spacing w:before="0"/>
        <w:ind w:left="0" w:right="1134"/>
        <w:rPr>
          <w:rStyle w:val="default"/>
          <w:rFonts w:ascii="FrankRuehl" w:hAnsi="FrankRuehl" w:cs="FrankRuehl"/>
          <w:vanish/>
          <w:sz w:val="20"/>
          <w:szCs w:val="20"/>
          <w:shd w:val="clear" w:color="auto" w:fill="FFFF99"/>
          <w:rtl/>
        </w:rPr>
      </w:pPr>
      <w:hyperlink r:id="rId29" w:history="1">
        <w:r w:rsidRPr="0069397F">
          <w:rPr>
            <w:rStyle w:val="Hyperlink"/>
            <w:rFonts w:ascii="FrankRuehl" w:hAnsi="FrankRuehl" w:cs="FrankRuehl"/>
            <w:vanish/>
            <w:szCs w:val="20"/>
            <w:shd w:val="clear" w:color="auto" w:fill="FFFF99"/>
            <w:rtl/>
          </w:rPr>
          <w:t>קובץ המנשרים מס' 253</w:t>
        </w:r>
      </w:hyperlink>
      <w:r w:rsidRPr="0069397F">
        <w:rPr>
          <w:rStyle w:val="default"/>
          <w:rFonts w:ascii="FrankRuehl" w:hAnsi="FrankRuehl" w:cs="FrankRuehl"/>
          <w:vanish/>
          <w:sz w:val="20"/>
          <w:szCs w:val="20"/>
          <w:shd w:val="clear" w:color="auto" w:fill="FFFF99"/>
          <w:rtl/>
        </w:rPr>
        <w:t xml:space="preserve"> מחודש יולי 2020 עמ' </w:t>
      </w:r>
      <w:r w:rsidRPr="0069397F">
        <w:rPr>
          <w:rStyle w:val="default"/>
          <w:rFonts w:ascii="FrankRuehl" w:hAnsi="FrankRuehl" w:cs="FrankRuehl" w:hint="cs"/>
          <w:vanish/>
          <w:sz w:val="20"/>
          <w:szCs w:val="20"/>
          <w:shd w:val="clear" w:color="auto" w:fill="FFFF99"/>
          <w:rtl/>
        </w:rPr>
        <w:t>10036</w:t>
      </w:r>
    </w:p>
    <w:p w14:paraId="2EF120F0" w14:textId="77777777" w:rsidR="004E3B9F" w:rsidRPr="0069397F" w:rsidRDefault="004E3B9F" w:rsidP="004E3B9F">
      <w:pPr>
        <w:pStyle w:val="P00"/>
        <w:ind w:left="0" w:right="1134"/>
        <w:rPr>
          <w:rStyle w:val="big-number"/>
          <w:rFonts w:cs="FrankRuehl"/>
          <w:vanish/>
          <w:sz w:val="22"/>
          <w:szCs w:val="22"/>
          <w:shd w:val="clear" w:color="auto" w:fill="FFFF99"/>
          <w:rtl/>
        </w:rPr>
      </w:pPr>
      <w:r w:rsidRPr="0069397F">
        <w:rPr>
          <w:rStyle w:val="big-number"/>
          <w:rFonts w:cs="FrankRuehl" w:hint="cs"/>
          <w:vanish/>
          <w:sz w:val="22"/>
          <w:szCs w:val="22"/>
          <w:shd w:val="clear" w:color="auto" w:fill="FFFF99"/>
          <w:rtl/>
        </w:rPr>
        <w:t>2א</w:t>
      </w:r>
      <w:r w:rsidRPr="0069397F">
        <w:rPr>
          <w:rStyle w:val="big-number"/>
          <w:rFonts w:cs="FrankRuehl"/>
          <w:vanish/>
          <w:sz w:val="22"/>
          <w:szCs w:val="22"/>
          <w:shd w:val="clear" w:color="auto" w:fill="FFFF99"/>
          <w:rtl/>
        </w:rPr>
        <w:t>.</w:t>
      </w:r>
      <w:r w:rsidRPr="0069397F">
        <w:rPr>
          <w:rStyle w:val="big-number"/>
          <w:rFonts w:cs="FrankRuehl"/>
          <w:vanish/>
          <w:sz w:val="22"/>
          <w:szCs w:val="22"/>
          <w:shd w:val="clear" w:color="auto" w:fill="FFFF99"/>
          <w:rtl/>
        </w:rPr>
        <w:tab/>
      </w:r>
      <w:r w:rsidRPr="0069397F">
        <w:rPr>
          <w:rStyle w:val="big-number"/>
          <w:rFonts w:cs="FrankRuehl" w:hint="cs"/>
          <w:vanish/>
          <w:sz w:val="22"/>
          <w:szCs w:val="22"/>
          <w:shd w:val="clear" w:color="auto" w:fill="FFFF99"/>
          <w:rtl/>
        </w:rPr>
        <w:t>לא ישהה אדם במקומות המפורטים להלן:</w:t>
      </w:r>
    </w:p>
    <w:p w14:paraId="7389651C" w14:textId="77777777" w:rsidR="004E3B9F" w:rsidRPr="0069397F" w:rsidRDefault="004E3B9F" w:rsidP="004E3B9F">
      <w:pPr>
        <w:pStyle w:val="P00"/>
        <w:spacing w:before="0"/>
        <w:ind w:left="624" w:right="1134"/>
        <w:rPr>
          <w:rStyle w:val="big-number"/>
          <w:rFonts w:cs="FrankRuehl"/>
          <w:strike/>
          <w:vanish/>
          <w:sz w:val="22"/>
          <w:szCs w:val="22"/>
          <w:shd w:val="clear" w:color="auto" w:fill="FFFF99"/>
          <w:rtl/>
        </w:rPr>
      </w:pPr>
      <w:r w:rsidRPr="0069397F">
        <w:rPr>
          <w:rStyle w:val="big-number"/>
          <w:rFonts w:cs="FrankRuehl" w:hint="cs"/>
          <w:vanish/>
          <w:sz w:val="22"/>
          <w:szCs w:val="22"/>
          <w:shd w:val="clear" w:color="auto" w:fill="FFFF99"/>
          <w:rtl/>
        </w:rPr>
        <w:t>(א)</w:t>
      </w:r>
      <w:r w:rsidRPr="0069397F">
        <w:rPr>
          <w:rStyle w:val="big-number"/>
          <w:rFonts w:cs="FrankRuehl"/>
          <w:vanish/>
          <w:sz w:val="22"/>
          <w:szCs w:val="22"/>
          <w:shd w:val="clear" w:color="auto" w:fill="FFFF99"/>
          <w:rtl/>
        </w:rPr>
        <w:tab/>
      </w:r>
      <w:r w:rsidRPr="0069397F">
        <w:rPr>
          <w:rStyle w:val="big-number"/>
          <w:rFonts w:cs="FrankRuehl" w:hint="cs"/>
          <w:strike/>
          <w:vanish/>
          <w:sz w:val="22"/>
          <w:szCs w:val="22"/>
          <w:shd w:val="clear" w:color="auto" w:fill="FFFF99"/>
          <w:rtl/>
        </w:rPr>
        <w:t>גן ציבורי וחוף ים</w:t>
      </w:r>
      <w:r w:rsidRPr="0069397F">
        <w:rPr>
          <w:rStyle w:val="big-number"/>
          <w:rFonts w:cs="FrankRuehl" w:hint="cs"/>
          <w:vanish/>
          <w:sz w:val="22"/>
          <w:szCs w:val="22"/>
          <w:shd w:val="clear" w:color="auto" w:fill="FFFF99"/>
          <w:rtl/>
        </w:rPr>
        <w:t xml:space="preserve"> </w:t>
      </w:r>
      <w:r w:rsidRPr="0069397F">
        <w:rPr>
          <w:rStyle w:val="big-number"/>
          <w:rFonts w:cs="FrankRuehl" w:hint="cs"/>
          <w:vanish/>
          <w:sz w:val="22"/>
          <w:szCs w:val="22"/>
          <w:u w:val="single"/>
          <w:shd w:val="clear" w:color="auto" w:fill="FFFF99"/>
          <w:rtl/>
        </w:rPr>
        <w:t>חוף ים</w:t>
      </w:r>
      <w:r w:rsidRPr="0069397F">
        <w:rPr>
          <w:rStyle w:val="big-number"/>
          <w:rFonts w:cs="FrankRuehl" w:hint="cs"/>
          <w:vanish/>
          <w:sz w:val="22"/>
          <w:szCs w:val="22"/>
          <w:shd w:val="clear" w:color="auto" w:fill="FFFF99"/>
          <w:rtl/>
        </w:rPr>
        <w:t>, אלא אם כן המקום נמצא במרחק של 100 מטרים ממקום המגורים; ואולם, מותר מעבר בחוף הים לצורך פעילות ספורט בים;</w:t>
      </w:r>
    </w:p>
    <w:p w14:paraId="78F8DFC6" w14:textId="77777777" w:rsidR="004E3B9F" w:rsidRPr="0069397F" w:rsidRDefault="004E3B9F" w:rsidP="004E3B9F">
      <w:pPr>
        <w:pStyle w:val="P00"/>
        <w:spacing w:before="0"/>
        <w:ind w:left="624" w:right="1134"/>
        <w:rPr>
          <w:rStyle w:val="big-number"/>
          <w:rFonts w:cs="FrankRuehl"/>
          <w:vanish/>
          <w:sz w:val="22"/>
          <w:szCs w:val="22"/>
          <w:shd w:val="clear" w:color="auto" w:fill="FFFF99"/>
          <w:rtl/>
        </w:rPr>
      </w:pPr>
      <w:r w:rsidRPr="0069397F">
        <w:rPr>
          <w:rStyle w:val="big-number"/>
          <w:rFonts w:cs="FrankRuehl" w:hint="cs"/>
          <w:vanish/>
          <w:sz w:val="22"/>
          <w:szCs w:val="22"/>
          <w:shd w:val="clear" w:color="auto" w:fill="FFFF99"/>
          <w:rtl/>
        </w:rPr>
        <w:t>(ב)</w:t>
      </w:r>
      <w:r w:rsidRPr="0069397F">
        <w:rPr>
          <w:rStyle w:val="big-number"/>
          <w:rFonts w:cs="FrankRuehl"/>
          <w:vanish/>
          <w:sz w:val="22"/>
          <w:szCs w:val="22"/>
          <w:shd w:val="clear" w:color="auto" w:fill="FFFF99"/>
          <w:rtl/>
        </w:rPr>
        <w:tab/>
      </w:r>
      <w:r w:rsidRPr="0069397F">
        <w:rPr>
          <w:rStyle w:val="big-number"/>
          <w:rFonts w:cs="FrankRuehl" w:hint="cs"/>
          <w:vanish/>
          <w:sz w:val="22"/>
          <w:szCs w:val="22"/>
          <w:shd w:val="clear" w:color="auto" w:fill="FFFF99"/>
          <w:rtl/>
        </w:rPr>
        <w:t xml:space="preserve">גן שעשועים או </w:t>
      </w:r>
      <w:r w:rsidRPr="0069397F">
        <w:rPr>
          <w:rStyle w:val="big-number"/>
          <w:rFonts w:cs="FrankRuehl" w:hint="cs"/>
          <w:vanish/>
          <w:sz w:val="22"/>
          <w:szCs w:val="22"/>
          <w:u w:val="single"/>
          <w:shd w:val="clear" w:color="auto" w:fill="FFFF99"/>
          <w:rtl/>
        </w:rPr>
        <w:t>מתקני שעשועים המצויים בשטח ציבורי או</w:t>
      </w:r>
      <w:r w:rsidRPr="0069397F">
        <w:rPr>
          <w:rStyle w:val="big-number"/>
          <w:rFonts w:cs="FrankRuehl" w:hint="cs"/>
          <w:vanish/>
          <w:sz w:val="22"/>
          <w:szCs w:val="22"/>
          <w:shd w:val="clear" w:color="auto" w:fill="FFFF99"/>
          <w:rtl/>
        </w:rPr>
        <w:t xml:space="preserve"> מקום או עסק שפעילותו אסורה לפי סעיפים 5(א).</w:t>
      </w:r>
    </w:p>
    <w:p w14:paraId="7EADB1D3" w14:textId="77777777" w:rsidR="003060A1" w:rsidRPr="0069397F" w:rsidRDefault="003060A1" w:rsidP="004E3B9F">
      <w:pPr>
        <w:pStyle w:val="P00"/>
        <w:spacing w:before="0"/>
        <w:ind w:left="624" w:right="1134"/>
        <w:rPr>
          <w:rStyle w:val="big-number"/>
          <w:rFonts w:cs="FrankRuehl"/>
          <w:vanish/>
          <w:sz w:val="20"/>
          <w:szCs w:val="20"/>
          <w:shd w:val="clear" w:color="auto" w:fill="FFFF99"/>
          <w:rtl/>
        </w:rPr>
      </w:pPr>
    </w:p>
    <w:p w14:paraId="688BF871" w14:textId="77777777" w:rsidR="003060A1" w:rsidRPr="0069397F" w:rsidRDefault="003060A1" w:rsidP="004E3B9F">
      <w:pPr>
        <w:pStyle w:val="P00"/>
        <w:spacing w:before="0"/>
        <w:ind w:left="624" w:right="1134"/>
        <w:rPr>
          <w:rStyle w:val="big-number"/>
          <w:rFonts w:cs="FrankRuehl"/>
          <w:vanish/>
          <w:color w:val="FF0000"/>
          <w:sz w:val="20"/>
          <w:szCs w:val="20"/>
          <w:shd w:val="clear" w:color="auto" w:fill="FFFF99"/>
          <w:rtl/>
        </w:rPr>
      </w:pPr>
      <w:r w:rsidRPr="0069397F">
        <w:rPr>
          <w:rStyle w:val="big-number"/>
          <w:rFonts w:cs="FrankRuehl" w:hint="cs"/>
          <w:vanish/>
          <w:color w:val="FF0000"/>
          <w:sz w:val="20"/>
          <w:szCs w:val="20"/>
          <w:shd w:val="clear" w:color="auto" w:fill="FFFF99"/>
          <w:rtl/>
        </w:rPr>
        <w:t>מיום 20.5.2020</w:t>
      </w:r>
    </w:p>
    <w:p w14:paraId="5CC6EC94" w14:textId="77777777" w:rsidR="003060A1" w:rsidRPr="0069397F" w:rsidRDefault="003060A1" w:rsidP="004E3B9F">
      <w:pPr>
        <w:pStyle w:val="P00"/>
        <w:spacing w:before="0"/>
        <w:ind w:left="624" w:right="1134"/>
        <w:rPr>
          <w:rStyle w:val="big-number"/>
          <w:rFonts w:cs="FrankRuehl"/>
          <w:vanish/>
          <w:sz w:val="20"/>
          <w:szCs w:val="20"/>
          <w:shd w:val="clear" w:color="auto" w:fill="FFFF99"/>
          <w:rtl/>
        </w:rPr>
      </w:pPr>
      <w:r w:rsidRPr="0069397F">
        <w:rPr>
          <w:rStyle w:val="big-number"/>
          <w:rFonts w:cs="FrankRuehl" w:hint="cs"/>
          <w:b/>
          <w:bCs/>
          <w:vanish/>
          <w:sz w:val="20"/>
          <w:szCs w:val="20"/>
          <w:shd w:val="clear" w:color="auto" w:fill="FFFF99"/>
          <w:rtl/>
        </w:rPr>
        <w:t>תיקון מס' 14 (מס' 1886) תש"ף-2020</w:t>
      </w:r>
    </w:p>
    <w:p w14:paraId="566EC853" w14:textId="77777777" w:rsidR="004E57A3" w:rsidRPr="0069397F" w:rsidRDefault="004E57A3" w:rsidP="004E57A3">
      <w:pPr>
        <w:pStyle w:val="P00"/>
        <w:spacing w:before="0"/>
        <w:ind w:left="624" w:right="1134"/>
        <w:rPr>
          <w:rStyle w:val="default"/>
          <w:rFonts w:ascii="FrankRuehl" w:hAnsi="FrankRuehl" w:cs="FrankRuehl"/>
          <w:vanish/>
          <w:sz w:val="20"/>
          <w:szCs w:val="20"/>
          <w:shd w:val="clear" w:color="auto" w:fill="FFFF99"/>
          <w:rtl/>
        </w:rPr>
      </w:pPr>
      <w:hyperlink r:id="rId30" w:history="1">
        <w:r w:rsidRPr="0069397F">
          <w:rPr>
            <w:rStyle w:val="Hyperlink"/>
            <w:rFonts w:ascii="FrankRuehl" w:hAnsi="FrankRuehl" w:cs="FrankRuehl"/>
            <w:vanish/>
            <w:szCs w:val="20"/>
            <w:shd w:val="clear" w:color="auto" w:fill="FFFF99"/>
            <w:rtl/>
          </w:rPr>
          <w:t>קובץ המנשרים מס' 253</w:t>
        </w:r>
      </w:hyperlink>
      <w:r w:rsidRPr="0069397F">
        <w:rPr>
          <w:rStyle w:val="default"/>
          <w:rFonts w:ascii="FrankRuehl" w:hAnsi="FrankRuehl" w:cs="FrankRuehl"/>
          <w:vanish/>
          <w:sz w:val="20"/>
          <w:szCs w:val="20"/>
          <w:shd w:val="clear" w:color="auto" w:fill="FFFF99"/>
          <w:rtl/>
        </w:rPr>
        <w:t xml:space="preserve"> מחודש יולי 2020 עמ' </w:t>
      </w:r>
      <w:r w:rsidRPr="0069397F">
        <w:rPr>
          <w:rStyle w:val="default"/>
          <w:rFonts w:ascii="FrankRuehl" w:hAnsi="FrankRuehl" w:cs="FrankRuehl" w:hint="cs"/>
          <w:vanish/>
          <w:sz w:val="20"/>
          <w:szCs w:val="20"/>
          <w:shd w:val="clear" w:color="auto" w:fill="FFFF99"/>
          <w:rtl/>
        </w:rPr>
        <w:t>10044</w:t>
      </w:r>
    </w:p>
    <w:p w14:paraId="7307FAD5" w14:textId="77777777" w:rsidR="003060A1" w:rsidRPr="0069397F" w:rsidRDefault="003060A1" w:rsidP="004E3B9F">
      <w:pPr>
        <w:pStyle w:val="P00"/>
        <w:spacing w:before="0"/>
        <w:ind w:left="624" w:right="1134"/>
        <w:rPr>
          <w:rStyle w:val="big-number"/>
          <w:rFonts w:cs="FrankRuehl"/>
          <w:vanish/>
          <w:sz w:val="20"/>
          <w:szCs w:val="20"/>
          <w:shd w:val="clear" w:color="auto" w:fill="FFFF99"/>
          <w:rtl/>
        </w:rPr>
      </w:pPr>
      <w:r w:rsidRPr="0069397F">
        <w:rPr>
          <w:rStyle w:val="big-number"/>
          <w:rFonts w:cs="FrankRuehl" w:hint="cs"/>
          <w:b/>
          <w:bCs/>
          <w:vanish/>
          <w:sz w:val="20"/>
          <w:szCs w:val="20"/>
          <w:shd w:val="clear" w:color="auto" w:fill="FFFF99"/>
          <w:rtl/>
        </w:rPr>
        <w:t>מחיקת סעיף קטן 2א(א)</w:t>
      </w:r>
    </w:p>
    <w:p w14:paraId="142E9FB0" w14:textId="77777777" w:rsidR="003060A1" w:rsidRPr="0069397F" w:rsidRDefault="003060A1" w:rsidP="003060A1">
      <w:pPr>
        <w:pStyle w:val="P00"/>
        <w:ind w:left="624" w:right="1134"/>
        <w:rPr>
          <w:rStyle w:val="big-number"/>
          <w:rFonts w:cs="FrankRuehl"/>
          <w:vanish/>
          <w:sz w:val="20"/>
          <w:szCs w:val="20"/>
          <w:shd w:val="clear" w:color="auto" w:fill="FFFF99"/>
          <w:rtl/>
        </w:rPr>
      </w:pPr>
      <w:r w:rsidRPr="0069397F">
        <w:rPr>
          <w:rStyle w:val="big-number"/>
          <w:rFonts w:cs="FrankRuehl" w:hint="cs"/>
          <w:vanish/>
          <w:sz w:val="20"/>
          <w:szCs w:val="20"/>
          <w:shd w:val="clear" w:color="auto" w:fill="FFFF99"/>
          <w:rtl/>
        </w:rPr>
        <w:t>הנוסח הקודם:</w:t>
      </w:r>
    </w:p>
    <w:p w14:paraId="5BB0E267" w14:textId="77777777" w:rsidR="003060A1" w:rsidRPr="0069397F" w:rsidRDefault="003060A1" w:rsidP="003060A1">
      <w:pPr>
        <w:pStyle w:val="P00"/>
        <w:spacing w:before="0"/>
        <w:ind w:left="624" w:right="1134"/>
        <w:rPr>
          <w:rStyle w:val="big-number"/>
          <w:rFonts w:cs="FrankRuehl"/>
          <w:strike/>
          <w:vanish/>
          <w:sz w:val="22"/>
          <w:szCs w:val="22"/>
          <w:shd w:val="clear" w:color="auto" w:fill="FFFF99"/>
          <w:rtl/>
        </w:rPr>
      </w:pPr>
      <w:r w:rsidRPr="0069397F">
        <w:rPr>
          <w:rStyle w:val="big-number"/>
          <w:rFonts w:cs="FrankRuehl" w:hint="cs"/>
          <w:strike/>
          <w:vanish/>
          <w:sz w:val="22"/>
          <w:szCs w:val="22"/>
          <w:shd w:val="clear" w:color="auto" w:fill="FFFF99"/>
          <w:rtl/>
        </w:rPr>
        <w:t>(א)</w:t>
      </w:r>
      <w:r w:rsidRPr="0069397F">
        <w:rPr>
          <w:rStyle w:val="big-number"/>
          <w:rFonts w:cs="FrankRuehl"/>
          <w:strike/>
          <w:vanish/>
          <w:sz w:val="22"/>
          <w:szCs w:val="22"/>
          <w:shd w:val="clear" w:color="auto" w:fill="FFFF99"/>
          <w:rtl/>
        </w:rPr>
        <w:tab/>
      </w:r>
      <w:r w:rsidRPr="0069397F">
        <w:rPr>
          <w:rStyle w:val="big-number"/>
          <w:rFonts w:cs="FrankRuehl" w:hint="cs"/>
          <w:strike/>
          <w:vanish/>
          <w:sz w:val="22"/>
          <w:szCs w:val="22"/>
          <w:shd w:val="clear" w:color="auto" w:fill="FFFF99"/>
          <w:rtl/>
        </w:rPr>
        <w:t>חוף ים, אלא אם כן המקום נמצא במרחק של 100 מטרים ממקום המגורים; ואולם, מותר מעבר בחוף הים לצורך פעילות ספורט בים;</w:t>
      </w:r>
    </w:p>
    <w:p w14:paraId="2BEA5D7D" w14:textId="77777777" w:rsidR="004E3B9F" w:rsidRPr="0069397F" w:rsidRDefault="004E3B9F" w:rsidP="00810BA5">
      <w:pPr>
        <w:pStyle w:val="P00"/>
        <w:spacing w:before="0"/>
        <w:ind w:left="624" w:right="1134"/>
        <w:rPr>
          <w:rStyle w:val="default"/>
          <w:rFonts w:ascii="FrankRuehl" w:hAnsi="FrankRuehl" w:cs="FrankRuehl"/>
          <w:vanish/>
          <w:sz w:val="20"/>
          <w:szCs w:val="20"/>
          <w:shd w:val="clear" w:color="auto" w:fill="FFFF99"/>
          <w:rtl/>
        </w:rPr>
      </w:pPr>
    </w:p>
    <w:p w14:paraId="5911569B" w14:textId="77777777" w:rsidR="00810BA5" w:rsidRPr="0069397F" w:rsidRDefault="00810BA5" w:rsidP="00810BA5">
      <w:pPr>
        <w:pStyle w:val="P00"/>
        <w:spacing w:before="0"/>
        <w:ind w:left="624" w:right="1134"/>
        <w:rPr>
          <w:rStyle w:val="default"/>
          <w:rFonts w:cs="FrankRuehl"/>
          <w:vanish/>
          <w:color w:val="FF0000"/>
          <w:sz w:val="20"/>
          <w:szCs w:val="20"/>
          <w:shd w:val="clear" w:color="auto" w:fill="FFFF99"/>
          <w:rtl/>
        </w:rPr>
      </w:pPr>
      <w:r w:rsidRPr="0069397F">
        <w:rPr>
          <w:rStyle w:val="default"/>
          <w:rFonts w:cs="FrankRuehl" w:hint="cs"/>
          <w:vanish/>
          <w:color w:val="FF0000"/>
          <w:sz w:val="20"/>
          <w:szCs w:val="20"/>
          <w:shd w:val="clear" w:color="auto" w:fill="FFFF99"/>
          <w:rtl/>
        </w:rPr>
        <w:t>מיום 17.7.2020 בשעה 17:00</w:t>
      </w:r>
    </w:p>
    <w:p w14:paraId="09345C1E" w14:textId="77777777" w:rsidR="00810BA5" w:rsidRPr="0069397F" w:rsidRDefault="00810BA5" w:rsidP="00810BA5">
      <w:pPr>
        <w:pStyle w:val="P00"/>
        <w:spacing w:before="0"/>
        <w:ind w:left="624" w:right="1134"/>
        <w:rPr>
          <w:rStyle w:val="default"/>
          <w:rFonts w:cs="FrankRuehl"/>
          <w:vanish/>
          <w:color w:val="FF0000"/>
          <w:sz w:val="20"/>
          <w:szCs w:val="20"/>
          <w:shd w:val="clear" w:color="auto" w:fill="FFFF99"/>
          <w:rtl/>
        </w:rPr>
      </w:pPr>
      <w:r w:rsidRPr="0069397F">
        <w:rPr>
          <w:rStyle w:val="default"/>
          <w:rFonts w:cs="FrankRuehl" w:hint="cs"/>
          <w:vanish/>
          <w:color w:val="FF0000"/>
          <w:sz w:val="20"/>
          <w:szCs w:val="20"/>
          <w:shd w:val="clear" w:color="auto" w:fill="FFFF99"/>
          <w:rtl/>
        </w:rPr>
        <w:t>פסקה 2א(ג) מיום 24.7.2020</w:t>
      </w:r>
    </w:p>
    <w:p w14:paraId="38BE9C47" w14:textId="77777777" w:rsidR="00810BA5" w:rsidRPr="0069397F" w:rsidRDefault="00810BA5" w:rsidP="00810BA5">
      <w:pPr>
        <w:pStyle w:val="P00"/>
        <w:spacing w:before="0"/>
        <w:ind w:left="624"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תיקון מס' 22 (מס' 1924) תש"ף-2020</w:t>
      </w:r>
    </w:p>
    <w:p w14:paraId="037E1E2C" w14:textId="77777777" w:rsidR="00930F8C" w:rsidRPr="0069397F" w:rsidRDefault="00930F8C" w:rsidP="00930F8C">
      <w:pPr>
        <w:pStyle w:val="P00"/>
        <w:spacing w:before="0"/>
        <w:ind w:left="624" w:right="1134"/>
        <w:rPr>
          <w:rStyle w:val="default"/>
          <w:rFonts w:ascii="FrankRuehl" w:hAnsi="FrankRuehl" w:cs="FrankRuehl"/>
          <w:vanish/>
          <w:sz w:val="20"/>
          <w:szCs w:val="20"/>
          <w:shd w:val="clear" w:color="auto" w:fill="FFFF99"/>
          <w:rtl/>
        </w:rPr>
      </w:pPr>
      <w:hyperlink r:id="rId31" w:history="1">
        <w:r w:rsidRPr="0069397F">
          <w:rPr>
            <w:rStyle w:val="Hyperlink"/>
            <w:rFonts w:ascii="FrankRuehl" w:hAnsi="FrankRuehl" w:cs="FrankRuehl" w:hint="cs"/>
            <w:vanish/>
            <w:szCs w:val="20"/>
            <w:shd w:val="clear" w:color="auto" w:fill="FFFF99"/>
            <w:rtl/>
          </w:rPr>
          <w:t>קובץ המנשרים מס' 254</w:t>
        </w:r>
      </w:hyperlink>
      <w:r w:rsidRPr="0069397F">
        <w:rPr>
          <w:rStyle w:val="default"/>
          <w:rFonts w:ascii="FrankRuehl" w:hAnsi="FrankRuehl" w:cs="FrankRuehl" w:hint="cs"/>
          <w:vanish/>
          <w:sz w:val="20"/>
          <w:szCs w:val="20"/>
          <w:shd w:val="clear" w:color="auto" w:fill="FFFF99"/>
          <w:rtl/>
        </w:rPr>
        <w:t xml:space="preserve"> מחודש אוקטובר 2020 עמ' </w:t>
      </w:r>
      <w:r w:rsidR="0069397F" w:rsidRPr="0069397F">
        <w:rPr>
          <w:rStyle w:val="default"/>
          <w:rFonts w:ascii="FrankRuehl" w:hAnsi="FrankRuehl" w:cs="FrankRuehl" w:hint="cs"/>
          <w:vanish/>
          <w:sz w:val="20"/>
          <w:szCs w:val="20"/>
          <w:shd w:val="clear" w:color="auto" w:fill="FFFF99"/>
          <w:rtl/>
        </w:rPr>
        <w:t>10287</w:t>
      </w:r>
    </w:p>
    <w:p w14:paraId="18583150" w14:textId="77777777" w:rsidR="00810BA5" w:rsidRPr="0069397F" w:rsidRDefault="00810BA5" w:rsidP="00810BA5">
      <w:pPr>
        <w:pStyle w:val="P00"/>
        <w:ind w:left="624" w:right="1134"/>
        <w:rPr>
          <w:rStyle w:val="big-number"/>
          <w:rFonts w:cs="FrankRuehl"/>
          <w:vanish/>
          <w:sz w:val="22"/>
          <w:szCs w:val="22"/>
          <w:shd w:val="clear" w:color="auto" w:fill="FFFF99"/>
          <w:rtl/>
        </w:rPr>
      </w:pPr>
      <w:r w:rsidRPr="0069397F">
        <w:rPr>
          <w:rStyle w:val="big-number"/>
          <w:rFonts w:cs="FrankRuehl" w:hint="cs"/>
          <w:vanish/>
          <w:sz w:val="22"/>
          <w:szCs w:val="22"/>
          <w:shd w:val="clear" w:color="auto" w:fill="FFFF99"/>
          <w:rtl/>
        </w:rPr>
        <w:t>(ב)</w:t>
      </w:r>
      <w:r w:rsidRPr="0069397F">
        <w:rPr>
          <w:rStyle w:val="big-number"/>
          <w:rFonts w:cs="FrankRuehl"/>
          <w:vanish/>
          <w:sz w:val="22"/>
          <w:szCs w:val="22"/>
          <w:shd w:val="clear" w:color="auto" w:fill="FFFF99"/>
          <w:rtl/>
        </w:rPr>
        <w:tab/>
      </w:r>
      <w:r w:rsidRPr="0069397F">
        <w:rPr>
          <w:rStyle w:val="big-number"/>
          <w:rFonts w:cs="FrankRuehl" w:hint="cs"/>
          <w:vanish/>
          <w:sz w:val="22"/>
          <w:szCs w:val="22"/>
          <w:shd w:val="clear" w:color="auto" w:fill="FFFF99"/>
          <w:rtl/>
        </w:rPr>
        <w:t xml:space="preserve">גן שעשועים או מתקני שעשועים המצויים בשטח ציבורי או מקום או עסק שפעילותו אסורה לפי סעיפים 5(א) </w:t>
      </w:r>
      <w:r w:rsidRPr="0069397F">
        <w:rPr>
          <w:rStyle w:val="big-number"/>
          <w:rFonts w:cs="FrankRuehl" w:hint="cs"/>
          <w:vanish/>
          <w:sz w:val="22"/>
          <w:szCs w:val="22"/>
          <w:u w:val="single"/>
          <w:shd w:val="clear" w:color="auto" w:fill="FFFF99"/>
          <w:rtl/>
        </w:rPr>
        <w:t>או 5(ג)</w:t>
      </w:r>
      <w:r w:rsidRPr="0069397F">
        <w:rPr>
          <w:rStyle w:val="big-number"/>
          <w:rFonts w:cs="FrankRuehl" w:hint="cs"/>
          <w:vanish/>
          <w:sz w:val="22"/>
          <w:szCs w:val="22"/>
          <w:shd w:val="clear" w:color="auto" w:fill="FFFF99"/>
          <w:rtl/>
        </w:rPr>
        <w:t>;</w:t>
      </w:r>
    </w:p>
    <w:p w14:paraId="0A688DCD" w14:textId="77777777" w:rsidR="00810BA5" w:rsidRPr="00810BA5" w:rsidRDefault="00810BA5" w:rsidP="00810BA5">
      <w:pPr>
        <w:pStyle w:val="P00"/>
        <w:spacing w:before="0"/>
        <w:ind w:left="624" w:right="1134"/>
        <w:rPr>
          <w:rStyle w:val="big-number"/>
          <w:rFonts w:cs="FrankRuehl"/>
          <w:sz w:val="2"/>
          <w:szCs w:val="2"/>
          <w:shd w:val="clear" w:color="auto" w:fill="FFFF99"/>
          <w:rtl/>
        </w:rPr>
      </w:pPr>
      <w:r w:rsidRPr="0069397F">
        <w:rPr>
          <w:rStyle w:val="big-number"/>
          <w:rFonts w:cs="FrankRuehl" w:hint="cs"/>
          <w:vanish/>
          <w:sz w:val="22"/>
          <w:szCs w:val="22"/>
          <w:u w:val="single"/>
          <w:shd w:val="clear" w:color="auto" w:fill="FFFF99"/>
          <w:rtl/>
        </w:rPr>
        <w:t>(ג)</w:t>
      </w:r>
      <w:r w:rsidRPr="0069397F">
        <w:rPr>
          <w:rStyle w:val="big-number"/>
          <w:rFonts w:cs="FrankRuehl"/>
          <w:vanish/>
          <w:sz w:val="22"/>
          <w:szCs w:val="22"/>
          <w:u w:val="single"/>
          <w:shd w:val="clear" w:color="auto" w:fill="FFFF99"/>
          <w:rtl/>
        </w:rPr>
        <w:tab/>
      </w:r>
      <w:r w:rsidRPr="0069397F">
        <w:rPr>
          <w:rStyle w:val="big-number"/>
          <w:rFonts w:cs="FrankRuehl" w:hint="cs"/>
          <w:vanish/>
          <w:sz w:val="22"/>
          <w:szCs w:val="22"/>
          <w:u w:val="single"/>
          <w:shd w:val="clear" w:color="auto" w:fill="FFFF99"/>
          <w:rtl/>
        </w:rPr>
        <w:t>חוף ים במהלך סוף השבוע.</w:t>
      </w:r>
      <w:bookmarkEnd w:id="9"/>
    </w:p>
    <w:p w14:paraId="6814ACBD" w14:textId="77777777" w:rsidR="00810BA5" w:rsidRDefault="00810BA5" w:rsidP="006F2CF3">
      <w:pPr>
        <w:pStyle w:val="P00"/>
        <w:spacing w:before="72"/>
        <w:ind w:left="624" w:right="1134"/>
        <w:rPr>
          <w:rStyle w:val="big-number"/>
          <w:rFonts w:cs="FrankRuehl"/>
          <w:sz w:val="26"/>
          <w:szCs w:val="26"/>
          <w:rtl/>
        </w:rPr>
      </w:pPr>
    </w:p>
    <w:p w14:paraId="7C33C27F" w14:textId="77777777" w:rsidR="003060A1" w:rsidRDefault="003060A1" w:rsidP="006F2CF3">
      <w:pPr>
        <w:pStyle w:val="P00"/>
        <w:spacing w:before="72"/>
        <w:ind w:left="624" w:right="1134"/>
        <w:rPr>
          <w:rStyle w:val="big-number"/>
          <w:rFonts w:cs="FrankRuehl"/>
          <w:sz w:val="26"/>
          <w:szCs w:val="26"/>
          <w:rtl/>
        </w:rPr>
      </w:pPr>
    </w:p>
    <w:p w14:paraId="68B97B4B" w14:textId="77777777" w:rsidR="00D46C3F" w:rsidRDefault="00E03483" w:rsidP="009F4A05">
      <w:pPr>
        <w:pStyle w:val="P00"/>
        <w:spacing w:before="72"/>
        <w:ind w:left="0" w:right="1134"/>
        <w:rPr>
          <w:rStyle w:val="big-number"/>
          <w:rFonts w:cs="FrankRuehl"/>
          <w:sz w:val="26"/>
          <w:szCs w:val="26"/>
          <w:rtl/>
        </w:rPr>
      </w:pPr>
      <w:bookmarkStart w:id="10" w:name="Seif11"/>
      <w:bookmarkEnd w:id="10"/>
      <w:r>
        <w:rPr>
          <w:rFonts w:cs="Miriam"/>
          <w:szCs w:val="32"/>
          <w:rtl/>
          <w:lang w:val="he-IL"/>
        </w:rPr>
        <w:pict w14:anchorId="2FE1FCAE">
          <v:shape id="_x0000_s1383" type="#_x0000_t202" style="position:absolute;left:0;text-align:left;margin-left:463.5pt;margin-top:7.1pt;width:78.85pt;height:40.2pt;z-index:251621376" filled="f" stroked="f">
            <v:textbox inset="1mm,0,1mm,0">
              <w:txbxContent>
                <w:p w14:paraId="1726EF1F" w14:textId="77777777" w:rsidR="004E57A3" w:rsidRDefault="004E57A3" w:rsidP="009F4A05">
                  <w:pPr>
                    <w:spacing w:line="160" w:lineRule="exact"/>
                    <w:rPr>
                      <w:rFonts w:cs="Miriam"/>
                      <w:noProof/>
                      <w:sz w:val="18"/>
                      <w:szCs w:val="18"/>
                      <w:rtl/>
                    </w:rPr>
                  </w:pPr>
                  <w:r>
                    <w:rPr>
                      <w:rFonts w:cs="Miriam" w:hint="cs"/>
                      <w:sz w:val="18"/>
                      <w:szCs w:val="18"/>
                      <w:rtl/>
                    </w:rPr>
                    <w:t>תנאים לקיום תפילה במבנה</w:t>
                  </w:r>
                </w:p>
                <w:p w14:paraId="4BB03F85" w14:textId="77777777" w:rsidR="004E57A3" w:rsidRDefault="004E57A3" w:rsidP="00327C63">
                  <w:pPr>
                    <w:spacing w:line="160" w:lineRule="exact"/>
                    <w:rPr>
                      <w:rFonts w:cs="Miriam" w:hint="cs"/>
                      <w:noProof/>
                      <w:sz w:val="18"/>
                      <w:szCs w:val="18"/>
                      <w:rtl/>
                    </w:rPr>
                  </w:pPr>
                  <w:r>
                    <w:rPr>
                      <w:rFonts w:cs="Miriam" w:hint="cs"/>
                      <w:sz w:val="18"/>
                      <w:szCs w:val="18"/>
                      <w:rtl/>
                    </w:rPr>
                    <w:t>תיקון מס' 14 (מס' 1886) תש"ף-2020</w:t>
                  </w:r>
                </w:p>
              </w:txbxContent>
            </v:textbox>
          </v:shape>
        </w:pict>
      </w:r>
      <w:r>
        <w:rPr>
          <w:rStyle w:val="big-number"/>
          <w:rFonts w:cs="Miriam" w:hint="cs"/>
          <w:rtl/>
        </w:rPr>
        <w:t>2</w:t>
      </w:r>
      <w:r>
        <w:rPr>
          <w:rStyle w:val="big-number"/>
          <w:rFonts w:cs="FrankRuehl" w:hint="cs"/>
          <w:sz w:val="26"/>
          <w:szCs w:val="26"/>
          <w:rtl/>
        </w:rPr>
        <w:t>ב</w:t>
      </w:r>
      <w:r>
        <w:rPr>
          <w:rStyle w:val="big-number"/>
          <w:rFonts w:cs="FrankRuehl"/>
          <w:sz w:val="26"/>
          <w:szCs w:val="26"/>
          <w:rtl/>
        </w:rPr>
        <w:t>.</w:t>
      </w:r>
      <w:r>
        <w:rPr>
          <w:rStyle w:val="big-number"/>
          <w:rFonts w:cs="FrankRuehl"/>
          <w:sz w:val="26"/>
          <w:szCs w:val="26"/>
          <w:rtl/>
        </w:rPr>
        <w:tab/>
      </w:r>
      <w:r w:rsidR="003060A1">
        <w:rPr>
          <w:rStyle w:val="big-number"/>
          <w:rFonts w:cs="FrankRuehl" w:hint="cs"/>
          <w:sz w:val="26"/>
          <w:szCs w:val="26"/>
          <w:rtl/>
        </w:rPr>
        <w:t>תפילה במבנה תתקיים בהתאם להוראות המנהל</w:t>
      </w:r>
      <w:r w:rsidR="00191F25">
        <w:rPr>
          <w:rStyle w:val="big-number"/>
          <w:rFonts w:cs="FrankRuehl" w:hint="cs"/>
          <w:sz w:val="26"/>
          <w:szCs w:val="26"/>
          <w:rtl/>
        </w:rPr>
        <w:t>.</w:t>
      </w:r>
    </w:p>
    <w:p w14:paraId="2EBBE183" w14:textId="77777777" w:rsidR="009F4A05" w:rsidRPr="0069397F" w:rsidRDefault="009F4A05" w:rsidP="009F4A05">
      <w:pPr>
        <w:pStyle w:val="P00"/>
        <w:spacing w:before="0"/>
        <w:ind w:left="0" w:right="1134"/>
        <w:rPr>
          <w:rStyle w:val="default"/>
          <w:rFonts w:cs="FrankRuehl"/>
          <w:vanish/>
          <w:color w:val="FF0000"/>
          <w:sz w:val="20"/>
          <w:szCs w:val="20"/>
          <w:shd w:val="clear" w:color="auto" w:fill="FFFF99"/>
          <w:rtl/>
        </w:rPr>
      </w:pPr>
      <w:bookmarkStart w:id="11" w:name="Rov51"/>
      <w:r w:rsidRPr="0069397F">
        <w:rPr>
          <w:rStyle w:val="default"/>
          <w:rFonts w:cs="FrankRuehl" w:hint="cs"/>
          <w:vanish/>
          <w:color w:val="FF0000"/>
          <w:sz w:val="20"/>
          <w:szCs w:val="20"/>
          <w:shd w:val="clear" w:color="auto" w:fill="FFFF99"/>
          <w:rtl/>
        </w:rPr>
        <w:t>מיום 26.3.2020</w:t>
      </w:r>
    </w:p>
    <w:p w14:paraId="78C71C54" w14:textId="77777777" w:rsidR="009F4A05" w:rsidRPr="0069397F" w:rsidRDefault="009F4A05" w:rsidP="009F4A05">
      <w:pPr>
        <w:pStyle w:val="P00"/>
        <w:spacing w:before="0"/>
        <w:ind w:left="0" w:right="1134"/>
        <w:rPr>
          <w:rStyle w:val="default"/>
          <w:rFonts w:cs="FrankRuehl"/>
          <w:b/>
          <w:bCs/>
          <w:vanish/>
          <w:sz w:val="20"/>
          <w:szCs w:val="20"/>
          <w:shd w:val="clear" w:color="auto" w:fill="FFFF99"/>
          <w:rtl/>
        </w:rPr>
      </w:pPr>
      <w:r w:rsidRPr="0069397F">
        <w:rPr>
          <w:rStyle w:val="default"/>
          <w:rFonts w:cs="FrankRuehl" w:hint="cs"/>
          <w:b/>
          <w:bCs/>
          <w:vanish/>
          <w:sz w:val="20"/>
          <w:szCs w:val="20"/>
          <w:shd w:val="clear" w:color="auto" w:fill="FFFF99"/>
          <w:rtl/>
        </w:rPr>
        <w:t>תיקון מס' 1 (מס' 1834) תש"ף-2020</w:t>
      </w:r>
    </w:p>
    <w:p w14:paraId="0996B622" w14:textId="77777777" w:rsidR="009F4A05" w:rsidRPr="0069397F" w:rsidRDefault="009F4A05" w:rsidP="009F4A05">
      <w:pPr>
        <w:pStyle w:val="P00"/>
        <w:spacing w:before="0"/>
        <w:ind w:left="0" w:right="1134"/>
        <w:rPr>
          <w:rStyle w:val="default"/>
          <w:rFonts w:cs="FrankRuehl"/>
          <w:vanish/>
          <w:sz w:val="20"/>
          <w:szCs w:val="20"/>
          <w:shd w:val="clear" w:color="auto" w:fill="FFFF99"/>
          <w:rtl/>
        </w:rPr>
      </w:pPr>
      <w:hyperlink r:id="rId32" w:history="1">
        <w:r w:rsidRPr="0069397F">
          <w:rPr>
            <w:rStyle w:val="Hyperlink"/>
            <w:rFonts w:cs="FrankRuehl" w:hint="cs"/>
            <w:vanish/>
            <w:szCs w:val="20"/>
            <w:shd w:val="clear" w:color="auto" w:fill="FFFF99"/>
            <w:rtl/>
          </w:rPr>
          <w:t>קובץ המנשרים מס' 252</w:t>
        </w:r>
      </w:hyperlink>
      <w:r w:rsidRPr="0069397F">
        <w:rPr>
          <w:rStyle w:val="default"/>
          <w:rFonts w:cs="FrankRuehl" w:hint="cs"/>
          <w:vanish/>
          <w:sz w:val="20"/>
          <w:szCs w:val="20"/>
          <w:shd w:val="clear" w:color="auto" w:fill="FFFF99"/>
          <w:rtl/>
        </w:rPr>
        <w:t xml:space="preserve"> מחודש אפריל 2020 עמ' 9451</w:t>
      </w:r>
    </w:p>
    <w:p w14:paraId="75D5F450" w14:textId="77777777" w:rsidR="009F4A05" w:rsidRPr="0069397F" w:rsidRDefault="009F4A05" w:rsidP="009F4A05">
      <w:pPr>
        <w:pStyle w:val="P00"/>
        <w:spacing w:before="0"/>
        <w:ind w:left="0"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הוספת סעיף 2ב</w:t>
      </w:r>
    </w:p>
    <w:p w14:paraId="2C0AA995" w14:textId="77777777" w:rsidR="009F4A05" w:rsidRPr="0069397F" w:rsidRDefault="009F4A05" w:rsidP="009F4A05">
      <w:pPr>
        <w:pStyle w:val="P00"/>
        <w:spacing w:before="0"/>
        <w:ind w:left="0" w:right="1134"/>
        <w:rPr>
          <w:rStyle w:val="default"/>
          <w:rFonts w:cs="FrankRuehl"/>
          <w:vanish/>
          <w:sz w:val="20"/>
          <w:szCs w:val="20"/>
          <w:shd w:val="clear" w:color="auto" w:fill="FFFF99"/>
          <w:rtl/>
        </w:rPr>
      </w:pPr>
    </w:p>
    <w:p w14:paraId="3018912C" w14:textId="77777777" w:rsidR="009F4A05" w:rsidRPr="0069397F" w:rsidRDefault="009F4A05" w:rsidP="009F4A05">
      <w:pPr>
        <w:pStyle w:val="P00"/>
        <w:spacing w:before="0"/>
        <w:ind w:left="0" w:right="1134"/>
        <w:rPr>
          <w:rStyle w:val="default"/>
          <w:rFonts w:cs="FrankRuehl"/>
          <w:vanish/>
          <w:color w:val="FF0000"/>
          <w:sz w:val="20"/>
          <w:szCs w:val="20"/>
          <w:shd w:val="clear" w:color="auto" w:fill="FFFF99"/>
          <w:rtl/>
        </w:rPr>
      </w:pPr>
      <w:r w:rsidRPr="0069397F">
        <w:rPr>
          <w:rStyle w:val="default"/>
          <w:rFonts w:cs="FrankRuehl" w:hint="cs"/>
          <w:vanish/>
          <w:color w:val="FF0000"/>
          <w:sz w:val="20"/>
          <w:szCs w:val="20"/>
          <w:shd w:val="clear" w:color="auto" w:fill="FFFF99"/>
          <w:rtl/>
        </w:rPr>
        <w:t>מיום 1.4.2020</w:t>
      </w:r>
    </w:p>
    <w:p w14:paraId="398608DF" w14:textId="77777777" w:rsidR="009F4A05" w:rsidRPr="0069397F" w:rsidRDefault="009F4A05" w:rsidP="009F4A05">
      <w:pPr>
        <w:pStyle w:val="P00"/>
        <w:spacing w:before="0"/>
        <w:ind w:left="0" w:right="1134"/>
        <w:rPr>
          <w:rStyle w:val="default"/>
          <w:rFonts w:cs="FrankRuehl"/>
          <w:b/>
          <w:bCs/>
          <w:vanish/>
          <w:sz w:val="20"/>
          <w:szCs w:val="20"/>
          <w:shd w:val="clear" w:color="auto" w:fill="FFFF99"/>
          <w:rtl/>
        </w:rPr>
      </w:pPr>
      <w:r w:rsidRPr="0069397F">
        <w:rPr>
          <w:rStyle w:val="default"/>
          <w:rFonts w:cs="FrankRuehl" w:hint="cs"/>
          <w:b/>
          <w:bCs/>
          <w:vanish/>
          <w:sz w:val="20"/>
          <w:szCs w:val="20"/>
          <w:shd w:val="clear" w:color="auto" w:fill="FFFF99"/>
          <w:rtl/>
        </w:rPr>
        <w:t>תיקון מס' 2 (מס' 1839) תש"ף-2020</w:t>
      </w:r>
    </w:p>
    <w:p w14:paraId="660F1C37" w14:textId="77777777" w:rsidR="009F4A05" w:rsidRPr="0069397F" w:rsidRDefault="009F4A05" w:rsidP="009F4A05">
      <w:pPr>
        <w:pStyle w:val="P00"/>
        <w:spacing w:before="0"/>
        <w:ind w:left="0" w:right="1134"/>
        <w:rPr>
          <w:rStyle w:val="default"/>
          <w:rFonts w:cs="FrankRuehl"/>
          <w:vanish/>
          <w:sz w:val="20"/>
          <w:szCs w:val="20"/>
          <w:shd w:val="clear" w:color="auto" w:fill="FFFF99"/>
          <w:rtl/>
        </w:rPr>
      </w:pPr>
      <w:hyperlink r:id="rId33" w:history="1">
        <w:r w:rsidRPr="0069397F">
          <w:rPr>
            <w:rStyle w:val="Hyperlink"/>
            <w:rFonts w:cs="FrankRuehl" w:hint="cs"/>
            <w:vanish/>
            <w:szCs w:val="20"/>
            <w:shd w:val="clear" w:color="auto" w:fill="FFFF99"/>
            <w:rtl/>
          </w:rPr>
          <w:t>קובץ המנשרים מס' 252</w:t>
        </w:r>
      </w:hyperlink>
      <w:r w:rsidRPr="0069397F">
        <w:rPr>
          <w:rStyle w:val="default"/>
          <w:rFonts w:cs="FrankRuehl" w:hint="cs"/>
          <w:vanish/>
          <w:sz w:val="20"/>
          <w:szCs w:val="20"/>
          <w:shd w:val="clear" w:color="auto" w:fill="FFFF99"/>
          <w:rtl/>
        </w:rPr>
        <w:t xml:space="preserve"> מחודש אפריל 2020 עמ' 9467</w:t>
      </w:r>
    </w:p>
    <w:p w14:paraId="6CBA5593" w14:textId="77777777" w:rsidR="009F4A05" w:rsidRPr="0069397F" w:rsidRDefault="009F4A05" w:rsidP="009F4A05">
      <w:pPr>
        <w:pStyle w:val="P00"/>
        <w:spacing w:before="0"/>
        <w:ind w:left="0"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החלפת סעיף 2ב</w:t>
      </w:r>
    </w:p>
    <w:p w14:paraId="4371E250" w14:textId="77777777" w:rsidR="009F4A05" w:rsidRPr="0069397F" w:rsidRDefault="009F4A05" w:rsidP="009F4A05">
      <w:pPr>
        <w:pStyle w:val="P00"/>
        <w:ind w:left="0" w:right="1134"/>
        <w:rPr>
          <w:rStyle w:val="default"/>
          <w:rFonts w:cs="FrankRuehl"/>
          <w:vanish/>
          <w:sz w:val="20"/>
          <w:szCs w:val="20"/>
          <w:shd w:val="clear" w:color="auto" w:fill="FFFF99"/>
          <w:rtl/>
        </w:rPr>
      </w:pPr>
      <w:r w:rsidRPr="0069397F">
        <w:rPr>
          <w:rStyle w:val="default"/>
          <w:rFonts w:cs="FrankRuehl" w:hint="cs"/>
          <w:vanish/>
          <w:sz w:val="20"/>
          <w:szCs w:val="20"/>
          <w:shd w:val="clear" w:color="auto" w:fill="FFFF99"/>
          <w:rtl/>
        </w:rPr>
        <w:t>הנוסח הקודם:</w:t>
      </w:r>
    </w:p>
    <w:p w14:paraId="0303DEEC" w14:textId="77777777" w:rsidR="009F4A05" w:rsidRPr="0069397F" w:rsidRDefault="009F4A05" w:rsidP="009F4A05">
      <w:pPr>
        <w:pStyle w:val="P00"/>
        <w:spacing w:before="20"/>
        <w:ind w:left="0" w:right="1134"/>
        <w:rPr>
          <w:rStyle w:val="default"/>
          <w:rFonts w:ascii="Miriam" w:hAnsi="Miriam" w:cs="Miriam"/>
          <w:strike/>
          <w:vanish/>
          <w:sz w:val="16"/>
          <w:szCs w:val="16"/>
          <w:shd w:val="clear" w:color="auto" w:fill="FFFF99"/>
          <w:rtl/>
        </w:rPr>
      </w:pPr>
      <w:r w:rsidRPr="0069397F">
        <w:rPr>
          <w:rStyle w:val="default"/>
          <w:rFonts w:ascii="Miriam" w:hAnsi="Miriam" w:cs="Miriam"/>
          <w:strike/>
          <w:vanish/>
          <w:sz w:val="16"/>
          <w:szCs w:val="16"/>
          <w:shd w:val="clear" w:color="auto" w:fill="FFFF99"/>
          <w:rtl/>
        </w:rPr>
        <w:t>איסור תפילה מחוץ למקום מגורים</w:t>
      </w:r>
    </w:p>
    <w:p w14:paraId="468BBEA1" w14:textId="77777777" w:rsidR="009F4A05" w:rsidRPr="0069397F" w:rsidRDefault="009F4A05" w:rsidP="009F4A05">
      <w:pPr>
        <w:pStyle w:val="P00"/>
        <w:spacing w:before="0"/>
        <w:ind w:left="0" w:right="1134"/>
        <w:rPr>
          <w:rStyle w:val="default"/>
          <w:rFonts w:cs="FrankRuehl"/>
          <w:vanish/>
          <w:sz w:val="22"/>
          <w:szCs w:val="22"/>
          <w:shd w:val="clear" w:color="auto" w:fill="FFFF99"/>
          <w:rtl/>
        </w:rPr>
      </w:pPr>
      <w:r w:rsidRPr="0069397F">
        <w:rPr>
          <w:rStyle w:val="default"/>
          <w:rFonts w:cs="FrankRuehl" w:hint="cs"/>
          <w:strike/>
          <w:vanish/>
          <w:sz w:val="22"/>
          <w:szCs w:val="22"/>
          <w:shd w:val="clear" w:color="auto" w:fill="FFFF99"/>
          <w:rtl/>
        </w:rPr>
        <w:t>2ב</w:t>
      </w:r>
      <w:r w:rsidRPr="0069397F">
        <w:rPr>
          <w:rStyle w:val="default"/>
          <w:rFonts w:cs="FrankRuehl"/>
          <w:strike/>
          <w:vanish/>
          <w:sz w:val="22"/>
          <w:szCs w:val="22"/>
          <w:shd w:val="clear" w:color="auto" w:fill="FFFF99"/>
          <w:rtl/>
        </w:rPr>
        <w:t>.</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לא יתפלל אדם במקום שאינו מקום מגוריו, אלא אם כן התפילה במקום פתוח.</w:t>
      </w:r>
    </w:p>
    <w:p w14:paraId="7A1CF77C" w14:textId="77777777" w:rsidR="009F4A05" w:rsidRPr="0069397F" w:rsidRDefault="009F4A05" w:rsidP="009F4A05">
      <w:pPr>
        <w:pStyle w:val="P00"/>
        <w:spacing w:before="0"/>
        <w:ind w:left="0" w:right="1134"/>
        <w:rPr>
          <w:rStyle w:val="default"/>
          <w:rFonts w:cs="FrankRuehl"/>
          <w:vanish/>
          <w:sz w:val="20"/>
          <w:szCs w:val="20"/>
          <w:shd w:val="clear" w:color="auto" w:fill="FFFF99"/>
          <w:rtl/>
        </w:rPr>
      </w:pPr>
    </w:p>
    <w:p w14:paraId="444F4E73" w14:textId="77777777" w:rsidR="009F4A05" w:rsidRPr="0069397F" w:rsidRDefault="009F4A05" w:rsidP="009F4A05">
      <w:pPr>
        <w:pStyle w:val="P00"/>
        <w:spacing w:before="0"/>
        <w:ind w:left="0" w:right="1134"/>
        <w:rPr>
          <w:rStyle w:val="default"/>
          <w:rFonts w:cs="FrankRuehl"/>
          <w:vanish/>
          <w:color w:val="FF0000"/>
          <w:sz w:val="20"/>
          <w:szCs w:val="20"/>
          <w:shd w:val="clear" w:color="auto" w:fill="FFFF99"/>
          <w:rtl/>
        </w:rPr>
      </w:pPr>
      <w:r w:rsidRPr="0069397F">
        <w:rPr>
          <w:rStyle w:val="default"/>
          <w:rFonts w:cs="FrankRuehl" w:hint="cs"/>
          <w:vanish/>
          <w:color w:val="FF0000"/>
          <w:sz w:val="20"/>
          <w:szCs w:val="20"/>
          <w:shd w:val="clear" w:color="auto" w:fill="FFFF99"/>
          <w:rtl/>
        </w:rPr>
        <w:t>מיום 19.4.2020</w:t>
      </w:r>
    </w:p>
    <w:p w14:paraId="31817C1A" w14:textId="77777777" w:rsidR="009F4A05" w:rsidRPr="0069397F" w:rsidRDefault="009F4A05" w:rsidP="009F4A05">
      <w:pPr>
        <w:pStyle w:val="P00"/>
        <w:spacing w:before="0"/>
        <w:ind w:left="0"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תיקון מס' 5 (מס' 1858) תש"ף-2020</w:t>
      </w:r>
    </w:p>
    <w:p w14:paraId="4F82C19E" w14:textId="77777777" w:rsidR="009F4A05" w:rsidRPr="0069397F" w:rsidRDefault="009F4A05" w:rsidP="009F4A05">
      <w:pPr>
        <w:pStyle w:val="P00"/>
        <w:spacing w:before="0"/>
        <w:ind w:left="0" w:right="1134"/>
        <w:rPr>
          <w:rStyle w:val="default"/>
          <w:rFonts w:cs="FrankRuehl"/>
          <w:vanish/>
          <w:sz w:val="20"/>
          <w:szCs w:val="20"/>
          <w:shd w:val="clear" w:color="auto" w:fill="FFFF99"/>
          <w:rtl/>
        </w:rPr>
      </w:pPr>
      <w:hyperlink r:id="rId34" w:history="1">
        <w:r w:rsidRPr="0069397F">
          <w:rPr>
            <w:rStyle w:val="Hyperlink"/>
            <w:rFonts w:cs="FrankRuehl" w:hint="cs"/>
            <w:vanish/>
            <w:szCs w:val="20"/>
            <w:shd w:val="clear" w:color="auto" w:fill="FFFF99"/>
            <w:rtl/>
          </w:rPr>
          <w:t>קובץ המנשרים מס' 252</w:t>
        </w:r>
      </w:hyperlink>
      <w:r w:rsidRPr="0069397F">
        <w:rPr>
          <w:rStyle w:val="default"/>
          <w:rFonts w:cs="FrankRuehl" w:hint="cs"/>
          <w:vanish/>
          <w:sz w:val="20"/>
          <w:szCs w:val="20"/>
          <w:shd w:val="clear" w:color="auto" w:fill="FFFF99"/>
          <w:rtl/>
        </w:rPr>
        <w:t xml:space="preserve"> מחודש אפריל 2020 עמ' 9505</w:t>
      </w:r>
    </w:p>
    <w:p w14:paraId="664AB1DF" w14:textId="77777777" w:rsidR="009F4A05" w:rsidRPr="0069397F" w:rsidRDefault="009F4A05" w:rsidP="009F4A05">
      <w:pPr>
        <w:pStyle w:val="P00"/>
        <w:spacing w:before="0"/>
        <w:ind w:left="0"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החלפת סעיף 2ב</w:t>
      </w:r>
    </w:p>
    <w:p w14:paraId="5A96B24B" w14:textId="77777777" w:rsidR="009F4A05" w:rsidRPr="0069397F" w:rsidRDefault="009F4A05" w:rsidP="009F4A05">
      <w:pPr>
        <w:pStyle w:val="P00"/>
        <w:ind w:left="0" w:right="1134"/>
        <w:rPr>
          <w:rStyle w:val="default"/>
          <w:rFonts w:cs="FrankRuehl"/>
          <w:vanish/>
          <w:sz w:val="20"/>
          <w:szCs w:val="20"/>
          <w:shd w:val="clear" w:color="auto" w:fill="FFFF99"/>
          <w:rtl/>
        </w:rPr>
      </w:pPr>
      <w:r w:rsidRPr="0069397F">
        <w:rPr>
          <w:rStyle w:val="default"/>
          <w:rFonts w:cs="FrankRuehl" w:hint="cs"/>
          <w:vanish/>
          <w:sz w:val="20"/>
          <w:szCs w:val="20"/>
          <w:shd w:val="clear" w:color="auto" w:fill="FFFF99"/>
          <w:rtl/>
        </w:rPr>
        <w:t>הנוסח הקודם:</w:t>
      </w:r>
    </w:p>
    <w:p w14:paraId="6242D1DE" w14:textId="77777777" w:rsidR="009F4A05" w:rsidRPr="0069397F" w:rsidRDefault="009F4A05" w:rsidP="009F4A05">
      <w:pPr>
        <w:pStyle w:val="P00"/>
        <w:spacing w:before="20"/>
        <w:ind w:left="0" w:right="1134"/>
        <w:rPr>
          <w:rStyle w:val="default"/>
          <w:rFonts w:ascii="Miriam" w:hAnsi="Miriam" w:cs="Miriam"/>
          <w:strike/>
          <w:vanish/>
          <w:sz w:val="16"/>
          <w:szCs w:val="16"/>
          <w:shd w:val="clear" w:color="auto" w:fill="FFFF99"/>
          <w:rtl/>
        </w:rPr>
      </w:pPr>
      <w:r w:rsidRPr="0069397F">
        <w:rPr>
          <w:rStyle w:val="default"/>
          <w:rFonts w:ascii="Miriam" w:hAnsi="Miriam" w:cs="Miriam"/>
          <w:strike/>
          <w:vanish/>
          <w:sz w:val="16"/>
          <w:szCs w:val="16"/>
          <w:shd w:val="clear" w:color="auto" w:fill="FFFF99"/>
          <w:rtl/>
        </w:rPr>
        <w:t xml:space="preserve">איסור </w:t>
      </w:r>
      <w:r w:rsidRPr="0069397F">
        <w:rPr>
          <w:rStyle w:val="default"/>
          <w:rFonts w:ascii="Miriam" w:hAnsi="Miriam" w:cs="Miriam" w:hint="cs"/>
          <w:strike/>
          <w:vanish/>
          <w:sz w:val="16"/>
          <w:szCs w:val="16"/>
          <w:shd w:val="clear" w:color="auto" w:fill="FFFF99"/>
          <w:rtl/>
        </w:rPr>
        <w:t xml:space="preserve">חתונה או </w:t>
      </w:r>
      <w:r w:rsidRPr="0069397F">
        <w:rPr>
          <w:rStyle w:val="default"/>
          <w:rFonts w:ascii="Miriam" w:hAnsi="Miriam" w:cs="Miriam"/>
          <w:strike/>
          <w:vanish/>
          <w:sz w:val="16"/>
          <w:szCs w:val="16"/>
          <w:shd w:val="clear" w:color="auto" w:fill="FFFF99"/>
          <w:rtl/>
        </w:rPr>
        <w:t xml:space="preserve">תפילה </w:t>
      </w:r>
      <w:r w:rsidRPr="0069397F">
        <w:rPr>
          <w:rStyle w:val="default"/>
          <w:rFonts w:ascii="Miriam" w:hAnsi="Miriam" w:cs="Miriam" w:hint="cs"/>
          <w:strike/>
          <w:vanish/>
          <w:sz w:val="16"/>
          <w:szCs w:val="16"/>
          <w:shd w:val="clear" w:color="auto" w:fill="FFFF99"/>
          <w:rtl/>
        </w:rPr>
        <w:t>במרחב הציבורי</w:t>
      </w:r>
    </w:p>
    <w:p w14:paraId="387A1DB2" w14:textId="77777777" w:rsidR="009F4A05" w:rsidRPr="0069397F" w:rsidRDefault="009F4A05" w:rsidP="009F4A05">
      <w:pPr>
        <w:pStyle w:val="P00"/>
        <w:spacing w:before="0"/>
        <w:ind w:left="0"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2ב</w:t>
      </w:r>
      <w:r w:rsidRPr="0069397F">
        <w:rPr>
          <w:rStyle w:val="default"/>
          <w:rFonts w:cs="FrankRuehl"/>
          <w:strike/>
          <w:vanish/>
          <w:sz w:val="22"/>
          <w:szCs w:val="22"/>
          <w:shd w:val="clear" w:color="auto" w:fill="FFFF99"/>
          <w:rtl/>
        </w:rPr>
        <w:t>.</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(א)</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לא יעשה אדם במרחב הציבורי אחד מאלה:</w:t>
      </w:r>
    </w:p>
    <w:p w14:paraId="3FD20CA8" w14:textId="77777777" w:rsidR="009F4A05" w:rsidRPr="0069397F" w:rsidRDefault="009F4A05" w:rsidP="009F4A05">
      <w:pPr>
        <w:pStyle w:val="P00"/>
        <w:spacing w:before="0"/>
        <w:ind w:left="1021" w:right="1134"/>
        <w:rPr>
          <w:rStyle w:val="big-number"/>
          <w:rFonts w:cs="FrankRuehl"/>
          <w:strike/>
          <w:vanish/>
          <w:sz w:val="22"/>
          <w:szCs w:val="22"/>
          <w:shd w:val="clear" w:color="auto" w:fill="FFFF99"/>
          <w:rtl/>
        </w:rPr>
      </w:pPr>
      <w:r w:rsidRPr="0069397F">
        <w:rPr>
          <w:rStyle w:val="big-number"/>
          <w:rFonts w:cs="FrankRuehl" w:hint="cs"/>
          <w:strike/>
          <w:vanish/>
          <w:sz w:val="22"/>
          <w:szCs w:val="22"/>
          <w:shd w:val="clear" w:color="auto" w:fill="FFFF99"/>
          <w:rtl/>
        </w:rPr>
        <w:t>(1)</w:t>
      </w:r>
      <w:r w:rsidRPr="0069397F">
        <w:rPr>
          <w:rStyle w:val="big-number"/>
          <w:rFonts w:cs="FrankRuehl"/>
          <w:strike/>
          <w:vanish/>
          <w:sz w:val="22"/>
          <w:szCs w:val="22"/>
          <w:shd w:val="clear" w:color="auto" w:fill="FFFF99"/>
          <w:rtl/>
        </w:rPr>
        <w:tab/>
      </w:r>
      <w:r w:rsidRPr="0069397F">
        <w:rPr>
          <w:rStyle w:val="big-number"/>
          <w:rFonts w:cs="FrankRuehl" w:hint="cs"/>
          <w:strike/>
          <w:vanish/>
          <w:sz w:val="22"/>
          <w:szCs w:val="22"/>
          <w:shd w:val="clear" w:color="auto" w:fill="FFFF99"/>
          <w:rtl/>
        </w:rPr>
        <w:t>יתפלל יחד עם אדם נוסף או יותר;</w:t>
      </w:r>
    </w:p>
    <w:p w14:paraId="783C5E72" w14:textId="77777777" w:rsidR="009F4A05" w:rsidRPr="0069397F" w:rsidRDefault="009F4A05" w:rsidP="009F4A05">
      <w:pPr>
        <w:pStyle w:val="P00"/>
        <w:spacing w:before="0"/>
        <w:ind w:left="1021" w:right="1134"/>
        <w:rPr>
          <w:rStyle w:val="big-number"/>
          <w:rFonts w:cs="FrankRuehl"/>
          <w:vanish/>
          <w:sz w:val="22"/>
          <w:szCs w:val="22"/>
          <w:shd w:val="clear" w:color="auto" w:fill="FFFF99"/>
          <w:rtl/>
        </w:rPr>
      </w:pPr>
      <w:r w:rsidRPr="0069397F">
        <w:rPr>
          <w:rStyle w:val="big-number"/>
          <w:rFonts w:cs="FrankRuehl" w:hint="cs"/>
          <w:strike/>
          <w:vanish/>
          <w:sz w:val="22"/>
          <w:szCs w:val="22"/>
          <w:shd w:val="clear" w:color="auto" w:fill="FFFF99"/>
          <w:rtl/>
        </w:rPr>
        <w:t>(2)</w:t>
      </w:r>
      <w:r w:rsidRPr="0069397F">
        <w:rPr>
          <w:rStyle w:val="big-number"/>
          <w:rFonts w:cs="FrankRuehl"/>
          <w:strike/>
          <w:vanish/>
          <w:sz w:val="22"/>
          <w:szCs w:val="22"/>
          <w:shd w:val="clear" w:color="auto" w:fill="FFFF99"/>
          <w:rtl/>
        </w:rPr>
        <w:tab/>
      </w:r>
      <w:r w:rsidRPr="0069397F">
        <w:rPr>
          <w:rStyle w:val="big-number"/>
          <w:rFonts w:cs="FrankRuehl" w:hint="cs"/>
          <w:strike/>
          <w:vanish/>
          <w:sz w:val="22"/>
          <w:szCs w:val="22"/>
          <w:shd w:val="clear" w:color="auto" w:fill="FFFF99"/>
          <w:rtl/>
        </w:rPr>
        <w:t>ישתתף בחתונה, לרבות כאורח.</w:t>
      </w:r>
    </w:p>
    <w:p w14:paraId="3F003E50" w14:textId="77777777" w:rsidR="009F4A05" w:rsidRPr="0069397F" w:rsidRDefault="009F4A05" w:rsidP="009F4A05">
      <w:pPr>
        <w:pStyle w:val="P00"/>
        <w:spacing w:before="0"/>
        <w:ind w:left="0" w:right="1134"/>
        <w:rPr>
          <w:rStyle w:val="default"/>
          <w:rFonts w:cs="FrankRuehl"/>
          <w:strike/>
          <w:vanish/>
          <w:sz w:val="22"/>
          <w:szCs w:val="22"/>
          <w:shd w:val="clear" w:color="auto" w:fill="FFFF99"/>
          <w:rtl/>
        </w:rPr>
      </w:pPr>
      <w:r w:rsidRPr="0069397F">
        <w:rPr>
          <w:rStyle w:val="default"/>
          <w:rFonts w:cs="FrankRuehl"/>
          <w:vanish/>
          <w:sz w:val="22"/>
          <w:szCs w:val="22"/>
          <w:shd w:val="clear" w:color="auto" w:fill="FFFF99"/>
          <w:rtl/>
        </w:rPr>
        <w:tab/>
      </w:r>
      <w:r w:rsidRPr="0069397F">
        <w:rPr>
          <w:rStyle w:val="default"/>
          <w:rFonts w:cs="FrankRuehl" w:hint="cs"/>
          <w:strike/>
          <w:vanish/>
          <w:sz w:val="22"/>
          <w:szCs w:val="22"/>
          <w:shd w:val="clear" w:color="auto" w:fill="FFFF99"/>
          <w:rtl/>
        </w:rPr>
        <w:t>(ב)</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 xml:space="preserve">על אף האמור בסעיף קטן (א)(1) </w:t>
      </w:r>
      <w:r w:rsidRPr="0069397F">
        <w:rPr>
          <w:rStyle w:val="default"/>
          <w:rFonts w:cs="FrankRuehl"/>
          <w:strike/>
          <w:vanish/>
          <w:sz w:val="22"/>
          <w:szCs w:val="22"/>
          <w:shd w:val="clear" w:color="auto" w:fill="FFFF99"/>
          <w:rtl/>
        </w:rPr>
        <w:t>–</w:t>
      </w:r>
    </w:p>
    <w:p w14:paraId="0763697E" w14:textId="77777777" w:rsidR="009F4A05" w:rsidRPr="0069397F" w:rsidRDefault="009F4A05" w:rsidP="009F4A05">
      <w:pPr>
        <w:pStyle w:val="P00"/>
        <w:spacing w:before="0"/>
        <w:ind w:left="1021" w:right="1134"/>
        <w:rPr>
          <w:rStyle w:val="big-number"/>
          <w:rFonts w:cs="FrankRuehl"/>
          <w:strike/>
          <w:vanish/>
          <w:sz w:val="22"/>
          <w:szCs w:val="22"/>
          <w:shd w:val="clear" w:color="auto" w:fill="FFFF99"/>
          <w:rtl/>
        </w:rPr>
      </w:pPr>
      <w:r w:rsidRPr="0069397F">
        <w:rPr>
          <w:rStyle w:val="big-number"/>
          <w:rFonts w:cs="FrankRuehl" w:hint="cs"/>
          <w:strike/>
          <w:vanish/>
          <w:sz w:val="22"/>
          <w:szCs w:val="22"/>
          <w:shd w:val="clear" w:color="auto" w:fill="FFFF99"/>
          <w:rtl/>
        </w:rPr>
        <w:t>(1)</w:t>
      </w:r>
      <w:r w:rsidRPr="0069397F">
        <w:rPr>
          <w:rStyle w:val="big-number"/>
          <w:rFonts w:cs="FrankRuehl"/>
          <w:strike/>
          <w:vanish/>
          <w:sz w:val="22"/>
          <w:szCs w:val="22"/>
          <w:shd w:val="clear" w:color="auto" w:fill="FFFF99"/>
          <w:rtl/>
        </w:rPr>
        <w:tab/>
      </w:r>
      <w:r w:rsidRPr="0069397F">
        <w:rPr>
          <w:rStyle w:val="big-number"/>
          <w:rFonts w:cs="FrankRuehl" w:hint="cs"/>
          <w:strike/>
          <w:vanish/>
          <w:sz w:val="22"/>
          <w:szCs w:val="22"/>
          <w:shd w:val="clear" w:color="auto" w:fill="FFFF99"/>
          <w:rtl/>
        </w:rPr>
        <w:t xml:space="preserve">קצין המטה לענייני דתות במינהל האזרחי לאזור יהודה ושומרון (להלן </w:t>
      </w:r>
      <w:r w:rsidRPr="0069397F">
        <w:rPr>
          <w:rStyle w:val="big-number"/>
          <w:rFonts w:cs="FrankRuehl"/>
          <w:strike/>
          <w:vanish/>
          <w:sz w:val="22"/>
          <w:szCs w:val="22"/>
          <w:shd w:val="clear" w:color="auto" w:fill="FFFF99"/>
          <w:rtl/>
        </w:rPr>
        <w:t>–</w:t>
      </w:r>
      <w:r w:rsidRPr="0069397F">
        <w:rPr>
          <w:rStyle w:val="big-number"/>
          <w:rFonts w:cs="FrankRuehl" w:hint="cs"/>
          <w:strike/>
          <w:vanish/>
          <w:sz w:val="22"/>
          <w:szCs w:val="22"/>
          <w:shd w:val="clear" w:color="auto" w:fill="FFFF99"/>
          <w:rtl/>
        </w:rPr>
        <w:t xml:space="preserve"> קמ"ט דתות) רשאי לאשר תפילה בשטח פתוח במערכת המכפלה לעשרה אנשים קבועים, ככל האפשר, הגרים בקרבת מקום, במועדים ובתנאים שאישר בהסכמת מנכ"ל משרד הבריאות בישראל, ולאחר שנועץ בעניין זה בראש המנהלת כמשמעותו בצו בדבר מנהלת שירותים אזרחיים (יהודה ושומרון) (מס' 1789), התשע"ז-2017; קמ"ט דתות יעביר מבעוד מועד למשטרת ישראל את שמות האנשים שאישר להם להתפלל כאמור ואת המועדים והתנאים לכך כפי שאישר להם;</w:t>
      </w:r>
    </w:p>
    <w:p w14:paraId="0BD2C5DE" w14:textId="77777777" w:rsidR="009F4A05" w:rsidRPr="0069397F" w:rsidRDefault="009F4A05" w:rsidP="009F4A05">
      <w:pPr>
        <w:pStyle w:val="P00"/>
        <w:spacing w:before="0"/>
        <w:ind w:left="1021" w:right="1134"/>
        <w:rPr>
          <w:rStyle w:val="big-number"/>
          <w:rFonts w:cs="FrankRuehl"/>
          <w:vanish/>
          <w:sz w:val="22"/>
          <w:szCs w:val="22"/>
          <w:shd w:val="clear" w:color="auto" w:fill="FFFF99"/>
          <w:rtl/>
        </w:rPr>
      </w:pPr>
      <w:r w:rsidRPr="0069397F">
        <w:rPr>
          <w:rStyle w:val="big-number"/>
          <w:rFonts w:cs="FrankRuehl" w:hint="cs"/>
          <w:strike/>
          <w:vanish/>
          <w:sz w:val="22"/>
          <w:szCs w:val="22"/>
          <w:shd w:val="clear" w:color="auto" w:fill="FFFF99"/>
          <w:rtl/>
        </w:rPr>
        <w:t>(2)</w:t>
      </w:r>
      <w:r w:rsidRPr="0069397F">
        <w:rPr>
          <w:rStyle w:val="big-number"/>
          <w:rFonts w:cs="FrankRuehl"/>
          <w:strike/>
          <w:vanish/>
          <w:sz w:val="22"/>
          <w:szCs w:val="22"/>
          <w:shd w:val="clear" w:color="auto" w:fill="FFFF99"/>
          <w:rtl/>
        </w:rPr>
        <w:tab/>
      </w:r>
      <w:r w:rsidRPr="0069397F">
        <w:rPr>
          <w:rStyle w:val="big-number"/>
          <w:rFonts w:cs="FrankRuehl" w:hint="cs"/>
          <w:strike/>
          <w:vanish/>
          <w:sz w:val="22"/>
          <w:szCs w:val="22"/>
          <w:shd w:val="clear" w:color="auto" w:fill="FFFF99"/>
          <w:rtl/>
        </w:rPr>
        <w:t>מנכ"ל המשרד לשירותי דת בישראל רשאי לאשר לאדם להתפלל בשטח פתוח במניין קבוע של עשרה אנשים קבועים, ככל האפשר, לצורך צילום התפילה ושידורה לציבור הרחב, ובלבד שאישור כאמור יינתן ל-3 מניינים לכל היותר; אישור מקום התפילה והתנאים להשתתפות בתפילה יינתנו בהסכמת מנכ"ל משרד הבריאות בישראל; קמ"ט דתות יעביר מבעוד מועד למשטרת ישראל את שמות האנשים שאושר להם להשתתף בתפילה כאמור וכן את התנאים, המקום ומועדי התפילה שאושרו לכל אחד מהם.</w:t>
      </w:r>
    </w:p>
    <w:p w14:paraId="2FFD86E1" w14:textId="77777777" w:rsidR="009F4A05" w:rsidRPr="0069397F" w:rsidRDefault="009F4A05" w:rsidP="009F4A05">
      <w:pPr>
        <w:pStyle w:val="P00"/>
        <w:spacing w:before="0"/>
        <w:ind w:left="0" w:right="1134"/>
        <w:rPr>
          <w:rStyle w:val="default"/>
          <w:rFonts w:cs="FrankRuehl"/>
          <w:vanish/>
          <w:sz w:val="20"/>
          <w:szCs w:val="20"/>
          <w:shd w:val="clear" w:color="auto" w:fill="FFFF99"/>
          <w:rtl/>
        </w:rPr>
      </w:pPr>
    </w:p>
    <w:p w14:paraId="2C2C262E" w14:textId="77777777" w:rsidR="009F4A05" w:rsidRPr="0069397F" w:rsidRDefault="009F4A05" w:rsidP="009F4A05">
      <w:pPr>
        <w:pStyle w:val="P00"/>
        <w:spacing w:before="0"/>
        <w:ind w:left="0" w:right="1134"/>
        <w:rPr>
          <w:rStyle w:val="default"/>
          <w:rFonts w:cs="FrankRuehl"/>
          <w:vanish/>
          <w:color w:val="FF0000"/>
          <w:sz w:val="20"/>
          <w:szCs w:val="20"/>
          <w:shd w:val="clear" w:color="auto" w:fill="FFFF99"/>
          <w:rtl/>
        </w:rPr>
      </w:pPr>
      <w:r w:rsidRPr="0069397F">
        <w:rPr>
          <w:rStyle w:val="default"/>
          <w:rFonts w:cs="FrankRuehl" w:hint="cs"/>
          <w:vanish/>
          <w:color w:val="FF0000"/>
          <w:sz w:val="20"/>
          <w:szCs w:val="20"/>
          <w:shd w:val="clear" w:color="auto" w:fill="FFFF99"/>
          <w:rtl/>
        </w:rPr>
        <w:t>מיום 7.5.2020</w:t>
      </w:r>
    </w:p>
    <w:p w14:paraId="34C16E48" w14:textId="77777777" w:rsidR="009F4A05" w:rsidRPr="0069397F" w:rsidRDefault="009F4A05" w:rsidP="009F4A05">
      <w:pPr>
        <w:pStyle w:val="P00"/>
        <w:spacing w:before="0"/>
        <w:ind w:left="0"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תיקון מס' 10 (מס' 1874) תש"ף-2020</w:t>
      </w:r>
    </w:p>
    <w:p w14:paraId="7BB08324" w14:textId="77777777" w:rsidR="00274390" w:rsidRPr="0069397F" w:rsidRDefault="00274390" w:rsidP="00274390">
      <w:pPr>
        <w:pStyle w:val="P00"/>
        <w:spacing w:before="0"/>
        <w:ind w:left="0" w:right="1134"/>
        <w:rPr>
          <w:rStyle w:val="default"/>
          <w:rFonts w:ascii="FrankRuehl" w:hAnsi="FrankRuehl" w:cs="FrankRuehl"/>
          <w:vanish/>
          <w:sz w:val="20"/>
          <w:szCs w:val="20"/>
          <w:shd w:val="clear" w:color="auto" w:fill="FFFF99"/>
          <w:rtl/>
        </w:rPr>
      </w:pPr>
      <w:hyperlink r:id="rId35" w:history="1">
        <w:r w:rsidRPr="0069397F">
          <w:rPr>
            <w:rStyle w:val="Hyperlink"/>
            <w:rFonts w:ascii="FrankRuehl" w:hAnsi="FrankRuehl" w:cs="FrankRuehl"/>
            <w:vanish/>
            <w:szCs w:val="20"/>
            <w:shd w:val="clear" w:color="auto" w:fill="FFFF99"/>
            <w:rtl/>
          </w:rPr>
          <w:t>קובץ המנשרים מס' 253</w:t>
        </w:r>
      </w:hyperlink>
      <w:r w:rsidRPr="0069397F">
        <w:rPr>
          <w:rStyle w:val="default"/>
          <w:rFonts w:ascii="FrankRuehl" w:hAnsi="FrankRuehl" w:cs="FrankRuehl"/>
          <w:vanish/>
          <w:sz w:val="20"/>
          <w:szCs w:val="20"/>
          <w:shd w:val="clear" w:color="auto" w:fill="FFFF99"/>
          <w:rtl/>
        </w:rPr>
        <w:t xml:space="preserve"> מחודש יולי 2020 עמ' </w:t>
      </w:r>
      <w:r w:rsidRPr="0069397F">
        <w:rPr>
          <w:rStyle w:val="default"/>
          <w:rFonts w:ascii="FrankRuehl" w:hAnsi="FrankRuehl" w:cs="FrankRuehl" w:hint="cs"/>
          <w:vanish/>
          <w:sz w:val="20"/>
          <w:szCs w:val="20"/>
          <w:shd w:val="clear" w:color="auto" w:fill="FFFF99"/>
          <w:rtl/>
        </w:rPr>
        <w:t>10018</w:t>
      </w:r>
    </w:p>
    <w:p w14:paraId="3DA3E4C1" w14:textId="77777777" w:rsidR="009F4A05" w:rsidRPr="0069397F" w:rsidRDefault="009F4A05" w:rsidP="009F4A05">
      <w:pPr>
        <w:pStyle w:val="P00"/>
        <w:ind w:left="0" w:right="1134"/>
        <w:rPr>
          <w:rStyle w:val="big-number"/>
          <w:rFonts w:cs="FrankRuehl"/>
          <w:vanish/>
          <w:sz w:val="22"/>
          <w:szCs w:val="22"/>
          <w:shd w:val="clear" w:color="auto" w:fill="FFFF99"/>
          <w:rtl/>
        </w:rPr>
      </w:pPr>
      <w:r w:rsidRPr="0069397F">
        <w:rPr>
          <w:rStyle w:val="big-number"/>
          <w:rFonts w:cs="FrankRuehl"/>
          <w:vanish/>
          <w:sz w:val="22"/>
          <w:szCs w:val="22"/>
          <w:shd w:val="clear" w:color="auto" w:fill="FFFF99"/>
          <w:rtl/>
        </w:rPr>
        <w:tab/>
      </w:r>
      <w:r w:rsidRPr="0069397F">
        <w:rPr>
          <w:rStyle w:val="big-number"/>
          <w:rFonts w:cs="FrankRuehl" w:hint="cs"/>
          <w:vanish/>
          <w:sz w:val="22"/>
          <w:szCs w:val="22"/>
          <w:shd w:val="clear" w:color="auto" w:fill="FFFF99"/>
          <w:rtl/>
        </w:rPr>
        <w:t>(א)</w:t>
      </w:r>
      <w:r w:rsidRPr="0069397F">
        <w:rPr>
          <w:rStyle w:val="big-number"/>
          <w:rFonts w:cs="FrankRuehl"/>
          <w:vanish/>
          <w:sz w:val="22"/>
          <w:szCs w:val="22"/>
          <w:shd w:val="clear" w:color="auto" w:fill="FFFF99"/>
          <w:rtl/>
        </w:rPr>
        <w:tab/>
      </w:r>
      <w:r w:rsidRPr="0069397F">
        <w:rPr>
          <w:rStyle w:val="big-number"/>
          <w:rFonts w:cs="FrankRuehl" w:hint="cs"/>
          <w:vanish/>
          <w:sz w:val="22"/>
          <w:szCs w:val="22"/>
          <w:shd w:val="clear" w:color="auto" w:fill="FFFF99"/>
          <w:rtl/>
        </w:rPr>
        <w:t xml:space="preserve">לא יתפלל אדם יחד עם אדם נוסף או יותר במקום שאינו מקום מגוריו, למעט תפילה בשטח פתוח </w:t>
      </w:r>
      <w:r w:rsidRPr="0069397F">
        <w:rPr>
          <w:rStyle w:val="big-number"/>
          <w:rFonts w:cs="FrankRuehl" w:hint="cs"/>
          <w:strike/>
          <w:vanish/>
          <w:sz w:val="22"/>
          <w:szCs w:val="22"/>
          <w:shd w:val="clear" w:color="auto" w:fill="FFFF99"/>
          <w:rtl/>
        </w:rPr>
        <w:t>במרחק של עד 500 מטרים ממקום מגוריו או ממקום עבודתו</w:t>
      </w:r>
      <w:r w:rsidRPr="0069397F">
        <w:rPr>
          <w:rStyle w:val="big-number"/>
          <w:rFonts w:cs="FrankRuehl" w:hint="cs"/>
          <w:vanish/>
          <w:sz w:val="22"/>
          <w:szCs w:val="22"/>
          <w:shd w:val="clear" w:color="auto" w:fill="FFFF99"/>
          <w:rtl/>
        </w:rPr>
        <w:t>, בהשתתפות עד 19 אנשים ובשמירת מרחק של 2 מטרים לפחות בין אדם לאדם.</w:t>
      </w:r>
    </w:p>
    <w:p w14:paraId="538B9083" w14:textId="77777777" w:rsidR="009F4A05" w:rsidRPr="0069397F" w:rsidRDefault="009F4A05" w:rsidP="009F4A05">
      <w:pPr>
        <w:pStyle w:val="P00"/>
        <w:spacing w:before="0"/>
        <w:ind w:left="0" w:right="1134"/>
        <w:rPr>
          <w:rStyle w:val="default"/>
          <w:rFonts w:cs="FrankRuehl"/>
          <w:vanish/>
          <w:sz w:val="20"/>
          <w:szCs w:val="20"/>
          <w:shd w:val="clear" w:color="auto" w:fill="FFFF99"/>
          <w:rtl/>
        </w:rPr>
      </w:pPr>
    </w:p>
    <w:p w14:paraId="2C33C79C" w14:textId="77777777" w:rsidR="009F4A05" w:rsidRPr="0069397F" w:rsidRDefault="009F4A05" w:rsidP="009F4A05">
      <w:pPr>
        <w:pStyle w:val="P00"/>
        <w:spacing w:before="0"/>
        <w:ind w:left="0" w:right="1134"/>
        <w:rPr>
          <w:rStyle w:val="default"/>
          <w:rFonts w:cs="FrankRuehl"/>
          <w:vanish/>
          <w:color w:val="FF0000"/>
          <w:sz w:val="20"/>
          <w:szCs w:val="20"/>
          <w:shd w:val="clear" w:color="auto" w:fill="FFFF99"/>
          <w:rtl/>
        </w:rPr>
      </w:pPr>
      <w:r w:rsidRPr="0069397F">
        <w:rPr>
          <w:rStyle w:val="default"/>
          <w:rFonts w:cs="FrankRuehl" w:hint="cs"/>
          <w:vanish/>
          <w:color w:val="FF0000"/>
          <w:sz w:val="20"/>
          <w:szCs w:val="20"/>
          <w:shd w:val="clear" w:color="auto" w:fill="FFFF99"/>
          <w:rtl/>
        </w:rPr>
        <w:t>מיום 10.5.2020</w:t>
      </w:r>
    </w:p>
    <w:p w14:paraId="597D733A" w14:textId="77777777" w:rsidR="009F4A05" w:rsidRPr="0069397F" w:rsidRDefault="009F4A05" w:rsidP="009F4A05">
      <w:pPr>
        <w:pStyle w:val="P00"/>
        <w:spacing w:before="0"/>
        <w:ind w:left="0"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תיקון מס' 11 (מס' 1875) תש"ף-2020</w:t>
      </w:r>
    </w:p>
    <w:p w14:paraId="3CBA63D1" w14:textId="77777777" w:rsidR="00274390" w:rsidRPr="0069397F" w:rsidRDefault="00274390" w:rsidP="00274390">
      <w:pPr>
        <w:pStyle w:val="P00"/>
        <w:spacing w:before="0"/>
        <w:ind w:left="0" w:right="1134"/>
        <w:rPr>
          <w:rStyle w:val="default"/>
          <w:rFonts w:ascii="FrankRuehl" w:hAnsi="FrankRuehl" w:cs="FrankRuehl"/>
          <w:vanish/>
          <w:sz w:val="20"/>
          <w:szCs w:val="20"/>
          <w:shd w:val="clear" w:color="auto" w:fill="FFFF99"/>
          <w:rtl/>
        </w:rPr>
      </w:pPr>
      <w:hyperlink r:id="rId36" w:history="1">
        <w:r w:rsidRPr="0069397F">
          <w:rPr>
            <w:rStyle w:val="Hyperlink"/>
            <w:rFonts w:ascii="FrankRuehl" w:hAnsi="FrankRuehl" w:cs="FrankRuehl"/>
            <w:vanish/>
            <w:szCs w:val="20"/>
            <w:shd w:val="clear" w:color="auto" w:fill="FFFF99"/>
            <w:rtl/>
          </w:rPr>
          <w:t>קובץ המנשרים מס' 253</w:t>
        </w:r>
      </w:hyperlink>
      <w:r w:rsidRPr="0069397F">
        <w:rPr>
          <w:rStyle w:val="default"/>
          <w:rFonts w:ascii="FrankRuehl" w:hAnsi="FrankRuehl" w:cs="FrankRuehl"/>
          <w:vanish/>
          <w:sz w:val="20"/>
          <w:szCs w:val="20"/>
          <w:shd w:val="clear" w:color="auto" w:fill="FFFF99"/>
          <w:rtl/>
        </w:rPr>
        <w:t xml:space="preserve"> מחודש יולי 2020 עמ' </w:t>
      </w:r>
      <w:r w:rsidRPr="0069397F">
        <w:rPr>
          <w:rStyle w:val="default"/>
          <w:rFonts w:ascii="FrankRuehl" w:hAnsi="FrankRuehl" w:cs="FrankRuehl" w:hint="cs"/>
          <w:vanish/>
          <w:sz w:val="20"/>
          <w:szCs w:val="20"/>
          <w:shd w:val="clear" w:color="auto" w:fill="FFFF99"/>
          <w:rtl/>
        </w:rPr>
        <w:t>10029</w:t>
      </w:r>
    </w:p>
    <w:p w14:paraId="55942A68" w14:textId="77777777" w:rsidR="009F4A05" w:rsidRPr="0069397F" w:rsidRDefault="009F4A05" w:rsidP="009F4A05">
      <w:pPr>
        <w:pStyle w:val="P00"/>
        <w:spacing w:before="0"/>
        <w:ind w:left="0"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החלפת סעיף 2ב</w:t>
      </w:r>
    </w:p>
    <w:p w14:paraId="302BBDAF" w14:textId="77777777" w:rsidR="009F4A05" w:rsidRPr="0069397F" w:rsidRDefault="009F4A05" w:rsidP="009F4A05">
      <w:pPr>
        <w:pStyle w:val="P00"/>
        <w:ind w:left="0" w:right="1134"/>
        <w:rPr>
          <w:rStyle w:val="default"/>
          <w:rFonts w:cs="FrankRuehl"/>
          <w:vanish/>
          <w:sz w:val="20"/>
          <w:szCs w:val="20"/>
          <w:shd w:val="clear" w:color="auto" w:fill="FFFF99"/>
          <w:rtl/>
        </w:rPr>
      </w:pPr>
      <w:r w:rsidRPr="0069397F">
        <w:rPr>
          <w:rStyle w:val="default"/>
          <w:rFonts w:cs="FrankRuehl" w:hint="cs"/>
          <w:vanish/>
          <w:sz w:val="20"/>
          <w:szCs w:val="20"/>
          <w:shd w:val="clear" w:color="auto" w:fill="FFFF99"/>
          <w:rtl/>
        </w:rPr>
        <w:t>הנוסח הקודם:</w:t>
      </w:r>
    </w:p>
    <w:p w14:paraId="1918BD9D" w14:textId="77777777" w:rsidR="009F4A05" w:rsidRPr="0069397F" w:rsidRDefault="009F4A05" w:rsidP="009F4A05">
      <w:pPr>
        <w:pStyle w:val="P00"/>
        <w:spacing w:before="20"/>
        <w:ind w:left="0" w:right="1134"/>
        <w:rPr>
          <w:rStyle w:val="default"/>
          <w:rFonts w:ascii="Miriam" w:hAnsi="Miriam" w:cs="Miriam"/>
          <w:strike/>
          <w:vanish/>
          <w:sz w:val="16"/>
          <w:szCs w:val="16"/>
          <w:shd w:val="clear" w:color="auto" w:fill="FFFF99"/>
          <w:rtl/>
        </w:rPr>
      </w:pPr>
      <w:r w:rsidRPr="0069397F">
        <w:rPr>
          <w:rStyle w:val="default"/>
          <w:rFonts w:ascii="Miriam" w:hAnsi="Miriam" w:cs="Miriam"/>
          <w:strike/>
          <w:vanish/>
          <w:sz w:val="16"/>
          <w:szCs w:val="16"/>
          <w:shd w:val="clear" w:color="auto" w:fill="FFFF99"/>
          <w:rtl/>
        </w:rPr>
        <w:t>איסור חתונה או תפילה</w:t>
      </w:r>
    </w:p>
    <w:p w14:paraId="652EFE1C" w14:textId="77777777" w:rsidR="009F4A05" w:rsidRPr="0069397F" w:rsidRDefault="009F4A05" w:rsidP="009F4A05">
      <w:pPr>
        <w:pStyle w:val="P00"/>
        <w:spacing w:before="0"/>
        <w:ind w:left="0"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2ב</w:t>
      </w:r>
      <w:r w:rsidRPr="0069397F">
        <w:rPr>
          <w:rStyle w:val="default"/>
          <w:rFonts w:cs="FrankRuehl"/>
          <w:strike/>
          <w:vanish/>
          <w:sz w:val="22"/>
          <w:szCs w:val="22"/>
          <w:shd w:val="clear" w:color="auto" w:fill="FFFF99"/>
          <w:rtl/>
        </w:rPr>
        <w:t>.</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(א)</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לא יתפלל אדם יחד עם אדם נוסף או יותר במקום שאינו מקום מגוריו, למעט תפילה בשטח פתוח, בהשתתפות עד 19 אנשים ובשמירת מרחק של 2 מטרים לפחות בין אדם לאדם.</w:t>
      </w:r>
    </w:p>
    <w:p w14:paraId="56D75C5A" w14:textId="77777777" w:rsidR="009F4A05" w:rsidRPr="0069397F" w:rsidRDefault="009F4A05" w:rsidP="004C7956">
      <w:pPr>
        <w:pStyle w:val="P00"/>
        <w:spacing w:before="0"/>
        <w:ind w:left="0" w:right="1134"/>
        <w:rPr>
          <w:rStyle w:val="default"/>
          <w:rFonts w:cs="FrankRuehl"/>
          <w:strike/>
          <w:vanish/>
          <w:sz w:val="22"/>
          <w:szCs w:val="22"/>
          <w:shd w:val="clear" w:color="auto" w:fill="FFFF99"/>
          <w:rtl/>
        </w:rPr>
      </w:pPr>
      <w:r w:rsidRPr="0069397F">
        <w:rPr>
          <w:rStyle w:val="default"/>
          <w:rFonts w:cs="FrankRuehl"/>
          <w:vanish/>
          <w:sz w:val="22"/>
          <w:szCs w:val="22"/>
          <w:shd w:val="clear" w:color="auto" w:fill="FFFF99"/>
          <w:rtl/>
        </w:rPr>
        <w:tab/>
      </w:r>
      <w:r w:rsidRPr="0069397F">
        <w:rPr>
          <w:rStyle w:val="default"/>
          <w:rFonts w:cs="FrankRuehl" w:hint="cs"/>
          <w:strike/>
          <w:vanish/>
          <w:sz w:val="22"/>
          <w:szCs w:val="22"/>
          <w:shd w:val="clear" w:color="auto" w:fill="FFFF99"/>
          <w:rtl/>
        </w:rPr>
        <w:t>(ב)</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לא ישתתף אדם בחתונה במרחב הציבורי, למעט חתונה בשטח פתוח בהשתתפות עד 19 אנשים ובשמירת מרחק של 2 מטרים לפחות בין אדם לאדם.</w:t>
      </w:r>
    </w:p>
    <w:p w14:paraId="1EFEBCEB" w14:textId="77777777" w:rsidR="003060A1" w:rsidRPr="0069397F" w:rsidRDefault="003060A1" w:rsidP="003060A1">
      <w:pPr>
        <w:pStyle w:val="P00"/>
        <w:spacing w:before="0"/>
        <w:ind w:left="0" w:right="1134"/>
        <w:rPr>
          <w:rStyle w:val="big-number"/>
          <w:rFonts w:cs="FrankRuehl"/>
          <w:vanish/>
          <w:sz w:val="20"/>
          <w:szCs w:val="20"/>
          <w:shd w:val="clear" w:color="auto" w:fill="FFFF99"/>
          <w:rtl/>
        </w:rPr>
      </w:pPr>
    </w:p>
    <w:p w14:paraId="2DA23D24" w14:textId="77777777" w:rsidR="003060A1" w:rsidRPr="0069397F" w:rsidRDefault="003060A1" w:rsidP="003060A1">
      <w:pPr>
        <w:pStyle w:val="P00"/>
        <w:spacing w:before="0"/>
        <w:ind w:left="0" w:right="1134"/>
        <w:rPr>
          <w:rStyle w:val="big-number"/>
          <w:rFonts w:cs="FrankRuehl"/>
          <w:vanish/>
          <w:color w:val="FF0000"/>
          <w:sz w:val="20"/>
          <w:szCs w:val="20"/>
          <w:shd w:val="clear" w:color="auto" w:fill="FFFF99"/>
          <w:rtl/>
        </w:rPr>
      </w:pPr>
      <w:r w:rsidRPr="0069397F">
        <w:rPr>
          <w:rStyle w:val="big-number"/>
          <w:rFonts w:cs="FrankRuehl" w:hint="cs"/>
          <w:vanish/>
          <w:color w:val="FF0000"/>
          <w:sz w:val="20"/>
          <w:szCs w:val="20"/>
          <w:shd w:val="clear" w:color="auto" w:fill="FFFF99"/>
          <w:rtl/>
        </w:rPr>
        <w:t>מיום 20.5.2020</w:t>
      </w:r>
    </w:p>
    <w:p w14:paraId="441069A4" w14:textId="77777777" w:rsidR="003060A1" w:rsidRPr="0069397F" w:rsidRDefault="003060A1" w:rsidP="003060A1">
      <w:pPr>
        <w:pStyle w:val="P00"/>
        <w:spacing w:before="0"/>
        <w:ind w:left="0" w:right="1134"/>
        <w:rPr>
          <w:rStyle w:val="big-number"/>
          <w:rFonts w:cs="FrankRuehl"/>
          <w:vanish/>
          <w:sz w:val="20"/>
          <w:szCs w:val="20"/>
          <w:shd w:val="clear" w:color="auto" w:fill="FFFF99"/>
          <w:rtl/>
        </w:rPr>
      </w:pPr>
      <w:r w:rsidRPr="0069397F">
        <w:rPr>
          <w:rStyle w:val="big-number"/>
          <w:rFonts w:cs="FrankRuehl" w:hint="cs"/>
          <w:b/>
          <w:bCs/>
          <w:vanish/>
          <w:sz w:val="20"/>
          <w:szCs w:val="20"/>
          <w:shd w:val="clear" w:color="auto" w:fill="FFFF99"/>
          <w:rtl/>
        </w:rPr>
        <w:t>תיקון מס' 14 (מס' 1886) תש"ף-2020</w:t>
      </w:r>
    </w:p>
    <w:p w14:paraId="44B19112" w14:textId="77777777" w:rsidR="004E57A3" w:rsidRPr="0069397F" w:rsidRDefault="004E57A3" w:rsidP="004E57A3">
      <w:pPr>
        <w:pStyle w:val="P00"/>
        <w:spacing w:before="0"/>
        <w:ind w:left="0" w:right="1134"/>
        <w:rPr>
          <w:rStyle w:val="default"/>
          <w:rFonts w:ascii="FrankRuehl" w:hAnsi="FrankRuehl" w:cs="FrankRuehl"/>
          <w:vanish/>
          <w:sz w:val="20"/>
          <w:szCs w:val="20"/>
          <w:shd w:val="clear" w:color="auto" w:fill="FFFF99"/>
          <w:rtl/>
        </w:rPr>
      </w:pPr>
      <w:hyperlink r:id="rId37" w:history="1">
        <w:r w:rsidRPr="0069397F">
          <w:rPr>
            <w:rStyle w:val="Hyperlink"/>
            <w:rFonts w:ascii="FrankRuehl" w:hAnsi="FrankRuehl" w:cs="FrankRuehl"/>
            <w:vanish/>
            <w:szCs w:val="20"/>
            <w:shd w:val="clear" w:color="auto" w:fill="FFFF99"/>
            <w:rtl/>
          </w:rPr>
          <w:t>קובץ המנשרים מס' 253</w:t>
        </w:r>
      </w:hyperlink>
      <w:r w:rsidRPr="0069397F">
        <w:rPr>
          <w:rStyle w:val="default"/>
          <w:rFonts w:ascii="FrankRuehl" w:hAnsi="FrankRuehl" w:cs="FrankRuehl"/>
          <w:vanish/>
          <w:sz w:val="20"/>
          <w:szCs w:val="20"/>
          <w:shd w:val="clear" w:color="auto" w:fill="FFFF99"/>
          <w:rtl/>
        </w:rPr>
        <w:t xml:space="preserve"> מחודש יולי 2020 עמ' </w:t>
      </w:r>
      <w:r w:rsidRPr="0069397F">
        <w:rPr>
          <w:rStyle w:val="default"/>
          <w:rFonts w:ascii="FrankRuehl" w:hAnsi="FrankRuehl" w:cs="FrankRuehl" w:hint="cs"/>
          <w:vanish/>
          <w:sz w:val="20"/>
          <w:szCs w:val="20"/>
          <w:shd w:val="clear" w:color="auto" w:fill="FFFF99"/>
          <w:rtl/>
        </w:rPr>
        <w:t>10044</w:t>
      </w:r>
    </w:p>
    <w:p w14:paraId="6B1726DE" w14:textId="77777777" w:rsidR="003060A1" w:rsidRPr="0069397F" w:rsidRDefault="003060A1" w:rsidP="003060A1">
      <w:pPr>
        <w:pStyle w:val="P00"/>
        <w:spacing w:before="0"/>
        <w:ind w:left="0" w:right="1134"/>
        <w:rPr>
          <w:rStyle w:val="big-number"/>
          <w:rFonts w:cs="FrankRuehl"/>
          <w:vanish/>
          <w:sz w:val="20"/>
          <w:szCs w:val="20"/>
          <w:shd w:val="clear" w:color="auto" w:fill="FFFF99"/>
          <w:rtl/>
        </w:rPr>
      </w:pPr>
      <w:r w:rsidRPr="0069397F">
        <w:rPr>
          <w:rStyle w:val="big-number"/>
          <w:rFonts w:cs="FrankRuehl" w:hint="cs"/>
          <w:b/>
          <w:bCs/>
          <w:vanish/>
          <w:sz w:val="20"/>
          <w:szCs w:val="20"/>
          <w:shd w:val="clear" w:color="auto" w:fill="FFFF99"/>
          <w:rtl/>
        </w:rPr>
        <w:t>החלפת סעיף 2ב</w:t>
      </w:r>
    </w:p>
    <w:p w14:paraId="723B0FDA" w14:textId="77777777" w:rsidR="003060A1" w:rsidRPr="0069397F" w:rsidRDefault="003060A1" w:rsidP="003060A1">
      <w:pPr>
        <w:pStyle w:val="P00"/>
        <w:ind w:left="0" w:right="1134"/>
        <w:rPr>
          <w:rStyle w:val="default"/>
          <w:rFonts w:cs="FrankRuehl"/>
          <w:vanish/>
          <w:sz w:val="20"/>
          <w:szCs w:val="20"/>
          <w:shd w:val="clear" w:color="auto" w:fill="FFFF99"/>
          <w:rtl/>
        </w:rPr>
      </w:pPr>
      <w:r w:rsidRPr="0069397F">
        <w:rPr>
          <w:rStyle w:val="default"/>
          <w:rFonts w:cs="FrankRuehl" w:hint="cs"/>
          <w:vanish/>
          <w:sz w:val="20"/>
          <w:szCs w:val="20"/>
          <w:shd w:val="clear" w:color="auto" w:fill="FFFF99"/>
          <w:rtl/>
        </w:rPr>
        <w:t>הנוסח הקודם:</w:t>
      </w:r>
    </w:p>
    <w:p w14:paraId="5EDC0C1D" w14:textId="77777777" w:rsidR="003060A1" w:rsidRPr="0069397F" w:rsidRDefault="003060A1" w:rsidP="003060A1">
      <w:pPr>
        <w:pStyle w:val="P00"/>
        <w:spacing w:before="20"/>
        <w:ind w:left="0" w:right="1134"/>
        <w:rPr>
          <w:rStyle w:val="default"/>
          <w:rFonts w:ascii="Miriam" w:hAnsi="Miriam" w:cs="Miriam"/>
          <w:strike/>
          <w:vanish/>
          <w:sz w:val="16"/>
          <w:szCs w:val="16"/>
          <w:shd w:val="clear" w:color="auto" w:fill="FFFF99"/>
          <w:rtl/>
        </w:rPr>
      </w:pPr>
      <w:r w:rsidRPr="0069397F">
        <w:rPr>
          <w:rStyle w:val="default"/>
          <w:rFonts w:ascii="Miriam" w:hAnsi="Miriam" w:cs="Miriam"/>
          <w:strike/>
          <w:vanish/>
          <w:sz w:val="16"/>
          <w:szCs w:val="16"/>
          <w:shd w:val="clear" w:color="auto" w:fill="FFFF99"/>
          <w:rtl/>
        </w:rPr>
        <w:t xml:space="preserve">איסור תפילה </w:t>
      </w:r>
      <w:r w:rsidRPr="0069397F">
        <w:rPr>
          <w:rStyle w:val="default"/>
          <w:rFonts w:ascii="Miriam" w:hAnsi="Miriam" w:cs="Miriam" w:hint="cs"/>
          <w:strike/>
          <w:vanish/>
          <w:sz w:val="16"/>
          <w:szCs w:val="16"/>
          <w:shd w:val="clear" w:color="auto" w:fill="FFFF99"/>
          <w:rtl/>
        </w:rPr>
        <w:t>במבנה</w:t>
      </w:r>
    </w:p>
    <w:p w14:paraId="3AC9A05C" w14:textId="77777777" w:rsidR="003060A1" w:rsidRPr="003060A1" w:rsidRDefault="003060A1" w:rsidP="003060A1">
      <w:pPr>
        <w:pStyle w:val="P00"/>
        <w:spacing w:before="0"/>
        <w:ind w:left="0" w:right="1134"/>
        <w:rPr>
          <w:rStyle w:val="default"/>
          <w:rFonts w:cs="FrankRuehl"/>
          <w:strike/>
          <w:sz w:val="2"/>
          <w:szCs w:val="2"/>
          <w:shd w:val="clear" w:color="auto" w:fill="FFFF99"/>
          <w:rtl/>
        </w:rPr>
      </w:pPr>
      <w:r w:rsidRPr="0069397F">
        <w:rPr>
          <w:rStyle w:val="default"/>
          <w:rFonts w:cs="FrankRuehl" w:hint="cs"/>
          <w:strike/>
          <w:vanish/>
          <w:sz w:val="22"/>
          <w:szCs w:val="22"/>
          <w:shd w:val="clear" w:color="auto" w:fill="FFFF99"/>
          <w:rtl/>
        </w:rPr>
        <w:t>2ב</w:t>
      </w:r>
      <w:r w:rsidRPr="0069397F">
        <w:rPr>
          <w:rStyle w:val="default"/>
          <w:rFonts w:cs="FrankRuehl"/>
          <w:strike/>
          <w:vanish/>
          <w:sz w:val="22"/>
          <w:szCs w:val="22"/>
          <w:shd w:val="clear" w:color="auto" w:fill="FFFF99"/>
          <w:rtl/>
        </w:rPr>
        <w:t>.</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לא יתפלל אדם יחד עם אדם נוסף או יותר במבנה, למעט אנשים הגרים באותו מקום.</w:t>
      </w:r>
      <w:bookmarkEnd w:id="11"/>
    </w:p>
    <w:p w14:paraId="6419AB82" w14:textId="77777777" w:rsidR="009F4A05" w:rsidRDefault="009F4A05" w:rsidP="009F4A05">
      <w:pPr>
        <w:pStyle w:val="P00"/>
        <w:spacing w:before="72"/>
        <w:ind w:left="0" w:right="1134"/>
        <w:rPr>
          <w:rStyle w:val="big-number"/>
          <w:rFonts w:cs="FrankRuehl"/>
          <w:sz w:val="26"/>
          <w:szCs w:val="26"/>
          <w:rtl/>
        </w:rPr>
      </w:pPr>
    </w:p>
    <w:p w14:paraId="47D57C02" w14:textId="77777777" w:rsidR="002053AF" w:rsidRDefault="001956C4" w:rsidP="0059458E">
      <w:pPr>
        <w:pStyle w:val="P00"/>
        <w:spacing w:before="72"/>
        <w:ind w:left="0" w:right="1134"/>
        <w:rPr>
          <w:rStyle w:val="default"/>
          <w:rFonts w:cs="FrankRuehl"/>
          <w:rtl/>
        </w:rPr>
      </w:pPr>
      <w:bookmarkStart w:id="12" w:name="Seif3"/>
      <w:bookmarkEnd w:id="12"/>
      <w:r>
        <w:rPr>
          <w:rFonts w:cs="Miriam" w:hint="cs"/>
          <w:sz w:val="32"/>
          <w:szCs w:val="32"/>
          <w:rtl/>
          <w:lang w:eastAsia="en-US"/>
        </w:rPr>
        <w:pict w14:anchorId="0BA77EAC">
          <v:shape id="_x0000_s1361" type="#_x0000_t202" style="position:absolute;left:0;text-align:left;margin-left:470.35pt;margin-top:7.1pt;width:1in;height:49.55pt;z-index:251612160" filled="f" stroked="f">
            <v:textbox style="mso-next-textbox:#_x0000_s1361" inset="1mm,0,1mm,0">
              <w:txbxContent>
                <w:p w14:paraId="5F11A067" w14:textId="77777777" w:rsidR="004E57A3" w:rsidRDefault="004E57A3" w:rsidP="001D326B">
                  <w:pPr>
                    <w:spacing w:line="160" w:lineRule="exact"/>
                    <w:rPr>
                      <w:rFonts w:cs="Miriam"/>
                      <w:sz w:val="18"/>
                      <w:szCs w:val="18"/>
                      <w:rtl/>
                    </w:rPr>
                  </w:pPr>
                  <w:r>
                    <w:rPr>
                      <w:rFonts w:cs="Miriam" w:hint="cs"/>
                      <w:sz w:val="18"/>
                      <w:szCs w:val="18"/>
                      <w:rtl/>
                    </w:rPr>
                    <w:t>כללי התנהגות במרחב הציבורי</w:t>
                  </w:r>
                </w:p>
                <w:p w14:paraId="424373D2" w14:textId="77777777" w:rsidR="004E57A3" w:rsidRDefault="004E57A3" w:rsidP="005C7762">
                  <w:pPr>
                    <w:spacing w:line="160" w:lineRule="exact"/>
                    <w:rPr>
                      <w:rFonts w:cs="Miriam"/>
                      <w:sz w:val="18"/>
                      <w:szCs w:val="18"/>
                      <w:rtl/>
                    </w:rPr>
                  </w:pPr>
                  <w:r>
                    <w:rPr>
                      <w:rFonts w:cs="Miriam" w:hint="cs"/>
                      <w:sz w:val="18"/>
                      <w:szCs w:val="18"/>
                      <w:rtl/>
                    </w:rPr>
                    <w:t>תיקון מס' 12 (מס' 1878) תש"ף-2020</w:t>
                  </w:r>
                </w:p>
                <w:p w14:paraId="30BF286A" w14:textId="77777777" w:rsidR="004E57A3" w:rsidRDefault="004E57A3" w:rsidP="003060A1">
                  <w:pPr>
                    <w:spacing w:line="160" w:lineRule="exact"/>
                    <w:rPr>
                      <w:rFonts w:cs="Miriam" w:hint="cs"/>
                      <w:noProof/>
                      <w:sz w:val="18"/>
                      <w:szCs w:val="18"/>
                      <w:rtl/>
                    </w:rPr>
                  </w:pPr>
                  <w:r>
                    <w:rPr>
                      <w:rFonts w:cs="Miriam" w:hint="cs"/>
                      <w:sz w:val="18"/>
                      <w:szCs w:val="18"/>
                      <w:rtl/>
                    </w:rPr>
                    <w:t>תיקון מס' 14 (מס' 1886) תש"ף-2020</w:t>
                  </w:r>
                </w:p>
              </w:txbxContent>
            </v:textbox>
            <w10:anchorlock/>
          </v:shape>
        </w:pict>
      </w:r>
      <w:r w:rsidR="002053AF">
        <w:rPr>
          <w:rStyle w:val="big-number"/>
          <w:rFonts w:cs="Miriam" w:hint="cs"/>
          <w:rtl/>
        </w:rPr>
        <w:t>3</w:t>
      </w:r>
      <w:r w:rsidR="002053AF">
        <w:rPr>
          <w:rStyle w:val="default"/>
          <w:rFonts w:cs="FrankRuehl"/>
          <w:rtl/>
        </w:rPr>
        <w:t>.</w:t>
      </w:r>
      <w:r w:rsidR="002053AF">
        <w:rPr>
          <w:rStyle w:val="default"/>
          <w:rFonts w:cs="FrankRuehl"/>
          <w:rtl/>
        </w:rPr>
        <w:tab/>
      </w:r>
      <w:r w:rsidR="005C7762">
        <w:rPr>
          <w:rStyle w:val="default"/>
          <w:rFonts w:cs="FrankRuehl" w:hint="cs"/>
          <w:rtl/>
        </w:rPr>
        <w:t>(א)</w:t>
      </w:r>
      <w:r w:rsidR="005C7762">
        <w:rPr>
          <w:rStyle w:val="default"/>
          <w:rFonts w:cs="FrankRuehl"/>
          <w:rtl/>
        </w:rPr>
        <w:tab/>
      </w:r>
      <w:r w:rsidR="0086635D">
        <w:rPr>
          <w:rStyle w:val="default"/>
          <w:rFonts w:cs="FrankRuehl" w:hint="cs"/>
          <w:rtl/>
        </w:rPr>
        <w:t>השוהים במרחב הציבורי ינהגו בהתאם לכללים אלה:</w:t>
      </w:r>
    </w:p>
    <w:p w14:paraId="64033423" w14:textId="77777777" w:rsidR="0086635D" w:rsidRDefault="0086635D" w:rsidP="004E3B9F">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שמירה על מרחק של 2 מטרים לפחות בין אדם לאדם, ככל האפשר, ולמעט בין אנשים הגרים באותו מקום;</w:t>
      </w:r>
    </w:p>
    <w:p w14:paraId="69F413A1" w14:textId="77777777" w:rsidR="00972DB8" w:rsidRDefault="00972DB8" w:rsidP="004E3B9F">
      <w:pPr>
        <w:pStyle w:val="P00"/>
        <w:spacing w:before="72"/>
        <w:ind w:left="1021" w:right="1134"/>
        <w:rPr>
          <w:rStyle w:val="default"/>
          <w:rFonts w:cs="FrankRuehl"/>
          <w:rtl/>
        </w:rPr>
      </w:pPr>
      <w:r w:rsidRPr="000E63A7">
        <w:rPr>
          <w:rStyle w:val="default"/>
          <w:rFonts w:cs="FrankRuehl"/>
          <w:rtl/>
        </w:rPr>
        <w:pict w14:anchorId="33B34FB2">
          <v:shape id="_x0000_s1386" type="#_x0000_t202" style="position:absolute;left:0;text-align:left;margin-left:470.25pt;margin-top:7.1pt;width:1in;height:20.75pt;z-index:251624448" filled="f" stroked="f">
            <v:textbox inset="1mm,0,1mm,0">
              <w:txbxContent>
                <w:p w14:paraId="7628067A" w14:textId="77777777" w:rsidR="004E57A3" w:rsidRDefault="004E57A3" w:rsidP="00D91DAB">
                  <w:pPr>
                    <w:spacing w:line="160" w:lineRule="exact"/>
                    <w:rPr>
                      <w:rFonts w:cs="Miriam" w:hint="cs"/>
                      <w:noProof/>
                      <w:sz w:val="18"/>
                      <w:szCs w:val="18"/>
                      <w:rtl/>
                    </w:rPr>
                  </w:pPr>
                  <w:r>
                    <w:rPr>
                      <w:rFonts w:cs="Miriam" w:hint="cs"/>
                      <w:sz w:val="18"/>
                      <w:szCs w:val="18"/>
                      <w:rtl/>
                    </w:rPr>
                    <w:t>תיקון מס' 15 (מס' 1894) תש"ף-2020</w:t>
                  </w:r>
                </w:p>
              </w:txbxContent>
            </v:textbox>
            <w10:anchorlock/>
          </v:shape>
        </w:pict>
      </w:r>
      <w:r w:rsidRPr="000E63A7">
        <w:rPr>
          <w:rStyle w:val="default"/>
          <w:rFonts w:cs="FrankRuehl" w:hint="cs"/>
          <w:rtl/>
        </w:rPr>
        <w:t>(</w:t>
      </w:r>
      <w:r>
        <w:rPr>
          <w:rStyle w:val="default"/>
          <w:rFonts w:cs="FrankRuehl" w:hint="cs"/>
          <w:rtl/>
        </w:rPr>
        <w:t>ב</w:t>
      </w:r>
      <w:r w:rsidRPr="000E63A7">
        <w:rPr>
          <w:rStyle w:val="default"/>
          <w:rFonts w:cs="FrankRuehl" w:hint="cs"/>
          <w:rtl/>
        </w:rPr>
        <w:t>)</w:t>
      </w:r>
      <w:r w:rsidRPr="000E63A7">
        <w:rPr>
          <w:rStyle w:val="default"/>
          <w:rFonts w:cs="FrankRuehl"/>
          <w:rtl/>
        </w:rPr>
        <w:tab/>
      </w:r>
      <w:r w:rsidR="00D91DAB" w:rsidRPr="00D91DAB">
        <w:rPr>
          <w:rStyle w:val="default"/>
          <w:rFonts w:cs="FrankRuehl" w:hint="cs"/>
          <w:rtl/>
        </w:rPr>
        <w:t>בנסיעה ברכב פרטי יהיו עד 2 נוסעים באותו הרכב, בנוסף לנהג, למעט אנשים הגרים באותו מקום, ואם יש ברכב יותר מספסל אחורי אחד, ניתן להסיע נוסע נוסף ובלבד שיישב בספסל נפרד; פסקה זו לא תחול במקרה שיש צורך חיוני בנסיעה של מעל שלושה אנשים באותו הרכב</w:t>
      </w:r>
      <w:r w:rsidRPr="00972DB8">
        <w:rPr>
          <w:rStyle w:val="default"/>
          <w:rFonts w:cs="FrankRuehl" w:hint="cs"/>
          <w:rtl/>
        </w:rPr>
        <w:t>;</w:t>
      </w:r>
    </w:p>
    <w:p w14:paraId="53A1FD6D" w14:textId="77777777" w:rsidR="00EB2ECA" w:rsidRDefault="00EB2ECA" w:rsidP="004E3B9F">
      <w:pPr>
        <w:pStyle w:val="P00"/>
        <w:spacing w:before="72"/>
        <w:ind w:left="1021" w:right="1134"/>
        <w:rPr>
          <w:rStyle w:val="default"/>
          <w:rFonts w:cs="FrankRuehl"/>
          <w:rtl/>
        </w:rPr>
      </w:pPr>
      <w:r w:rsidRPr="000E63A7">
        <w:rPr>
          <w:rStyle w:val="default"/>
          <w:rFonts w:cs="FrankRuehl"/>
          <w:rtl/>
        </w:rPr>
        <w:pict w14:anchorId="010536E2">
          <v:shape id="_x0000_s1401" type="#_x0000_t202" style="position:absolute;left:0;text-align:left;margin-left:470.25pt;margin-top:7.1pt;width:1in;height:16.8pt;z-index:251629568" filled="f" stroked="f">
            <v:textbox inset="1mm,0,1mm,0">
              <w:txbxContent>
                <w:p w14:paraId="643FB8EA" w14:textId="77777777" w:rsidR="004E57A3" w:rsidRDefault="004E57A3" w:rsidP="00EB2ECA">
                  <w:pPr>
                    <w:spacing w:line="160" w:lineRule="exact"/>
                    <w:rPr>
                      <w:rFonts w:cs="Miriam" w:hint="cs"/>
                      <w:noProof/>
                      <w:sz w:val="18"/>
                      <w:szCs w:val="18"/>
                      <w:rtl/>
                    </w:rPr>
                  </w:pPr>
                  <w:r>
                    <w:rPr>
                      <w:rFonts w:cs="Miriam" w:hint="cs"/>
                      <w:sz w:val="18"/>
                      <w:szCs w:val="18"/>
                      <w:rtl/>
                    </w:rPr>
                    <w:t>תיקון מס' 11 (מס' 1875) תש"ף-2020</w:t>
                  </w:r>
                </w:p>
              </w:txbxContent>
            </v:textbox>
            <w10:anchorlock/>
          </v:shape>
        </w:pict>
      </w:r>
      <w:r w:rsidRPr="000E63A7">
        <w:rPr>
          <w:rStyle w:val="default"/>
          <w:rFonts w:cs="FrankRuehl" w:hint="cs"/>
          <w:rtl/>
        </w:rPr>
        <w:t>(</w:t>
      </w:r>
      <w:r w:rsidRPr="00972DB8">
        <w:rPr>
          <w:rStyle w:val="default"/>
          <w:rFonts w:cs="FrankRuehl" w:hint="cs"/>
          <w:rtl/>
        </w:rPr>
        <w:t>ג)</w:t>
      </w:r>
      <w:r w:rsidRPr="00972DB8">
        <w:rPr>
          <w:rStyle w:val="default"/>
          <w:rFonts w:cs="FrankRuehl"/>
          <w:rtl/>
        </w:rPr>
        <w:tab/>
      </w:r>
      <w:r w:rsidR="004C7956">
        <w:rPr>
          <w:rStyle w:val="default"/>
          <w:rFonts w:cs="FrankRuehl" w:hint="cs"/>
          <w:rtl/>
        </w:rPr>
        <w:t>(נמחק)</w:t>
      </w:r>
      <w:r>
        <w:rPr>
          <w:rStyle w:val="default"/>
          <w:rFonts w:cs="FrankRuehl" w:hint="cs"/>
          <w:rtl/>
        </w:rPr>
        <w:t>;</w:t>
      </w:r>
    </w:p>
    <w:p w14:paraId="088414B2" w14:textId="77777777" w:rsidR="0086635D" w:rsidRDefault="00972DB8" w:rsidP="004E3B9F">
      <w:pPr>
        <w:pStyle w:val="P00"/>
        <w:spacing w:before="72"/>
        <w:ind w:left="1021" w:right="1134"/>
        <w:rPr>
          <w:rStyle w:val="default"/>
          <w:rFonts w:cs="FrankRuehl"/>
          <w:rtl/>
        </w:rPr>
      </w:pPr>
      <w:r w:rsidRPr="000E63A7">
        <w:rPr>
          <w:rStyle w:val="default"/>
          <w:rFonts w:cs="FrankRuehl"/>
          <w:rtl/>
        </w:rPr>
        <w:pict w14:anchorId="40174010">
          <v:shape id="_x0000_s1385" type="#_x0000_t202" style="position:absolute;left:0;text-align:left;margin-left:470.25pt;margin-top:7.1pt;width:1in;height:19.1pt;z-index:251623424" filled="f" stroked="f">
            <v:textbox inset="1mm,0,1mm,0">
              <w:txbxContent>
                <w:p w14:paraId="21984BDA" w14:textId="77777777" w:rsidR="004E57A3" w:rsidRDefault="004E57A3" w:rsidP="004C7956">
                  <w:pPr>
                    <w:spacing w:line="160" w:lineRule="exact"/>
                    <w:rPr>
                      <w:rFonts w:cs="Miriam" w:hint="cs"/>
                      <w:noProof/>
                      <w:sz w:val="18"/>
                      <w:szCs w:val="18"/>
                      <w:rtl/>
                    </w:rPr>
                  </w:pPr>
                  <w:r>
                    <w:rPr>
                      <w:rFonts w:cs="Miriam" w:hint="cs"/>
                      <w:sz w:val="18"/>
                      <w:szCs w:val="18"/>
                      <w:rtl/>
                    </w:rPr>
                    <w:t>תיקון מס' 15 (מס' 1894) תש"ף-2020</w:t>
                  </w:r>
                </w:p>
              </w:txbxContent>
            </v:textbox>
            <w10:anchorlock/>
          </v:shape>
        </w:pict>
      </w:r>
      <w:r w:rsidRPr="000E63A7">
        <w:rPr>
          <w:rStyle w:val="default"/>
          <w:rFonts w:cs="FrankRuehl" w:hint="cs"/>
          <w:rtl/>
        </w:rPr>
        <w:t>(</w:t>
      </w:r>
      <w:r w:rsidR="00EB2ECA">
        <w:rPr>
          <w:rStyle w:val="default"/>
          <w:rFonts w:cs="FrankRuehl" w:hint="cs"/>
          <w:rtl/>
        </w:rPr>
        <w:t>ד</w:t>
      </w:r>
      <w:r w:rsidRPr="00972DB8">
        <w:rPr>
          <w:rStyle w:val="default"/>
          <w:rFonts w:cs="FrankRuehl" w:hint="cs"/>
          <w:rtl/>
        </w:rPr>
        <w:t>)</w:t>
      </w:r>
      <w:r w:rsidRPr="00972DB8">
        <w:rPr>
          <w:rStyle w:val="default"/>
          <w:rFonts w:cs="FrankRuehl"/>
          <w:rtl/>
        </w:rPr>
        <w:tab/>
      </w:r>
      <w:r w:rsidR="00D91DAB">
        <w:rPr>
          <w:rStyle w:val="default"/>
          <w:rFonts w:cs="FrankRuehl" w:hint="cs"/>
          <w:rtl/>
        </w:rPr>
        <w:t>(נמחקה)</w:t>
      </w:r>
      <w:r w:rsidR="00EB2ECA" w:rsidRPr="00EB2ECA">
        <w:rPr>
          <w:rStyle w:val="default"/>
          <w:rFonts w:cs="FrankRuehl" w:hint="cs"/>
          <w:rtl/>
        </w:rPr>
        <w:t>.</w:t>
      </w:r>
    </w:p>
    <w:p w14:paraId="4E1A98D3" w14:textId="77777777" w:rsidR="005C7762" w:rsidRPr="005C7762" w:rsidRDefault="005C7762" w:rsidP="005C7762">
      <w:pPr>
        <w:pStyle w:val="P00"/>
        <w:spacing w:before="72"/>
        <w:ind w:left="0" w:right="1134"/>
        <w:rPr>
          <w:rStyle w:val="default"/>
          <w:rFonts w:cs="FrankRuehl"/>
          <w:rtl/>
        </w:rPr>
      </w:pPr>
      <w:r>
        <w:rPr>
          <w:rFonts w:cs="FrankRuehl"/>
          <w:rtl/>
          <w:lang w:val="he-IL"/>
        </w:rPr>
        <w:pict w14:anchorId="570175FC">
          <v:shape id="_x0000_s1485" type="#_x0000_t202" style="position:absolute;left:0;text-align:left;margin-left:470.25pt;margin-top:7.1pt;width:1in;height:16.8pt;z-index:251653120" filled="f" stroked="f">
            <v:textbox inset="1mm,0,1mm,0">
              <w:txbxContent>
                <w:p w14:paraId="7C3F98E0" w14:textId="77777777" w:rsidR="004E57A3" w:rsidRDefault="004E57A3" w:rsidP="005C7762">
                  <w:pPr>
                    <w:spacing w:line="160" w:lineRule="exact"/>
                    <w:rPr>
                      <w:rFonts w:cs="Miriam" w:hint="cs"/>
                      <w:noProof/>
                      <w:sz w:val="18"/>
                      <w:szCs w:val="18"/>
                      <w:rtl/>
                    </w:rPr>
                  </w:pPr>
                  <w:r>
                    <w:rPr>
                      <w:rFonts w:cs="Miriam" w:hint="cs"/>
                      <w:sz w:val="18"/>
                      <w:szCs w:val="18"/>
                      <w:rtl/>
                    </w:rPr>
                    <w:t>תיקון מס' 12 (מס' 1878) תש"ף-2020</w:t>
                  </w:r>
                </w:p>
              </w:txbxContent>
            </v:textbox>
            <w10:anchorlock/>
          </v:shape>
        </w:pict>
      </w:r>
      <w:r>
        <w:rPr>
          <w:rFonts w:cs="FrankRuehl"/>
          <w:sz w:val="26"/>
          <w:rtl/>
        </w:rPr>
        <w:tab/>
      </w:r>
      <w:r>
        <w:rPr>
          <w:rFonts w:cs="FrankRuehl" w:hint="cs"/>
          <w:sz w:val="26"/>
          <w:rtl/>
        </w:rPr>
        <w:t>(ב)</w:t>
      </w:r>
      <w:r>
        <w:rPr>
          <w:rFonts w:cs="FrankRuehl"/>
          <w:sz w:val="26"/>
          <w:rtl/>
        </w:rPr>
        <w:tab/>
      </w:r>
      <w:r w:rsidRPr="005C7762">
        <w:rPr>
          <w:rStyle w:val="default"/>
          <w:rFonts w:cs="FrankRuehl" w:hint="cs"/>
          <w:rtl/>
        </w:rPr>
        <w:t>המחזיק במתקני כושר בשטח ציבורי, יציב שלט בסמוך למתקנים אלה לעניין החובה לשמור מרחק לפי סעיף קטן (א)(א).</w:t>
      </w:r>
    </w:p>
    <w:p w14:paraId="6D65BE47" w14:textId="77777777" w:rsidR="005C4D10" w:rsidRPr="0069397F" w:rsidRDefault="005C4D10" w:rsidP="005C4D10">
      <w:pPr>
        <w:pStyle w:val="P00"/>
        <w:spacing w:before="0"/>
        <w:ind w:left="624" w:right="1134"/>
        <w:rPr>
          <w:rStyle w:val="default"/>
          <w:rFonts w:cs="FrankRuehl"/>
          <w:vanish/>
          <w:color w:val="FF0000"/>
          <w:sz w:val="20"/>
          <w:szCs w:val="20"/>
          <w:shd w:val="clear" w:color="auto" w:fill="FFFF99"/>
          <w:rtl/>
        </w:rPr>
      </w:pPr>
      <w:bookmarkStart w:id="13" w:name="Rov42"/>
      <w:r w:rsidRPr="0069397F">
        <w:rPr>
          <w:rStyle w:val="default"/>
          <w:rFonts w:cs="FrankRuehl" w:hint="cs"/>
          <w:vanish/>
          <w:color w:val="FF0000"/>
          <w:sz w:val="20"/>
          <w:szCs w:val="20"/>
          <w:shd w:val="clear" w:color="auto" w:fill="FFFF99"/>
          <w:rtl/>
        </w:rPr>
        <w:t>מיום 26.3.2020</w:t>
      </w:r>
    </w:p>
    <w:p w14:paraId="73418BA6" w14:textId="77777777" w:rsidR="005C4D10" w:rsidRPr="0069397F" w:rsidRDefault="005C4D10" w:rsidP="005C4D10">
      <w:pPr>
        <w:pStyle w:val="P00"/>
        <w:spacing w:before="0"/>
        <w:ind w:left="624" w:right="1134"/>
        <w:rPr>
          <w:rStyle w:val="default"/>
          <w:rFonts w:cs="FrankRuehl"/>
          <w:b/>
          <w:bCs/>
          <w:vanish/>
          <w:sz w:val="20"/>
          <w:szCs w:val="20"/>
          <w:shd w:val="clear" w:color="auto" w:fill="FFFF99"/>
          <w:rtl/>
        </w:rPr>
      </w:pPr>
      <w:r w:rsidRPr="0069397F">
        <w:rPr>
          <w:rStyle w:val="default"/>
          <w:rFonts w:cs="FrankRuehl" w:hint="cs"/>
          <w:b/>
          <w:bCs/>
          <w:vanish/>
          <w:sz w:val="20"/>
          <w:szCs w:val="20"/>
          <w:shd w:val="clear" w:color="auto" w:fill="FFFF99"/>
          <w:rtl/>
        </w:rPr>
        <w:t>תיקון מס' 1 (מס' 1834) תש"ף-2020</w:t>
      </w:r>
    </w:p>
    <w:p w14:paraId="349741D6" w14:textId="77777777" w:rsidR="005C4D10" w:rsidRPr="0069397F" w:rsidRDefault="005C4D10" w:rsidP="005C4D10">
      <w:pPr>
        <w:pStyle w:val="P00"/>
        <w:spacing w:before="0"/>
        <w:ind w:left="624" w:right="1134"/>
        <w:rPr>
          <w:rStyle w:val="default"/>
          <w:rFonts w:cs="FrankRuehl"/>
          <w:vanish/>
          <w:sz w:val="20"/>
          <w:szCs w:val="20"/>
          <w:shd w:val="clear" w:color="auto" w:fill="FFFF99"/>
          <w:rtl/>
        </w:rPr>
      </w:pPr>
      <w:hyperlink r:id="rId38" w:history="1">
        <w:r w:rsidRPr="0069397F">
          <w:rPr>
            <w:rStyle w:val="Hyperlink"/>
            <w:rFonts w:cs="FrankRuehl" w:hint="cs"/>
            <w:vanish/>
            <w:szCs w:val="20"/>
            <w:shd w:val="clear" w:color="auto" w:fill="FFFF99"/>
            <w:rtl/>
          </w:rPr>
          <w:t>קובץ המנשרים מס' 252</w:t>
        </w:r>
      </w:hyperlink>
      <w:r w:rsidRPr="0069397F">
        <w:rPr>
          <w:rStyle w:val="default"/>
          <w:rFonts w:cs="FrankRuehl" w:hint="cs"/>
          <w:vanish/>
          <w:sz w:val="20"/>
          <w:szCs w:val="20"/>
          <w:shd w:val="clear" w:color="auto" w:fill="FFFF99"/>
          <w:rtl/>
        </w:rPr>
        <w:t xml:space="preserve"> מחודש אפריל 2020 עמ' 9451</w:t>
      </w:r>
    </w:p>
    <w:p w14:paraId="29C58330" w14:textId="77777777" w:rsidR="005C4D10" w:rsidRPr="0069397F" w:rsidRDefault="005C4D10" w:rsidP="005C4D10">
      <w:pPr>
        <w:pStyle w:val="P00"/>
        <w:ind w:left="624" w:right="1134"/>
        <w:rPr>
          <w:rStyle w:val="default"/>
          <w:rFonts w:cs="FrankRuehl"/>
          <w:vanish/>
          <w:sz w:val="22"/>
          <w:szCs w:val="22"/>
          <w:shd w:val="clear" w:color="auto" w:fill="FFFF99"/>
          <w:rtl/>
        </w:rPr>
      </w:pPr>
      <w:r w:rsidRPr="0069397F">
        <w:rPr>
          <w:rStyle w:val="default"/>
          <w:rFonts w:cs="FrankRuehl" w:hint="cs"/>
          <w:strike/>
          <w:vanish/>
          <w:sz w:val="22"/>
          <w:szCs w:val="22"/>
          <w:shd w:val="clear" w:color="auto" w:fill="FFFF99"/>
          <w:rtl/>
        </w:rPr>
        <w:t>(ב)</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בנסיעה ברכב פרטי יהיו עד 2 נוסעים באותו הרכב, למעט אנשים הגרים באותו מקום; סעיף קטן זה לא יחול על נסיעת עובד המועסק במקום עבודה חיוני למקום העבודה וחזרה ממנו ולא תחול כאשר יש צורך חיוני בנסיעה של מעל 2 נוסעים באותו הרכב.</w:t>
      </w:r>
    </w:p>
    <w:p w14:paraId="1946971D" w14:textId="77777777" w:rsidR="005C4D10" w:rsidRPr="0069397F" w:rsidRDefault="005C4D10" w:rsidP="005C4D10">
      <w:pPr>
        <w:pStyle w:val="P00"/>
        <w:spacing w:before="0"/>
        <w:ind w:left="624" w:right="1134"/>
        <w:rPr>
          <w:rStyle w:val="default"/>
          <w:rFonts w:cs="FrankRuehl"/>
          <w:vanish/>
          <w:sz w:val="22"/>
          <w:szCs w:val="22"/>
          <w:u w:val="single"/>
          <w:shd w:val="clear" w:color="auto" w:fill="FFFF99"/>
          <w:rtl/>
        </w:rPr>
      </w:pPr>
      <w:r w:rsidRPr="0069397F">
        <w:rPr>
          <w:rStyle w:val="default"/>
          <w:rFonts w:cs="FrankRuehl" w:hint="cs"/>
          <w:vanish/>
          <w:sz w:val="22"/>
          <w:szCs w:val="22"/>
          <w:u w:val="single"/>
          <w:shd w:val="clear" w:color="auto" w:fill="FFFF99"/>
          <w:rtl/>
        </w:rPr>
        <w:t>(ב)</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בנסיעה ברכב פרטי לצורך כמפורט בסעיף 2 יהיו עד שני נוסעים באותו הרכב; פסקה זו לא תחול במקרה שיש בו צורך חיוני בנסיעה של מעל שני נוסעים באותו הרכב ובכלל זה נסיעה למטרות המפורטות בסעיפים 2(ח) ו-(יג) עד (יט);</w:t>
      </w:r>
    </w:p>
    <w:p w14:paraId="442002BC" w14:textId="77777777" w:rsidR="005C4D10" w:rsidRPr="0069397F" w:rsidRDefault="005C4D10" w:rsidP="005C4D10">
      <w:pPr>
        <w:pStyle w:val="P00"/>
        <w:spacing w:before="0"/>
        <w:ind w:left="624" w:right="1134"/>
        <w:rPr>
          <w:rStyle w:val="default"/>
          <w:rFonts w:cs="FrankRuehl"/>
          <w:vanish/>
          <w:sz w:val="22"/>
          <w:szCs w:val="22"/>
          <w:shd w:val="clear" w:color="auto" w:fill="FFFF99"/>
          <w:rtl/>
        </w:rPr>
      </w:pPr>
      <w:r w:rsidRPr="0069397F">
        <w:rPr>
          <w:rStyle w:val="default"/>
          <w:rFonts w:cs="FrankRuehl" w:hint="cs"/>
          <w:vanish/>
          <w:sz w:val="22"/>
          <w:szCs w:val="22"/>
          <w:u w:val="single"/>
          <w:shd w:val="clear" w:color="auto" w:fill="FFFF99"/>
          <w:rtl/>
        </w:rPr>
        <w:t>(ג)</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חתונה או הלוויה ייערכו במקום פתוח בלבד.</w:t>
      </w:r>
    </w:p>
    <w:p w14:paraId="1B15BFEA" w14:textId="77777777" w:rsidR="005C4D10" w:rsidRPr="0069397F" w:rsidRDefault="005C4D10" w:rsidP="005C4D10">
      <w:pPr>
        <w:pStyle w:val="P00"/>
        <w:spacing w:before="0"/>
        <w:ind w:left="624" w:right="1134"/>
        <w:rPr>
          <w:rStyle w:val="default"/>
          <w:rFonts w:cs="FrankRuehl"/>
          <w:vanish/>
          <w:sz w:val="20"/>
          <w:szCs w:val="20"/>
          <w:shd w:val="clear" w:color="auto" w:fill="FFFF99"/>
          <w:rtl/>
        </w:rPr>
      </w:pPr>
    </w:p>
    <w:p w14:paraId="2C7030C7" w14:textId="77777777" w:rsidR="005C4D10" w:rsidRPr="0069397F" w:rsidRDefault="005C4D10" w:rsidP="005C4D10">
      <w:pPr>
        <w:pStyle w:val="P00"/>
        <w:spacing w:before="0"/>
        <w:ind w:left="624" w:right="1134"/>
        <w:rPr>
          <w:rStyle w:val="default"/>
          <w:rFonts w:cs="FrankRuehl"/>
          <w:vanish/>
          <w:color w:val="FF0000"/>
          <w:sz w:val="20"/>
          <w:szCs w:val="20"/>
          <w:shd w:val="clear" w:color="auto" w:fill="FFFF99"/>
          <w:rtl/>
        </w:rPr>
      </w:pPr>
      <w:r w:rsidRPr="0069397F">
        <w:rPr>
          <w:rStyle w:val="default"/>
          <w:rFonts w:cs="FrankRuehl" w:hint="cs"/>
          <w:vanish/>
          <w:color w:val="FF0000"/>
          <w:sz w:val="20"/>
          <w:szCs w:val="20"/>
          <w:shd w:val="clear" w:color="auto" w:fill="FFFF99"/>
          <w:rtl/>
        </w:rPr>
        <w:t>מיום 1.4.2020</w:t>
      </w:r>
    </w:p>
    <w:p w14:paraId="670C01AE" w14:textId="77777777" w:rsidR="005C4D10" w:rsidRPr="0069397F" w:rsidRDefault="005C4D10" w:rsidP="005C4D10">
      <w:pPr>
        <w:pStyle w:val="P00"/>
        <w:spacing w:before="0"/>
        <w:ind w:left="624" w:right="1134"/>
        <w:rPr>
          <w:rStyle w:val="default"/>
          <w:rFonts w:cs="FrankRuehl"/>
          <w:b/>
          <w:bCs/>
          <w:vanish/>
          <w:sz w:val="20"/>
          <w:szCs w:val="20"/>
          <w:shd w:val="clear" w:color="auto" w:fill="FFFF99"/>
          <w:rtl/>
        </w:rPr>
      </w:pPr>
      <w:r w:rsidRPr="0069397F">
        <w:rPr>
          <w:rStyle w:val="default"/>
          <w:rFonts w:cs="FrankRuehl" w:hint="cs"/>
          <w:b/>
          <w:bCs/>
          <w:vanish/>
          <w:sz w:val="20"/>
          <w:szCs w:val="20"/>
          <w:shd w:val="clear" w:color="auto" w:fill="FFFF99"/>
          <w:rtl/>
        </w:rPr>
        <w:t>תיקון מס' 2 (מס' 1839) תש"ף-2020</w:t>
      </w:r>
    </w:p>
    <w:p w14:paraId="52A963AD" w14:textId="77777777" w:rsidR="005C4D10" w:rsidRPr="0069397F" w:rsidRDefault="005C4D10" w:rsidP="005C4D10">
      <w:pPr>
        <w:pStyle w:val="P00"/>
        <w:spacing w:before="0"/>
        <w:ind w:left="624" w:right="1134"/>
        <w:rPr>
          <w:rStyle w:val="default"/>
          <w:rFonts w:cs="FrankRuehl"/>
          <w:vanish/>
          <w:sz w:val="20"/>
          <w:szCs w:val="20"/>
          <w:shd w:val="clear" w:color="auto" w:fill="FFFF99"/>
          <w:rtl/>
        </w:rPr>
      </w:pPr>
      <w:hyperlink r:id="rId39" w:history="1">
        <w:r w:rsidRPr="0069397F">
          <w:rPr>
            <w:rStyle w:val="Hyperlink"/>
            <w:rFonts w:cs="FrankRuehl" w:hint="cs"/>
            <w:vanish/>
            <w:szCs w:val="20"/>
            <w:shd w:val="clear" w:color="auto" w:fill="FFFF99"/>
            <w:rtl/>
          </w:rPr>
          <w:t>קובץ המנשרים מס' 252</w:t>
        </w:r>
      </w:hyperlink>
      <w:r w:rsidRPr="0069397F">
        <w:rPr>
          <w:rStyle w:val="default"/>
          <w:rFonts w:cs="FrankRuehl" w:hint="cs"/>
          <w:vanish/>
          <w:sz w:val="20"/>
          <w:szCs w:val="20"/>
          <w:shd w:val="clear" w:color="auto" w:fill="FFFF99"/>
          <w:rtl/>
        </w:rPr>
        <w:t xml:space="preserve"> מחודש אפריל 2020 עמ' 9468</w:t>
      </w:r>
    </w:p>
    <w:p w14:paraId="4761BA2A" w14:textId="77777777" w:rsidR="005C4D10" w:rsidRPr="0069397F" w:rsidRDefault="005C4D10" w:rsidP="005C4D10">
      <w:pPr>
        <w:pStyle w:val="P00"/>
        <w:ind w:left="624"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(ג)</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חתונה או הלוויה ייערכו במקום פתוח בלבד.</w:t>
      </w:r>
    </w:p>
    <w:p w14:paraId="0B2FC0B1" w14:textId="77777777" w:rsidR="005C4D10" w:rsidRPr="0069397F" w:rsidRDefault="005C4D10" w:rsidP="005C4D10">
      <w:pPr>
        <w:pStyle w:val="P00"/>
        <w:spacing w:before="0"/>
        <w:ind w:left="624" w:right="1134"/>
        <w:rPr>
          <w:rStyle w:val="default"/>
          <w:rFonts w:cs="FrankRuehl"/>
          <w:vanish/>
          <w:sz w:val="22"/>
          <w:szCs w:val="22"/>
          <w:u w:val="single"/>
          <w:shd w:val="clear" w:color="auto" w:fill="FFFF99"/>
          <w:rtl/>
        </w:rPr>
      </w:pPr>
      <w:r w:rsidRPr="0069397F">
        <w:rPr>
          <w:rStyle w:val="default"/>
          <w:rFonts w:cs="FrankRuehl" w:hint="cs"/>
          <w:vanish/>
          <w:sz w:val="22"/>
          <w:szCs w:val="22"/>
          <w:u w:val="single"/>
          <w:shd w:val="clear" w:color="auto" w:fill="FFFF99"/>
          <w:rtl/>
        </w:rPr>
        <w:t>(ג)</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הלוויה תיערך במקום פתוח בלבד ובהשתתפות של עד 20 אנשים;</w:t>
      </w:r>
    </w:p>
    <w:p w14:paraId="41FFFB33" w14:textId="77777777" w:rsidR="005C4D10" w:rsidRPr="0069397F" w:rsidRDefault="005C4D10" w:rsidP="005C4D10">
      <w:pPr>
        <w:pStyle w:val="P00"/>
        <w:spacing w:before="0"/>
        <w:ind w:left="624" w:right="1134"/>
        <w:rPr>
          <w:rStyle w:val="default"/>
          <w:rFonts w:cs="FrankRuehl"/>
          <w:vanish/>
          <w:sz w:val="22"/>
          <w:szCs w:val="22"/>
          <w:shd w:val="clear" w:color="auto" w:fill="FFFF99"/>
          <w:rtl/>
        </w:rPr>
      </w:pPr>
      <w:r w:rsidRPr="0069397F">
        <w:rPr>
          <w:rStyle w:val="default"/>
          <w:rFonts w:cs="FrankRuehl" w:hint="cs"/>
          <w:vanish/>
          <w:sz w:val="22"/>
          <w:szCs w:val="22"/>
          <w:u w:val="single"/>
          <w:shd w:val="clear" w:color="auto" w:fill="FFFF99"/>
          <w:rtl/>
        </w:rPr>
        <w:t>(ד)</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ברית מילה תיערך בהשתתפות של עד 10 אנשים.</w:t>
      </w:r>
    </w:p>
    <w:p w14:paraId="1454B683" w14:textId="77777777" w:rsidR="005C4D10" w:rsidRPr="0069397F" w:rsidRDefault="005C4D10" w:rsidP="005C4D10">
      <w:pPr>
        <w:pStyle w:val="P00"/>
        <w:spacing w:before="0"/>
        <w:ind w:left="624" w:right="1134"/>
        <w:rPr>
          <w:rStyle w:val="default"/>
          <w:rFonts w:cs="FrankRuehl"/>
          <w:vanish/>
          <w:sz w:val="20"/>
          <w:szCs w:val="20"/>
          <w:shd w:val="clear" w:color="auto" w:fill="FFFF99"/>
          <w:rtl/>
        </w:rPr>
      </w:pPr>
    </w:p>
    <w:p w14:paraId="10EA710C" w14:textId="77777777" w:rsidR="005C4D10" w:rsidRPr="0069397F" w:rsidRDefault="005C4D10" w:rsidP="005C4D10">
      <w:pPr>
        <w:pStyle w:val="P00"/>
        <w:spacing w:before="0"/>
        <w:ind w:left="624" w:right="1134"/>
        <w:rPr>
          <w:rStyle w:val="default"/>
          <w:rFonts w:cs="FrankRuehl"/>
          <w:vanish/>
          <w:color w:val="FF0000"/>
          <w:sz w:val="20"/>
          <w:szCs w:val="20"/>
          <w:shd w:val="clear" w:color="auto" w:fill="FFFF99"/>
          <w:rtl/>
        </w:rPr>
      </w:pPr>
      <w:r w:rsidRPr="0069397F">
        <w:rPr>
          <w:rStyle w:val="default"/>
          <w:rFonts w:cs="FrankRuehl" w:hint="cs"/>
          <w:vanish/>
          <w:color w:val="FF0000"/>
          <w:sz w:val="20"/>
          <w:szCs w:val="20"/>
          <w:shd w:val="clear" w:color="auto" w:fill="FFFF99"/>
          <w:rtl/>
        </w:rPr>
        <w:t>מיום 7.4.2020</w:t>
      </w:r>
    </w:p>
    <w:p w14:paraId="0CFF8858" w14:textId="77777777" w:rsidR="005C4D10" w:rsidRPr="0069397F" w:rsidRDefault="005C4D10" w:rsidP="005C4D10">
      <w:pPr>
        <w:pStyle w:val="P00"/>
        <w:spacing w:before="0"/>
        <w:ind w:left="624"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תיקון מס' 3 (מס' 1844) תש"ף-2020</w:t>
      </w:r>
    </w:p>
    <w:p w14:paraId="421E472C" w14:textId="77777777" w:rsidR="005C4D10" w:rsidRPr="0069397F" w:rsidRDefault="005C4D10" w:rsidP="005C4D10">
      <w:pPr>
        <w:pStyle w:val="P00"/>
        <w:spacing w:before="0"/>
        <w:ind w:left="624" w:right="1134"/>
        <w:rPr>
          <w:rStyle w:val="default"/>
          <w:rFonts w:cs="FrankRuehl"/>
          <w:vanish/>
          <w:sz w:val="20"/>
          <w:szCs w:val="20"/>
          <w:shd w:val="clear" w:color="auto" w:fill="FFFF99"/>
          <w:rtl/>
        </w:rPr>
      </w:pPr>
      <w:hyperlink r:id="rId40" w:history="1">
        <w:r w:rsidRPr="0069397F">
          <w:rPr>
            <w:rStyle w:val="Hyperlink"/>
            <w:rFonts w:cs="FrankRuehl" w:hint="cs"/>
            <w:vanish/>
            <w:szCs w:val="20"/>
            <w:shd w:val="clear" w:color="auto" w:fill="FFFF99"/>
            <w:rtl/>
          </w:rPr>
          <w:t>קובץ המנשרים מס' 252</w:t>
        </w:r>
      </w:hyperlink>
      <w:r w:rsidRPr="0069397F">
        <w:rPr>
          <w:rStyle w:val="default"/>
          <w:rFonts w:cs="FrankRuehl" w:hint="cs"/>
          <w:vanish/>
          <w:sz w:val="20"/>
          <w:szCs w:val="20"/>
          <w:shd w:val="clear" w:color="auto" w:fill="FFFF99"/>
          <w:rtl/>
        </w:rPr>
        <w:t xml:space="preserve"> מחודש אפריל 2020 עמ' 9482</w:t>
      </w:r>
    </w:p>
    <w:p w14:paraId="1E9D4D76" w14:textId="77777777" w:rsidR="005C4D10" w:rsidRPr="0069397F" w:rsidRDefault="005C4D10" w:rsidP="005C4D10">
      <w:pPr>
        <w:pStyle w:val="P00"/>
        <w:ind w:left="62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(ב)</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בנסיעה ברכב פרטי לצורך כמפורט בסעיף 2 יהיו עד שני נוסעים באותו הרכב</w:t>
      </w:r>
      <w:r w:rsidRPr="0069397F">
        <w:rPr>
          <w:rStyle w:val="default"/>
          <w:rFonts w:cs="FrankRuehl" w:hint="cs"/>
          <w:vanish/>
          <w:sz w:val="22"/>
          <w:szCs w:val="22"/>
          <w:u w:val="single"/>
          <w:shd w:val="clear" w:color="auto" w:fill="FFFF99"/>
          <w:rtl/>
        </w:rPr>
        <w:t>, למעט אנשים הגרים באותו מקום</w:t>
      </w:r>
      <w:r w:rsidRPr="0069397F">
        <w:rPr>
          <w:rStyle w:val="default"/>
          <w:rFonts w:cs="FrankRuehl" w:hint="cs"/>
          <w:vanish/>
          <w:sz w:val="22"/>
          <w:szCs w:val="22"/>
          <w:shd w:val="clear" w:color="auto" w:fill="FFFF99"/>
          <w:rtl/>
        </w:rPr>
        <w:t>; פסקה זו לא תחול במקרה שיש בו צורך חיוני בנסיעה של מעל שני נוסעים באותו הרכב ובכלל זה נסיעה למטרות המפורטות בסעיפים 2(ח) ו-(יג) עד (יט);</w:t>
      </w:r>
    </w:p>
    <w:p w14:paraId="13B15F9E" w14:textId="77777777" w:rsidR="005C4D10" w:rsidRPr="0069397F" w:rsidRDefault="005C4D10" w:rsidP="005C4D10">
      <w:pPr>
        <w:pStyle w:val="P00"/>
        <w:spacing w:before="0"/>
        <w:ind w:left="624" w:right="1134"/>
        <w:rPr>
          <w:rStyle w:val="default"/>
          <w:rFonts w:cs="FrankRuehl"/>
          <w:vanish/>
          <w:sz w:val="20"/>
          <w:szCs w:val="20"/>
          <w:shd w:val="clear" w:color="auto" w:fill="FFFF99"/>
          <w:rtl/>
        </w:rPr>
      </w:pPr>
    </w:p>
    <w:p w14:paraId="16ADE946" w14:textId="77777777" w:rsidR="005C4D10" w:rsidRPr="0069397F" w:rsidRDefault="005C4D10" w:rsidP="005C4D10">
      <w:pPr>
        <w:pStyle w:val="P00"/>
        <w:spacing w:before="0"/>
        <w:ind w:left="624" w:right="1134"/>
        <w:rPr>
          <w:rStyle w:val="default"/>
          <w:rFonts w:cs="FrankRuehl"/>
          <w:vanish/>
          <w:color w:val="FF0000"/>
          <w:sz w:val="20"/>
          <w:szCs w:val="20"/>
          <w:shd w:val="clear" w:color="auto" w:fill="FFFF99"/>
          <w:rtl/>
        </w:rPr>
      </w:pPr>
      <w:r w:rsidRPr="0069397F">
        <w:rPr>
          <w:rStyle w:val="default"/>
          <w:rFonts w:cs="FrankRuehl" w:hint="cs"/>
          <w:vanish/>
          <w:color w:val="FF0000"/>
          <w:sz w:val="20"/>
          <w:szCs w:val="20"/>
          <w:shd w:val="clear" w:color="auto" w:fill="FFFF99"/>
          <w:rtl/>
        </w:rPr>
        <w:t>מיום 7.5.2020</w:t>
      </w:r>
    </w:p>
    <w:p w14:paraId="28DAD0BD" w14:textId="77777777" w:rsidR="005C4D10" w:rsidRPr="0069397F" w:rsidRDefault="005C4D10" w:rsidP="005C4D10">
      <w:pPr>
        <w:pStyle w:val="P00"/>
        <w:spacing w:before="0"/>
        <w:ind w:left="624"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תיקון מס' 10 (מס' 1874) תש"ף-2020</w:t>
      </w:r>
    </w:p>
    <w:p w14:paraId="6D869FE0" w14:textId="77777777" w:rsidR="00274390" w:rsidRPr="0069397F" w:rsidRDefault="00274390" w:rsidP="00274390">
      <w:pPr>
        <w:pStyle w:val="P00"/>
        <w:spacing w:before="0"/>
        <w:ind w:left="624" w:right="1134"/>
        <w:rPr>
          <w:rStyle w:val="default"/>
          <w:rFonts w:ascii="FrankRuehl" w:hAnsi="FrankRuehl" w:cs="FrankRuehl"/>
          <w:vanish/>
          <w:sz w:val="20"/>
          <w:szCs w:val="20"/>
          <w:shd w:val="clear" w:color="auto" w:fill="FFFF99"/>
          <w:rtl/>
        </w:rPr>
      </w:pPr>
      <w:hyperlink r:id="rId41" w:history="1">
        <w:r w:rsidRPr="0069397F">
          <w:rPr>
            <w:rStyle w:val="Hyperlink"/>
            <w:rFonts w:ascii="FrankRuehl" w:hAnsi="FrankRuehl" w:cs="FrankRuehl"/>
            <w:vanish/>
            <w:szCs w:val="20"/>
            <w:shd w:val="clear" w:color="auto" w:fill="FFFF99"/>
            <w:rtl/>
          </w:rPr>
          <w:t>קובץ המנשרים מס' 253</w:t>
        </w:r>
      </w:hyperlink>
      <w:r w:rsidRPr="0069397F">
        <w:rPr>
          <w:rStyle w:val="default"/>
          <w:rFonts w:ascii="FrankRuehl" w:hAnsi="FrankRuehl" w:cs="FrankRuehl"/>
          <w:vanish/>
          <w:sz w:val="20"/>
          <w:szCs w:val="20"/>
          <w:shd w:val="clear" w:color="auto" w:fill="FFFF99"/>
          <w:rtl/>
        </w:rPr>
        <w:t xml:space="preserve"> מחודש יולי 2020 עמ' </w:t>
      </w:r>
      <w:r w:rsidRPr="0069397F">
        <w:rPr>
          <w:rStyle w:val="default"/>
          <w:rFonts w:ascii="FrankRuehl" w:hAnsi="FrankRuehl" w:cs="FrankRuehl" w:hint="cs"/>
          <w:vanish/>
          <w:sz w:val="20"/>
          <w:szCs w:val="20"/>
          <w:shd w:val="clear" w:color="auto" w:fill="FFFF99"/>
          <w:rtl/>
        </w:rPr>
        <w:t>10018</w:t>
      </w:r>
    </w:p>
    <w:p w14:paraId="60B03D93" w14:textId="77777777" w:rsidR="005C4D10" w:rsidRPr="0069397F" w:rsidRDefault="005C4D10" w:rsidP="005C4D10">
      <w:pPr>
        <w:pStyle w:val="P00"/>
        <w:ind w:left="62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(ב)</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 xml:space="preserve">בנסיעה ברכב פרטי </w:t>
      </w:r>
      <w:r w:rsidRPr="0069397F">
        <w:rPr>
          <w:rStyle w:val="default"/>
          <w:rFonts w:cs="FrankRuehl" w:hint="cs"/>
          <w:strike/>
          <w:vanish/>
          <w:sz w:val="22"/>
          <w:szCs w:val="22"/>
          <w:shd w:val="clear" w:color="auto" w:fill="FFFF99"/>
          <w:rtl/>
        </w:rPr>
        <w:t>לצורך כמפורט בסעיף 2</w:t>
      </w:r>
      <w:r w:rsidRPr="0069397F">
        <w:rPr>
          <w:rStyle w:val="default"/>
          <w:rFonts w:cs="FrankRuehl" w:hint="cs"/>
          <w:vanish/>
          <w:sz w:val="22"/>
          <w:szCs w:val="22"/>
          <w:shd w:val="clear" w:color="auto" w:fill="FFFF99"/>
          <w:rtl/>
        </w:rPr>
        <w:t xml:space="preserve"> יהיו עד שני נוסעים באותו הרכב, למעט אנשים הגרים באותו מקום</w:t>
      </w:r>
      <w:r w:rsidRPr="0069397F">
        <w:rPr>
          <w:rStyle w:val="default"/>
          <w:rFonts w:cs="FrankRuehl" w:hint="cs"/>
          <w:vanish/>
          <w:sz w:val="22"/>
          <w:szCs w:val="22"/>
          <w:u w:val="single"/>
          <w:shd w:val="clear" w:color="auto" w:fill="FFFF99"/>
          <w:rtl/>
        </w:rPr>
        <w:t>, ואם יש ברכב יותר מספסל אחורי אחד, ניתן להסיע נוסע נוסף ובלבד שישב נוסע אחד בכל ספסל</w:t>
      </w:r>
      <w:r w:rsidRPr="0069397F">
        <w:rPr>
          <w:rStyle w:val="default"/>
          <w:rFonts w:cs="FrankRuehl" w:hint="cs"/>
          <w:vanish/>
          <w:sz w:val="22"/>
          <w:szCs w:val="22"/>
          <w:shd w:val="clear" w:color="auto" w:fill="FFFF99"/>
          <w:rtl/>
        </w:rPr>
        <w:t xml:space="preserve">; פסקה זו לא תחול במקרה שיש בו צורך חיוני בנסיעה של מעל שני נוסעים באותו הרכב </w:t>
      </w:r>
      <w:r w:rsidRPr="0069397F">
        <w:rPr>
          <w:rStyle w:val="default"/>
          <w:rFonts w:cs="FrankRuehl" w:hint="cs"/>
          <w:strike/>
          <w:vanish/>
          <w:sz w:val="22"/>
          <w:szCs w:val="22"/>
          <w:shd w:val="clear" w:color="auto" w:fill="FFFF99"/>
          <w:rtl/>
        </w:rPr>
        <w:t>ובכלל זה נסיעה למטרות המפורטות בסעיפים 2(ח) ו-(יג) עד (יט)</w:t>
      </w:r>
      <w:r w:rsidRPr="0069397F">
        <w:rPr>
          <w:rStyle w:val="default"/>
          <w:rFonts w:cs="FrankRuehl" w:hint="cs"/>
          <w:vanish/>
          <w:sz w:val="22"/>
          <w:szCs w:val="22"/>
          <w:shd w:val="clear" w:color="auto" w:fill="FFFF99"/>
          <w:rtl/>
        </w:rPr>
        <w:t>;</w:t>
      </w:r>
    </w:p>
    <w:p w14:paraId="64370B23" w14:textId="77777777" w:rsidR="005C4D10" w:rsidRPr="0069397F" w:rsidRDefault="005C4D10" w:rsidP="005C4D10">
      <w:pPr>
        <w:pStyle w:val="P00"/>
        <w:spacing w:before="0"/>
        <w:ind w:left="62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(ג)</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הלוויה תיערך במקום פתוח בלבד ובהשתתפות של עד 20 אנשים;</w:t>
      </w:r>
    </w:p>
    <w:p w14:paraId="2EB33CA5" w14:textId="77777777" w:rsidR="005C4D10" w:rsidRPr="0069397F" w:rsidRDefault="005C4D10" w:rsidP="005C4D10">
      <w:pPr>
        <w:pStyle w:val="P00"/>
        <w:spacing w:before="0"/>
        <w:ind w:left="62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(ד)</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 xml:space="preserve">ברית מילה תיערך בהשתתפות של עד </w:t>
      </w:r>
      <w:r w:rsidRPr="0069397F">
        <w:rPr>
          <w:rStyle w:val="default"/>
          <w:rFonts w:cs="FrankRuehl" w:hint="cs"/>
          <w:strike/>
          <w:vanish/>
          <w:sz w:val="22"/>
          <w:szCs w:val="22"/>
          <w:shd w:val="clear" w:color="auto" w:fill="FFFF99"/>
          <w:rtl/>
        </w:rPr>
        <w:t>10 אנשים</w:t>
      </w:r>
      <w:r w:rsidRPr="0069397F">
        <w:rPr>
          <w:rStyle w:val="default"/>
          <w:rFonts w:cs="FrankRuehl" w:hint="cs"/>
          <w:vanish/>
          <w:sz w:val="22"/>
          <w:szCs w:val="22"/>
          <w:shd w:val="clear" w:color="auto" w:fill="FFFF99"/>
          <w:rtl/>
        </w:rPr>
        <w:t xml:space="preserve"> </w:t>
      </w:r>
      <w:r w:rsidRPr="0069397F">
        <w:rPr>
          <w:rStyle w:val="default"/>
          <w:rFonts w:cs="FrankRuehl" w:hint="cs"/>
          <w:vanish/>
          <w:sz w:val="22"/>
          <w:szCs w:val="22"/>
          <w:u w:val="single"/>
          <w:shd w:val="clear" w:color="auto" w:fill="FFFF99"/>
          <w:rtl/>
        </w:rPr>
        <w:t>19 אנשים</w:t>
      </w:r>
      <w:r w:rsidRPr="0069397F">
        <w:rPr>
          <w:rStyle w:val="default"/>
          <w:rFonts w:cs="FrankRuehl" w:hint="cs"/>
          <w:vanish/>
          <w:sz w:val="22"/>
          <w:szCs w:val="22"/>
          <w:shd w:val="clear" w:color="auto" w:fill="FFFF99"/>
          <w:rtl/>
        </w:rPr>
        <w:t>.</w:t>
      </w:r>
    </w:p>
    <w:p w14:paraId="2D2A543E" w14:textId="77777777" w:rsidR="004C7956" w:rsidRPr="0069397F" w:rsidRDefault="004C7956" w:rsidP="004C7956">
      <w:pPr>
        <w:pStyle w:val="P00"/>
        <w:spacing w:before="0"/>
        <w:ind w:left="624" w:right="1134"/>
        <w:rPr>
          <w:rStyle w:val="default"/>
          <w:rFonts w:cs="FrankRuehl"/>
          <w:vanish/>
          <w:sz w:val="20"/>
          <w:szCs w:val="20"/>
          <w:shd w:val="clear" w:color="auto" w:fill="FFFF99"/>
          <w:rtl/>
        </w:rPr>
      </w:pPr>
    </w:p>
    <w:p w14:paraId="4BEEA13E" w14:textId="77777777" w:rsidR="004C7956" w:rsidRPr="0069397F" w:rsidRDefault="004C7956" w:rsidP="004C7956">
      <w:pPr>
        <w:pStyle w:val="P00"/>
        <w:spacing w:before="0"/>
        <w:ind w:left="624" w:right="1134"/>
        <w:rPr>
          <w:rStyle w:val="default"/>
          <w:rFonts w:cs="FrankRuehl"/>
          <w:vanish/>
          <w:color w:val="FF0000"/>
          <w:sz w:val="20"/>
          <w:szCs w:val="20"/>
          <w:shd w:val="clear" w:color="auto" w:fill="FFFF99"/>
          <w:rtl/>
        </w:rPr>
      </w:pPr>
      <w:r w:rsidRPr="0069397F">
        <w:rPr>
          <w:rStyle w:val="default"/>
          <w:rFonts w:cs="FrankRuehl" w:hint="cs"/>
          <w:vanish/>
          <w:color w:val="FF0000"/>
          <w:sz w:val="20"/>
          <w:szCs w:val="20"/>
          <w:shd w:val="clear" w:color="auto" w:fill="FFFF99"/>
          <w:rtl/>
        </w:rPr>
        <w:t>מיום 10.5.2020</w:t>
      </w:r>
    </w:p>
    <w:p w14:paraId="1CACB5BF" w14:textId="77777777" w:rsidR="004C7956" w:rsidRPr="0069397F" w:rsidRDefault="004C7956" w:rsidP="004C7956">
      <w:pPr>
        <w:pStyle w:val="P00"/>
        <w:spacing w:before="0"/>
        <w:ind w:left="624"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תיקון מס' 11 (מס' 1875) תש"ף-2020</w:t>
      </w:r>
    </w:p>
    <w:p w14:paraId="28C51B48" w14:textId="77777777" w:rsidR="00274390" w:rsidRPr="0069397F" w:rsidRDefault="00274390" w:rsidP="00274390">
      <w:pPr>
        <w:pStyle w:val="P00"/>
        <w:spacing w:before="0"/>
        <w:ind w:left="624" w:right="1134"/>
        <w:rPr>
          <w:rStyle w:val="default"/>
          <w:rFonts w:ascii="FrankRuehl" w:hAnsi="FrankRuehl" w:cs="FrankRuehl"/>
          <w:vanish/>
          <w:sz w:val="20"/>
          <w:szCs w:val="20"/>
          <w:shd w:val="clear" w:color="auto" w:fill="FFFF99"/>
          <w:rtl/>
        </w:rPr>
      </w:pPr>
      <w:hyperlink r:id="rId42" w:history="1">
        <w:r w:rsidRPr="0069397F">
          <w:rPr>
            <w:rStyle w:val="Hyperlink"/>
            <w:rFonts w:ascii="FrankRuehl" w:hAnsi="FrankRuehl" w:cs="FrankRuehl"/>
            <w:vanish/>
            <w:szCs w:val="20"/>
            <w:shd w:val="clear" w:color="auto" w:fill="FFFF99"/>
            <w:rtl/>
          </w:rPr>
          <w:t>קובץ המנשרים מס' 253</w:t>
        </w:r>
      </w:hyperlink>
      <w:r w:rsidRPr="0069397F">
        <w:rPr>
          <w:rStyle w:val="default"/>
          <w:rFonts w:ascii="FrankRuehl" w:hAnsi="FrankRuehl" w:cs="FrankRuehl"/>
          <w:vanish/>
          <w:sz w:val="20"/>
          <w:szCs w:val="20"/>
          <w:shd w:val="clear" w:color="auto" w:fill="FFFF99"/>
          <w:rtl/>
        </w:rPr>
        <w:t xml:space="preserve"> מחודש יולי 2020 עמ' </w:t>
      </w:r>
      <w:r w:rsidRPr="0069397F">
        <w:rPr>
          <w:rStyle w:val="default"/>
          <w:rFonts w:ascii="FrankRuehl" w:hAnsi="FrankRuehl" w:cs="FrankRuehl" w:hint="cs"/>
          <w:vanish/>
          <w:sz w:val="20"/>
          <w:szCs w:val="20"/>
          <w:shd w:val="clear" w:color="auto" w:fill="FFFF99"/>
          <w:rtl/>
        </w:rPr>
        <w:t>10029</w:t>
      </w:r>
    </w:p>
    <w:p w14:paraId="2CB46A28" w14:textId="77777777" w:rsidR="004C7956" w:rsidRPr="0069397F" w:rsidRDefault="004C7956" w:rsidP="00274390">
      <w:pPr>
        <w:pStyle w:val="P00"/>
        <w:ind w:left="624"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(ג)</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הלוויה תיערך במקום פתוח בלבד ובהשתתפות של עד 20 אנשים;</w:t>
      </w:r>
    </w:p>
    <w:p w14:paraId="20594192" w14:textId="77777777" w:rsidR="004C7956" w:rsidRPr="0069397F" w:rsidRDefault="004C7956" w:rsidP="004C7956">
      <w:pPr>
        <w:pStyle w:val="P00"/>
        <w:spacing w:before="0"/>
        <w:ind w:left="624"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(ד)</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ברית מילה תיערך בהשתתפות של עד 19 אנשים.</w:t>
      </w:r>
    </w:p>
    <w:p w14:paraId="1B354AFE" w14:textId="77777777" w:rsidR="004C7956" w:rsidRPr="0069397F" w:rsidRDefault="004C7956" w:rsidP="004C7956">
      <w:pPr>
        <w:pStyle w:val="P00"/>
        <w:spacing w:before="0"/>
        <w:ind w:left="624" w:right="1134"/>
        <w:rPr>
          <w:rStyle w:val="default"/>
          <w:rFonts w:cs="FrankRuehl"/>
          <w:vanish/>
          <w:sz w:val="22"/>
          <w:szCs w:val="22"/>
          <w:shd w:val="clear" w:color="auto" w:fill="FFFF99"/>
          <w:rtl/>
        </w:rPr>
      </w:pPr>
      <w:r w:rsidRPr="0069397F">
        <w:rPr>
          <w:rStyle w:val="default"/>
          <w:rFonts w:cs="FrankRuehl" w:hint="cs"/>
          <w:vanish/>
          <w:sz w:val="22"/>
          <w:szCs w:val="22"/>
          <w:u w:val="single"/>
          <w:shd w:val="clear" w:color="auto" w:fill="FFFF99"/>
          <w:rtl/>
        </w:rPr>
        <w:t>(ד)</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ברית מילה במבנה תיערך בהשתתפות של עד 19 אנשים</w:t>
      </w:r>
      <w:r w:rsidRPr="0069397F">
        <w:rPr>
          <w:rStyle w:val="default"/>
          <w:rFonts w:cs="FrankRuehl" w:hint="cs"/>
          <w:vanish/>
          <w:sz w:val="22"/>
          <w:szCs w:val="22"/>
          <w:shd w:val="clear" w:color="auto" w:fill="FFFF99"/>
          <w:rtl/>
        </w:rPr>
        <w:t>.</w:t>
      </w:r>
    </w:p>
    <w:p w14:paraId="668ABAA7" w14:textId="77777777" w:rsidR="004E3B9F" w:rsidRPr="0069397F" w:rsidRDefault="004E3B9F" w:rsidP="004E3B9F">
      <w:pPr>
        <w:pStyle w:val="P00"/>
        <w:spacing w:before="0"/>
        <w:ind w:left="0" w:right="1134"/>
        <w:rPr>
          <w:rStyle w:val="default"/>
          <w:rFonts w:cs="FrankRuehl"/>
          <w:vanish/>
          <w:sz w:val="20"/>
          <w:szCs w:val="20"/>
          <w:shd w:val="clear" w:color="auto" w:fill="FFFF99"/>
          <w:rtl/>
        </w:rPr>
      </w:pPr>
    </w:p>
    <w:p w14:paraId="73278456" w14:textId="77777777" w:rsidR="004E3B9F" w:rsidRPr="0069397F" w:rsidRDefault="004E3B9F" w:rsidP="004E3B9F">
      <w:pPr>
        <w:pStyle w:val="P00"/>
        <w:spacing w:before="0"/>
        <w:ind w:left="0" w:right="1134"/>
        <w:rPr>
          <w:rStyle w:val="default"/>
          <w:rFonts w:cs="FrankRuehl"/>
          <w:vanish/>
          <w:color w:val="FF0000"/>
          <w:sz w:val="20"/>
          <w:szCs w:val="20"/>
          <w:shd w:val="clear" w:color="auto" w:fill="FFFF99"/>
          <w:rtl/>
        </w:rPr>
      </w:pPr>
      <w:r w:rsidRPr="0069397F">
        <w:rPr>
          <w:rStyle w:val="default"/>
          <w:rFonts w:cs="FrankRuehl" w:hint="cs"/>
          <w:vanish/>
          <w:color w:val="FF0000"/>
          <w:sz w:val="20"/>
          <w:szCs w:val="20"/>
          <w:shd w:val="clear" w:color="auto" w:fill="FFFF99"/>
          <w:rtl/>
        </w:rPr>
        <w:t>מיום 12.5.2020</w:t>
      </w:r>
    </w:p>
    <w:p w14:paraId="4E0CD81E" w14:textId="77777777" w:rsidR="004E3B9F" w:rsidRPr="0069397F" w:rsidRDefault="004E3B9F" w:rsidP="004E3B9F">
      <w:pPr>
        <w:pStyle w:val="P00"/>
        <w:spacing w:before="0"/>
        <w:ind w:left="0"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תיקון מס' 12 (מס' 1878) תש"ף-2020</w:t>
      </w:r>
    </w:p>
    <w:p w14:paraId="5DCBE0EC" w14:textId="77777777" w:rsidR="0013783A" w:rsidRPr="0069397F" w:rsidRDefault="0013783A" w:rsidP="0013783A">
      <w:pPr>
        <w:pStyle w:val="P00"/>
        <w:spacing w:before="0"/>
        <w:ind w:left="0" w:right="1134"/>
        <w:rPr>
          <w:rStyle w:val="default"/>
          <w:rFonts w:ascii="FrankRuehl" w:hAnsi="FrankRuehl" w:cs="FrankRuehl"/>
          <w:vanish/>
          <w:sz w:val="20"/>
          <w:szCs w:val="20"/>
          <w:shd w:val="clear" w:color="auto" w:fill="FFFF99"/>
          <w:rtl/>
        </w:rPr>
      </w:pPr>
      <w:hyperlink r:id="rId43" w:history="1">
        <w:r w:rsidRPr="0069397F">
          <w:rPr>
            <w:rStyle w:val="Hyperlink"/>
            <w:rFonts w:ascii="FrankRuehl" w:hAnsi="FrankRuehl" w:cs="FrankRuehl"/>
            <w:vanish/>
            <w:szCs w:val="20"/>
            <w:shd w:val="clear" w:color="auto" w:fill="FFFF99"/>
            <w:rtl/>
          </w:rPr>
          <w:t>קובץ המנשרים מס' 253</w:t>
        </w:r>
      </w:hyperlink>
      <w:r w:rsidRPr="0069397F">
        <w:rPr>
          <w:rStyle w:val="default"/>
          <w:rFonts w:ascii="FrankRuehl" w:hAnsi="FrankRuehl" w:cs="FrankRuehl"/>
          <w:vanish/>
          <w:sz w:val="20"/>
          <w:szCs w:val="20"/>
          <w:shd w:val="clear" w:color="auto" w:fill="FFFF99"/>
          <w:rtl/>
        </w:rPr>
        <w:t xml:space="preserve"> מחודש יולי 2020 עמ' </w:t>
      </w:r>
      <w:r w:rsidRPr="0069397F">
        <w:rPr>
          <w:rStyle w:val="default"/>
          <w:rFonts w:ascii="FrankRuehl" w:hAnsi="FrankRuehl" w:cs="FrankRuehl" w:hint="cs"/>
          <w:vanish/>
          <w:sz w:val="20"/>
          <w:szCs w:val="20"/>
          <w:shd w:val="clear" w:color="auto" w:fill="FFFF99"/>
          <w:rtl/>
        </w:rPr>
        <w:t>10036</w:t>
      </w:r>
    </w:p>
    <w:p w14:paraId="71809865" w14:textId="77777777" w:rsidR="004E3B9F" w:rsidRPr="0069397F" w:rsidRDefault="004E3B9F" w:rsidP="004E3B9F">
      <w:pPr>
        <w:pStyle w:val="P00"/>
        <w:ind w:left="0"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3</w:t>
      </w:r>
      <w:r w:rsidRPr="0069397F">
        <w:rPr>
          <w:rStyle w:val="default"/>
          <w:rFonts w:cs="FrankRuehl"/>
          <w:vanish/>
          <w:sz w:val="22"/>
          <w:szCs w:val="22"/>
          <w:shd w:val="clear" w:color="auto" w:fill="FFFF99"/>
          <w:rtl/>
        </w:rPr>
        <w:t>.</w:t>
      </w:r>
      <w:r w:rsidRPr="0069397F">
        <w:rPr>
          <w:rStyle w:val="default"/>
          <w:rFonts w:cs="FrankRuehl"/>
          <w:vanish/>
          <w:sz w:val="22"/>
          <w:szCs w:val="22"/>
          <w:shd w:val="clear" w:color="auto" w:fill="FFFF99"/>
          <w:rtl/>
        </w:rPr>
        <w:tab/>
      </w:r>
      <w:r w:rsidR="005C7762" w:rsidRPr="0069397F">
        <w:rPr>
          <w:rStyle w:val="default"/>
          <w:rFonts w:cs="FrankRuehl" w:hint="cs"/>
          <w:vanish/>
          <w:sz w:val="22"/>
          <w:szCs w:val="22"/>
          <w:u w:val="single"/>
          <w:shd w:val="clear" w:color="auto" w:fill="FFFF99"/>
          <w:rtl/>
        </w:rPr>
        <w:t>(א)</w:t>
      </w:r>
      <w:r w:rsidR="005C7762"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בלי לגרוע מהוראות סעיף 2, השוהים במרחב הציבורי ינהגו בהתאם לכללים אלה:</w:t>
      </w:r>
    </w:p>
    <w:p w14:paraId="6D6352A6" w14:textId="77777777" w:rsidR="004E3B9F" w:rsidRPr="0069397F" w:rsidRDefault="004E3B9F" w:rsidP="004E3B9F">
      <w:pPr>
        <w:pStyle w:val="P00"/>
        <w:spacing w:before="0"/>
        <w:ind w:left="1021"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(א)</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שמירה על מרחק של 2 מטרים לפחות בין אדם לאדם, ככל האפשר, ולמעט בין אנשים הגרים באותו מקום;</w:t>
      </w:r>
    </w:p>
    <w:p w14:paraId="1666A32B" w14:textId="77777777" w:rsidR="004E3B9F" w:rsidRPr="0069397F" w:rsidRDefault="004E3B9F" w:rsidP="004E3B9F">
      <w:pPr>
        <w:pStyle w:val="P00"/>
        <w:spacing w:before="0"/>
        <w:ind w:left="1021"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(ב)</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בנסיעה ברכב פרטי יהיו עד שני נוסעים באותו הרכב, למעט אנשים הגרים באותו מקום, ואם יש ברכב יותר מספסל אחורי אחד, ניתן להסיע נוסע נוסף ובלבד שישב נוסע אחד בכל ספסל; פסקה זו לא תחול במקרה שיש בו צורך חיוני בנסיעה של מעל שני נוסעים באותו הרכב;</w:t>
      </w:r>
    </w:p>
    <w:p w14:paraId="7A8E5BA5" w14:textId="77777777" w:rsidR="004E3B9F" w:rsidRPr="0069397F" w:rsidRDefault="004E3B9F" w:rsidP="004E3B9F">
      <w:pPr>
        <w:pStyle w:val="P00"/>
        <w:spacing w:before="0"/>
        <w:ind w:left="1021"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(ג)</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(נמחק);</w:t>
      </w:r>
    </w:p>
    <w:p w14:paraId="425EBD88" w14:textId="77777777" w:rsidR="004E3B9F" w:rsidRPr="0069397F" w:rsidRDefault="004E3B9F" w:rsidP="004E3B9F">
      <w:pPr>
        <w:pStyle w:val="P00"/>
        <w:spacing w:before="0"/>
        <w:ind w:left="1021"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(ד)</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ברית מילה במבנה תיערך בהשתתפות של עד 19 אנשים.</w:t>
      </w:r>
    </w:p>
    <w:p w14:paraId="4799D629" w14:textId="77777777" w:rsidR="004E3B9F" w:rsidRPr="0069397F" w:rsidRDefault="005C7762" w:rsidP="005C7762">
      <w:pPr>
        <w:pStyle w:val="P00"/>
        <w:spacing w:before="0"/>
        <w:ind w:left="0" w:right="1134"/>
        <w:rPr>
          <w:rStyle w:val="default"/>
          <w:rFonts w:cs="FrankRuehl"/>
          <w:vanish/>
          <w:sz w:val="22"/>
          <w:szCs w:val="22"/>
          <w:shd w:val="clear" w:color="auto" w:fill="FFFF99"/>
          <w:rtl/>
        </w:rPr>
      </w:pPr>
      <w:r w:rsidRPr="0069397F">
        <w:rPr>
          <w:rStyle w:val="default"/>
          <w:rFonts w:cs="FrankRuehl"/>
          <w:vanish/>
          <w:sz w:val="22"/>
          <w:szCs w:val="22"/>
          <w:shd w:val="clear" w:color="auto" w:fill="FFFF99"/>
          <w:rtl/>
        </w:rPr>
        <w:tab/>
      </w:r>
      <w:r w:rsidRPr="0069397F">
        <w:rPr>
          <w:rStyle w:val="default"/>
          <w:rFonts w:cs="FrankRuehl" w:hint="cs"/>
          <w:vanish/>
          <w:sz w:val="22"/>
          <w:szCs w:val="22"/>
          <w:u w:val="single"/>
          <w:shd w:val="clear" w:color="auto" w:fill="FFFF99"/>
          <w:rtl/>
        </w:rPr>
        <w:t>(ב)</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המחזיק במתקני כושר בשטח ציבורי, יציב שלט בסמוך למתקנים אלה לעניין החובה לשמור מרחק לפי סעיף קטן (א)(א).</w:t>
      </w:r>
    </w:p>
    <w:p w14:paraId="73B9AEDE" w14:textId="77777777" w:rsidR="003060A1" w:rsidRPr="0069397F" w:rsidRDefault="003060A1" w:rsidP="003060A1">
      <w:pPr>
        <w:pStyle w:val="P00"/>
        <w:spacing w:before="0"/>
        <w:ind w:left="0" w:right="1134"/>
        <w:rPr>
          <w:rStyle w:val="big-number"/>
          <w:rFonts w:cs="FrankRuehl"/>
          <w:vanish/>
          <w:sz w:val="20"/>
          <w:szCs w:val="20"/>
          <w:shd w:val="clear" w:color="auto" w:fill="FFFF99"/>
          <w:rtl/>
        </w:rPr>
      </w:pPr>
    </w:p>
    <w:p w14:paraId="357681E5" w14:textId="77777777" w:rsidR="003060A1" w:rsidRPr="0069397F" w:rsidRDefault="003060A1" w:rsidP="003060A1">
      <w:pPr>
        <w:pStyle w:val="P00"/>
        <w:spacing w:before="0"/>
        <w:ind w:left="0" w:right="1134"/>
        <w:rPr>
          <w:rStyle w:val="big-number"/>
          <w:rFonts w:cs="FrankRuehl"/>
          <w:vanish/>
          <w:color w:val="FF0000"/>
          <w:sz w:val="20"/>
          <w:szCs w:val="20"/>
          <w:shd w:val="clear" w:color="auto" w:fill="FFFF99"/>
          <w:rtl/>
        </w:rPr>
      </w:pPr>
      <w:r w:rsidRPr="0069397F">
        <w:rPr>
          <w:rStyle w:val="big-number"/>
          <w:rFonts w:cs="FrankRuehl" w:hint="cs"/>
          <w:vanish/>
          <w:color w:val="FF0000"/>
          <w:sz w:val="20"/>
          <w:szCs w:val="20"/>
          <w:shd w:val="clear" w:color="auto" w:fill="FFFF99"/>
          <w:rtl/>
        </w:rPr>
        <w:t>מיום 20.5.2020</w:t>
      </w:r>
    </w:p>
    <w:p w14:paraId="1E6202CA" w14:textId="77777777" w:rsidR="003060A1" w:rsidRPr="0069397F" w:rsidRDefault="003060A1" w:rsidP="003060A1">
      <w:pPr>
        <w:pStyle w:val="P00"/>
        <w:spacing w:before="0"/>
        <w:ind w:left="0" w:right="1134"/>
        <w:rPr>
          <w:rStyle w:val="big-number"/>
          <w:rFonts w:cs="FrankRuehl"/>
          <w:vanish/>
          <w:sz w:val="20"/>
          <w:szCs w:val="20"/>
          <w:shd w:val="clear" w:color="auto" w:fill="FFFF99"/>
          <w:rtl/>
        </w:rPr>
      </w:pPr>
      <w:r w:rsidRPr="0069397F">
        <w:rPr>
          <w:rStyle w:val="big-number"/>
          <w:rFonts w:cs="FrankRuehl" w:hint="cs"/>
          <w:b/>
          <w:bCs/>
          <w:vanish/>
          <w:sz w:val="20"/>
          <w:szCs w:val="20"/>
          <w:shd w:val="clear" w:color="auto" w:fill="FFFF99"/>
          <w:rtl/>
        </w:rPr>
        <w:t>תיקון מס' 14 (מס' 1886) תש"ף-2020</w:t>
      </w:r>
    </w:p>
    <w:p w14:paraId="3111B5A2" w14:textId="77777777" w:rsidR="004E57A3" w:rsidRPr="0069397F" w:rsidRDefault="004E57A3" w:rsidP="004E57A3">
      <w:pPr>
        <w:pStyle w:val="P00"/>
        <w:spacing w:before="0"/>
        <w:ind w:left="0" w:right="1134"/>
        <w:rPr>
          <w:rStyle w:val="default"/>
          <w:rFonts w:ascii="FrankRuehl" w:hAnsi="FrankRuehl" w:cs="FrankRuehl"/>
          <w:vanish/>
          <w:sz w:val="20"/>
          <w:szCs w:val="20"/>
          <w:shd w:val="clear" w:color="auto" w:fill="FFFF99"/>
          <w:rtl/>
        </w:rPr>
      </w:pPr>
      <w:hyperlink r:id="rId44" w:history="1">
        <w:r w:rsidRPr="0069397F">
          <w:rPr>
            <w:rStyle w:val="Hyperlink"/>
            <w:rFonts w:ascii="FrankRuehl" w:hAnsi="FrankRuehl" w:cs="FrankRuehl"/>
            <w:vanish/>
            <w:szCs w:val="20"/>
            <w:shd w:val="clear" w:color="auto" w:fill="FFFF99"/>
            <w:rtl/>
          </w:rPr>
          <w:t>קובץ המנשרים מס' 253</w:t>
        </w:r>
      </w:hyperlink>
      <w:r w:rsidRPr="0069397F">
        <w:rPr>
          <w:rStyle w:val="default"/>
          <w:rFonts w:ascii="FrankRuehl" w:hAnsi="FrankRuehl" w:cs="FrankRuehl"/>
          <w:vanish/>
          <w:sz w:val="20"/>
          <w:szCs w:val="20"/>
          <w:shd w:val="clear" w:color="auto" w:fill="FFFF99"/>
          <w:rtl/>
        </w:rPr>
        <w:t xml:space="preserve"> מחודש יולי 2020 עמ' </w:t>
      </w:r>
      <w:r w:rsidRPr="0069397F">
        <w:rPr>
          <w:rStyle w:val="default"/>
          <w:rFonts w:ascii="FrankRuehl" w:hAnsi="FrankRuehl" w:cs="FrankRuehl" w:hint="cs"/>
          <w:vanish/>
          <w:sz w:val="20"/>
          <w:szCs w:val="20"/>
          <w:shd w:val="clear" w:color="auto" w:fill="FFFF99"/>
          <w:rtl/>
        </w:rPr>
        <w:t>10044</w:t>
      </w:r>
    </w:p>
    <w:p w14:paraId="0F71CED0" w14:textId="77777777" w:rsidR="003060A1" w:rsidRPr="0069397F" w:rsidRDefault="003060A1" w:rsidP="003060A1">
      <w:pPr>
        <w:pStyle w:val="P00"/>
        <w:ind w:left="0" w:right="1134"/>
        <w:rPr>
          <w:rStyle w:val="default"/>
          <w:rFonts w:cs="FrankRuehl"/>
          <w:vanish/>
          <w:sz w:val="22"/>
          <w:szCs w:val="22"/>
          <w:shd w:val="clear" w:color="auto" w:fill="FFFF99"/>
          <w:rtl/>
        </w:rPr>
      </w:pP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(א)</w:t>
      </w:r>
      <w:r w:rsidRPr="0069397F">
        <w:rPr>
          <w:rStyle w:val="default"/>
          <w:rFonts w:cs="FrankRuehl"/>
          <w:vanish/>
          <w:sz w:val="22"/>
          <w:szCs w:val="22"/>
          <w:shd w:val="clear" w:color="auto" w:fill="FFFF99"/>
          <w:rtl/>
        </w:rPr>
        <w:tab/>
      </w:r>
      <w:r w:rsidRPr="0069397F">
        <w:rPr>
          <w:rStyle w:val="default"/>
          <w:rFonts w:cs="FrankRuehl" w:hint="cs"/>
          <w:strike/>
          <w:vanish/>
          <w:sz w:val="22"/>
          <w:szCs w:val="22"/>
          <w:shd w:val="clear" w:color="auto" w:fill="FFFF99"/>
          <w:rtl/>
        </w:rPr>
        <w:t>בלי לגרוע מהוראות סעיף 2,</w:t>
      </w:r>
      <w:r w:rsidRPr="0069397F">
        <w:rPr>
          <w:rStyle w:val="default"/>
          <w:rFonts w:cs="FrankRuehl" w:hint="cs"/>
          <w:vanish/>
          <w:sz w:val="22"/>
          <w:szCs w:val="22"/>
          <w:shd w:val="clear" w:color="auto" w:fill="FFFF99"/>
          <w:rtl/>
        </w:rPr>
        <w:t xml:space="preserve"> השוהים במרחב הציבורי ינהגו בהתאם לכללים אלה:</w:t>
      </w:r>
    </w:p>
    <w:p w14:paraId="1C17B591" w14:textId="77777777" w:rsidR="00D91DAB" w:rsidRPr="0069397F" w:rsidRDefault="00D91DAB" w:rsidP="00D91DAB">
      <w:pPr>
        <w:pStyle w:val="P00"/>
        <w:spacing w:before="0"/>
        <w:ind w:left="0" w:right="1134"/>
        <w:rPr>
          <w:rStyle w:val="big-number"/>
          <w:rFonts w:cs="FrankRuehl"/>
          <w:vanish/>
          <w:sz w:val="20"/>
          <w:szCs w:val="20"/>
          <w:shd w:val="clear" w:color="auto" w:fill="FFFF99"/>
          <w:rtl/>
        </w:rPr>
      </w:pPr>
    </w:p>
    <w:p w14:paraId="549D3166" w14:textId="77777777" w:rsidR="00D91DAB" w:rsidRPr="0069397F" w:rsidRDefault="00D91DAB" w:rsidP="00D91DAB">
      <w:pPr>
        <w:pStyle w:val="P00"/>
        <w:spacing w:before="0"/>
        <w:ind w:left="1021" w:right="1134"/>
        <w:rPr>
          <w:rStyle w:val="big-number"/>
          <w:rFonts w:cs="FrankRuehl"/>
          <w:vanish/>
          <w:color w:val="FF0000"/>
          <w:sz w:val="20"/>
          <w:szCs w:val="20"/>
          <w:shd w:val="clear" w:color="auto" w:fill="FFFF99"/>
          <w:rtl/>
        </w:rPr>
      </w:pPr>
      <w:r w:rsidRPr="0069397F">
        <w:rPr>
          <w:rStyle w:val="big-number"/>
          <w:rFonts w:cs="FrankRuehl" w:hint="cs"/>
          <w:vanish/>
          <w:color w:val="FF0000"/>
          <w:sz w:val="20"/>
          <w:szCs w:val="20"/>
          <w:shd w:val="clear" w:color="auto" w:fill="FFFF99"/>
          <w:rtl/>
        </w:rPr>
        <w:t>מיום 28.5.2020</w:t>
      </w:r>
    </w:p>
    <w:p w14:paraId="2D7CF8F6" w14:textId="77777777" w:rsidR="00D91DAB" w:rsidRPr="0069397F" w:rsidRDefault="00D91DAB" w:rsidP="00D91DAB">
      <w:pPr>
        <w:pStyle w:val="P00"/>
        <w:spacing w:before="0"/>
        <w:ind w:left="1021" w:right="1134"/>
        <w:rPr>
          <w:rStyle w:val="big-number"/>
          <w:rFonts w:cs="FrankRuehl"/>
          <w:vanish/>
          <w:sz w:val="20"/>
          <w:szCs w:val="20"/>
          <w:shd w:val="clear" w:color="auto" w:fill="FFFF99"/>
          <w:rtl/>
        </w:rPr>
      </w:pPr>
      <w:r w:rsidRPr="0069397F">
        <w:rPr>
          <w:rStyle w:val="big-number"/>
          <w:rFonts w:cs="FrankRuehl" w:hint="cs"/>
          <w:b/>
          <w:bCs/>
          <w:vanish/>
          <w:sz w:val="20"/>
          <w:szCs w:val="20"/>
          <w:shd w:val="clear" w:color="auto" w:fill="FFFF99"/>
          <w:rtl/>
        </w:rPr>
        <w:t>תיקון מס' 15 (מס' 1894) תש"ף-2020</w:t>
      </w:r>
    </w:p>
    <w:p w14:paraId="2E67C637" w14:textId="77777777" w:rsidR="004E57A3" w:rsidRPr="0069397F" w:rsidRDefault="004E57A3" w:rsidP="004E57A3">
      <w:pPr>
        <w:pStyle w:val="P00"/>
        <w:spacing w:before="0"/>
        <w:ind w:left="1021" w:right="1134"/>
        <w:rPr>
          <w:rStyle w:val="default"/>
          <w:rFonts w:ascii="FrankRuehl" w:hAnsi="FrankRuehl" w:cs="FrankRuehl"/>
          <w:vanish/>
          <w:sz w:val="20"/>
          <w:szCs w:val="20"/>
          <w:shd w:val="clear" w:color="auto" w:fill="FFFF99"/>
          <w:rtl/>
        </w:rPr>
      </w:pPr>
      <w:hyperlink r:id="rId45" w:history="1">
        <w:r w:rsidRPr="0069397F">
          <w:rPr>
            <w:rStyle w:val="Hyperlink"/>
            <w:rFonts w:ascii="FrankRuehl" w:hAnsi="FrankRuehl" w:cs="FrankRuehl"/>
            <w:vanish/>
            <w:szCs w:val="20"/>
            <w:shd w:val="clear" w:color="auto" w:fill="FFFF99"/>
            <w:rtl/>
          </w:rPr>
          <w:t>קובץ המנשרים מס' 253</w:t>
        </w:r>
      </w:hyperlink>
      <w:r w:rsidRPr="0069397F">
        <w:rPr>
          <w:rStyle w:val="default"/>
          <w:rFonts w:ascii="FrankRuehl" w:hAnsi="FrankRuehl" w:cs="FrankRuehl"/>
          <w:vanish/>
          <w:sz w:val="20"/>
          <w:szCs w:val="20"/>
          <w:shd w:val="clear" w:color="auto" w:fill="FFFF99"/>
          <w:rtl/>
        </w:rPr>
        <w:t xml:space="preserve"> מחודש יולי 2020 עמ' </w:t>
      </w:r>
      <w:r w:rsidRPr="0069397F">
        <w:rPr>
          <w:rStyle w:val="default"/>
          <w:rFonts w:ascii="FrankRuehl" w:hAnsi="FrankRuehl" w:cs="FrankRuehl" w:hint="cs"/>
          <w:vanish/>
          <w:sz w:val="20"/>
          <w:szCs w:val="20"/>
          <w:shd w:val="clear" w:color="auto" w:fill="FFFF99"/>
          <w:rtl/>
        </w:rPr>
        <w:t>10053</w:t>
      </w:r>
    </w:p>
    <w:p w14:paraId="5E2C0571" w14:textId="77777777" w:rsidR="00D91DAB" w:rsidRPr="0069397F" w:rsidRDefault="00D91DAB" w:rsidP="00D91DAB">
      <w:pPr>
        <w:pStyle w:val="P00"/>
        <w:ind w:left="1021"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(ב)</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בנסיעה ברכב פרטי יהיו עד שני נוסעים באותו הרכב, למעט אנשים הגרים באותו מקום, ואם יש ברכב יותר מספסל אחורי אחד, ניתן להסיע נוסע נוסף ובלבד שישב נוסע אחד בכל ספסל; פסקה זו לא תחול במקרה שיש בו צורך חיוני בנסיעה של מעל שני נוסעים באותו הרכב;</w:t>
      </w:r>
    </w:p>
    <w:p w14:paraId="59D9BB9B" w14:textId="77777777" w:rsidR="00D91DAB" w:rsidRPr="0069397F" w:rsidRDefault="00D91DAB" w:rsidP="00D91DAB">
      <w:pPr>
        <w:pStyle w:val="P00"/>
        <w:spacing w:before="0"/>
        <w:ind w:left="1021" w:right="1134"/>
        <w:rPr>
          <w:rStyle w:val="default"/>
          <w:rFonts w:cs="FrankRuehl"/>
          <w:vanish/>
          <w:sz w:val="22"/>
          <w:szCs w:val="22"/>
          <w:shd w:val="clear" w:color="auto" w:fill="FFFF99"/>
          <w:rtl/>
        </w:rPr>
      </w:pPr>
      <w:r w:rsidRPr="0069397F">
        <w:rPr>
          <w:rStyle w:val="default"/>
          <w:rFonts w:cs="FrankRuehl" w:hint="cs"/>
          <w:vanish/>
          <w:sz w:val="22"/>
          <w:szCs w:val="22"/>
          <w:u w:val="single"/>
          <w:shd w:val="clear" w:color="auto" w:fill="FFFF99"/>
          <w:rtl/>
        </w:rPr>
        <w:t>(ב)</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בנסיעה ברכב פרטי יהיו עד 2 נוסעים באותו הרכב, בנוסף לנהג, למעט אנשים הגרים באותו מקום, ואם יש ברכב יותר מספסל אחורי אחד, ניתן להסיע נוסע נוסף ובלבד שיישב בספסל נפרד; פסקה זו לא תחול במקרה שיש צורך חיוני בנסיעה של מעל שלושה אנשים באותו הרכב;</w:t>
      </w:r>
    </w:p>
    <w:p w14:paraId="10FF174E" w14:textId="77777777" w:rsidR="00D91DAB" w:rsidRPr="0069397F" w:rsidRDefault="00D91DAB" w:rsidP="00D91DAB">
      <w:pPr>
        <w:pStyle w:val="P00"/>
        <w:spacing w:before="0"/>
        <w:ind w:left="1021"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(ג)</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(נמחק);</w:t>
      </w:r>
    </w:p>
    <w:p w14:paraId="252DD7B1" w14:textId="77777777" w:rsidR="00D91DAB" w:rsidRPr="00D91DAB" w:rsidRDefault="00D91DAB" w:rsidP="00D91DAB">
      <w:pPr>
        <w:pStyle w:val="P00"/>
        <w:spacing w:before="0"/>
        <w:ind w:left="1021" w:right="1134"/>
        <w:rPr>
          <w:rStyle w:val="default"/>
          <w:rFonts w:cs="FrankRuehl"/>
          <w:strike/>
          <w:sz w:val="2"/>
          <w:szCs w:val="2"/>
          <w:shd w:val="clear" w:color="auto" w:fill="FFFF99"/>
          <w:rtl/>
        </w:rPr>
      </w:pPr>
      <w:r w:rsidRPr="0069397F">
        <w:rPr>
          <w:rStyle w:val="default"/>
          <w:rFonts w:cs="FrankRuehl" w:hint="cs"/>
          <w:strike/>
          <w:vanish/>
          <w:sz w:val="22"/>
          <w:szCs w:val="22"/>
          <w:shd w:val="clear" w:color="auto" w:fill="FFFF99"/>
          <w:rtl/>
        </w:rPr>
        <w:t>(ד)</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ברית מילה במבנה תיערך בהשתתפות של עד 19 אנשים.</w:t>
      </w:r>
      <w:bookmarkEnd w:id="13"/>
    </w:p>
    <w:p w14:paraId="6AB8584C" w14:textId="77777777" w:rsidR="00972DB8" w:rsidRDefault="00972DB8" w:rsidP="00972DB8">
      <w:pPr>
        <w:pStyle w:val="P00"/>
        <w:spacing w:before="72"/>
        <w:ind w:left="0" w:right="1134"/>
        <w:rPr>
          <w:rStyle w:val="default"/>
          <w:rFonts w:cs="FrankRuehl"/>
          <w:rtl/>
        </w:rPr>
      </w:pPr>
      <w:bookmarkStart w:id="14" w:name="Seif12"/>
      <w:bookmarkEnd w:id="14"/>
      <w:r>
        <w:rPr>
          <w:rFonts w:cs="Miriam" w:hint="cs"/>
          <w:sz w:val="32"/>
          <w:szCs w:val="32"/>
          <w:rtl/>
          <w:lang w:eastAsia="en-US"/>
        </w:rPr>
        <w:pict w14:anchorId="6E18377C">
          <v:shape id="_x0000_s1384" type="#_x0000_t202" style="position:absolute;left:0;text-align:left;margin-left:470.35pt;margin-top:7.1pt;width:1in;height:29.25pt;z-index:251622400" filled="f" stroked="f">
            <v:textbox style="mso-next-textbox:#_x0000_s1384" inset="1mm,0,1mm,0">
              <w:txbxContent>
                <w:p w14:paraId="4E60BD03" w14:textId="77777777" w:rsidR="004E57A3" w:rsidRDefault="004E57A3" w:rsidP="00972DB8">
                  <w:pPr>
                    <w:spacing w:line="160" w:lineRule="exact"/>
                    <w:rPr>
                      <w:rFonts w:cs="Miriam"/>
                      <w:sz w:val="18"/>
                      <w:szCs w:val="18"/>
                      <w:rtl/>
                    </w:rPr>
                  </w:pPr>
                  <w:r>
                    <w:rPr>
                      <w:rFonts w:cs="Miriam" w:hint="cs"/>
                      <w:sz w:val="18"/>
                      <w:szCs w:val="18"/>
                      <w:rtl/>
                    </w:rPr>
                    <w:t>אחריות מעסיק</w:t>
                  </w:r>
                </w:p>
                <w:p w14:paraId="703FF39A" w14:textId="77777777" w:rsidR="004E57A3" w:rsidRDefault="004E57A3" w:rsidP="004C4F60">
                  <w:pPr>
                    <w:spacing w:line="160" w:lineRule="exact"/>
                    <w:rPr>
                      <w:rFonts w:cs="Miriam" w:hint="cs"/>
                      <w:noProof/>
                      <w:sz w:val="18"/>
                      <w:szCs w:val="18"/>
                      <w:rtl/>
                    </w:rPr>
                  </w:pPr>
                  <w:r>
                    <w:rPr>
                      <w:rFonts w:cs="Miriam" w:hint="cs"/>
                      <w:sz w:val="18"/>
                      <w:szCs w:val="18"/>
                      <w:rtl/>
                    </w:rPr>
                    <w:t>תיקון מס' 2 (מס' 1839) תש"ף-2020</w:t>
                  </w:r>
                </w:p>
              </w:txbxContent>
            </v:textbox>
            <w10:anchorlock/>
          </v:shape>
        </w:pict>
      </w:r>
      <w:r>
        <w:rPr>
          <w:rStyle w:val="big-number"/>
          <w:rFonts w:cs="Miriam" w:hint="cs"/>
          <w:rtl/>
        </w:rPr>
        <w:t>3</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מעסיק במקום עבודה אחראי לכל אלה:</w:t>
      </w:r>
    </w:p>
    <w:p w14:paraId="3D2041E3" w14:textId="77777777" w:rsidR="00B25E09" w:rsidRDefault="00B25E09" w:rsidP="00972DB8">
      <w:pPr>
        <w:pStyle w:val="P00"/>
        <w:spacing w:before="72"/>
        <w:ind w:left="0" w:right="1134"/>
        <w:rPr>
          <w:rStyle w:val="default"/>
          <w:rFonts w:cs="FrankRuehl"/>
          <w:rtl/>
        </w:rPr>
      </w:pPr>
    </w:p>
    <w:p w14:paraId="198C78FC" w14:textId="77777777" w:rsidR="00972DB8" w:rsidRDefault="00B25E09" w:rsidP="00B25E09">
      <w:pPr>
        <w:pStyle w:val="P00"/>
        <w:spacing w:before="72"/>
        <w:ind w:left="624" w:right="1134"/>
        <w:rPr>
          <w:rStyle w:val="default"/>
          <w:rFonts w:cs="FrankRuehl"/>
          <w:rtl/>
        </w:rPr>
      </w:pPr>
      <w:r w:rsidRPr="000E63A7">
        <w:rPr>
          <w:rStyle w:val="default"/>
          <w:rFonts w:cs="FrankRuehl"/>
          <w:rtl/>
        </w:rPr>
        <w:pict w14:anchorId="32158250">
          <v:shape id="_x0000_s1409" type="#_x0000_t202" style="position:absolute;left:0;text-align:left;margin-left:470.25pt;margin-top:7.1pt;width:1in;height:20.6pt;z-index:251632640" filled="f" stroked="f">
            <v:textbox inset="1mm,0,1mm,0">
              <w:txbxContent>
                <w:p w14:paraId="78A88834" w14:textId="77777777" w:rsidR="004E57A3" w:rsidRDefault="004E57A3" w:rsidP="00B25E09">
                  <w:pPr>
                    <w:spacing w:line="160" w:lineRule="exact"/>
                    <w:rPr>
                      <w:rFonts w:cs="Miriam" w:hint="cs"/>
                      <w:noProof/>
                      <w:sz w:val="18"/>
                      <w:szCs w:val="18"/>
                      <w:rtl/>
                    </w:rPr>
                  </w:pPr>
                  <w:r>
                    <w:rPr>
                      <w:rFonts w:cs="Miriam" w:hint="cs"/>
                      <w:sz w:val="18"/>
                      <w:szCs w:val="18"/>
                      <w:rtl/>
                    </w:rPr>
                    <w:t>תיקון מס' 3 (מס' 1844) תש"ף-2020</w:t>
                  </w:r>
                </w:p>
              </w:txbxContent>
            </v:textbox>
            <w10:anchorlock/>
          </v:shape>
        </w:pict>
      </w:r>
      <w:r w:rsidRPr="000E63A7">
        <w:rPr>
          <w:rStyle w:val="default"/>
          <w:rFonts w:cs="FrankRuehl" w:hint="cs"/>
          <w:rtl/>
        </w:rPr>
        <w:t>(</w:t>
      </w:r>
      <w:r w:rsidR="00972DB8">
        <w:rPr>
          <w:rStyle w:val="default"/>
          <w:rFonts w:cs="FrankRuehl" w:hint="cs"/>
          <w:rtl/>
        </w:rPr>
        <w:t>א)</w:t>
      </w:r>
      <w:r w:rsidR="00972DB8">
        <w:rPr>
          <w:rStyle w:val="default"/>
          <w:rFonts w:cs="FrankRuehl"/>
          <w:rtl/>
        </w:rPr>
        <w:tab/>
      </w:r>
      <w:r w:rsidR="004C4F60">
        <w:rPr>
          <w:rStyle w:val="default"/>
          <w:rFonts w:cs="FrankRuehl" w:hint="cs"/>
          <w:rtl/>
        </w:rPr>
        <w:t xml:space="preserve">טרם </w:t>
      </w:r>
      <w:r>
        <w:rPr>
          <w:rStyle w:val="default"/>
          <w:rFonts w:cs="FrankRuehl" w:hint="cs"/>
          <w:rtl/>
        </w:rPr>
        <w:t xml:space="preserve">כניסה למקום עבודה </w:t>
      </w:r>
      <w:r>
        <w:rPr>
          <w:rStyle w:val="default"/>
          <w:rFonts w:cs="FrankRuehl"/>
          <w:rtl/>
        </w:rPr>
        <w:t>–</w:t>
      </w:r>
    </w:p>
    <w:p w14:paraId="3D0A1504" w14:textId="77777777" w:rsidR="00B25E09" w:rsidRDefault="00B25E09" w:rsidP="00B25E09">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המעסיק, או מי מטעמו, ישראל את הנכנסים ובכלל זה עובדי המקום, את השאלות האלו:</w:t>
      </w:r>
    </w:p>
    <w:p w14:paraId="46D52081" w14:textId="77777777" w:rsidR="00B25E09" w:rsidRDefault="00B25E09" w:rsidP="00B25E09">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האם אתה משתעל?</w:t>
      </w:r>
    </w:p>
    <w:p w14:paraId="794CDDD6" w14:textId="77777777" w:rsidR="00B25E09" w:rsidRDefault="00B25E09" w:rsidP="00B25E09">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האם חום גופך 38 מעלות צלזיוס ומעלה או האם היה לך חום כאמור בשבוע האחרון?</w:t>
      </w:r>
    </w:p>
    <w:p w14:paraId="14E746F1" w14:textId="77777777" w:rsidR="00B25E09" w:rsidRDefault="00B25E09" w:rsidP="00B25E09">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האם היית במגע עם חולה קורונה בשבועיים האחרונים?</w:t>
      </w:r>
    </w:p>
    <w:p w14:paraId="07994A1F" w14:textId="77777777" w:rsidR="00B25E09" w:rsidRDefault="00B25E09" w:rsidP="00B25E09">
      <w:pPr>
        <w:pStyle w:val="P00"/>
        <w:spacing w:before="72"/>
        <w:ind w:left="1021" w:right="1134"/>
        <w:rPr>
          <w:rStyle w:val="default"/>
          <w:rFonts w:cs="FrankRuehl"/>
          <w:rtl/>
        </w:rPr>
      </w:pPr>
      <w:r>
        <w:rPr>
          <w:rStyle w:val="default"/>
          <w:rFonts w:cs="FrankRuehl" w:hint="cs"/>
          <w:rtl/>
        </w:rPr>
        <w:t>לא תותר כניסה למקום למי שלא השיב בשלילה על כל אחת מהשאלות; למעט אדם שהשיב שהוא משתעל בשל מצב כרוני כגון אסתמה או אלרגיה אחרת;</w:t>
      </w:r>
    </w:p>
    <w:p w14:paraId="1EBD2E14" w14:textId="77777777" w:rsidR="00B25E09" w:rsidRDefault="00B25E09" w:rsidP="00B25E09">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המעסיק יסדיר ביצוע של מדידת חום באמצעי שאינו פולשני לנכנסים למקום, ככל הניתן; בוצעה מדידת חום כאמור, לא תותר כניסת אדם עם חום גוף של 38 מעלות צלזיוס ומעלה;</w:t>
      </w:r>
    </w:p>
    <w:p w14:paraId="5A9D6C30" w14:textId="77777777" w:rsidR="00B25E09" w:rsidRDefault="00B25E09" w:rsidP="00B25E09">
      <w:pPr>
        <w:pStyle w:val="P00"/>
        <w:spacing w:before="72"/>
        <w:ind w:left="1021" w:right="1134"/>
        <w:rPr>
          <w:rStyle w:val="default"/>
          <w:rFonts w:cs="FrankRuehl" w:hint="cs"/>
          <w:rtl/>
        </w:rPr>
      </w:pPr>
      <w:r>
        <w:rPr>
          <w:rStyle w:val="default"/>
          <w:rFonts w:cs="FrankRuehl" w:hint="cs"/>
          <w:rtl/>
        </w:rPr>
        <w:t>(3)</w:t>
      </w:r>
      <w:r>
        <w:rPr>
          <w:rStyle w:val="default"/>
          <w:rFonts w:cs="FrankRuehl"/>
          <w:rtl/>
        </w:rPr>
        <w:tab/>
      </w:r>
      <w:r>
        <w:rPr>
          <w:rStyle w:val="default"/>
          <w:rFonts w:cs="FrankRuehl" w:hint="cs"/>
          <w:rtl/>
        </w:rPr>
        <w:t>פסקאות (1) ו-(2) לא יחולו על אדם הנכנס למוסד רפואי לקבלת טיפול רפואי;</w:t>
      </w:r>
    </w:p>
    <w:p w14:paraId="644C4CBF" w14:textId="77777777" w:rsidR="00972DB8" w:rsidRDefault="00972DB8" w:rsidP="00972DB8">
      <w:pPr>
        <w:pStyle w:val="P00"/>
        <w:spacing w:before="72"/>
        <w:ind w:left="62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שמירת מרחק של </w:t>
      </w:r>
      <w:r w:rsidR="00134229">
        <w:rPr>
          <w:rStyle w:val="default"/>
          <w:rFonts w:cs="FrankRuehl" w:hint="cs"/>
          <w:rtl/>
        </w:rPr>
        <w:t>שני</w:t>
      </w:r>
      <w:r>
        <w:rPr>
          <w:rStyle w:val="default"/>
          <w:rFonts w:cs="FrankRuehl" w:hint="cs"/>
          <w:rtl/>
        </w:rPr>
        <w:t xml:space="preserve"> מטרים בין אדם לאדם</w:t>
      </w:r>
      <w:r w:rsidR="00134229">
        <w:rPr>
          <w:rStyle w:val="default"/>
          <w:rFonts w:cs="FrankRuehl" w:hint="cs"/>
          <w:rtl/>
        </w:rPr>
        <w:t xml:space="preserve">; </w:t>
      </w:r>
      <w:r w:rsidR="009322FE">
        <w:rPr>
          <w:rStyle w:val="default"/>
          <w:rFonts w:cs="FrankRuehl" w:hint="cs"/>
          <w:rtl/>
        </w:rPr>
        <w:t>במקום עבודה שבו לא ניתן לשמור על מרחק כאמור, ידאג המעסיק לאמצעים אחרים למניעת הדבקה;</w:t>
      </w:r>
    </w:p>
    <w:p w14:paraId="5E291706" w14:textId="77777777" w:rsidR="009322FE" w:rsidRDefault="009322FE" w:rsidP="00972DB8">
      <w:pPr>
        <w:pStyle w:val="P00"/>
        <w:spacing w:before="72"/>
        <w:ind w:left="62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לכל עובד יוקצה ציוד אישי קבוע ככל הניתן ובכלל זה מקלדת, עכבר, טלפון קווי; ציוד בשימוש של יותר מאדם אחד, יעבור חיטוי קפדני לפני כל העברה מאדם לאדם;</w:t>
      </w:r>
    </w:p>
    <w:p w14:paraId="696520A3" w14:textId="77777777" w:rsidR="009322FE" w:rsidRDefault="009322FE" w:rsidP="00972DB8">
      <w:pPr>
        <w:pStyle w:val="P00"/>
        <w:spacing w:before="72"/>
        <w:ind w:left="62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מתן הנחיה לעובדים על שמירה קפדנית של כללי היגיינה ובכלל זה שטיפת ידיים;</w:t>
      </w:r>
    </w:p>
    <w:p w14:paraId="67A1F6C9" w14:textId="77777777" w:rsidR="009322FE" w:rsidRDefault="005C4D10" w:rsidP="005C4D10">
      <w:pPr>
        <w:pStyle w:val="P00"/>
        <w:spacing w:before="72"/>
        <w:ind w:left="624" w:right="1134"/>
        <w:rPr>
          <w:rStyle w:val="default"/>
          <w:rFonts w:cs="FrankRuehl"/>
          <w:rtl/>
        </w:rPr>
      </w:pPr>
      <w:r w:rsidRPr="000E63A7">
        <w:rPr>
          <w:rStyle w:val="default"/>
          <w:rFonts w:cs="FrankRuehl"/>
          <w:rtl/>
        </w:rPr>
        <w:pict w14:anchorId="7E35110C">
          <v:shape id="_x0000_s1461" type="#_x0000_t202" style="position:absolute;left:0;text-align:left;margin-left:470.25pt;margin-top:7.1pt;width:1in;height:20.6pt;z-index:251646976" filled="f" stroked="f">
            <v:textbox inset="1mm,0,1mm,0">
              <w:txbxContent>
                <w:p w14:paraId="260B2D9B" w14:textId="77777777" w:rsidR="004E57A3" w:rsidRDefault="004E57A3" w:rsidP="005C4D10">
                  <w:pPr>
                    <w:spacing w:line="160" w:lineRule="exact"/>
                    <w:rPr>
                      <w:rFonts w:cs="Miriam" w:hint="cs"/>
                      <w:noProof/>
                      <w:sz w:val="18"/>
                      <w:szCs w:val="18"/>
                      <w:rtl/>
                    </w:rPr>
                  </w:pPr>
                  <w:r>
                    <w:rPr>
                      <w:rFonts w:cs="Miriam" w:hint="cs"/>
                      <w:sz w:val="18"/>
                      <w:szCs w:val="18"/>
                      <w:rtl/>
                    </w:rPr>
                    <w:t>תיקון מס' 10 (מס' 1874) תש"ף-2020</w:t>
                  </w:r>
                </w:p>
              </w:txbxContent>
            </v:textbox>
            <w10:anchorlock/>
          </v:shape>
        </w:pict>
      </w:r>
      <w:r w:rsidRPr="000E63A7">
        <w:rPr>
          <w:rStyle w:val="default"/>
          <w:rFonts w:cs="FrankRuehl" w:hint="cs"/>
          <w:rtl/>
        </w:rPr>
        <w:t>(</w:t>
      </w:r>
      <w:r>
        <w:rPr>
          <w:rStyle w:val="default"/>
          <w:rFonts w:cs="FrankRuehl" w:hint="cs"/>
          <w:rtl/>
        </w:rPr>
        <w:t>ה)</w:t>
      </w:r>
      <w:r>
        <w:rPr>
          <w:rStyle w:val="default"/>
          <w:rFonts w:cs="FrankRuehl"/>
          <w:rtl/>
        </w:rPr>
        <w:tab/>
      </w:r>
      <w:r w:rsidR="009322FE">
        <w:rPr>
          <w:rStyle w:val="default"/>
          <w:rFonts w:cs="FrankRuehl" w:hint="cs"/>
          <w:rtl/>
        </w:rPr>
        <w:t>מתן הנחיה לעובדים כי בעת שימוש במעלית במקום העבודה, לא יהיו במעלית יותר משני נוסעים</w:t>
      </w:r>
      <w:r>
        <w:rPr>
          <w:rStyle w:val="default"/>
          <w:rFonts w:cs="FrankRuehl" w:hint="cs"/>
          <w:rtl/>
        </w:rPr>
        <w:t xml:space="preserve"> </w:t>
      </w:r>
      <w:r w:rsidRPr="005C4D10">
        <w:rPr>
          <w:rStyle w:val="default"/>
          <w:rFonts w:cs="FrankRuehl" w:hint="cs"/>
          <w:rtl/>
        </w:rPr>
        <w:t>ואולם, במקום עבודה המצוי במבנה של למעלה מחמש קומות, לא יהיו במעלית נוסעים במספר הגדול ממחצית ממספר הנוסעים המרבי המותר אלא אם כן הנוסעים הם אנשים הגרים באותו מקום; המעסיק יציב שלט בכניסה למעלית לעניין מספר הנוסעים המותר בהתאם לסעיף קטן זה</w:t>
      </w:r>
      <w:r w:rsidR="00191F25">
        <w:rPr>
          <w:rStyle w:val="default"/>
          <w:rFonts w:cs="FrankRuehl" w:hint="cs"/>
          <w:rtl/>
        </w:rPr>
        <w:t>;</w:t>
      </w:r>
    </w:p>
    <w:p w14:paraId="4B857A99" w14:textId="77777777" w:rsidR="00191F25" w:rsidRDefault="00191F25" w:rsidP="00191F25">
      <w:pPr>
        <w:pStyle w:val="P00"/>
        <w:spacing w:before="72"/>
        <w:ind w:left="624" w:right="1134"/>
        <w:rPr>
          <w:rStyle w:val="default"/>
          <w:rFonts w:cs="FrankRuehl"/>
          <w:rtl/>
        </w:rPr>
      </w:pPr>
      <w:r w:rsidRPr="000E63A7">
        <w:rPr>
          <w:rStyle w:val="default"/>
          <w:rFonts w:cs="FrankRuehl"/>
          <w:rtl/>
        </w:rPr>
        <w:pict w14:anchorId="54DBFF55">
          <v:shape id="_x0000_s1425" type="#_x0000_t202" style="position:absolute;left:0;text-align:left;margin-left:470.25pt;margin-top:7.1pt;width:1in;height:20.6pt;z-index:251634688" filled="f" stroked="f">
            <v:textbox inset="1mm,0,1mm,0">
              <w:txbxContent>
                <w:p w14:paraId="0236B2BA" w14:textId="77777777" w:rsidR="004E57A3" w:rsidRDefault="004E57A3" w:rsidP="00191F25">
                  <w:pPr>
                    <w:spacing w:line="160" w:lineRule="exact"/>
                    <w:rPr>
                      <w:rFonts w:cs="Miriam" w:hint="cs"/>
                      <w:noProof/>
                      <w:sz w:val="18"/>
                      <w:szCs w:val="18"/>
                      <w:rtl/>
                    </w:rPr>
                  </w:pPr>
                  <w:r>
                    <w:rPr>
                      <w:rFonts w:cs="Miriam" w:hint="cs"/>
                      <w:sz w:val="18"/>
                      <w:szCs w:val="18"/>
                      <w:rtl/>
                    </w:rPr>
                    <w:t>תיקון מס' 5 (מס' 1858) תש"ף-2020</w:t>
                  </w:r>
                </w:p>
              </w:txbxContent>
            </v:textbox>
            <w10:anchorlock/>
          </v:shape>
        </w:pict>
      </w:r>
      <w:r w:rsidRPr="000E63A7">
        <w:rPr>
          <w:rStyle w:val="default"/>
          <w:rFonts w:cs="FrankRuehl" w:hint="cs"/>
          <w:rtl/>
        </w:rPr>
        <w:t>(</w:t>
      </w:r>
      <w:r>
        <w:rPr>
          <w:rStyle w:val="default"/>
          <w:rFonts w:cs="FrankRuehl" w:hint="cs"/>
          <w:rtl/>
        </w:rPr>
        <w:t>ו)</w:t>
      </w:r>
      <w:r>
        <w:rPr>
          <w:rStyle w:val="default"/>
          <w:rFonts w:cs="FrankRuehl"/>
          <w:rtl/>
        </w:rPr>
        <w:tab/>
      </w:r>
      <w:r>
        <w:rPr>
          <w:rStyle w:val="default"/>
          <w:rFonts w:cs="FrankRuehl" w:hint="cs"/>
          <w:rtl/>
        </w:rPr>
        <w:t xml:space="preserve">לעניין עסק שבו מועסקים בדרך כלל עובדים במשמרות </w:t>
      </w:r>
      <w:r>
        <w:rPr>
          <w:rStyle w:val="default"/>
          <w:rFonts w:cs="FrankRuehl"/>
          <w:rtl/>
        </w:rPr>
        <w:t>–</w:t>
      </w:r>
      <w:r>
        <w:rPr>
          <w:rStyle w:val="default"/>
          <w:rFonts w:cs="FrankRuehl" w:hint="cs"/>
          <w:rtl/>
        </w:rPr>
        <w:t xml:space="preserve"> ישבץ המעסיק, ככל האפשר, את אותה קבוצת עובדים יחד באותה משמרת.</w:t>
      </w:r>
    </w:p>
    <w:p w14:paraId="5ABD29E7" w14:textId="77777777" w:rsidR="00972DB8" w:rsidRPr="0069397F" w:rsidRDefault="00972DB8" w:rsidP="00972DB8">
      <w:pPr>
        <w:pStyle w:val="P00"/>
        <w:spacing w:before="0"/>
        <w:ind w:left="0" w:right="1134"/>
        <w:rPr>
          <w:rStyle w:val="default"/>
          <w:rFonts w:cs="FrankRuehl"/>
          <w:vanish/>
          <w:color w:val="FF0000"/>
          <w:sz w:val="20"/>
          <w:szCs w:val="20"/>
          <w:shd w:val="clear" w:color="auto" w:fill="FFFF99"/>
          <w:rtl/>
        </w:rPr>
      </w:pPr>
      <w:bookmarkStart w:id="15" w:name="Rov53"/>
      <w:r w:rsidRPr="0069397F">
        <w:rPr>
          <w:rStyle w:val="default"/>
          <w:rFonts w:cs="FrankRuehl" w:hint="cs"/>
          <w:vanish/>
          <w:color w:val="FF0000"/>
          <w:sz w:val="20"/>
          <w:szCs w:val="20"/>
          <w:shd w:val="clear" w:color="auto" w:fill="FFFF99"/>
          <w:rtl/>
        </w:rPr>
        <w:t>מיום 26.3.2020</w:t>
      </w:r>
    </w:p>
    <w:p w14:paraId="25FD7975" w14:textId="77777777" w:rsidR="00972DB8" w:rsidRPr="0069397F" w:rsidRDefault="00972DB8" w:rsidP="00972DB8">
      <w:pPr>
        <w:pStyle w:val="P00"/>
        <w:spacing w:before="0"/>
        <w:ind w:left="0" w:right="1134"/>
        <w:rPr>
          <w:rStyle w:val="default"/>
          <w:rFonts w:cs="FrankRuehl"/>
          <w:b/>
          <w:bCs/>
          <w:vanish/>
          <w:sz w:val="20"/>
          <w:szCs w:val="20"/>
          <w:shd w:val="clear" w:color="auto" w:fill="FFFF99"/>
          <w:rtl/>
        </w:rPr>
      </w:pPr>
      <w:r w:rsidRPr="0069397F">
        <w:rPr>
          <w:rStyle w:val="default"/>
          <w:rFonts w:cs="FrankRuehl" w:hint="cs"/>
          <w:b/>
          <w:bCs/>
          <w:vanish/>
          <w:sz w:val="20"/>
          <w:szCs w:val="20"/>
          <w:shd w:val="clear" w:color="auto" w:fill="FFFF99"/>
          <w:rtl/>
        </w:rPr>
        <w:t>תיקון מס' 1 (מס' 1834) תש"ף-2020</w:t>
      </w:r>
    </w:p>
    <w:p w14:paraId="08293E9F" w14:textId="77777777" w:rsidR="00B45638" w:rsidRPr="0069397F" w:rsidRDefault="00B45638" w:rsidP="00B45638">
      <w:pPr>
        <w:pStyle w:val="P00"/>
        <w:spacing w:before="0"/>
        <w:ind w:left="0" w:right="1134"/>
        <w:rPr>
          <w:rStyle w:val="default"/>
          <w:rFonts w:cs="FrankRuehl"/>
          <w:vanish/>
          <w:sz w:val="20"/>
          <w:szCs w:val="20"/>
          <w:shd w:val="clear" w:color="auto" w:fill="FFFF99"/>
          <w:rtl/>
        </w:rPr>
      </w:pPr>
      <w:hyperlink r:id="rId46" w:history="1">
        <w:r w:rsidRPr="0069397F">
          <w:rPr>
            <w:rStyle w:val="Hyperlink"/>
            <w:rFonts w:cs="FrankRuehl" w:hint="cs"/>
            <w:vanish/>
            <w:szCs w:val="20"/>
            <w:shd w:val="clear" w:color="auto" w:fill="FFFF99"/>
            <w:rtl/>
          </w:rPr>
          <w:t>קובץ המנשרים מס' 252</w:t>
        </w:r>
      </w:hyperlink>
      <w:r w:rsidRPr="0069397F">
        <w:rPr>
          <w:rStyle w:val="default"/>
          <w:rFonts w:cs="FrankRuehl" w:hint="cs"/>
          <w:vanish/>
          <w:sz w:val="20"/>
          <w:szCs w:val="20"/>
          <w:shd w:val="clear" w:color="auto" w:fill="FFFF99"/>
          <w:rtl/>
        </w:rPr>
        <w:t xml:space="preserve"> מחודש אפריל 2020 עמ' 9451</w:t>
      </w:r>
    </w:p>
    <w:p w14:paraId="31540752" w14:textId="77777777" w:rsidR="00972DB8" w:rsidRPr="0069397F" w:rsidRDefault="00972DB8" w:rsidP="00972DB8">
      <w:pPr>
        <w:pStyle w:val="P00"/>
        <w:spacing w:before="0"/>
        <w:ind w:left="0"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הוספת סעיף 3א</w:t>
      </w:r>
    </w:p>
    <w:p w14:paraId="7FA9990C" w14:textId="77777777" w:rsidR="00EB2ECA" w:rsidRPr="0069397F" w:rsidRDefault="00EB2ECA" w:rsidP="00972DB8">
      <w:pPr>
        <w:pStyle w:val="P00"/>
        <w:spacing w:before="0"/>
        <w:ind w:left="0" w:right="1134"/>
        <w:rPr>
          <w:rStyle w:val="default"/>
          <w:rFonts w:cs="FrankRuehl"/>
          <w:vanish/>
          <w:sz w:val="20"/>
          <w:szCs w:val="20"/>
          <w:shd w:val="clear" w:color="auto" w:fill="FFFF99"/>
          <w:rtl/>
        </w:rPr>
      </w:pPr>
    </w:p>
    <w:p w14:paraId="28614D68" w14:textId="77777777" w:rsidR="00EB2ECA" w:rsidRPr="0069397F" w:rsidRDefault="00EB2ECA" w:rsidP="00EB2ECA">
      <w:pPr>
        <w:pStyle w:val="P00"/>
        <w:spacing w:before="0"/>
        <w:ind w:left="0" w:right="1134"/>
        <w:rPr>
          <w:rStyle w:val="default"/>
          <w:rFonts w:cs="FrankRuehl"/>
          <w:vanish/>
          <w:color w:val="FF0000"/>
          <w:sz w:val="20"/>
          <w:szCs w:val="20"/>
          <w:shd w:val="clear" w:color="auto" w:fill="FFFF99"/>
          <w:rtl/>
        </w:rPr>
      </w:pPr>
      <w:r w:rsidRPr="0069397F">
        <w:rPr>
          <w:rStyle w:val="default"/>
          <w:rFonts w:cs="FrankRuehl" w:hint="cs"/>
          <w:vanish/>
          <w:color w:val="FF0000"/>
          <w:sz w:val="20"/>
          <w:szCs w:val="20"/>
          <w:shd w:val="clear" w:color="auto" w:fill="FFFF99"/>
          <w:rtl/>
        </w:rPr>
        <w:t>מיום 1.4.2020</w:t>
      </w:r>
    </w:p>
    <w:p w14:paraId="37E365EC" w14:textId="77777777" w:rsidR="00EB2ECA" w:rsidRPr="0069397F" w:rsidRDefault="00EB2ECA" w:rsidP="00EB2ECA">
      <w:pPr>
        <w:pStyle w:val="P00"/>
        <w:spacing w:before="0"/>
        <w:ind w:left="0" w:right="1134"/>
        <w:rPr>
          <w:rStyle w:val="default"/>
          <w:rFonts w:cs="FrankRuehl"/>
          <w:b/>
          <w:bCs/>
          <w:vanish/>
          <w:sz w:val="20"/>
          <w:szCs w:val="20"/>
          <w:shd w:val="clear" w:color="auto" w:fill="FFFF99"/>
          <w:rtl/>
        </w:rPr>
      </w:pPr>
      <w:r w:rsidRPr="0069397F">
        <w:rPr>
          <w:rStyle w:val="default"/>
          <w:rFonts w:cs="FrankRuehl" w:hint="cs"/>
          <w:b/>
          <w:bCs/>
          <w:vanish/>
          <w:sz w:val="20"/>
          <w:szCs w:val="20"/>
          <w:shd w:val="clear" w:color="auto" w:fill="FFFF99"/>
          <w:rtl/>
        </w:rPr>
        <w:t>תיקון מס' 2 (מס' 1839) תש"ף-2020</w:t>
      </w:r>
    </w:p>
    <w:p w14:paraId="29C9F217" w14:textId="77777777" w:rsidR="00B45638" w:rsidRPr="0069397F" w:rsidRDefault="00B45638" w:rsidP="00B45638">
      <w:pPr>
        <w:pStyle w:val="P00"/>
        <w:spacing w:before="0"/>
        <w:ind w:left="0" w:right="1134"/>
        <w:rPr>
          <w:rStyle w:val="default"/>
          <w:rFonts w:cs="FrankRuehl"/>
          <w:vanish/>
          <w:sz w:val="20"/>
          <w:szCs w:val="20"/>
          <w:shd w:val="clear" w:color="auto" w:fill="FFFF99"/>
          <w:rtl/>
        </w:rPr>
      </w:pPr>
      <w:hyperlink r:id="rId47" w:history="1">
        <w:r w:rsidRPr="0069397F">
          <w:rPr>
            <w:rStyle w:val="Hyperlink"/>
            <w:rFonts w:cs="FrankRuehl" w:hint="cs"/>
            <w:vanish/>
            <w:szCs w:val="20"/>
            <w:shd w:val="clear" w:color="auto" w:fill="FFFF99"/>
            <w:rtl/>
          </w:rPr>
          <w:t>קובץ המנשרים מס' 252</w:t>
        </w:r>
      </w:hyperlink>
      <w:r w:rsidRPr="0069397F">
        <w:rPr>
          <w:rStyle w:val="default"/>
          <w:rFonts w:cs="FrankRuehl" w:hint="cs"/>
          <w:vanish/>
          <w:sz w:val="20"/>
          <w:szCs w:val="20"/>
          <w:shd w:val="clear" w:color="auto" w:fill="FFFF99"/>
          <w:rtl/>
        </w:rPr>
        <w:t xml:space="preserve"> מחודש אפריל 2020 עמ' 9468</w:t>
      </w:r>
    </w:p>
    <w:p w14:paraId="435930A6" w14:textId="77777777" w:rsidR="00EB2ECA" w:rsidRPr="0069397F" w:rsidRDefault="00EB2ECA" w:rsidP="00EB2ECA">
      <w:pPr>
        <w:pStyle w:val="P00"/>
        <w:spacing w:before="0"/>
        <w:ind w:left="0"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החלפת סעיף 3א</w:t>
      </w:r>
    </w:p>
    <w:p w14:paraId="4FAC3768" w14:textId="77777777" w:rsidR="00EB2ECA" w:rsidRPr="0069397F" w:rsidRDefault="00EB2ECA" w:rsidP="00EB2ECA">
      <w:pPr>
        <w:pStyle w:val="P00"/>
        <w:ind w:left="0" w:right="1134"/>
        <w:rPr>
          <w:rStyle w:val="default"/>
          <w:rFonts w:cs="FrankRuehl"/>
          <w:vanish/>
          <w:sz w:val="20"/>
          <w:szCs w:val="20"/>
          <w:shd w:val="clear" w:color="auto" w:fill="FFFF99"/>
          <w:rtl/>
        </w:rPr>
      </w:pPr>
      <w:r w:rsidRPr="0069397F">
        <w:rPr>
          <w:rStyle w:val="default"/>
          <w:rFonts w:cs="FrankRuehl" w:hint="cs"/>
          <w:vanish/>
          <w:sz w:val="20"/>
          <w:szCs w:val="20"/>
          <w:shd w:val="clear" w:color="auto" w:fill="FFFF99"/>
          <w:rtl/>
        </w:rPr>
        <w:t>הנוסח הקודם:</w:t>
      </w:r>
    </w:p>
    <w:p w14:paraId="1CD6683A" w14:textId="77777777" w:rsidR="00EB2ECA" w:rsidRPr="0069397F" w:rsidRDefault="00EB2ECA" w:rsidP="00EB2ECA">
      <w:pPr>
        <w:pStyle w:val="P00"/>
        <w:spacing w:before="20"/>
        <w:ind w:left="0" w:right="1134"/>
        <w:rPr>
          <w:rStyle w:val="default"/>
          <w:rFonts w:ascii="Miriam" w:hAnsi="Miriam" w:cs="Miriam"/>
          <w:strike/>
          <w:vanish/>
          <w:sz w:val="16"/>
          <w:szCs w:val="16"/>
          <w:shd w:val="clear" w:color="auto" w:fill="FFFF99"/>
          <w:rtl/>
        </w:rPr>
      </w:pPr>
      <w:r w:rsidRPr="0069397F">
        <w:rPr>
          <w:rStyle w:val="default"/>
          <w:rFonts w:ascii="Miriam" w:hAnsi="Miriam" w:cs="Miriam"/>
          <w:strike/>
          <w:vanish/>
          <w:sz w:val="16"/>
          <w:szCs w:val="16"/>
          <w:shd w:val="clear" w:color="auto" w:fill="FFFF99"/>
          <w:rtl/>
        </w:rPr>
        <w:t>אחריות מעסיק</w:t>
      </w:r>
    </w:p>
    <w:p w14:paraId="68692B92" w14:textId="77777777" w:rsidR="00EB2ECA" w:rsidRPr="0069397F" w:rsidRDefault="00EB2ECA" w:rsidP="00EB2ECA">
      <w:pPr>
        <w:pStyle w:val="P00"/>
        <w:spacing w:before="0"/>
        <w:ind w:left="0"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3א</w:t>
      </w:r>
      <w:r w:rsidRPr="0069397F">
        <w:rPr>
          <w:rStyle w:val="default"/>
          <w:rFonts w:cs="FrankRuehl"/>
          <w:strike/>
          <w:vanish/>
          <w:sz w:val="22"/>
          <w:szCs w:val="22"/>
          <w:shd w:val="clear" w:color="auto" w:fill="FFFF99"/>
          <w:rtl/>
        </w:rPr>
        <w:t>.</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מעסיק במקום עבודה אחראי לכל אלה:</w:t>
      </w:r>
    </w:p>
    <w:p w14:paraId="25B96A37" w14:textId="77777777" w:rsidR="00EB2ECA" w:rsidRPr="0069397F" w:rsidRDefault="00EB2ECA" w:rsidP="004C4F60">
      <w:pPr>
        <w:pStyle w:val="P00"/>
        <w:spacing w:before="0"/>
        <w:ind w:left="624"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(א)</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בכניסה למקום עבודה תוצב עמדה למדידת חום לנכנסים למקום באמצעי שאינו פולשני; לא תותר כניסת אדם עם חום גוף העולה על 38 מעלות צלזיוס;</w:t>
      </w:r>
    </w:p>
    <w:p w14:paraId="552C8237" w14:textId="77777777" w:rsidR="00EB2ECA" w:rsidRPr="0069397F" w:rsidRDefault="00EB2ECA" w:rsidP="009322FE">
      <w:pPr>
        <w:pStyle w:val="P00"/>
        <w:spacing w:before="0"/>
        <w:ind w:left="624" w:right="1134"/>
        <w:rPr>
          <w:rStyle w:val="default"/>
          <w:rFonts w:cs="FrankRuehl"/>
          <w:vanish/>
          <w:sz w:val="22"/>
          <w:szCs w:val="22"/>
          <w:shd w:val="clear" w:color="auto" w:fill="FFFF99"/>
          <w:rtl/>
        </w:rPr>
      </w:pPr>
      <w:r w:rsidRPr="0069397F">
        <w:rPr>
          <w:rStyle w:val="default"/>
          <w:rFonts w:cs="FrankRuehl" w:hint="cs"/>
          <w:strike/>
          <w:vanish/>
          <w:sz w:val="22"/>
          <w:szCs w:val="22"/>
          <w:shd w:val="clear" w:color="auto" w:fill="FFFF99"/>
          <w:rtl/>
        </w:rPr>
        <w:t>(ב)</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שמירת מרחק של 2 מטרים בין אדם לאדם, ככל הניתן.</w:t>
      </w:r>
    </w:p>
    <w:p w14:paraId="278C67B3" w14:textId="77777777" w:rsidR="00B25E09" w:rsidRPr="0069397F" w:rsidRDefault="00B25E09" w:rsidP="00B25E09">
      <w:pPr>
        <w:pStyle w:val="P00"/>
        <w:spacing w:before="0"/>
        <w:ind w:left="624" w:right="1134"/>
        <w:rPr>
          <w:rStyle w:val="default"/>
          <w:rFonts w:cs="FrankRuehl"/>
          <w:vanish/>
          <w:sz w:val="20"/>
          <w:szCs w:val="20"/>
          <w:shd w:val="clear" w:color="auto" w:fill="FFFF99"/>
          <w:rtl/>
        </w:rPr>
      </w:pPr>
    </w:p>
    <w:p w14:paraId="50731132" w14:textId="77777777" w:rsidR="00B25E09" w:rsidRPr="0069397F" w:rsidRDefault="00B25E09" w:rsidP="00B25E09">
      <w:pPr>
        <w:pStyle w:val="P00"/>
        <w:spacing w:before="0"/>
        <w:ind w:left="624" w:right="1134"/>
        <w:rPr>
          <w:rStyle w:val="default"/>
          <w:rFonts w:cs="FrankRuehl"/>
          <w:vanish/>
          <w:color w:val="FF0000"/>
          <w:sz w:val="20"/>
          <w:szCs w:val="20"/>
          <w:shd w:val="clear" w:color="auto" w:fill="FFFF99"/>
          <w:rtl/>
        </w:rPr>
      </w:pPr>
      <w:r w:rsidRPr="0069397F">
        <w:rPr>
          <w:rStyle w:val="default"/>
          <w:rFonts w:cs="FrankRuehl" w:hint="cs"/>
          <w:vanish/>
          <w:color w:val="FF0000"/>
          <w:sz w:val="20"/>
          <w:szCs w:val="20"/>
          <w:shd w:val="clear" w:color="auto" w:fill="FFFF99"/>
          <w:rtl/>
        </w:rPr>
        <w:t>מיום 7.4.2020</w:t>
      </w:r>
    </w:p>
    <w:p w14:paraId="69679CD4" w14:textId="77777777" w:rsidR="00B25E09" w:rsidRPr="0069397F" w:rsidRDefault="00B25E09" w:rsidP="00B25E09">
      <w:pPr>
        <w:pStyle w:val="P00"/>
        <w:spacing w:before="0"/>
        <w:ind w:left="624" w:right="1134"/>
        <w:rPr>
          <w:rStyle w:val="default"/>
          <w:rFonts w:cs="FrankRuehl"/>
          <w:b/>
          <w:bCs/>
          <w:vanish/>
          <w:sz w:val="20"/>
          <w:szCs w:val="20"/>
          <w:shd w:val="clear" w:color="auto" w:fill="FFFF99"/>
          <w:rtl/>
        </w:rPr>
      </w:pPr>
      <w:r w:rsidRPr="0069397F">
        <w:rPr>
          <w:rStyle w:val="default"/>
          <w:rFonts w:cs="FrankRuehl" w:hint="cs"/>
          <w:b/>
          <w:bCs/>
          <w:vanish/>
          <w:sz w:val="20"/>
          <w:szCs w:val="20"/>
          <w:shd w:val="clear" w:color="auto" w:fill="FFFF99"/>
          <w:rtl/>
        </w:rPr>
        <w:t>תיקון מס' 3 (מס' 1844) תש"ף-2020</w:t>
      </w:r>
    </w:p>
    <w:p w14:paraId="46F85FE9" w14:textId="77777777" w:rsidR="00106CFA" w:rsidRPr="0069397F" w:rsidRDefault="00106CFA" w:rsidP="00106CFA">
      <w:pPr>
        <w:pStyle w:val="P00"/>
        <w:spacing w:before="0"/>
        <w:ind w:left="624" w:right="1134"/>
        <w:rPr>
          <w:rStyle w:val="default"/>
          <w:rFonts w:cs="FrankRuehl"/>
          <w:vanish/>
          <w:sz w:val="20"/>
          <w:szCs w:val="20"/>
          <w:shd w:val="clear" w:color="auto" w:fill="FFFF99"/>
          <w:rtl/>
        </w:rPr>
      </w:pPr>
      <w:hyperlink r:id="rId48" w:history="1">
        <w:r w:rsidRPr="0069397F">
          <w:rPr>
            <w:rStyle w:val="Hyperlink"/>
            <w:rFonts w:cs="FrankRuehl" w:hint="cs"/>
            <w:vanish/>
            <w:szCs w:val="20"/>
            <w:shd w:val="clear" w:color="auto" w:fill="FFFF99"/>
            <w:rtl/>
          </w:rPr>
          <w:t>קובץ המנשרים מס' 252</w:t>
        </w:r>
      </w:hyperlink>
      <w:r w:rsidRPr="0069397F">
        <w:rPr>
          <w:rStyle w:val="default"/>
          <w:rFonts w:cs="FrankRuehl" w:hint="cs"/>
          <w:vanish/>
          <w:sz w:val="20"/>
          <w:szCs w:val="20"/>
          <w:shd w:val="clear" w:color="auto" w:fill="FFFF99"/>
          <w:rtl/>
        </w:rPr>
        <w:t xml:space="preserve"> מחודש אפריל 2020 עמ' 9482</w:t>
      </w:r>
    </w:p>
    <w:p w14:paraId="418440E4" w14:textId="77777777" w:rsidR="00B25E09" w:rsidRPr="0069397F" w:rsidRDefault="00B25E09" w:rsidP="00B25E09">
      <w:pPr>
        <w:pStyle w:val="P00"/>
        <w:spacing w:before="0"/>
        <w:ind w:left="624"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החלפת סעיף קטן 3א(א)</w:t>
      </w:r>
    </w:p>
    <w:p w14:paraId="09BA3D1A" w14:textId="77777777" w:rsidR="00B25E09" w:rsidRPr="0069397F" w:rsidRDefault="00B25E09" w:rsidP="00B25E09">
      <w:pPr>
        <w:pStyle w:val="P00"/>
        <w:ind w:left="624" w:right="1134"/>
        <w:rPr>
          <w:rStyle w:val="default"/>
          <w:rFonts w:cs="FrankRuehl"/>
          <w:vanish/>
          <w:sz w:val="20"/>
          <w:szCs w:val="20"/>
          <w:shd w:val="clear" w:color="auto" w:fill="FFFF99"/>
          <w:rtl/>
        </w:rPr>
      </w:pPr>
      <w:r w:rsidRPr="0069397F">
        <w:rPr>
          <w:rStyle w:val="default"/>
          <w:rFonts w:cs="FrankRuehl" w:hint="cs"/>
          <w:vanish/>
          <w:sz w:val="20"/>
          <w:szCs w:val="20"/>
          <w:shd w:val="clear" w:color="auto" w:fill="FFFF99"/>
          <w:rtl/>
        </w:rPr>
        <w:t>הנוסח הקודם:</w:t>
      </w:r>
    </w:p>
    <w:p w14:paraId="48C6D2DB" w14:textId="77777777" w:rsidR="00B25E09" w:rsidRPr="0069397F" w:rsidRDefault="00B25E09" w:rsidP="00B25E09">
      <w:pPr>
        <w:pStyle w:val="P00"/>
        <w:spacing w:before="0"/>
        <w:ind w:left="624" w:right="1134"/>
        <w:rPr>
          <w:rStyle w:val="default"/>
          <w:rFonts w:cs="FrankRuehl"/>
          <w:vanish/>
          <w:sz w:val="22"/>
          <w:szCs w:val="22"/>
          <w:shd w:val="clear" w:color="auto" w:fill="FFFF99"/>
          <w:rtl/>
        </w:rPr>
      </w:pPr>
      <w:r w:rsidRPr="0069397F">
        <w:rPr>
          <w:rStyle w:val="default"/>
          <w:rFonts w:cs="FrankRuehl" w:hint="cs"/>
          <w:strike/>
          <w:vanish/>
          <w:sz w:val="22"/>
          <w:szCs w:val="22"/>
          <w:shd w:val="clear" w:color="auto" w:fill="FFFF99"/>
          <w:rtl/>
        </w:rPr>
        <w:t>(א)</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 xml:space="preserve">טרם הגעת עובד למקום העבודה, העובד ימדוד חום וימלא הצהרה על מדידת חום והיעדר התסמינים: חום גוף מעל 38 מעלות צלזיוס, שיעול, קושי בנשימה; העובד יגיע למקום העבודה עם טופס הצהרה מלא לאותו יום; המעביד יאסוף וישמור את הטפסים כאמור; ולעניין עובד שאינו מועסק במסגרת עסק או משלח יד של המעסיק </w:t>
      </w:r>
      <w:r w:rsidRPr="0069397F">
        <w:rPr>
          <w:rStyle w:val="default"/>
          <w:rFonts w:cs="FrankRuehl"/>
          <w:strike/>
          <w:vanish/>
          <w:sz w:val="22"/>
          <w:szCs w:val="22"/>
          <w:shd w:val="clear" w:color="auto" w:fill="FFFF99"/>
          <w:rtl/>
        </w:rPr>
        <w:t>–</w:t>
      </w:r>
      <w:r w:rsidRPr="0069397F">
        <w:rPr>
          <w:rStyle w:val="default"/>
          <w:rFonts w:cs="FrankRuehl" w:hint="cs"/>
          <w:strike/>
          <w:vanish/>
          <w:sz w:val="22"/>
          <w:szCs w:val="22"/>
          <w:shd w:val="clear" w:color="auto" w:fill="FFFF99"/>
          <w:rtl/>
        </w:rPr>
        <w:t xml:space="preserve"> הצהרה כאמור יכול שתיעשה בעל פה; הגורם המוסמך במשרד הבריאות בישראל או מתאם הבריאות במינהל האזרחי לאזור יהודה ושומרון יפרסמו טופס הצהרה המשקף את הפרטים האמורים באתר האינטרנט של משרד הבריאות בישראל או באתר האינטרנט של המינהל האזרחי לאזור יהודה ושומרון;</w:t>
      </w:r>
    </w:p>
    <w:p w14:paraId="0E93EF2F" w14:textId="77777777" w:rsidR="003A5340" w:rsidRPr="0069397F" w:rsidRDefault="003A5340" w:rsidP="00191F25">
      <w:pPr>
        <w:pStyle w:val="P00"/>
        <w:spacing w:before="0"/>
        <w:ind w:left="624" w:right="1134"/>
        <w:rPr>
          <w:rStyle w:val="default"/>
          <w:rFonts w:cs="FrankRuehl"/>
          <w:vanish/>
          <w:sz w:val="20"/>
          <w:szCs w:val="20"/>
          <w:shd w:val="clear" w:color="auto" w:fill="FFFF99"/>
          <w:rtl/>
        </w:rPr>
      </w:pPr>
    </w:p>
    <w:p w14:paraId="5C4B8676" w14:textId="77777777" w:rsidR="00191F25" w:rsidRPr="0069397F" w:rsidRDefault="00191F25" w:rsidP="00191F25">
      <w:pPr>
        <w:pStyle w:val="P00"/>
        <w:spacing w:before="0"/>
        <w:ind w:left="624" w:right="1134"/>
        <w:rPr>
          <w:rStyle w:val="default"/>
          <w:rFonts w:cs="FrankRuehl"/>
          <w:vanish/>
          <w:color w:val="FF0000"/>
          <w:sz w:val="20"/>
          <w:szCs w:val="20"/>
          <w:shd w:val="clear" w:color="auto" w:fill="FFFF99"/>
          <w:rtl/>
        </w:rPr>
      </w:pPr>
      <w:r w:rsidRPr="0069397F">
        <w:rPr>
          <w:rStyle w:val="default"/>
          <w:rFonts w:cs="FrankRuehl" w:hint="cs"/>
          <w:vanish/>
          <w:color w:val="FF0000"/>
          <w:sz w:val="20"/>
          <w:szCs w:val="20"/>
          <w:shd w:val="clear" w:color="auto" w:fill="FFFF99"/>
          <w:rtl/>
        </w:rPr>
        <w:t>מיום 19.4.2020</w:t>
      </w:r>
    </w:p>
    <w:p w14:paraId="58723309" w14:textId="77777777" w:rsidR="00191F25" w:rsidRPr="0069397F" w:rsidRDefault="00191F25" w:rsidP="00191F25">
      <w:pPr>
        <w:pStyle w:val="P00"/>
        <w:spacing w:before="0"/>
        <w:ind w:left="624"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תיקון מס' 5 (מס' 1858) תש"ף-2020</w:t>
      </w:r>
    </w:p>
    <w:p w14:paraId="301CB5C4" w14:textId="77777777" w:rsidR="00106CFA" w:rsidRPr="0069397F" w:rsidRDefault="00106CFA" w:rsidP="00106CFA">
      <w:pPr>
        <w:pStyle w:val="P00"/>
        <w:spacing w:before="0"/>
        <w:ind w:left="624" w:right="1134"/>
        <w:rPr>
          <w:rStyle w:val="default"/>
          <w:rFonts w:cs="FrankRuehl"/>
          <w:vanish/>
          <w:sz w:val="20"/>
          <w:szCs w:val="20"/>
          <w:shd w:val="clear" w:color="auto" w:fill="FFFF99"/>
          <w:rtl/>
        </w:rPr>
      </w:pPr>
      <w:hyperlink r:id="rId49" w:history="1">
        <w:r w:rsidRPr="0069397F">
          <w:rPr>
            <w:rStyle w:val="Hyperlink"/>
            <w:rFonts w:cs="FrankRuehl" w:hint="cs"/>
            <w:vanish/>
            <w:szCs w:val="20"/>
            <w:shd w:val="clear" w:color="auto" w:fill="FFFF99"/>
            <w:rtl/>
          </w:rPr>
          <w:t>קובץ המנשרים מס' 252</w:t>
        </w:r>
      </w:hyperlink>
      <w:r w:rsidRPr="0069397F">
        <w:rPr>
          <w:rStyle w:val="default"/>
          <w:rFonts w:cs="FrankRuehl" w:hint="cs"/>
          <w:vanish/>
          <w:sz w:val="20"/>
          <w:szCs w:val="20"/>
          <w:shd w:val="clear" w:color="auto" w:fill="FFFF99"/>
          <w:rtl/>
        </w:rPr>
        <w:t xml:space="preserve"> מחודש אפריל 2020 עמ' 9505</w:t>
      </w:r>
    </w:p>
    <w:p w14:paraId="5875DD58" w14:textId="77777777" w:rsidR="00191F25" w:rsidRPr="0069397F" w:rsidRDefault="00191F25" w:rsidP="00191F25">
      <w:pPr>
        <w:pStyle w:val="P00"/>
        <w:spacing w:before="0"/>
        <w:ind w:left="624"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הוספת סעיף קטן 3א(ו)</w:t>
      </w:r>
    </w:p>
    <w:p w14:paraId="3CB95B33" w14:textId="77777777" w:rsidR="005C4D10" w:rsidRPr="0069397F" w:rsidRDefault="005C4D10" w:rsidP="005C4D10">
      <w:pPr>
        <w:pStyle w:val="P00"/>
        <w:spacing w:before="0"/>
        <w:ind w:left="624" w:right="1134"/>
        <w:rPr>
          <w:rStyle w:val="default"/>
          <w:rFonts w:cs="FrankRuehl"/>
          <w:vanish/>
          <w:sz w:val="20"/>
          <w:szCs w:val="20"/>
          <w:shd w:val="clear" w:color="auto" w:fill="FFFF99"/>
          <w:rtl/>
        </w:rPr>
      </w:pPr>
    </w:p>
    <w:p w14:paraId="2DEC9263" w14:textId="77777777" w:rsidR="005C4D10" w:rsidRPr="0069397F" w:rsidRDefault="005C4D10" w:rsidP="005C4D10">
      <w:pPr>
        <w:pStyle w:val="P00"/>
        <w:spacing w:before="0"/>
        <w:ind w:left="624" w:right="1134"/>
        <w:rPr>
          <w:rStyle w:val="default"/>
          <w:rFonts w:cs="FrankRuehl"/>
          <w:vanish/>
          <w:color w:val="FF0000"/>
          <w:sz w:val="20"/>
          <w:szCs w:val="20"/>
          <w:shd w:val="clear" w:color="auto" w:fill="FFFF99"/>
          <w:rtl/>
        </w:rPr>
      </w:pPr>
      <w:r w:rsidRPr="0069397F">
        <w:rPr>
          <w:rStyle w:val="default"/>
          <w:rFonts w:cs="FrankRuehl" w:hint="cs"/>
          <w:vanish/>
          <w:color w:val="FF0000"/>
          <w:sz w:val="20"/>
          <w:szCs w:val="20"/>
          <w:shd w:val="clear" w:color="auto" w:fill="FFFF99"/>
          <w:rtl/>
        </w:rPr>
        <w:t>מיום 7.5.2020</w:t>
      </w:r>
    </w:p>
    <w:p w14:paraId="67B8B827" w14:textId="77777777" w:rsidR="005C4D10" w:rsidRPr="0069397F" w:rsidRDefault="005C4D10" w:rsidP="005C4D10">
      <w:pPr>
        <w:pStyle w:val="P00"/>
        <w:spacing w:before="0"/>
        <w:ind w:left="624"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תיקון מס' 10 (מס' 1874) תש"ף-2020</w:t>
      </w:r>
    </w:p>
    <w:p w14:paraId="347DA85B" w14:textId="77777777" w:rsidR="00274390" w:rsidRPr="0069397F" w:rsidRDefault="00274390" w:rsidP="00274390">
      <w:pPr>
        <w:pStyle w:val="P00"/>
        <w:spacing w:before="0"/>
        <w:ind w:left="624" w:right="1134"/>
        <w:rPr>
          <w:rStyle w:val="default"/>
          <w:rFonts w:ascii="FrankRuehl" w:hAnsi="FrankRuehl" w:cs="FrankRuehl"/>
          <w:vanish/>
          <w:sz w:val="20"/>
          <w:szCs w:val="20"/>
          <w:shd w:val="clear" w:color="auto" w:fill="FFFF99"/>
          <w:rtl/>
        </w:rPr>
      </w:pPr>
      <w:hyperlink r:id="rId50" w:history="1">
        <w:r w:rsidRPr="0069397F">
          <w:rPr>
            <w:rStyle w:val="Hyperlink"/>
            <w:rFonts w:ascii="FrankRuehl" w:hAnsi="FrankRuehl" w:cs="FrankRuehl"/>
            <w:vanish/>
            <w:szCs w:val="20"/>
            <w:shd w:val="clear" w:color="auto" w:fill="FFFF99"/>
            <w:rtl/>
          </w:rPr>
          <w:t>קובץ המנשרים מס' 253</w:t>
        </w:r>
      </w:hyperlink>
      <w:r w:rsidRPr="0069397F">
        <w:rPr>
          <w:rStyle w:val="default"/>
          <w:rFonts w:ascii="FrankRuehl" w:hAnsi="FrankRuehl" w:cs="FrankRuehl"/>
          <w:vanish/>
          <w:sz w:val="20"/>
          <w:szCs w:val="20"/>
          <w:shd w:val="clear" w:color="auto" w:fill="FFFF99"/>
          <w:rtl/>
        </w:rPr>
        <w:t xml:space="preserve"> מחודש יולי 2020 עמ' </w:t>
      </w:r>
      <w:r w:rsidRPr="0069397F">
        <w:rPr>
          <w:rStyle w:val="default"/>
          <w:rFonts w:ascii="FrankRuehl" w:hAnsi="FrankRuehl" w:cs="FrankRuehl" w:hint="cs"/>
          <w:vanish/>
          <w:sz w:val="20"/>
          <w:szCs w:val="20"/>
          <w:shd w:val="clear" w:color="auto" w:fill="FFFF99"/>
          <w:rtl/>
        </w:rPr>
        <w:t>10018</w:t>
      </w:r>
    </w:p>
    <w:p w14:paraId="53B06C05" w14:textId="77777777" w:rsidR="005C4D10" w:rsidRPr="005C4D10" w:rsidRDefault="005C4D10" w:rsidP="005C4D10">
      <w:pPr>
        <w:pStyle w:val="P00"/>
        <w:ind w:left="624" w:right="1134"/>
        <w:rPr>
          <w:rStyle w:val="default"/>
          <w:rFonts w:cs="FrankRuehl"/>
          <w:sz w:val="2"/>
          <w:szCs w:val="2"/>
          <w:rtl/>
        </w:rPr>
      </w:pPr>
      <w:r w:rsidRPr="0069397F">
        <w:rPr>
          <w:rStyle w:val="default"/>
          <w:rFonts w:cs="FrankRuehl" w:hint="cs"/>
          <w:vanish/>
          <w:sz w:val="22"/>
          <w:szCs w:val="22"/>
          <w:shd w:val="clear" w:color="auto" w:fill="FFFF99"/>
          <w:rtl/>
        </w:rPr>
        <w:t>(ה)</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 xml:space="preserve">מתן הנחיה לעובדים כי בעת שימוש במעלית במקום העבודה, לא יהיו במעלית יותר משני נוסעים </w:t>
      </w:r>
      <w:r w:rsidRPr="0069397F">
        <w:rPr>
          <w:rStyle w:val="default"/>
          <w:rFonts w:cs="FrankRuehl" w:hint="cs"/>
          <w:vanish/>
          <w:sz w:val="22"/>
          <w:szCs w:val="22"/>
          <w:u w:val="single"/>
          <w:shd w:val="clear" w:color="auto" w:fill="FFFF99"/>
          <w:rtl/>
        </w:rPr>
        <w:t>ואולם, במקום עבודה המצוי במבנה של למעלה מחמש קומות, לא יהיו במעלית נוסעים במספר הגדול ממחצית ממספר הנוסעים המרבי המותר אלא אם כן הנוסעים הם אנשים הגרים באותו מקום; המעסיק יציב שלט בכניסה למעלית לעניין מספר הנוסעים המותר בהתאם לסעיף קטן זה</w:t>
      </w:r>
      <w:r w:rsidRPr="0069397F">
        <w:rPr>
          <w:rStyle w:val="default"/>
          <w:rFonts w:cs="FrankRuehl" w:hint="cs"/>
          <w:vanish/>
          <w:sz w:val="22"/>
          <w:szCs w:val="22"/>
          <w:shd w:val="clear" w:color="auto" w:fill="FFFF99"/>
          <w:rtl/>
        </w:rPr>
        <w:t>;</w:t>
      </w:r>
      <w:bookmarkEnd w:id="15"/>
    </w:p>
    <w:p w14:paraId="322CE82A" w14:textId="77777777" w:rsidR="005C4D10" w:rsidRDefault="005C4D10" w:rsidP="005C4D10">
      <w:pPr>
        <w:pStyle w:val="P00"/>
        <w:spacing w:before="72"/>
        <w:ind w:left="0" w:right="1134"/>
        <w:rPr>
          <w:rStyle w:val="default"/>
          <w:rFonts w:cs="FrankRuehl"/>
          <w:rtl/>
        </w:rPr>
      </w:pPr>
      <w:bookmarkStart w:id="16" w:name="Seif16"/>
      <w:bookmarkEnd w:id="16"/>
      <w:r>
        <w:rPr>
          <w:rFonts w:cs="Miriam" w:hint="cs"/>
          <w:sz w:val="32"/>
          <w:szCs w:val="32"/>
          <w:rtl/>
          <w:lang w:eastAsia="en-US"/>
        </w:rPr>
        <w:pict w14:anchorId="16DF3107">
          <v:shape id="_x0000_s1462" type="#_x0000_t202" style="position:absolute;left:0;text-align:left;margin-left:470.35pt;margin-top:7.1pt;width:1in;height:37.95pt;z-index:251648000" filled="f" stroked="f">
            <v:textbox style="mso-next-textbox:#_x0000_s1462" inset="1mm,0,1mm,0">
              <w:txbxContent>
                <w:p w14:paraId="67E62A77" w14:textId="77777777" w:rsidR="004E57A3" w:rsidRDefault="004E57A3" w:rsidP="005C4D10">
                  <w:pPr>
                    <w:spacing w:line="160" w:lineRule="exact"/>
                    <w:rPr>
                      <w:rFonts w:cs="Miriam"/>
                      <w:sz w:val="18"/>
                      <w:szCs w:val="18"/>
                      <w:rtl/>
                    </w:rPr>
                  </w:pPr>
                  <w:r>
                    <w:rPr>
                      <w:rFonts w:cs="Miriam" w:hint="cs"/>
                      <w:sz w:val="18"/>
                      <w:szCs w:val="18"/>
                      <w:rtl/>
                    </w:rPr>
                    <w:t>חובות מחזיק מקום הפתוח לציבור</w:t>
                  </w:r>
                </w:p>
                <w:p w14:paraId="03F81840" w14:textId="77777777" w:rsidR="004E57A3" w:rsidRDefault="004E57A3" w:rsidP="005C4D10">
                  <w:pPr>
                    <w:spacing w:line="160" w:lineRule="exact"/>
                    <w:rPr>
                      <w:rFonts w:cs="Miriam" w:hint="cs"/>
                      <w:noProof/>
                      <w:sz w:val="18"/>
                      <w:szCs w:val="18"/>
                      <w:rtl/>
                    </w:rPr>
                  </w:pPr>
                  <w:r>
                    <w:rPr>
                      <w:rFonts w:cs="Miriam" w:hint="cs"/>
                      <w:sz w:val="18"/>
                      <w:szCs w:val="18"/>
                      <w:rtl/>
                    </w:rPr>
                    <w:t>תיקון מס' 10 (מס' 1874) תש"ף-2020</w:t>
                  </w:r>
                </w:p>
              </w:txbxContent>
            </v:textbox>
            <w10:anchorlock/>
          </v:shape>
        </w:pict>
      </w:r>
      <w:r>
        <w:rPr>
          <w:rStyle w:val="big-number"/>
          <w:rFonts w:cs="Miriam" w:hint="cs"/>
          <w:rtl/>
        </w:rPr>
        <w:t>3</w:t>
      </w:r>
      <w:r>
        <w:rPr>
          <w:rStyle w:val="default"/>
          <w:rFonts w:cs="FrankRuehl" w:hint="cs"/>
          <w:rtl/>
        </w:rPr>
        <w:t>א1</w:t>
      </w:r>
      <w:r>
        <w:rPr>
          <w:rStyle w:val="default"/>
          <w:rFonts w:cs="FrankRuehl"/>
          <w:rtl/>
        </w:rPr>
        <w:t>.</w:t>
      </w:r>
      <w:r>
        <w:rPr>
          <w:rStyle w:val="default"/>
          <w:rFonts w:cs="FrankRuehl"/>
          <w:rtl/>
        </w:rPr>
        <w:tab/>
      </w:r>
      <w:r w:rsidR="00D10FDD">
        <w:rPr>
          <w:rStyle w:val="default"/>
          <w:rFonts w:cs="FrankRuehl" w:hint="cs"/>
          <w:rtl/>
        </w:rPr>
        <w:t>(א)</w:t>
      </w:r>
      <w:r w:rsidR="00D10FDD">
        <w:rPr>
          <w:rStyle w:val="default"/>
          <w:rFonts w:cs="FrankRuehl"/>
          <w:rtl/>
        </w:rPr>
        <w:tab/>
      </w:r>
      <w:r w:rsidR="00D10FDD">
        <w:rPr>
          <w:rStyle w:val="default"/>
          <w:rFonts w:cs="FrankRuehl" w:hint="cs"/>
          <w:rtl/>
        </w:rPr>
        <w:t>בלי לגרוע מהוראות סעיף 3א, על מחזיק של מקום הפתוח לציבור שפעילותו לא נאסרה לפי סעיף 5(א), יחולו ההוראות המנויות להלן</w:t>
      </w:r>
      <w:r>
        <w:rPr>
          <w:rStyle w:val="default"/>
          <w:rFonts w:cs="FrankRuehl" w:hint="cs"/>
          <w:rtl/>
        </w:rPr>
        <w:t>:</w:t>
      </w:r>
    </w:p>
    <w:p w14:paraId="7FD35FC2" w14:textId="77777777" w:rsidR="00D10FDD" w:rsidRDefault="00D10FDD" w:rsidP="00AB57D2">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2355E3">
        <w:rPr>
          <w:rStyle w:val="default"/>
          <w:rFonts w:cs="FrankRuehl" w:hint="cs"/>
          <w:rtl/>
        </w:rPr>
        <w:t xml:space="preserve">מחזיק של מקום המצוי בתחום מועצה מקומית או בתחום מועצה אזורית, יגיש למועצה המקומית או למועצה האזורית, לפי העניין, לפני פתיחת המקום, הצהרה חתומה בנוסח הקבוע בתוספת השנייה, ואם המקום אינו מצוי בתחומי המועצות </w:t>
      </w:r>
      <w:r w:rsidR="002355E3">
        <w:rPr>
          <w:rStyle w:val="default"/>
          <w:rFonts w:cs="FrankRuehl"/>
          <w:rtl/>
        </w:rPr>
        <w:t>–</w:t>
      </w:r>
      <w:r w:rsidR="002355E3">
        <w:rPr>
          <w:rStyle w:val="default"/>
          <w:rFonts w:cs="FrankRuehl" w:hint="cs"/>
          <w:rtl/>
        </w:rPr>
        <w:t xml:space="preserve"> יגיש לקצין המטה לענייני מסחר ותעשייה במינהל האזרחי לאזור יהודה ושומרון, לפני פתיחת המקום, הצהרה חתומה בנוסח הקבוע בתוספת השנייה, ולפיה הוא עומד בתנאים המפורטים בפסקאות משנה (2) עד (10); ביחס למקום המצוי בתחום מועצה מקומית או בתחום מועצה אזורית, הצהרה כאמור תוגש באמצעות טופס מקוון המצוי באתר משרד הכלכלה והתעשייה בישראל; ההצהרה תישלח על ידי משרד הכלכלה והתעשייה בישראל למועצה המקומית או למועצה האזורית, לפי העניין, באופן מקוון, להמשך טיפולה של המועצה אל מול מחזיק המקום כאמור, בהתאם לסמכויותיה של המועצה על פי דין או תחיקת ביטחון, ובכלל זה היבטי הפיקוח אל מול המחזיק של המקום;</w:t>
      </w:r>
    </w:p>
    <w:p w14:paraId="6B0D80C6" w14:textId="77777777" w:rsidR="002355E3" w:rsidRDefault="002355E3" w:rsidP="00AB57D2">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המחזיק של המקום ימנה מבין עובדיו, עובד שיהיה אחראי על ביצוע הפעולות המפורטות בסעיף זה;</w:t>
      </w:r>
    </w:p>
    <w:p w14:paraId="001209F8" w14:textId="77777777" w:rsidR="00D91DAB" w:rsidRPr="00D91DAB" w:rsidRDefault="00D91DAB" w:rsidP="00D91DAB">
      <w:pPr>
        <w:pStyle w:val="P00"/>
        <w:spacing w:before="72"/>
        <w:ind w:left="1021" w:right="1134"/>
        <w:rPr>
          <w:rStyle w:val="default"/>
          <w:rFonts w:cs="FrankRuehl"/>
          <w:rtl/>
        </w:rPr>
      </w:pPr>
      <w:r w:rsidRPr="000E63A7">
        <w:rPr>
          <w:rStyle w:val="default"/>
          <w:rFonts w:cs="FrankRuehl"/>
          <w:rtl/>
        </w:rPr>
        <w:pict w14:anchorId="0B68A885">
          <v:shape id="_x0000_s1496" type="#_x0000_t202" style="position:absolute;left:0;text-align:left;margin-left:470.25pt;margin-top:7.1pt;width:1in;height:20.6pt;z-index:251654144" filled="f" stroked="f">
            <v:textbox inset="1mm,0,1mm,0">
              <w:txbxContent>
                <w:p w14:paraId="72F991A2" w14:textId="77777777" w:rsidR="004E57A3" w:rsidRDefault="004E57A3" w:rsidP="00D91DAB">
                  <w:pPr>
                    <w:spacing w:line="160" w:lineRule="exact"/>
                    <w:rPr>
                      <w:rFonts w:cs="Miriam" w:hint="cs"/>
                      <w:noProof/>
                      <w:sz w:val="18"/>
                      <w:szCs w:val="18"/>
                      <w:rtl/>
                    </w:rPr>
                  </w:pPr>
                  <w:r>
                    <w:rPr>
                      <w:rFonts w:cs="Miriam" w:hint="cs"/>
                      <w:sz w:val="18"/>
                      <w:szCs w:val="18"/>
                      <w:rtl/>
                    </w:rPr>
                    <w:t>תיקון מס' 15 (מס' 1894) תש"ף-2020</w:t>
                  </w:r>
                </w:p>
              </w:txbxContent>
            </v:textbox>
            <w10:anchorlock/>
          </v:shape>
        </w:pict>
      </w:r>
      <w:r w:rsidRPr="000E63A7">
        <w:rPr>
          <w:rStyle w:val="default"/>
          <w:rFonts w:cs="FrankRuehl" w:hint="cs"/>
          <w:rtl/>
        </w:rPr>
        <w:t>(</w:t>
      </w:r>
      <w:r>
        <w:rPr>
          <w:rStyle w:val="default"/>
          <w:rFonts w:cs="FrankRuehl" w:hint="cs"/>
          <w:rtl/>
        </w:rPr>
        <w:t>2א)</w:t>
      </w:r>
      <w:r>
        <w:rPr>
          <w:rStyle w:val="default"/>
          <w:rFonts w:cs="FrankRuehl"/>
          <w:rtl/>
        </w:rPr>
        <w:tab/>
      </w:r>
      <w:r w:rsidRPr="00D91DAB">
        <w:rPr>
          <w:rStyle w:val="default"/>
          <w:rFonts w:cs="FrankRuehl" w:hint="cs"/>
          <w:rtl/>
        </w:rPr>
        <w:t>בדלפק שירות, אם ישנו, תימצא מחיצה למניעת העברת רסס בין נותן השירות למקבל השירות; במבנה שבו קיימת מערכת כיבוי אוטומטי ('ספרינקלרים') או מערכת גילוי אש ועשן, המחיצה תותקן מכיוון הרצפה ועד לגובה של 50 ס"מ מתחת לגובה התקרה לכל היותר;</w:t>
      </w:r>
    </w:p>
    <w:p w14:paraId="4F152112" w14:textId="77777777" w:rsidR="002355E3" w:rsidRDefault="002355E3" w:rsidP="00AB57D2">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המחזיק של המקום, אף אם אינו מעסיק, יפעל בהתאם לאמור בסעיפים 3א(א)(1), 3א(א)(2) ו-3א(ו), בשינויים המחויבים;</w:t>
      </w:r>
    </w:p>
    <w:p w14:paraId="78A28F4C" w14:textId="77777777" w:rsidR="002355E3" w:rsidRDefault="002355E3" w:rsidP="00AB57D2">
      <w:pPr>
        <w:pStyle w:val="P00"/>
        <w:spacing w:before="72"/>
        <w:ind w:left="1021" w:right="1134"/>
        <w:rPr>
          <w:rStyle w:val="default"/>
          <w:rFonts w:cs="FrankRuehl"/>
          <w:rtl/>
        </w:rPr>
      </w:pPr>
      <w:r>
        <w:rPr>
          <w:rStyle w:val="default"/>
          <w:rFonts w:cs="FrankRuehl" w:hint="cs"/>
          <w:rtl/>
        </w:rPr>
        <w:t>(4)</w:t>
      </w:r>
      <w:r>
        <w:rPr>
          <w:rStyle w:val="default"/>
          <w:rFonts w:cs="FrankRuehl"/>
          <w:rtl/>
        </w:rPr>
        <w:tab/>
      </w:r>
      <w:r w:rsidR="00AB57D2">
        <w:rPr>
          <w:rStyle w:val="default"/>
          <w:rFonts w:cs="FrankRuehl" w:hint="cs"/>
          <w:rtl/>
        </w:rPr>
        <w:t>המחזיק של המקום יעמוד בהוראות סעיף 3ד(ג1) להוראת בריאות הציבור (נגיף הקורונה החדש 2019) (בידוד בית והוראות שונות) (הוראת שעה), התש"ף-2020;</w:t>
      </w:r>
    </w:p>
    <w:p w14:paraId="0F604355" w14:textId="77777777" w:rsidR="00AB57D2" w:rsidRDefault="00AB57D2" w:rsidP="00AB57D2">
      <w:pPr>
        <w:pStyle w:val="P00"/>
        <w:spacing w:before="72"/>
        <w:ind w:left="1475" w:right="1134" w:hanging="45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המחזיק של המקום יווסת את כניסת האנשים למקום, לרבות עובדי המקום, כך שיתקיים אחד מאלה:</w:t>
      </w:r>
    </w:p>
    <w:p w14:paraId="7B03DCEE" w14:textId="77777777" w:rsidR="00D91DAB" w:rsidRDefault="00D91DAB" w:rsidP="00D91DAB">
      <w:pPr>
        <w:pStyle w:val="P00"/>
        <w:spacing w:before="72"/>
        <w:ind w:left="1928" w:right="1134"/>
        <w:rPr>
          <w:rStyle w:val="default"/>
          <w:rFonts w:cs="FrankRuehl"/>
          <w:rtl/>
        </w:rPr>
      </w:pPr>
      <w:r w:rsidRPr="000E63A7">
        <w:rPr>
          <w:rStyle w:val="default"/>
          <w:rFonts w:cs="FrankRuehl"/>
          <w:rtl/>
        </w:rPr>
        <w:pict w14:anchorId="4915BB07">
          <v:shape id="_x0000_s1498" type="#_x0000_t202" style="position:absolute;left:0;text-align:left;margin-left:470.25pt;margin-top:7.1pt;width:1in;height:20.6pt;z-index:251656192" filled="f" stroked="f">
            <v:textbox inset="1mm,0,1mm,0">
              <w:txbxContent>
                <w:p w14:paraId="3385A175" w14:textId="77777777" w:rsidR="004E57A3" w:rsidRDefault="004E57A3" w:rsidP="00D91DAB">
                  <w:pPr>
                    <w:spacing w:line="160" w:lineRule="exact"/>
                    <w:rPr>
                      <w:rFonts w:cs="Miriam" w:hint="cs"/>
                      <w:noProof/>
                      <w:sz w:val="18"/>
                      <w:szCs w:val="18"/>
                      <w:rtl/>
                    </w:rPr>
                  </w:pPr>
                  <w:r>
                    <w:rPr>
                      <w:rFonts w:cs="Miriam" w:hint="cs"/>
                      <w:sz w:val="18"/>
                      <w:szCs w:val="18"/>
                      <w:rtl/>
                    </w:rPr>
                    <w:t>תיקון מס' 15 (מס' 1894) תש"ף-2020</w:t>
                  </w:r>
                </w:p>
              </w:txbxContent>
            </v:textbox>
            <w10:anchorlock/>
          </v:shape>
        </w:pict>
      </w:r>
      <w:r w:rsidRPr="000E63A7">
        <w:rPr>
          <w:rStyle w:val="default"/>
          <w:rFonts w:cs="FrankRuehl" w:hint="cs"/>
          <w:rtl/>
        </w:rPr>
        <w:t>(</w:t>
      </w:r>
      <w:r>
        <w:rPr>
          <w:rStyle w:val="default"/>
          <w:rFonts w:cs="FrankRuehl" w:hint="cs"/>
          <w:rtl/>
        </w:rPr>
        <w:t>1)</w:t>
      </w:r>
      <w:r>
        <w:rPr>
          <w:rStyle w:val="default"/>
          <w:rFonts w:cs="FrankRuehl"/>
          <w:rtl/>
        </w:rPr>
        <w:tab/>
      </w:r>
      <w:r w:rsidRPr="00D91DAB">
        <w:rPr>
          <w:rStyle w:val="default"/>
          <w:rFonts w:cs="FrankRuehl" w:hint="cs"/>
          <w:rtl/>
        </w:rPr>
        <w:t xml:space="preserve">בכל עת, לא ישהו במקום, באזור הפתוח לקהל, למעט החניון, אנשים במספר העולה על המספר הקבוע בהגדרה "התקהלות במבנה" או "התקהלות בשטח פתוח" שבסעיף 3א(ב) להוראת בריאות הציבור (נגיף הקורונה החדש 2019) (בידוד בית והוראות שונות) (הוראת שעה), התש"ף-2020 (להלן </w:t>
      </w:r>
      <w:r w:rsidRPr="00D91DAB">
        <w:rPr>
          <w:rStyle w:val="default"/>
          <w:rFonts w:cs="FrankRuehl"/>
          <w:rtl/>
        </w:rPr>
        <w:t>–</w:t>
      </w:r>
      <w:r w:rsidRPr="00D91DAB">
        <w:rPr>
          <w:rStyle w:val="default"/>
          <w:rFonts w:cs="FrankRuehl" w:hint="cs"/>
          <w:rtl/>
        </w:rPr>
        <w:t xml:space="preserve"> הוראת בידוד בית), לפי העניין, ובלבד ששטח המקום מאפשר שמירת מרחק של 2 מטרים לפחות בין אדם לאדם</w:t>
      </w:r>
      <w:r>
        <w:rPr>
          <w:rStyle w:val="default"/>
          <w:rFonts w:cs="FrankRuehl" w:hint="cs"/>
          <w:rtl/>
        </w:rPr>
        <w:t>;</w:t>
      </w:r>
    </w:p>
    <w:p w14:paraId="5E3F9A7C" w14:textId="77777777" w:rsidR="00AB57D2" w:rsidRDefault="00D91DAB" w:rsidP="00D91DAB">
      <w:pPr>
        <w:pStyle w:val="P00"/>
        <w:spacing w:before="72"/>
        <w:ind w:left="1928" w:right="1134"/>
        <w:rPr>
          <w:rStyle w:val="default"/>
          <w:rFonts w:cs="FrankRuehl"/>
          <w:rtl/>
        </w:rPr>
      </w:pPr>
      <w:r w:rsidRPr="000E63A7">
        <w:rPr>
          <w:rStyle w:val="default"/>
          <w:rFonts w:cs="FrankRuehl"/>
          <w:rtl/>
        </w:rPr>
        <w:pict w14:anchorId="61B4C4AC">
          <v:shape id="_x0000_s1497" type="#_x0000_t202" style="position:absolute;left:0;text-align:left;margin-left:470.25pt;margin-top:7.1pt;width:1in;height:20.6pt;z-index:251655168" filled="f" stroked="f">
            <v:textbox inset="1mm,0,1mm,0">
              <w:txbxContent>
                <w:p w14:paraId="30671C70" w14:textId="77777777" w:rsidR="004E57A3" w:rsidRDefault="004E57A3" w:rsidP="00D91DAB">
                  <w:pPr>
                    <w:spacing w:line="160" w:lineRule="exact"/>
                    <w:rPr>
                      <w:rFonts w:cs="Miriam" w:hint="cs"/>
                      <w:noProof/>
                      <w:sz w:val="18"/>
                      <w:szCs w:val="18"/>
                      <w:rtl/>
                    </w:rPr>
                  </w:pPr>
                  <w:r>
                    <w:rPr>
                      <w:rFonts w:cs="Miriam" w:hint="cs"/>
                      <w:sz w:val="18"/>
                      <w:szCs w:val="18"/>
                      <w:rtl/>
                    </w:rPr>
                    <w:t>תיקון מס' 15 (מס' 1894) תש"ף-2020</w:t>
                  </w:r>
                </w:p>
              </w:txbxContent>
            </v:textbox>
            <w10:anchorlock/>
          </v:shape>
        </w:pict>
      </w:r>
      <w:r w:rsidRPr="000E63A7">
        <w:rPr>
          <w:rStyle w:val="default"/>
          <w:rFonts w:cs="FrankRuehl" w:hint="cs"/>
          <w:rtl/>
        </w:rPr>
        <w:t>(</w:t>
      </w:r>
      <w:r>
        <w:rPr>
          <w:rStyle w:val="default"/>
          <w:rFonts w:cs="FrankRuehl" w:hint="cs"/>
          <w:rtl/>
        </w:rPr>
        <w:t>2)</w:t>
      </w:r>
      <w:r>
        <w:rPr>
          <w:rStyle w:val="default"/>
          <w:rFonts w:cs="FrankRuehl"/>
          <w:rtl/>
        </w:rPr>
        <w:tab/>
      </w:r>
      <w:r w:rsidR="00AB57D2">
        <w:rPr>
          <w:rStyle w:val="default"/>
          <w:rFonts w:cs="FrankRuehl" w:hint="cs"/>
          <w:rtl/>
        </w:rPr>
        <w:t>בכל עת לא ישהו אנשים באזור הפתוח לקהל</w:t>
      </w:r>
      <w:r w:rsidRPr="00D91DAB">
        <w:rPr>
          <w:rStyle w:val="default"/>
          <w:rFonts w:cs="FrankRuehl" w:hint="cs"/>
          <w:rtl/>
        </w:rPr>
        <w:t>, למעט החניון,</w:t>
      </w:r>
      <w:r w:rsidR="00AB57D2">
        <w:rPr>
          <w:rStyle w:val="default"/>
          <w:rFonts w:cs="FrankRuehl" w:hint="cs"/>
          <w:rtl/>
        </w:rPr>
        <w:t xml:space="preserve"> ביחס של יותר מאדם אחד לכל </w:t>
      </w:r>
      <w:r>
        <w:rPr>
          <w:rStyle w:val="default"/>
          <w:rFonts w:cs="FrankRuehl" w:hint="cs"/>
          <w:rtl/>
        </w:rPr>
        <w:t>7</w:t>
      </w:r>
      <w:r w:rsidR="00AB57D2">
        <w:rPr>
          <w:rStyle w:val="default"/>
          <w:rFonts w:cs="FrankRuehl" w:hint="cs"/>
          <w:rtl/>
        </w:rPr>
        <w:t xml:space="preserve"> מטרים רבועים;</w:t>
      </w:r>
    </w:p>
    <w:p w14:paraId="491662FC" w14:textId="77777777" w:rsidR="00AB57D2" w:rsidRDefault="00AB57D2" w:rsidP="00AB57D2">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המחזיק של המקום יקבע ויישם מנגנון להגבלת מספר השוהים כאמור בפסקת משנה (א) וכן יציב שלט לעניין כמות הזוהים המותרת במקום;</w:t>
      </w:r>
    </w:p>
    <w:p w14:paraId="7AE03283" w14:textId="77777777" w:rsidR="00AB57D2" w:rsidRDefault="00AB57D2" w:rsidP="00B8547B">
      <w:pPr>
        <w:pStyle w:val="P00"/>
        <w:spacing w:before="72"/>
        <w:ind w:left="1021" w:right="1134"/>
        <w:rPr>
          <w:rStyle w:val="default"/>
          <w:rFonts w:cs="FrankRuehl"/>
          <w:rtl/>
        </w:rPr>
      </w:pPr>
      <w:r>
        <w:rPr>
          <w:rStyle w:val="default"/>
          <w:rFonts w:cs="FrankRuehl" w:hint="cs"/>
          <w:rtl/>
        </w:rPr>
        <w:t>(6)</w:t>
      </w:r>
      <w:r>
        <w:rPr>
          <w:rStyle w:val="default"/>
          <w:rFonts w:cs="FrankRuehl"/>
          <w:rtl/>
        </w:rPr>
        <w:tab/>
      </w:r>
      <w:r w:rsidR="00280526">
        <w:rPr>
          <w:rStyle w:val="default"/>
          <w:rFonts w:cs="FrankRuehl" w:hint="cs"/>
          <w:rtl/>
        </w:rPr>
        <w:t>המחזיק של המקום יקפיד, ככל האפשר, על שמירת מרחק של 2 מטרים לפחות בין אנשים שאינם גרים באותו מקום, לרבות בתורים, וכן ימנע, ככל האפשר, צפיפות של אנשים במקום אחד, לרבות, ככל האפשר, התקהלות בכניסה למקום;</w:t>
      </w:r>
    </w:p>
    <w:p w14:paraId="05FECB0C" w14:textId="77777777" w:rsidR="00280526" w:rsidRDefault="00280526" w:rsidP="00B8547B">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המחזיק של המקום יסמן במקומות המיועדים לתור, סימון מקומות לעמידת הממתינים במרחק שני מטרים זה מזה; המחזיק או המפעיל של המקום יציב במקום בולט לעין, שלט לעניין שמירה על מרחק כאמור;</w:t>
      </w:r>
    </w:p>
    <w:p w14:paraId="1AC03DCA" w14:textId="77777777" w:rsidR="00280526" w:rsidRDefault="00280526" w:rsidP="00B8547B">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אם מצויה מעלית במקום, המחזיק של המקום יקפיד, ככל האפשר, שלא יהיו במעלית יותר משני נוסעים, או בבניין בעל חמש קומות ומעלה, כי מספר הנוסעים לא יעלה על מחצית מהמספר המרבי המותר אלא אם כן הנוסעים הם אנשים הגרים באותו מקום; לשם כך יתלה המחזיק או המפעיל של המקום שלט בכניסה למעלית, לעניין מספר הנוסעים המותר;</w:t>
      </w:r>
    </w:p>
    <w:p w14:paraId="5C0F2B39" w14:textId="77777777" w:rsidR="00280526" w:rsidRDefault="00280526" w:rsidP="00B8547B">
      <w:pPr>
        <w:pStyle w:val="P00"/>
        <w:spacing w:before="72"/>
        <w:ind w:left="1021" w:right="1134"/>
        <w:rPr>
          <w:rStyle w:val="default"/>
          <w:rFonts w:cs="FrankRuehl"/>
          <w:rtl/>
        </w:rPr>
      </w:pPr>
      <w:r>
        <w:rPr>
          <w:rStyle w:val="default"/>
          <w:rFonts w:cs="FrankRuehl" w:hint="cs"/>
          <w:rtl/>
        </w:rPr>
        <w:t>(9)</w:t>
      </w:r>
      <w:r>
        <w:rPr>
          <w:rStyle w:val="default"/>
          <w:rFonts w:cs="FrankRuehl"/>
          <w:rtl/>
        </w:rPr>
        <w:tab/>
      </w:r>
      <w:r w:rsidR="0021273B">
        <w:rPr>
          <w:rStyle w:val="default"/>
          <w:rFonts w:cs="FrankRuehl" w:hint="cs"/>
          <w:rtl/>
        </w:rPr>
        <w:t xml:space="preserve">המחזיק של המקום יקפיד על שמירת כללי היגיינה במקום וינחה את עובדיו בעניין זה, </w:t>
      </w:r>
      <w:r w:rsidR="00B8547B">
        <w:rPr>
          <w:rStyle w:val="default"/>
          <w:rFonts w:cs="FrankRuehl" w:hint="cs"/>
          <w:rtl/>
        </w:rPr>
        <w:t xml:space="preserve">לרבות הקפדה על חיטוי משטחים פנימיים באופן תדיר, ולא פחות מפעמיים ביום וכן לאחר סיום יום הפעילות; לעניין זה, "משטחים פנימיים" </w:t>
      </w:r>
      <w:r w:rsidR="00B8547B">
        <w:rPr>
          <w:rStyle w:val="default"/>
          <w:rFonts w:cs="FrankRuehl"/>
          <w:rtl/>
        </w:rPr>
        <w:t>–</w:t>
      </w:r>
      <w:r w:rsidR="00B8547B">
        <w:rPr>
          <w:rStyle w:val="default"/>
          <w:rFonts w:cs="FrankRuehl" w:hint="cs"/>
          <w:rtl/>
        </w:rPr>
        <w:t xml:space="preserve"> כולל משטחים שהשוהים במקום באים עמם במגע בתדירות גבוהה, ובכלל זה: ידיות, דלתות, מעקים, דלפק, מתגים, לחצני מעלית וכיוצא בהם;</w:t>
      </w:r>
    </w:p>
    <w:p w14:paraId="4CFA166D" w14:textId="77777777" w:rsidR="00B8547B" w:rsidRDefault="00B8547B" w:rsidP="00B8547B">
      <w:pPr>
        <w:pStyle w:val="P00"/>
        <w:spacing w:before="72"/>
        <w:ind w:left="1021"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במתחם יוצבו מתקנים עם חומר לחיטוי ידיים במקומות נגישים וזמינים.</w:t>
      </w:r>
    </w:p>
    <w:p w14:paraId="313B42F1" w14:textId="77777777" w:rsidR="00B8547B" w:rsidRDefault="00B8547B" w:rsidP="005C4D1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בסעיף זה </w:t>
      </w:r>
      <w:r>
        <w:rPr>
          <w:rStyle w:val="default"/>
          <w:rFonts w:cs="FrankRuehl"/>
          <w:rtl/>
        </w:rPr>
        <w:t>–</w:t>
      </w:r>
    </w:p>
    <w:p w14:paraId="4983EE3E" w14:textId="77777777" w:rsidR="00B8547B" w:rsidRDefault="00B8547B" w:rsidP="005C4D1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"לקוח" </w:t>
      </w:r>
      <w:r>
        <w:rPr>
          <w:rStyle w:val="default"/>
          <w:rFonts w:cs="FrankRuehl"/>
          <w:rtl/>
        </w:rPr>
        <w:t>–</w:t>
      </w:r>
      <w:r>
        <w:rPr>
          <w:rStyle w:val="default"/>
          <w:rFonts w:cs="FrankRuehl" w:hint="cs"/>
          <w:rtl/>
        </w:rPr>
        <w:t xml:space="preserve"> לרבות מקבל שירות או מבקר במקום הפתוח לציבור, לפי אופי המקום;</w:t>
      </w:r>
    </w:p>
    <w:p w14:paraId="6557A06E" w14:textId="77777777" w:rsidR="00B8547B" w:rsidRDefault="00B8547B" w:rsidP="005C4D1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"מחזיק של מקום" </w:t>
      </w:r>
      <w:r>
        <w:rPr>
          <w:rStyle w:val="default"/>
          <w:rFonts w:cs="FrankRuehl"/>
          <w:rtl/>
        </w:rPr>
        <w:t>–</w:t>
      </w:r>
      <w:r>
        <w:rPr>
          <w:rStyle w:val="default"/>
          <w:rFonts w:cs="FrankRuehl" w:hint="cs"/>
          <w:rtl/>
        </w:rPr>
        <w:t xml:space="preserve"> לרבות בעלים, מפעיל ומי שחייב ברישיון לפי דין או תחיקת ביטחון;</w:t>
      </w:r>
    </w:p>
    <w:p w14:paraId="6DB288FB" w14:textId="77777777" w:rsidR="00B8547B" w:rsidRDefault="00B8547B" w:rsidP="005C4D1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"מקום הפתוח לציבור" </w:t>
      </w:r>
      <w:r>
        <w:rPr>
          <w:rStyle w:val="default"/>
          <w:rFonts w:cs="FrankRuehl"/>
          <w:rtl/>
        </w:rPr>
        <w:t>–</w:t>
      </w:r>
      <w:r>
        <w:rPr>
          <w:rStyle w:val="default"/>
          <w:rFonts w:cs="FrankRuehl" w:hint="cs"/>
          <w:rtl/>
        </w:rPr>
        <w:t xml:space="preserve"> מקום תחום המנוהל על ידי מחזיק והפתוח לקהל הרחב, לרבות מקום שהכניסה אליו בתשלום, בין שהוא מצוי במבנה ובין שהוא מצוי בשטח פתוח, ולמעט כל אלה:</w:t>
      </w:r>
    </w:p>
    <w:p w14:paraId="753DEA09" w14:textId="77777777" w:rsidR="00B8547B" w:rsidRDefault="00B8547B" w:rsidP="00B8547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מקום כמפורט בסעיף 5(ב);</w:t>
      </w:r>
    </w:p>
    <w:p w14:paraId="634847FD" w14:textId="77777777" w:rsidR="00B8547B" w:rsidRDefault="00B8547B" w:rsidP="00B8547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E95732">
        <w:rPr>
          <w:rStyle w:val="default"/>
          <w:rFonts w:cs="FrankRuehl" w:hint="cs"/>
          <w:rtl/>
        </w:rPr>
        <w:t>מקום שחל לגביו סעיף 2(ג)(1) או (י), 2ב או 2ג לצו בדבר הגבלת מספר העובדים במקום עבודה לשם צמצום התפשטות נגיף הקורונה החדש 2019 (יהודה ושומרון) (מס' 1836) (הוראת שעה), התש"ף-2020, או שחל לגביו סעיף 4(ב) לצו האמור;</w:t>
      </w:r>
    </w:p>
    <w:p w14:paraId="66FEA454" w14:textId="77777777" w:rsidR="00E95732" w:rsidRDefault="00E95732" w:rsidP="00B8547B">
      <w:pPr>
        <w:pStyle w:val="P00"/>
        <w:spacing w:before="72"/>
        <w:ind w:left="1021" w:right="1134"/>
        <w:rPr>
          <w:rStyle w:val="default"/>
          <w:rFonts w:cs="FrankRuehl" w:hint="cs"/>
          <w:rtl/>
        </w:rPr>
      </w:pPr>
      <w:r>
        <w:rPr>
          <w:rStyle w:val="default"/>
          <w:rFonts w:cs="FrankRuehl" w:hint="cs"/>
          <w:rtl/>
        </w:rPr>
        <w:t>(3)</w:t>
      </w:r>
      <w:r>
        <w:rPr>
          <w:rStyle w:val="default"/>
          <w:rFonts w:cs="FrankRuehl"/>
          <w:rtl/>
        </w:rPr>
        <w:tab/>
      </w:r>
      <w:r>
        <w:rPr>
          <w:rStyle w:val="default"/>
          <w:rFonts w:cs="FrankRuehl" w:hint="cs"/>
          <w:rtl/>
        </w:rPr>
        <w:t>מקום ציבורי שניתן בו שירות בריאות.</w:t>
      </w:r>
    </w:p>
    <w:p w14:paraId="51F3082D" w14:textId="77777777" w:rsidR="005C4D10" w:rsidRPr="0069397F" w:rsidRDefault="005C4D10" w:rsidP="005C4D10">
      <w:pPr>
        <w:pStyle w:val="P00"/>
        <w:spacing w:before="0"/>
        <w:ind w:left="0" w:right="1134"/>
        <w:rPr>
          <w:rStyle w:val="default"/>
          <w:rFonts w:cs="FrankRuehl"/>
          <w:vanish/>
          <w:color w:val="FF0000"/>
          <w:sz w:val="20"/>
          <w:szCs w:val="20"/>
          <w:shd w:val="clear" w:color="auto" w:fill="FFFF99"/>
          <w:rtl/>
        </w:rPr>
      </w:pPr>
      <w:bookmarkStart w:id="17" w:name="Rov52"/>
      <w:r w:rsidRPr="0069397F">
        <w:rPr>
          <w:rStyle w:val="default"/>
          <w:rFonts w:cs="FrankRuehl" w:hint="cs"/>
          <w:vanish/>
          <w:color w:val="FF0000"/>
          <w:sz w:val="20"/>
          <w:szCs w:val="20"/>
          <w:shd w:val="clear" w:color="auto" w:fill="FFFF99"/>
          <w:rtl/>
        </w:rPr>
        <w:t>מיום 7.5.2020</w:t>
      </w:r>
    </w:p>
    <w:p w14:paraId="738D8222" w14:textId="77777777" w:rsidR="005C4D10" w:rsidRPr="0069397F" w:rsidRDefault="005C4D10" w:rsidP="005C4D10">
      <w:pPr>
        <w:pStyle w:val="P00"/>
        <w:spacing w:before="0"/>
        <w:ind w:left="0"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תיקון מס' 10 (מס' 1874) תש"ף-2020</w:t>
      </w:r>
    </w:p>
    <w:p w14:paraId="16C63FC0" w14:textId="77777777" w:rsidR="00274390" w:rsidRPr="0069397F" w:rsidRDefault="00274390" w:rsidP="00274390">
      <w:pPr>
        <w:pStyle w:val="P00"/>
        <w:spacing w:before="0"/>
        <w:ind w:left="0" w:right="1134"/>
        <w:rPr>
          <w:rStyle w:val="default"/>
          <w:rFonts w:ascii="FrankRuehl" w:hAnsi="FrankRuehl" w:cs="FrankRuehl"/>
          <w:vanish/>
          <w:sz w:val="20"/>
          <w:szCs w:val="20"/>
          <w:shd w:val="clear" w:color="auto" w:fill="FFFF99"/>
          <w:rtl/>
        </w:rPr>
      </w:pPr>
      <w:hyperlink r:id="rId51" w:history="1">
        <w:r w:rsidRPr="0069397F">
          <w:rPr>
            <w:rStyle w:val="Hyperlink"/>
            <w:rFonts w:ascii="FrankRuehl" w:hAnsi="FrankRuehl" w:cs="FrankRuehl"/>
            <w:vanish/>
            <w:szCs w:val="20"/>
            <w:shd w:val="clear" w:color="auto" w:fill="FFFF99"/>
            <w:rtl/>
          </w:rPr>
          <w:t>קובץ המנשרים מס' 253</w:t>
        </w:r>
      </w:hyperlink>
      <w:r w:rsidRPr="0069397F">
        <w:rPr>
          <w:rStyle w:val="default"/>
          <w:rFonts w:ascii="FrankRuehl" w:hAnsi="FrankRuehl" w:cs="FrankRuehl"/>
          <w:vanish/>
          <w:sz w:val="20"/>
          <w:szCs w:val="20"/>
          <w:shd w:val="clear" w:color="auto" w:fill="FFFF99"/>
          <w:rtl/>
        </w:rPr>
        <w:t xml:space="preserve"> מחודש יולי 2020 עמ' </w:t>
      </w:r>
      <w:r w:rsidRPr="0069397F">
        <w:rPr>
          <w:rStyle w:val="default"/>
          <w:rFonts w:ascii="FrankRuehl" w:hAnsi="FrankRuehl" w:cs="FrankRuehl" w:hint="cs"/>
          <w:vanish/>
          <w:sz w:val="20"/>
          <w:szCs w:val="20"/>
          <w:shd w:val="clear" w:color="auto" w:fill="FFFF99"/>
          <w:rtl/>
        </w:rPr>
        <w:t>10019</w:t>
      </w:r>
    </w:p>
    <w:p w14:paraId="4E8863B8" w14:textId="77777777" w:rsidR="005C4D10" w:rsidRPr="0069397F" w:rsidRDefault="005C4D10" w:rsidP="003A5F97">
      <w:pPr>
        <w:pStyle w:val="P00"/>
        <w:spacing w:before="0"/>
        <w:ind w:left="0"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הוספת סעיף 3א1</w:t>
      </w:r>
    </w:p>
    <w:p w14:paraId="616661CF" w14:textId="77777777" w:rsidR="00D91DAB" w:rsidRPr="0069397F" w:rsidRDefault="00D91DAB" w:rsidP="00D91DAB">
      <w:pPr>
        <w:pStyle w:val="P00"/>
        <w:spacing w:before="0"/>
        <w:ind w:left="0" w:right="1134"/>
        <w:rPr>
          <w:rStyle w:val="big-number"/>
          <w:rFonts w:cs="FrankRuehl"/>
          <w:vanish/>
          <w:sz w:val="20"/>
          <w:szCs w:val="20"/>
          <w:shd w:val="clear" w:color="auto" w:fill="FFFF99"/>
          <w:rtl/>
        </w:rPr>
      </w:pPr>
    </w:p>
    <w:p w14:paraId="2FC3257B" w14:textId="77777777" w:rsidR="00D91DAB" w:rsidRPr="0069397F" w:rsidRDefault="00D91DAB" w:rsidP="00D91DAB">
      <w:pPr>
        <w:pStyle w:val="P00"/>
        <w:spacing w:before="0"/>
        <w:ind w:left="1021" w:right="1134"/>
        <w:rPr>
          <w:rStyle w:val="big-number"/>
          <w:rFonts w:cs="FrankRuehl"/>
          <w:vanish/>
          <w:color w:val="FF0000"/>
          <w:sz w:val="20"/>
          <w:szCs w:val="20"/>
          <w:shd w:val="clear" w:color="auto" w:fill="FFFF99"/>
          <w:rtl/>
        </w:rPr>
      </w:pPr>
      <w:r w:rsidRPr="0069397F">
        <w:rPr>
          <w:rStyle w:val="big-number"/>
          <w:rFonts w:cs="FrankRuehl" w:hint="cs"/>
          <w:vanish/>
          <w:color w:val="FF0000"/>
          <w:sz w:val="20"/>
          <w:szCs w:val="20"/>
          <w:shd w:val="clear" w:color="auto" w:fill="FFFF99"/>
          <w:rtl/>
        </w:rPr>
        <w:t>מיום 28.5.2020</w:t>
      </w:r>
    </w:p>
    <w:p w14:paraId="6C81AD02" w14:textId="77777777" w:rsidR="00D91DAB" w:rsidRPr="0069397F" w:rsidRDefault="00D91DAB" w:rsidP="00D91DAB">
      <w:pPr>
        <w:pStyle w:val="P00"/>
        <w:spacing w:before="0"/>
        <w:ind w:left="1021" w:right="1134"/>
        <w:rPr>
          <w:rStyle w:val="big-number"/>
          <w:rFonts w:cs="FrankRuehl"/>
          <w:vanish/>
          <w:sz w:val="20"/>
          <w:szCs w:val="20"/>
          <w:shd w:val="clear" w:color="auto" w:fill="FFFF99"/>
          <w:rtl/>
        </w:rPr>
      </w:pPr>
      <w:r w:rsidRPr="0069397F">
        <w:rPr>
          <w:rStyle w:val="big-number"/>
          <w:rFonts w:cs="FrankRuehl" w:hint="cs"/>
          <w:b/>
          <w:bCs/>
          <w:vanish/>
          <w:sz w:val="20"/>
          <w:szCs w:val="20"/>
          <w:shd w:val="clear" w:color="auto" w:fill="FFFF99"/>
          <w:rtl/>
        </w:rPr>
        <w:t>תיקון מס' 15 (מס' 1894) תש"ף-2020</w:t>
      </w:r>
    </w:p>
    <w:p w14:paraId="45D710F3" w14:textId="77777777" w:rsidR="004E57A3" w:rsidRPr="0069397F" w:rsidRDefault="004E57A3" w:rsidP="004E57A3">
      <w:pPr>
        <w:pStyle w:val="P00"/>
        <w:spacing w:before="0"/>
        <w:ind w:left="1021" w:right="1134"/>
        <w:rPr>
          <w:rStyle w:val="default"/>
          <w:rFonts w:ascii="FrankRuehl" w:hAnsi="FrankRuehl" w:cs="FrankRuehl"/>
          <w:vanish/>
          <w:sz w:val="20"/>
          <w:szCs w:val="20"/>
          <w:shd w:val="clear" w:color="auto" w:fill="FFFF99"/>
          <w:rtl/>
        </w:rPr>
      </w:pPr>
      <w:hyperlink r:id="rId52" w:history="1">
        <w:r w:rsidRPr="0069397F">
          <w:rPr>
            <w:rStyle w:val="Hyperlink"/>
            <w:rFonts w:ascii="FrankRuehl" w:hAnsi="FrankRuehl" w:cs="FrankRuehl"/>
            <w:vanish/>
            <w:szCs w:val="20"/>
            <w:shd w:val="clear" w:color="auto" w:fill="FFFF99"/>
            <w:rtl/>
          </w:rPr>
          <w:t>קובץ המנשרים מס' 253</w:t>
        </w:r>
      </w:hyperlink>
      <w:r w:rsidRPr="0069397F">
        <w:rPr>
          <w:rStyle w:val="default"/>
          <w:rFonts w:ascii="FrankRuehl" w:hAnsi="FrankRuehl" w:cs="FrankRuehl"/>
          <w:vanish/>
          <w:sz w:val="20"/>
          <w:szCs w:val="20"/>
          <w:shd w:val="clear" w:color="auto" w:fill="FFFF99"/>
          <w:rtl/>
        </w:rPr>
        <w:t xml:space="preserve"> מחודש יולי 2020 עמ' </w:t>
      </w:r>
      <w:r w:rsidRPr="0069397F">
        <w:rPr>
          <w:rStyle w:val="default"/>
          <w:rFonts w:ascii="FrankRuehl" w:hAnsi="FrankRuehl" w:cs="FrankRuehl" w:hint="cs"/>
          <w:vanish/>
          <w:sz w:val="20"/>
          <w:szCs w:val="20"/>
          <w:shd w:val="clear" w:color="auto" w:fill="FFFF99"/>
          <w:rtl/>
        </w:rPr>
        <w:t>10053</w:t>
      </w:r>
    </w:p>
    <w:p w14:paraId="66B2116B" w14:textId="77777777" w:rsidR="00D91DAB" w:rsidRPr="0069397F" w:rsidRDefault="00D91DAB" w:rsidP="00D91DAB">
      <w:pPr>
        <w:pStyle w:val="P00"/>
        <w:ind w:left="1021" w:right="1134"/>
        <w:rPr>
          <w:rStyle w:val="default"/>
          <w:rFonts w:cs="FrankRuehl"/>
          <w:vanish/>
          <w:sz w:val="22"/>
          <w:szCs w:val="22"/>
          <w:u w:val="single"/>
          <w:shd w:val="clear" w:color="auto" w:fill="FFFF99"/>
          <w:rtl/>
        </w:rPr>
      </w:pPr>
      <w:r w:rsidRPr="0069397F">
        <w:rPr>
          <w:rStyle w:val="default"/>
          <w:rFonts w:cs="FrankRuehl" w:hint="cs"/>
          <w:vanish/>
          <w:sz w:val="22"/>
          <w:szCs w:val="22"/>
          <w:u w:val="single"/>
          <w:shd w:val="clear" w:color="auto" w:fill="FFFF99"/>
          <w:rtl/>
        </w:rPr>
        <w:t>(2א)</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בדלפק שירות, אם ישנו, תימצא מחיצה למניעת העברת רסס בין נותן השירות למקבל השירות; במבנה שבו קיימת מערכת כיבוי אוטומטי ('ספרינקלרים') או מערכת גילוי אש ועשן, המחיצה תותקן מכיוון הרצפה ועד לגובה של 50 ס"מ מתחת לגובה התקרה לכל היותר;</w:t>
      </w:r>
    </w:p>
    <w:p w14:paraId="5853193A" w14:textId="77777777" w:rsidR="00D91DAB" w:rsidRPr="0069397F" w:rsidRDefault="00D91DAB" w:rsidP="00D91DAB">
      <w:pPr>
        <w:pStyle w:val="P00"/>
        <w:spacing w:before="0"/>
        <w:ind w:left="1021"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(3)</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המחזיק של המקום, אף אם אינו מעסיק, יפעל בהתאם לאמור בסעיפים 3א(א)(1), 3א(א)(2) ו-3א(ו), בשינויים המחויבים;</w:t>
      </w:r>
    </w:p>
    <w:p w14:paraId="06FB9A5E" w14:textId="77777777" w:rsidR="00D91DAB" w:rsidRPr="0069397F" w:rsidRDefault="00D91DAB" w:rsidP="00D91DAB">
      <w:pPr>
        <w:pStyle w:val="P00"/>
        <w:spacing w:before="0"/>
        <w:ind w:left="1021"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(4)</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המחזיק של המקום יעמוד בהוראות סעיף 3ד(ג1) להוראת בריאות הציבור (נגיף הקורונה החדש 2019) (בידוד בית והוראות שונות) (הוראת שעה), התש"ף-2020;</w:t>
      </w:r>
    </w:p>
    <w:p w14:paraId="7D5DC8E2" w14:textId="77777777" w:rsidR="00D91DAB" w:rsidRPr="0069397F" w:rsidRDefault="00D91DAB" w:rsidP="00D91DAB">
      <w:pPr>
        <w:pStyle w:val="P00"/>
        <w:spacing w:before="0"/>
        <w:ind w:left="1475" w:right="1134" w:hanging="45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(5)</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(א)</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המחזיק של המקום יווסת את כניסת האנשים למקום, לרבות עובדי המקום, כך שיתקיים אחד מאלה:</w:t>
      </w:r>
    </w:p>
    <w:p w14:paraId="11F083E9" w14:textId="77777777" w:rsidR="00D91DAB" w:rsidRPr="0069397F" w:rsidRDefault="00D91DAB" w:rsidP="00D91DAB">
      <w:pPr>
        <w:pStyle w:val="P00"/>
        <w:spacing w:before="0"/>
        <w:ind w:left="1928"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(1)</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בכל עת לא ישהו במקום לקוחות ביחס של יותר מ-2 לקוחות לכל עובד שתפקידו מתן שירות ללקוחות;</w:t>
      </w:r>
    </w:p>
    <w:p w14:paraId="53013438" w14:textId="77777777" w:rsidR="00D91DAB" w:rsidRPr="0069397F" w:rsidRDefault="00D91DAB" w:rsidP="00D91DAB">
      <w:pPr>
        <w:pStyle w:val="P00"/>
        <w:spacing w:before="0"/>
        <w:ind w:left="1928" w:right="1134"/>
        <w:rPr>
          <w:rStyle w:val="default"/>
          <w:rFonts w:cs="FrankRuehl"/>
          <w:vanish/>
          <w:sz w:val="22"/>
          <w:szCs w:val="22"/>
          <w:shd w:val="clear" w:color="auto" w:fill="FFFF99"/>
          <w:rtl/>
        </w:rPr>
      </w:pPr>
      <w:r w:rsidRPr="0069397F">
        <w:rPr>
          <w:rStyle w:val="default"/>
          <w:rFonts w:cs="FrankRuehl" w:hint="cs"/>
          <w:vanish/>
          <w:sz w:val="22"/>
          <w:szCs w:val="22"/>
          <w:u w:val="single"/>
          <w:shd w:val="clear" w:color="auto" w:fill="FFFF99"/>
          <w:rtl/>
        </w:rPr>
        <w:t>(1)</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 xml:space="preserve">בכל עת, לא ישהו במקום, באזור הפתוח לקהל, למעט החניון, אנשים במספר העולה על המספר הקבוע בהגדרה "התקהלות במבנה" או "התקהלות בשטח פתוח" שבסעיף 3א(ב) להוראת בריאות הציבור (נגיף הקורונה החדש 2019) (בידוד בית והוראות שונות) (הוראת שעה), התש"ף-2020 (להלן </w:t>
      </w:r>
      <w:r w:rsidRPr="0069397F">
        <w:rPr>
          <w:rStyle w:val="default"/>
          <w:rFonts w:cs="FrankRuehl"/>
          <w:vanish/>
          <w:sz w:val="22"/>
          <w:szCs w:val="22"/>
          <w:u w:val="single"/>
          <w:shd w:val="clear" w:color="auto" w:fill="FFFF99"/>
          <w:rtl/>
        </w:rPr>
        <w:t>–</w:t>
      </w:r>
      <w:r w:rsidRPr="0069397F">
        <w:rPr>
          <w:rStyle w:val="default"/>
          <w:rFonts w:cs="FrankRuehl" w:hint="cs"/>
          <w:vanish/>
          <w:sz w:val="22"/>
          <w:szCs w:val="22"/>
          <w:u w:val="single"/>
          <w:shd w:val="clear" w:color="auto" w:fill="FFFF99"/>
          <w:rtl/>
        </w:rPr>
        <w:t xml:space="preserve"> הוראת בידוד בית), לפי העניין, ובלבד ששטח המקום מאפשר שמירת מרחק של 2 מטרים לפחות בין אדם לאדם;</w:t>
      </w:r>
    </w:p>
    <w:p w14:paraId="703D397C" w14:textId="77777777" w:rsidR="00D91DAB" w:rsidRPr="0069397F" w:rsidRDefault="00D91DAB" w:rsidP="00D91DAB">
      <w:pPr>
        <w:pStyle w:val="P00"/>
        <w:spacing w:before="0"/>
        <w:ind w:left="1928"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(2)</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בכל עת לא ישהו אנשים באזור הפתוח לקהל</w:t>
      </w:r>
      <w:r w:rsidRPr="0069397F">
        <w:rPr>
          <w:rStyle w:val="default"/>
          <w:rFonts w:cs="FrankRuehl" w:hint="cs"/>
          <w:vanish/>
          <w:sz w:val="22"/>
          <w:szCs w:val="22"/>
          <w:u w:val="single"/>
          <w:shd w:val="clear" w:color="auto" w:fill="FFFF99"/>
          <w:rtl/>
        </w:rPr>
        <w:t>, למעט החניון,</w:t>
      </w:r>
      <w:r w:rsidRPr="0069397F">
        <w:rPr>
          <w:rStyle w:val="default"/>
          <w:rFonts w:cs="FrankRuehl" w:hint="cs"/>
          <w:vanish/>
          <w:sz w:val="22"/>
          <w:szCs w:val="22"/>
          <w:shd w:val="clear" w:color="auto" w:fill="FFFF99"/>
          <w:rtl/>
        </w:rPr>
        <w:t xml:space="preserve"> ביחס של יותר מאדם אחד לכל </w:t>
      </w:r>
      <w:r w:rsidRPr="0069397F">
        <w:rPr>
          <w:rStyle w:val="default"/>
          <w:rFonts w:cs="FrankRuehl" w:hint="cs"/>
          <w:strike/>
          <w:vanish/>
          <w:sz w:val="22"/>
          <w:szCs w:val="22"/>
          <w:shd w:val="clear" w:color="auto" w:fill="FFFF99"/>
          <w:rtl/>
        </w:rPr>
        <w:t>15</w:t>
      </w:r>
      <w:r w:rsidRPr="0069397F">
        <w:rPr>
          <w:rStyle w:val="default"/>
          <w:rFonts w:cs="FrankRuehl" w:hint="cs"/>
          <w:vanish/>
          <w:sz w:val="22"/>
          <w:szCs w:val="22"/>
          <w:shd w:val="clear" w:color="auto" w:fill="FFFF99"/>
          <w:rtl/>
        </w:rPr>
        <w:t xml:space="preserve"> </w:t>
      </w:r>
      <w:r w:rsidRPr="0069397F">
        <w:rPr>
          <w:rStyle w:val="default"/>
          <w:rFonts w:cs="FrankRuehl" w:hint="cs"/>
          <w:vanish/>
          <w:sz w:val="22"/>
          <w:szCs w:val="22"/>
          <w:u w:val="single"/>
          <w:shd w:val="clear" w:color="auto" w:fill="FFFF99"/>
          <w:rtl/>
        </w:rPr>
        <w:t>7</w:t>
      </w:r>
      <w:r w:rsidRPr="0069397F">
        <w:rPr>
          <w:rStyle w:val="default"/>
          <w:rFonts w:cs="FrankRuehl" w:hint="cs"/>
          <w:vanish/>
          <w:sz w:val="22"/>
          <w:szCs w:val="22"/>
          <w:shd w:val="clear" w:color="auto" w:fill="FFFF99"/>
          <w:rtl/>
        </w:rPr>
        <w:t xml:space="preserve"> מטרים רבועים;</w:t>
      </w:r>
    </w:p>
    <w:p w14:paraId="77D32E86" w14:textId="77777777" w:rsidR="00D91DAB" w:rsidRPr="00D91DAB" w:rsidRDefault="00D91DAB" w:rsidP="00D91DAB">
      <w:pPr>
        <w:pStyle w:val="P00"/>
        <w:spacing w:before="0"/>
        <w:ind w:left="1474" w:right="1134"/>
        <w:rPr>
          <w:rStyle w:val="default"/>
          <w:rFonts w:cs="FrankRuehl"/>
          <w:sz w:val="2"/>
          <w:szCs w:val="2"/>
          <w:rtl/>
        </w:rPr>
      </w:pPr>
      <w:r w:rsidRPr="0069397F">
        <w:rPr>
          <w:rStyle w:val="default"/>
          <w:rFonts w:cs="FrankRuehl" w:hint="cs"/>
          <w:vanish/>
          <w:sz w:val="22"/>
          <w:szCs w:val="22"/>
          <w:shd w:val="clear" w:color="auto" w:fill="FFFF99"/>
          <w:rtl/>
        </w:rPr>
        <w:t>(ב)</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המחזיק של המקום יקבע ויישם מנגנון להגבלת מספר השוהים כאמור בפסקת משנה (א) וכן יציב שלט לעניין כמות הזוהים המותרת במקום;</w:t>
      </w:r>
      <w:bookmarkEnd w:id="17"/>
    </w:p>
    <w:p w14:paraId="7BACBAD8" w14:textId="77777777" w:rsidR="00972DB8" w:rsidRDefault="00972DB8" w:rsidP="00972DB8">
      <w:pPr>
        <w:pStyle w:val="P00"/>
        <w:spacing w:before="72"/>
        <w:ind w:left="0" w:right="1134"/>
        <w:rPr>
          <w:rStyle w:val="default"/>
          <w:rFonts w:cs="FrankRuehl"/>
          <w:rtl/>
        </w:rPr>
      </w:pPr>
      <w:bookmarkStart w:id="18" w:name="Seif13"/>
      <w:bookmarkEnd w:id="18"/>
      <w:r>
        <w:rPr>
          <w:rFonts w:cs="Miriam" w:hint="cs"/>
          <w:sz w:val="32"/>
          <w:szCs w:val="32"/>
          <w:rtl/>
          <w:lang w:eastAsia="en-US"/>
        </w:rPr>
        <w:pict w14:anchorId="6EE9DF1C">
          <v:shape id="_x0000_s1387" type="#_x0000_t202" style="position:absolute;left:0;text-align:left;margin-left:470.35pt;margin-top:7.1pt;width:1in;height:34.15pt;z-index:251625472" filled="f" stroked="f">
            <v:textbox style="mso-next-textbox:#_x0000_s1387" inset="1mm,0,1mm,0">
              <w:txbxContent>
                <w:p w14:paraId="5E27B302" w14:textId="77777777" w:rsidR="004E57A3" w:rsidRDefault="004E57A3" w:rsidP="00972DB8">
                  <w:pPr>
                    <w:spacing w:line="160" w:lineRule="exact"/>
                    <w:rPr>
                      <w:rFonts w:cs="Miriam"/>
                      <w:sz w:val="18"/>
                      <w:szCs w:val="18"/>
                      <w:rtl/>
                    </w:rPr>
                  </w:pPr>
                  <w:r>
                    <w:rPr>
                      <w:rFonts w:cs="Miriam" w:hint="cs"/>
                      <w:sz w:val="18"/>
                      <w:szCs w:val="18"/>
                      <w:rtl/>
                    </w:rPr>
                    <w:t>הגבלת תחבורה ציבורית</w:t>
                  </w:r>
                </w:p>
                <w:p w14:paraId="340B41A6" w14:textId="77777777" w:rsidR="004E57A3" w:rsidRDefault="004E57A3" w:rsidP="00972DB8">
                  <w:pPr>
                    <w:spacing w:line="160" w:lineRule="exact"/>
                    <w:rPr>
                      <w:rFonts w:cs="Miriam" w:hint="cs"/>
                      <w:noProof/>
                      <w:sz w:val="18"/>
                      <w:szCs w:val="18"/>
                      <w:rtl/>
                    </w:rPr>
                  </w:pPr>
                  <w:r>
                    <w:rPr>
                      <w:rFonts w:cs="Miriam" w:hint="cs"/>
                      <w:sz w:val="18"/>
                      <w:szCs w:val="18"/>
                      <w:rtl/>
                    </w:rPr>
                    <w:t>תיקון מס' 1 (מס' 1834) תש"ף-2020</w:t>
                  </w:r>
                </w:p>
              </w:txbxContent>
            </v:textbox>
            <w10:anchorlock/>
          </v:shape>
        </w:pict>
      </w:r>
      <w:r>
        <w:rPr>
          <w:rStyle w:val="big-number"/>
          <w:rFonts w:cs="Miriam" w:hint="cs"/>
          <w:rtl/>
        </w:rPr>
        <w:t>3</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לא יפעיל אדם שירות תחבורה ציבורית אלא כמפורט להלן:</w:t>
      </w:r>
    </w:p>
    <w:p w14:paraId="2C88ED87" w14:textId="77777777" w:rsidR="00972DB8" w:rsidRDefault="00972DB8" w:rsidP="00972DB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אוטובוסים, רכבות נוסעים ושירותי הסעה לנוסעים המיועדים לשירות הציבור </w:t>
      </w:r>
      <w:r>
        <w:rPr>
          <w:rStyle w:val="default"/>
          <w:rFonts w:cs="FrankRuehl"/>
          <w:rtl/>
        </w:rPr>
        <w:t>–</w:t>
      </w:r>
      <w:r>
        <w:rPr>
          <w:rStyle w:val="default"/>
          <w:rFonts w:cs="FrankRuehl" w:hint="cs"/>
          <w:rtl/>
        </w:rPr>
        <w:t xml:space="preserve"> לפי הוראות הגורם המוסמך לפי כל דין ותחיקת ביטחון;</w:t>
      </w:r>
    </w:p>
    <w:p w14:paraId="1C0D0DAA" w14:textId="77777777" w:rsidR="00972DB8" w:rsidRDefault="00972DB8" w:rsidP="00972DB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נוסף על האמור בפסקה (1), שירותי הסעה לנוסעים המיועדים לשירות הציבור כמפורט להלן ובתנאים אלה:</w:t>
      </w:r>
    </w:p>
    <w:p w14:paraId="3BD20062" w14:textId="77777777" w:rsidR="00972DB8" w:rsidRDefault="00972DB8" w:rsidP="00972DB8">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שירות הסעה לעובדים למקום עבודתם וחזרה ממנו, בהתאם להוראות הגורם המוסמך לעניין מניעת הדבקה על פי כל דין ותחיקת ביטחון;</w:t>
      </w:r>
    </w:p>
    <w:p w14:paraId="02659057" w14:textId="77777777" w:rsidR="00972DB8" w:rsidRDefault="003A5F97" w:rsidP="003A5F97">
      <w:pPr>
        <w:pStyle w:val="P00"/>
        <w:spacing w:before="72"/>
        <w:ind w:left="1474" w:right="1134"/>
        <w:rPr>
          <w:rStyle w:val="default"/>
          <w:rFonts w:cs="FrankRuehl"/>
          <w:rtl/>
        </w:rPr>
      </w:pPr>
      <w:r w:rsidRPr="000E63A7">
        <w:rPr>
          <w:rStyle w:val="default"/>
          <w:rFonts w:cs="FrankRuehl"/>
          <w:rtl/>
        </w:rPr>
        <w:pict w14:anchorId="1D213334">
          <v:shape id="_x0000_s1463" type="#_x0000_t202" style="position:absolute;left:0;text-align:left;margin-left:470.25pt;margin-top:7.1pt;width:1in;height:36.9pt;z-index:251649024" filled="f" stroked="f">
            <v:textbox inset="1mm,0,1mm,0">
              <w:txbxContent>
                <w:p w14:paraId="39253B6C" w14:textId="77777777" w:rsidR="004E57A3" w:rsidRDefault="004E57A3" w:rsidP="003A5F97">
                  <w:pPr>
                    <w:spacing w:line="160" w:lineRule="exact"/>
                    <w:rPr>
                      <w:rFonts w:cs="Miriam"/>
                      <w:sz w:val="18"/>
                      <w:szCs w:val="18"/>
                      <w:rtl/>
                    </w:rPr>
                  </w:pPr>
                  <w:r>
                    <w:rPr>
                      <w:rFonts w:cs="Miriam" w:hint="cs"/>
                      <w:sz w:val="18"/>
                      <w:szCs w:val="18"/>
                      <w:rtl/>
                    </w:rPr>
                    <w:t>תיקון מס' 10 (מס' 1874) תש"ף-2020</w:t>
                  </w:r>
                </w:p>
                <w:p w14:paraId="64655DC6" w14:textId="77777777" w:rsidR="004E57A3" w:rsidRDefault="004E57A3" w:rsidP="003A5F97">
                  <w:pPr>
                    <w:spacing w:line="160" w:lineRule="exact"/>
                    <w:rPr>
                      <w:rFonts w:cs="Miriam" w:hint="cs"/>
                      <w:noProof/>
                      <w:sz w:val="18"/>
                      <w:szCs w:val="18"/>
                      <w:rtl/>
                    </w:rPr>
                  </w:pPr>
                  <w:r>
                    <w:rPr>
                      <w:rFonts w:cs="Miriam" w:hint="cs"/>
                      <w:sz w:val="18"/>
                      <w:szCs w:val="18"/>
                      <w:rtl/>
                    </w:rPr>
                    <w:t>תיקון מס' 15 (מס' 1894) תש"ף-2020</w:t>
                  </w:r>
                </w:p>
              </w:txbxContent>
            </v:textbox>
            <w10:anchorlock/>
          </v:shape>
        </w:pict>
      </w:r>
      <w:r w:rsidRPr="000E63A7">
        <w:rPr>
          <w:rStyle w:val="default"/>
          <w:rFonts w:cs="FrankRuehl" w:hint="cs"/>
          <w:rtl/>
        </w:rPr>
        <w:t>(</w:t>
      </w:r>
      <w:r>
        <w:rPr>
          <w:rStyle w:val="default"/>
          <w:rFonts w:cs="FrankRuehl" w:hint="cs"/>
          <w:rtl/>
        </w:rPr>
        <w:t>ב)</w:t>
      </w:r>
      <w:r>
        <w:rPr>
          <w:rStyle w:val="default"/>
          <w:rFonts w:cs="FrankRuehl"/>
          <w:rtl/>
        </w:rPr>
        <w:tab/>
      </w:r>
      <w:r w:rsidR="00972DB8">
        <w:rPr>
          <w:rStyle w:val="default"/>
          <w:rFonts w:cs="FrankRuehl" w:hint="cs"/>
          <w:rtl/>
        </w:rPr>
        <w:t xml:space="preserve">הפעלת מונית עם </w:t>
      </w:r>
      <w:r w:rsidR="005E2A7C">
        <w:rPr>
          <w:rStyle w:val="default"/>
          <w:rFonts w:cs="FrankRuehl" w:hint="cs"/>
          <w:rtl/>
        </w:rPr>
        <w:t>שני נוסעים</w:t>
      </w:r>
      <w:r w:rsidR="00972DB8">
        <w:rPr>
          <w:rStyle w:val="default"/>
          <w:rFonts w:cs="FrankRuehl" w:hint="cs"/>
          <w:rtl/>
        </w:rPr>
        <w:t xml:space="preserve"> </w:t>
      </w:r>
      <w:r>
        <w:rPr>
          <w:rStyle w:val="default"/>
          <w:rFonts w:cs="FrankRuehl" w:hint="cs"/>
          <w:rtl/>
        </w:rPr>
        <w:t xml:space="preserve">בכל ספסל </w:t>
      </w:r>
      <w:r w:rsidR="00972DB8">
        <w:rPr>
          <w:rStyle w:val="default"/>
          <w:rFonts w:cs="FrankRuehl" w:hint="cs"/>
          <w:rtl/>
        </w:rPr>
        <w:t xml:space="preserve">או הסעה של </w:t>
      </w:r>
      <w:r>
        <w:rPr>
          <w:rStyle w:val="default"/>
          <w:rFonts w:cs="FrankRuehl" w:hint="cs"/>
          <w:rtl/>
        </w:rPr>
        <w:t>אנשים הגרים באותו מקום,</w:t>
      </w:r>
      <w:r w:rsidR="00972DB8">
        <w:rPr>
          <w:rStyle w:val="default"/>
          <w:rFonts w:cs="FrankRuehl" w:hint="cs"/>
          <w:rtl/>
        </w:rPr>
        <w:t xml:space="preserve"> ובתנאי שהנוסעים כאמור ישבו במושב</w:t>
      </w:r>
      <w:r>
        <w:rPr>
          <w:rStyle w:val="default"/>
          <w:rFonts w:cs="FrankRuehl" w:hint="cs"/>
          <w:rtl/>
        </w:rPr>
        <w:t>ים</w:t>
      </w:r>
      <w:r w:rsidR="00972DB8">
        <w:rPr>
          <w:rStyle w:val="default"/>
          <w:rFonts w:cs="FrankRuehl" w:hint="cs"/>
          <w:rtl/>
        </w:rPr>
        <w:t xml:space="preserve"> האחורי</w:t>
      </w:r>
      <w:r>
        <w:rPr>
          <w:rStyle w:val="default"/>
          <w:rFonts w:cs="FrankRuehl" w:hint="cs"/>
          <w:rtl/>
        </w:rPr>
        <w:t>ים</w:t>
      </w:r>
      <w:r w:rsidR="00972DB8">
        <w:rPr>
          <w:rStyle w:val="default"/>
          <w:rFonts w:cs="FrankRuehl" w:hint="cs"/>
          <w:rtl/>
        </w:rPr>
        <w:t xml:space="preserve"> וחלונות המונית יהיו פתוחים.</w:t>
      </w:r>
    </w:p>
    <w:p w14:paraId="0D5EF9D4" w14:textId="77777777" w:rsidR="00972DB8" w:rsidRDefault="00972DB8" w:rsidP="00972DB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לעניין סעיף זה, "שירות תחבורה ציבורית" </w:t>
      </w:r>
      <w:r>
        <w:rPr>
          <w:rStyle w:val="default"/>
          <w:rFonts w:cs="FrankRuehl"/>
          <w:rtl/>
        </w:rPr>
        <w:t>–</w:t>
      </w:r>
      <w:r>
        <w:rPr>
          <w:rStyle w:val="default"/>
          <w:rFonts w:cs="FrankRuehl" w:hint="cs"/>
          <w:rtl/>
        </w:rPr>
        <w:t xml:space="preserve"> אוטובוסים, רכבות נוסעים ושירותי הסעה לנוסעים המיועדים לשירות הציבור.</w:t>
      </w:r>
    </w:p>
    <w:p w14:paraId="0FA2F18B" w14:textId="77777777" w:rsidR="00146AE9" w:rsidRPr="0069397F" w:rsidRDefault="00146AE9" w:rsidP="00146AE9">
      <w:pPr>
        <w:pStyle w:val="P00"/>
        <w:spacing w:before="0"/>
        <w:ind w:left="0" w:right="1134"/>
        <w:rPr>
          <w:rStyle w:val="default"/>
          <w:rFonts w:cs="FrankRuehl"/>
          <w:vanish/>
          <w:color w:val="FF0000"/>
          <w:sz w:val="20"/>
          <w:szCs w:val="20"/>
          <w:shd w:val="clear" w:color="auto" w:fill="FFFF99"/>
          <w:rtl/>
        </w:rPr>
      </w:pPr>
      <w:bookmarkStart w:id="19" w:name="Rov54"/>
      <w:r w:rsidRPr="0069397F">
        <w:rPr>
          <w:rStyle w:val="default"/>
          <w:rFonts w:cs="FrankRuehl" w:hint="cs"/>
          <w:vanish/>
          <w:color w:val="FF0000"/>
          <w:sz w:val="20"/>
          <w:szCs w:val="20"/>
          <w:shd w:val="clear" w:color="auto" w:fill="FFFF99"/>
          <w:rtl/>
        </w:rPr>
        <w:t>מיום 26.3.2020</w:t>
      </w:r>
    </w:p>
    <w:p w14:paraId="79191C76" w14:textId="77777777" w:rsidR="00146AE9" w:rsidRPr="0069397F" w:rsidRDefault="00146AE9" w:rsidP="00146AE9">
      <w:pPr>
        <w:pStyle w:val="P00"/>
        <w:spacing w:before="0"/>
        <w:ind w:left="0" w:right="1134"/>
        <w:rPr>
          <w:rStyle w:val="default"/>
          <w:rFonts w:cs="FrankRuehl"/>
          <w:b/>
          <w:bCs/>
          <w:vanish/>
          <w:sz w:val="20"/>
          <w:szCs w:val="20"/>
          <w:shd w:val="clear" w:color="auto" w:fill="FFFF99"/>
          <w:rtl/>
        </w:rPr>
      </w:pPr>
      <w:r w:rsidRPr="0069397F">
        <w:rPr>
          <w:rStyle w:val="default"/>
          <w:rFonts w:cs="FrankRuehl" w:hint="cs"/>
          <w:b/>
          <w:bCs/>
          <w:vanish/>
          <w:sz w:val="20"/>
          <w:szCs w:val="20"/>
          <w:shd w:val="clear" w:color="auto" w:fill="FFFF99"/>
          <w:rtl/>
        </w:rPr>
        <w:t>תיקון מס' 1 (מס' 1834) תש"ף-2020</w:t>
      </w:r>
    </w:p>
    <w:p w14:paraId="5365D932" w14:textId="77777777" w:rsidR="00B45638" w:rsidRPr="0069397F" w:rsidRDefault="00B45638" w:rsidP="00B45638">
      <w:pPr>
        <w:pStyle w:val="P00"/>
        <w:spacing w:before="0"/>
        <w:ind w:left="0" w:right="1134"/>
        <w:rPr>
          <w:rStyle w:val="default"/>
          <w:rFonts w:cs="FrankRuehl"/>
          <w:vanish/>
          <w:sz w:val="20"/>
          <w:szCs w:val="20"/>
          <w:shd w:val="clear" w:color="auto" w:fill="FFFF99"/>
          <w:rtl/>
        </w:rPr>
      </w:pPr>
      <w:hyperlink r:id="rId53" w:history="1">
        <w:r w:rsidRPr="0069397F">
          <w:rPr>
            <w:rStyle w:val="Hyperlink"/>
            <w:rFonts w:cs="FrankRuehl" w:hint="cs"/>
            <w:vanish/>
            <w:szCs w:val="20"/>
            <w:shd w:val="clear" w:color="auto" w:fill="FFFF99"/>
            <w:rtl/>
          </w:rPr>
          <w:t>קובץ המנשרים מס' 252</w:t>
        </w:r>
      </w:hyperlink>
      <w:r w:rsidRPr="0069397F">
        <w:rPr>
          <w:rStyle w:val="default"/>
          <w:rFonts w:cs="FrankRuehl" w:hint="cs"/>
          <w:vanish/>
          <w:sz w:val="20"/>
          <w:szCs w:val="20"/>
          <w:shd w:val="clear" w:color="auto" w:fill="FFFF99"/>
          <w:rtl/>
        </w:rPr>
        <w:t xml:space="preserve"> מחודש אפריל 2020 עמ' 9451</w:t>
      </w:r>
    </w:p>
    <w:p w14:paraId="054A3699" w14:textId="77777777" w:rsidR="00146AE9" w:rsidRPr="0069397F" w:rsidRDefault="00146AE9" w:rsidP="00146AE9">
      <w:pPr>
        <w:pStyle w:val="P00"/>
        <w:spacing w:before="0"/>
        <w:ind w:left="0"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הוספת סעיף 3ב</w:t>
      </w:r>
    </w:p>
    <w:p w14:paraId="0B1D407C" w14:textId="77777777" w:rsidR="003A5340" w:rsidRPr="0069397F" w:rsidRDefault="003A5340" w:rsidP="003A5340">
      <w:pPr>
        <w:pStyle w:val="P00"/>
        <w:spacing w:before="0"/>
        <w:ind w:left="624" w:right="1134"/>
        <w:rPr>
          <w:rStyle w:val="default"/>
          <w:rFonts w:cs="FrankRuehl"/>
          <w:vanish/>
          <w:sz w:val="20"/>
          <w:szCs w:val="20"/>
          <w:shd w:val="clear" w:color="auto" w:fill="FFFF99"/>
          <w:rtl/>
        </w:rPr>
      </w:pPr>
    </w:p>
    <w:p w14:paraId="7C3F91A9" w14:textId="77777777" w:rsidR="003A5340" w:rsidRPr="0069397F" w:rsidRDefault="003A5340" w:rsidP="003A5340">
      <w:pPr>
        <w:pStyle w:val="P00"/>
        <w:spacing w:before="0"/>
        <w:ind w:left="0" w:right="1134"/>
        <w:rPr>
          <w:rStyle w:val="default"/>
          <w:rFonts w:cs="FrankRuehl"/>
          <w:vanish/>
          <w:color w:val="FF0000"/>
          <w:sz w:val="20"/>
          <w:szCs w:val="20"/>
          <w:shd w:val="clear" w:color="auto" w:fill="FFFF99"/>
          <w:rtl/>
        </w:rPr>
      </w:pPr>
      <w:r w:rsidRPr="0069397F">
        <w:rPr>
          <w:rStyle w:val="default"/>
          <w:rFonts w:cs="FrankRuehl" w:hint="cs"/>
          <w:vanish/>
          <w:color w:val="FF0000"/>
          <w:sz w:val="20"/>
          <w:szCs w:val="20"/>
          <w:shd w:val="clear" w:color="auto" w:fill="FFFF99"/>
          <w:rtl/>
        </w:rPr>
        <w:t>מיום 7.4.2020 בשעה 20:00 עד יום 12.4.2020 בשעה 08:00</w:t>
      </w:r>
    </w:p>
    <w:p w14:paraId="2DC3FE93" w14:textId="77777777" w:rsidR="003A5340" w:rsidRPr="0069397F" w:rsidRDefault="003A5340" w:rsidP="003A5340">
      <w:pPr>
        <w:pStyle w:val="P00"/>
        <w:spacing w:before="0"/>
        <w:ind w:left="0" w:right="1134"/>
        <w:rPr>
          <w:rStyle w:val="default"/>
          <w:rFonts w:cs="FrankRuehl"/>
          <w:b/>
          <w:bCs/>
          <w:vanish/>
          <w:sz w:val="20"/>
          <w:szCs w:val="20"/>
          <w:shd w:val="clear" w:color="auto" w:fill="FFFF99"/>
          <w:rtl/>
        </w:rPr>
      </w:pPr>
      <w:r w:rsidRPr="0069397F">
        <w:rPr>
          <w:rStyle w:val="default"/>
          <w:rFonts w:cs="FrankRuehl" w:hint="cs"/>
          <w:b/>
          <w:bCs/>
          <w:vanish/>
          <w:sz w:val="20"/>
          <w:szCs w:val="20"/>
          <w:shd w:val="clear" w:color="auto" w:fill="FFFF99"/>
          <w:rtl/>
        </w:rPr>
        <w:t>תיקון מס' 3 (מס' 1844) תש"ף-2020</w:t>
      </w:r>
    </w:p>
    <w:p w14:paraId="530A22BF" w14:textId="77777777" w:rsidR="003A5340" w:rsidRPr="0069397F" w:rsidRDefault="003A5340" w:rsidP="003A5340">
      <w:pPr>
        <w:pStyle w:val="P00"/>
        <w:spacing w:before="0"/>
        <w:ind w:left="0" w:right="1134"/>
        <w:rPr>
          <w:rStyle w:val="default"/>
          <w:rFonts w:cs="FrankRuehl"/>
          <w:vanish/>
          <w:sz w:val="20"/>
          <w:szCs w:val="20"/>
          <w:shd w:val="clear" w:color="auto" w:fill="FFFF99"/>
          <w:rtl/>
        </w:rPr>
      </w:pPr>
      <w:hyperlink r:id="rId54" w:history="1">
        <w:r w:rsidRPr="0069397F">
          <w:rPr>
            <w:rStyle w:val="Hyperlink"/>
            <w:rFonts w:cs="FrankRuehl" w:hint="cs"/>
            <w:vanish/>
            <w:szCs w:val="20"/>
            <w:shd w:val="clear" w:color="auto" w:fill="FFFF99"/>
            <w:rtl/>
          </w:rPr>
          <w:t>קובץ המנשרים מס' 252</w:t>
        </w:r>
      </w:hyperlink>
      <w:r w:rsidRPr="0069397F">
        <w:rPr>
          <w:rStyle w:val="default"/>
          <w:rFonts w:cs="FrankRuehl" w:hint="cs"/>
          <w:vanish/>
          <w:sz w:val="20"/>
          <w:szCs w:val="20"/>
          <w:shd w:val="clear" w:color="auto" w:fill="FFFF99"/>
          <w:rtl/>
        </w:rPr>
        <w:t xml:space="preserve"> מחודש אפריל 2020 עמ' 9484</w:t>
      </w:r>
    </w:p>
    <w:p w14:paraId="46E3CEF4" w14:textId="77777777" w:rsidR="003A5340" w:rsidRPr="0069397F" w:rsidRDefault="003A5340" w:rsidP="003A5340">
      <w:pPr>
        <w:pStyle w:val="P00"/>
        <w:spacing w:before="0"/>
        <w:ind w:left="0"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החלפת סעיף 3ב</w:t>
      </w:r>
    </w:p>
    <w:p w14:paraId="2C87511E" w14:textId="77777777" w:rsidR="003A5340" w:rsidRPr="0069397F" w:rsidRDefault="003A5340" w:rsidP="003A5340">
      <w:pPr>
        <w:pStyle w:val="P00"/>
        <w:ind w:left="0" w:right="1134"/>
        <w:rPr>
          <w:rStyle w:val="default"/>
          <w:rFonts w:cs="FrankRuehl"/>
          <w:vanish/>
          <w:sz w:val="20"/>
          <w:szCs w:val="20"/>
          <w:shd w:val="clear" w:color="auto" w:fill="FFFF99"/>
          <w:rtl/>
        </w:rPr>
      </w:pPr>
      <w:r w:rsidRPr="0069397F">
        <w:rPr>
          <w:rStyle w:val="default"/>
          <w:rFonts w:cs="FrankRuehl" w:hint="cs"/>
          <w:vanish/>
          <w:sz w:val="20"/>
          <w:szCs w:val="20"/>
          <w:shd w:val="clear" w:color="auto" w:fill="FFFF99"/>
          <w:rtl/>
        </w:rPr>
        <w:t>הנוסח:</w:t>
      </w:r>
    </w:p>
    <w:p w14:paraId="5E3FA3A5" w14:textId="77777777" w:rsidR="003A5340" w:rsidRPr="0069397F" w:rsidRDefault="003A5340" w:rsidP="003A5340">
      <w:pPr>
        <w:pStyle w:val="P00"/>
        <w:spacing w:before="20"/>
        <w:ind w:left="0" w:right="1134"/>
        <w:rPr>
          <w:rStyle w:val="default"/>
          <w:rFonts w:cs="FrankRuehl"/>
          <w:vanish/>
          <w:shd w:val="clear" w:color="auto" w:fill="FFFF99"/>
          <w:rtl/>
        </w:rPr>
      </w:pPr>
      <w:r w:rsidRPr="0069397F">
        <w:rPr>
          <w:rStyle w:val="default"/>
          <w:rFonts w:ascii="Miriam" w:hAnsi="Miriam" w:cs="Miriam" w:hint="cs"/>
          <w:vanish/>
          <w:sz w:val="16"/>
          <w:szCs w:val="16"/>
          <w:shd w:val="clear" w:color="auto" w:fill="FFFF99"/>
          <w:rtl/>
        </w:rPr>
        <w:t>הגבלת תחבורה ציבורית</w:t>
      </w:r>
    </w:p>
    <w:p w14:paraId="4A75D02D" w14:textId="77777777" w:rsidR="003A5340" w:rsidRPr="0069397F" w:rsidRDefault="003A5340" w:rsidP="003A5340">
      <w:pPr>
        <w:pStyle w:val="P00"/>
        <w:spacing w:before="0"/>
        <w:ind w:left="0"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3ב.</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(א)</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לא יפעיל אדם שירות תחבורה ציבורית ובכלל זה טיסות נוסעים בין-לאומיות, אוטובוסים, רכבות נוסעים ושירותי הסעה לנוסעים המיועדים לשירות הציבור.</w:t>
      </w:r>
    </w:p>
    <w:p w14:paraId="24C02305" w14:textId="77777777" w:rsidR="003A5340" w:rsidRPr="0069397F" w:rsidRDefault="003A5340" w:rsidP="003A5340">
      <w:pPr>
        <w:pStyle w:val="P00"/>
        <w:spacing w:before="0"/>
        <w:ind w:left="0" w:right="1134"/>
        <w:rPr>
          <w:rStyle w:val="default"/>
          <w:rFonts w:cs="FrankRuehl"/>
          <w:vanish/>
          <w:sz w:val="22"/>
          <w:szCs w:val="22"/>
          <w:shd w:val="clear" w:color="auto" w:fill="FFFF99"/>
          <w:rtl/>
        </w:rPr>
      </w:pP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(ב)</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על אף האמור בסעיף קטן (א), מותרת הפעלה של שירותי הסעה לנוסעים המיועדים לשירות הציבור כמפורט להלן ובתנאים אלה:</w:t>
      </w:r>
    </w:p>
    <w:p w14:paraId="7A0C3408" w14:textId="77777777" w:rsidR="003A5340" w:rsidRPr="0069397F" w:rsidRDefault="003A5340" w:rsidP="003A5340">
      <w:pPr>
        <w:pStyle w:val="P00"/>
        <w:spacing w:before="0"/>
        <w:ind w:left="1021"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(1)</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שירות הסעה לעובדים למקום עבודתם וחזרה ממנו, בהתאם להוראות הגורם המוסמך לעניין מניעת הדבקה לפי כל דין או תחיקת ביטחון;</w:t>
      </w:r>
    </w:p>
    <w:p w14:paraId="4135001B" w14:textId="77777777" w:rsidR="003A5340" w:rsidRPr="0069397F" w:rsidRDefault="003A5340" w:rsidP="003A5340">
      <w:pPr>
        <w:pStyle w:val="P00"/>
        <w:spacing w:before="0"/>
        <w:ind w:left="1021"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(2)</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הפעלת מונית עם נוסע אחד או הסעה של אדם לצורך רפואי או לצורך כמפורט בסעיפים 2(ח) ו-(יג) עד (יט) עם מלווה ובתנאי שהנוסעים אמור ישבו במושב האחורי וחלונות המונית יהיו פתוחים.</w:t>
      </w:r>
    </w:p>
    <w:p w14:paraId="2951E68C" w14:textId="77777777" w:rsidR="00197797" w:rsidRPr="0069397F" w:rsidRDefault="00197797" w:rsidP="00197797">
      <w:pPr>
        <w:pStyle w:val="P00"/>
        <w:spacing w:before="0"/>
        <w:ind w:left="0" w:right="1134"/>
        <w:rPr>
          <w:rStyle w:val="default"/>
          <w:rFonts w:cs="FrankRuehl"/>
          <w:vanish/>
          <w:sz w:val="20"/>
          <w:szCs w:val="20"/>
          <w:shd w:val="clear" w:color="auto" w:fill="FFFF99"/>
          <w:rtl/>
        </w:rPr>
      </w:pPr>
    </w:p>
    <w:p w14:paraId="4606616D" w14:textId="77777777" w:rsidR="00197797" w:rsidRPr="0069397F" w:rsidRDefault="00197797" w:rsidP="00197797">
      <w:pPr>
        <w:pStyle w:val="P00"/>
        <w:spacing w:before="0"/>
        <w:ind w:left="0" w:right="1134"/>
        <w:rPr>
          <w:rStyle w:val="default"/>
          <w:rFonts w:cs="FrankRuehl"/>
          <w:vanish/>
          <w:color w:val="FF0000"/>
          <w:sz w:val="20"/>
          <w:szCs w:val="20"/>
          <w:shd w:val="clear" w:color="auto" w:fill="FFFF99"/>
          <w:rtl/>
        </w:rPr>
      </w:pPr>
      <w:r w:rsidRPr="0069397F">
        <w:rPr>
          <w:rStyle w:val="default"/>
          <w:rFonts w:cs="FrankRuehl" w:hint="cs"/>
          <w:vanish/>
          <w:color w:val="FF0000"/>
          <w:sz w:val="20"/>
          <w:szCs w:val="20"/>
          <w:shd w:val="clear" w:color="auto" w:fill="FFFF99"/>
          <w:rtl/>
        </w:rPr>
        <w:t>מיום 14.4.2020 עד יום 16.4.2020 בשעה 05:30</w:t>
      </w:r>
    </w:p>
    <w:p w14:paraId="7DD460E5" w14:textId="77777777" w:rsidR="00197797" w:rsidRPr="0069397F" w:rsidRDefault="00197797" w:rsidP="00197797">
      <w:pPr>
        <w:pStyle w:val="P00"/>
        <w:spacing w:before="0"/>
        <w:ind w:left="0"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תיקון מס' 4 (מס' 1849) תש"ף-2020</w:t>
      </w:r>
    </w:p>
    <w:p w14:paraId="57962A46" w14:textId="77777777" w:rsidR="00197797" w:rsidRPr="0069397F" w:rsidRDefault="00197797" w:rsidP="00197797">
      <w:pPr>
        <w:pStyle w:val="P00"/>
        <w:spacing w:before="0"/>
        <w:ind w:left="0" w:right="1134"/>
        <w:rPr>
          <w:rStyle w:val="default"/>
          <w:rFonts w:cs="FrankRuehl"/>
          <w:vanish/>
          <w:sz w:val="20"/>
          <w:szCs w:val="20"/>
          <w:shd w:val="clear" w:color="auto" w:fill="FFFF99"/>
          <w:rtl/>
        </w:rPr>
      </w:pPr>
      <w:hyperlink r:id="rId55" w:history="1">
        <w:r w:rsidRPr="0069397F">
          <w:rPr>
            <w:rStyle w:val="Hyperlink"/>
            <w:rFonts w:cs="FrankRuehl" w:hint="cs"/>
            <w:vanish/>
            <w:szCs w:val="20"/>
            <w:shd w:val="clear" w:color="auto" w:fill="FFFF99"/>
            <w:rtl/>
          </w:rPr>
          <w:t>קובץ המנשרים מס' 252</w:t>
        </w:r>
      </w:hyperlink>
      <w:r w:rsidRPr="0069397F">
        <w:rPr>
          <w:rStyle w:val="default"/>
          <w:rFonts w:cs="FrankRuehl" w:hint="cs"/>
          <w:vanish/>
          <w:sz w:val="20"/>
          <w:szCs w:val="20"/>
          <w:shd w:val="clear" w:color="auto" w:fill="FFFF99"/>
          <w:rtl/>
        </w:rPr>
        <w:t xml:space="preserve"> מחודש אפריל 2020 עמ' 9493</w:t>
      </w:r>
    </w:p>
    <w:p w14:paraId="36E0ADA6" w14:textId="77777777" w:rsidR="00197797" w:rsidRPr="0069397F" w:rsidRDefault="00197797" w:rsidP="00197797">
      <w:pPr>
        <w:pStyle w:val="P00"/>
        <w:spacing w:before="0"/>
        <w:ind w:left="0"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החלפת סעיף 3ב</w:t>
      </w:r>
    </w:p>
    <w:p w14:paraId="64729A8F" w14:textId="77777777" w:rsidR="00197797" w:rsidRPr="0069397F" w:rsidRDefault="00197797" w:rsidP="00197797">
      <w:pPr>
        <w:pStyle w:val="P00"/>
        <w:ind w:left="0" w:right="1134"/>
        <w:rPr>
          <w:rStyle w:val="default"/>
          <w:rFonts w:cs="FrankRuehl"/>
          <w:vanish/>
          <w:sz w:val="20"/>
          <w:szCs w:val="20"/>
          <w:shd w:val="clear" w:color="auto" w:fill="FFFF99"/>
          <w:rtl/>
        </w:rPr>
      </w:pPr>
      <w:r w:rsidRPr="0069397F">
        <w:rPr>
          <w:rStyle w:val="default"/>
          <w:rFonts w:cs="FrankRuehl" w:hint="cs"/>
          <w:vanish/>
          <w:sz w:val="20"/>
          <w:szCs w:val="20"/>
          <w:shd w:val="clear" w:color="auto" w:fill="FFFF99"/>
          <w:rtl/>
        </w:rPr>
        <w:t>הנוסח:</w:t>
      </w:r>
    </w:p>
    <w:p w14:paraId="1BA05750" w14:textId="77777777" w:rsidR="00197797" w:rsidRPr="0069397F" w:rsidRDefault="00197797" w:rsidP="00197797">
      <w:pPr>
        <w:pStyle w:val="P00"/>
        <w:spacing w:before="20"/>
        <w:ind w:left="0" w:right="1134"/>
        <w:rPr>
          <w:rStyle w:val="default"/>
          <w:rFonts w:cs="FrankRuehl"/>
          <w:vanish/>
          <w:shd w:val="clear" w:color="auto" w:fill="FFFF99"/>
          <w:rtl/>
        </w:rPr>
      </w:pPr>
      <w:r w:rsidRPr="0069397F">
        <w:rPr>
          <w:rStyle w:val="default"/>
          <w:rFonts w:ascii="Miriam" w:hAnsi="Miriam" w:cs="Miriam" w:hint="cs"/>
          <w:vanish/>
          <w:sz w:val="16"/>
          <w:szCs w:val="16"/>
          <w:shd w:val="clear" w:color="auto" w:fill="FFFF99"/>
          <w:rtl/>
        </w:rPr>
        <w:t>הגבלת תחבורה ציבורית</w:t>
      </w:r>
    </w:p>
    <w:p w14:paraId="71425919" w14:textId="77777777" w:rsidR="00197797" w:rsidRPr="0069397F" w:rsidRDefault="00197797" w:rsidP="00197797">
      <w:pPr>
        <w:pStyle w:val="P00"/>
        <w:spacing w:before="0"/>
        <w:ind w:left="0"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3ב.</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(א)</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לא יפעיל אדם שירות תחבורה ציבורית ובכלל זה אוטובוסים, רכבות נוסעים ושירותי הסעה לנוסעים המיועדים לשירות הציבור.</w:t>
      </w:r>
    </w:p>
    <w:p w14:paraId="19610766" w14:textId="77777777" w:rsidR="00197797" w:rsidRPr="0069397F" w:rsidRDefault="00197797" w:rsidP="00197797">
      <w:pPr>
        <w:pStyle w:val="P00"/>
        <w:spacing w:before="0"/>
        <w:ind w:left="0" w:right="1134"/>
        <w:rPr>
          <w:rStyle w:val="default"/>
          <w:rFonts w:cs="FrankRuehl"/>
          <w:vanish/>
          <w:sz w:val="22"/>
          <w:szCs w:val="22"/>
          <w:shd w:val="clear" w:color="auto" w:fill="FFFF99"/>
          <w:rtl/>
        </w:rPr>
      </w:pP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(ב)</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על אף האמור בסעיף קטן (א), מותרת הפעלה של שירותי הסעה לנוסעים המיועדים לשירות הציבור כמפורט להלן ובתנאים אלה:</w:t>
      </w:r>
    </w:p>
    <w:p w14:paraId="3A659C83" w14:textId="77777777" w:rsidR="00197797" w:rsidRPr="0069397F" w:rsidRDefault="00197797" w:rsidP="00197797">
      <w:pPr>
        <w:pStyle w:val="P00"/>
        <w:spacing w:before="0"/>
        <w:ind w:left="1021"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(1)</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שירות הסעה לעובדים למקום עבודתם וחזרה ממנו, בהתאם להוראות הגורם המוסמך לעניין מניעת הדבקה לפי כל דין או תחיקת ביטחון;</w:t>
      </w:r>
    </w:p>
    <w:p w14:paraId="673219DD" w14:textId="77777777" w:rsidR="00197797" w:rsidRPr="0069397F" w:rsidRDefault="00197797" w:rsidP="00197797">
      <w:pPr>
        <w:pStyle w:val="P00"/>
        <w:spacing w:before="0"/>
        <w:ind w:left="1021"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(2)</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הפעלת מונית עם נוסע אחד או הסעה של אדם לצורך רפואי או לצורך כמפורט בסעיפים 2(ח) ו-(יג) עד (יט) עם מלווה ובתנאי שהנוסעים אמור ישבו במושב האחורי וחלונות המונית יהיו פתוחים.</w:t>
      </w:r>
    </w:p>
    <w:p w14:paraId="0817300B" w14:textId="77777777" w:rsidR="00AE24C1" w:rsidRPr="0069397F" w:rsidRDefault="00AE24C1" w:rsidP="00AE24C1">
      <w:pPr>
        <w:pStyle w:val="P00"/>
        <w:spacing w:before="0"/>
        <w:ind w:left="0" w:right="1134"/>
        <w:rPr>
          <w:rStyle w:val="default"/>
          <w:rFonts w:cs="FrankRuehl"/>
          <w:vanish/>
          <w:sz w:val="20"/>
          <w:szCs w:val="20"/>
          <w:shd w:val="clear" w:color="auto" w:fill="FFFF99"/>
          <w:rtl/>
        </w:rPr>
      </w:pPr>
    </w:p>
    <w:p w14:paraId="7C9ADA07" w14:textId="77777777" w:rsidR="00AE24C1" w:rsidRPr="0069397F" w:rsidRDefault="00AE24C1" w:rsidP="00AE24C1">
      <w:pPr>
        <w:pStyle w:val="P00"/>
        <w:spacing w:before="0"/>
        <w:ind w:left="0" w:right="1134"/>
        <w:rPr>
          <w:rStyle w:val="default"/>
          <w:rFonts w:cs="FrankRuehl"/>
          <w:vanish/>
          <w:color w:val="FF0000"/>
          <w:sz w:val="20"/>
          <w:szCs w:val="20"/>
          <w:shd w:val="clear" w:color="auto" w:fill="FFFF99"/>
          <w:rtl/>
        </w:rPr>
      </w:pPr>
      <w:r w:rsidRPr="0069397F">
        <w:rPr>
          <w:rStyle w:val="default"/>
          <w:rFonts w:cs="FrankRuehl" w:hint="cs"/>
          <w:vanish/>
          <w:color w:val="FF0000"/>
          <w:sz w:val="20"/>
          <w:szCs w:val="20"/>
          <w:shd w:val="clear" w:color="auto" w:fill="FFFF99"/>
          <w:rtl/>
        </w:rPr>
        <w:t>מיום 28.4.2020 בשעה 17:00 עד יום 29.4.2020 בשעה 20:00</w:t>
      </w:r>
    </w:p>
    <w:p w14:paraId="5BAB3C0C" w14:textId="77777777" w:rsidR="00AE24C1" w:rsidRPr="0069397F" w:rsidRDefault="00AE24C1" w:rsidP="00AE24C1">
      <w:pPr>
        <w:pStyle w:val="P00"/>
        <w:spacing w:before="0"/>
        <w:ind w:left="0"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תיקון מס' 6 (מס' 1863) תש"ף-2020</w:t>
      </w:r>
    </w:p>
    <w:p w14:paraId="532B7BCA" w14:textId="77777777" w:rsidR="00241C02" w:rsidRPr="0069397F" w:rsidRDefault="00241C02" w:rsidP="00241C02">
      <w:pPr>
        <w:pStyle w:val="P00"/>
        <w:spacing w:before="0"/>
        <w:ind w:left="0" w:right="1134"/>
        <w:rPr>
          <w:rStyle w:val="default"/>
          <w:rFonts w:cs="FrankRuehl"/>
          <w:vanish/>
          <w:sz w:val="20"/>
          <w:szCs w:val="20"/>
          <w:shd w:val="clear" w:color="auto" w:fill="FFFF99"/>
          <w:rtl/>
        </w:rPr>
      </w:pPr>
      <w:hyperlink r:id="rId56" w:history="1">
        <w:r w:rsidRPr="0069397F">
          <w:rPr>
            <w:rStyle w:val="Hyperlink"/>
            <w:rFonts w:cs="FrankRuehl" w:hint="cs"/>
            <w:vanish/>
            <w:szCs w:val="20"/>
            <w:shd w:val="clear" w:color="auto" w:fill="FFFF99"/>
            <w:rtl/>
          </w:rPr>
          <w:t>קובץ המנשרים מס' 253</w:t>
        </w:r>
      </w:hyperlink>
      <w:r w:rsidRPr="0069397F">
        <w:rPr>
          <w:rStyle w:val="default"/>
          <w:rFonts w:cs="FrankRuehl" w:hint="cs"/>
          <w:vanish/>
          <w:sz w:val="20"/>
          <w:szCs w:val="20"/>
          <w:shd w:val="clear" w:color="auto" w:fill="FFFF99"/>
          <w:rtl/>
        </w:rPr>
        <w:t xml:space="preserve"> מחודש יולי 2020 עמ' 9995</w:t>
      </w:r>
    </w:p>
    <w:p w14:paraId="4638CFA5" w14:textId="77777777" w:rsidR="00AE24C1" w:rsidRPr="0069397F" w:rsidRDefault="00AE24C1" w:rsidP="00AE24C1">
      <w:pPr>
        <w:pStyle w:val="P00"/>
        <w:spacing w:before="0"/>
        <w:ind w:left="0"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החלפת סעיף 3ב</w:t>
      </w:r>
    </w:p>
    <w:p w14:paraId="0C82CFED" w14:textId="77777777" w:rsidR="00AE24C1" w:rsidRPr="0069397F" w:rsidRDefault="00AE24C1" w:rsidP="00AE24C1">
      <w:pPr>
        <w:pStyle w:val="P00"/>
        <w:ind w:left="0" w:right="1134"/>
        <w:rPr>
          <w:rStyle w:val="default"/>
          <w:rFonts w:cs="FrankRuehl"/>
          <w:vanish/>
          <w:sz w:val="20"/>
          <w:szCs w:val="20"/>
          <w:shd w:val="clear" w:color="auto" w:fill="FFFF99"/>
          <w:rtl/>
        </w:rPr>
      </w:pPr>
      <w:r w:rsidRPr="0069397F">
        <w:rPr>
          <w:rStyle w:val="default"/>
          <w:rFonts w:cs="FrankRuehl" w:hint="cs"/>
          <w:vanish/>
          <w:sz w:val="20"/>
          <w:szCs w:val="20"/>
          <w:shd w:val="clear" w:color="auto" w:fill="FFFF99"/>
          <w:rtl/>
        </w:rPr>
        <w:t>הנוסח:</w:t>
      </w:r>
    </w:p>
    <w:p w14:paraId="116F688E" w14:textId="77777777" w:rsidR="00AE24C1" w:rsidRPr="0069397F" w:rsidRDefault="00AE24C1" w:rsidP="00AE24C1">
      <w:pPr>
        <w:pStyle w:val="P00"/>
        <w:spacing w:before="20"/>
        <w:ind w:left="0" w:right="1134"/>
        <w:rPr>
          <w:rStyle w:val="default"/>
          <w:rFonts w:cs="FrankRuehl"/>
          <w:vanish/>
          <w:shd w:val="clear" w:color="auto" w:fill="FFFF99"/>
          <w:rtl/>
        </w:rPr>
      </w:pPr>
      <w:r w:rsidRPr="0069397F">
        <w:rPr>
          <w:rStyle w:val="default"/>
          <w:rFonts w:ascii="Miriam" w:hAnsi="Miriam" w:cs="Miriam" w:hint="cs"/>
          <w:vanish/>
          <w:sz w:val="16"/>
          <w:szCs w:val="16"/>
          <w:shd w:val="clear" w:color="auto" w:fill="FFFF99"/>
          <w:rtl/>
        </w:rPr>
        <w:t>הגבלת תחבורה ציבורית</w:t>
      </w:r>
    </w:p>
    <w:p w14:paraId="7A0ABE90" w14:textId="77777777" w:rsidR="00AE24C1" w:rsidRPr="0069397F" w:rsidRDefault="00AE24C1" w:rsidP="00AE24C1">
      <w:pPr>
        <w:pStyle w:val="P00"/>
        <w:spacing w:before="0"/>
        <w:ind w:left="0"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3ב.</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(א)</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לא יפעיל אדם שירות תחבורה ציבורית ובכלל זה אוטובוסים, רכבות נוסעים ושירותי הסעה לנוסעים המיועדים לשירות הציבור.</w:t>
      </w:r>
    </w:p>
    <w:p w14:paraId="093D963F" w14:textId="77777777" w:rsidR="00AE24C1" w:rsidRPr="0069397F" w:rsidRDefault="00AE24C1" w:rsidP="00AE24C1">
      <w:pPr>
        <w:pStyle w:val="P00"/>
        <w:spacing w:before="0"/>
        <w:ind w:left="0" w:right="1134"/>
        <w:rPr>
          <w:rStyle w:val="default"/>
          <w:rFonts w:cs="FrankRuehl"/>
          <w:vanish/>
          <w:sz w:val="22"/>
          <w:szCs w:val="22"/>
          <w:shd w:val="clear" w:color="auto" w:fill="FFFF99"/>
          <w:rtl/>
        </w:rPr>
      </w:pP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(ב)</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על אף האמור בסעיף קטן (א), מותרת הפעלה של שירותי הסעה לנוסעים המיועדים לשירות הציבור כמפורט להלן ובתנאים אלה:</w:t>
      </w:r>
    </w:p>
    <w:p w14:paraId="1AB9B326" w14:textId="77777777" w:rsidR="00AE24C1" w:rsidRPr="0069397F" w:rsidRDefault="00AE24C1" w:rsidP="00AE24C1">
      <w:pPr>
        <w:pStyle w:val="P00"/>
        <w:spacing w:before="0"/>
        <w:ind w:left="1021"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(1)</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שירות הסעה לעובדים למקום עבודתם וחזרה ממנו, בהתאם להוראות הגורם המוסמך לעניין מניעת הדבקה לפי כל דין או תחיקת ביטחון;</w:t>
      </w:r>
    </w:p>
    <w:p w14:paraId="611A7E7C" w14:textId="77777777" w:rsidR="00AE24C1" w:rsidRPr="0069397F" w:rsidRDefault="00AE24C1" w:rsidP="00AE24C1">
      <w:pPr>
        <w:pStyle w:val="P00"/>
        <w:spacing w:before="0"/>
        <w:ind w:left="1021"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(2)</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הפעלת מונית עם נוסע אחד או הסעה של אדם לצורך רפואי או לצורך כמפורט בסעיפים 2(ח) ו-(יג) עד (יט) עם מלווה ובתנאי שהנוסעים אמור ישבו במושב האחורי וחלונות המונית יהיו פתוחים.</w:t>
      </w:r>
    </w:p>
    <w:p w14:paraId="50735867" w14:textId="77777777" w:rsidR="003A5F97" w:rsidRPr="0069397F" w:rsidRDefault="003A5F97" w:rsidP="00146AE9">
      <w:pPr>
        <w:pStyle w:val="P00"/>
        <w:spacing w:before="0"/>
        <w:ind w:left="0" w:right="1134"/>
        <w:rPr>
          <w:rStyle w:val="default"/>
          <w:rFonts w:cs="FrankRuehl"/>
          <w:vanish/>
          <w:sz w:val="20"/>
          <w:szCs w:val="20"/>
          <w:shd w:val="clear" w:color="auto" w:fill="FFFF99"/>
          <w:rtl/>
        </w:rPr>
      </w:pPr>
    </w:p>
    <w:p w14:paraId="74133CD5" w14:textId="77777777" w:rsidR="003A5F97" w:rsidRPr="0069397F" w:rsidRDefault="003A5F97" w:rsidP="003A5F97">
      <w:pPr>
        <w:pStyle w:val="P00"/>
        <w:spacing w:before="0"/>
        <w:ind w:left="1474" w:right="1134"/>
        <w:rPr>
          <w:rStyle w:val="default"/>
          <w:rFonts w:cs="FrankRuehl"/>
          <w:vanish/>
          <w:color w:val="FF0000"/>
          <w:sz w:val="20"/>
          <w:szCs w:val="20"/>
          <w:shd w:val="clear" w:color="auto" w:fill="FFFF99"/>
          <w:rtl/>
        </w:rPr>
      </w:pPr>
      <w:r w:rsidRPr="0069397F">
        <w:rPr>
          <w:rStyle w:val="default"/>
          <w:rFonts w:cs="FrankRuehl" w:hint="cs"/>
          <w:vanish/>
          <w:color w:val="FF0000"/>
          <w:sz w:val="20"/>
          <w:szCs w:val="20"/>
          <w:shd w:val="clear" w:color="auto" w:fill="FFFF99"/>
          <w:rtl/>
        </w:rPr>
        <w:t>מיום 7.5.2020</w:t>
      </w:r>
    </w:p>
    <w:p w14:paraId="2111BA48" w14:textId="77777777" w:rsidR="003A5F97" w:rsidRPr="0069397F" w:rsidRDefault="003A5F97" w:rsidP="003A5F97">
      <w:pPr>
        <w:pStyle w:val="P00"/>
        <w:spacing w:before="0"/>
        <w:ind w:left="1474"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תיקון מס' 10 (מס' 1874) תש"ף-2020</w:t>
      </w:r>
    </w:p>
    <w:p w14:paraId="40241C38" w14:textId="77777777" w:rsidR="00274390" w:rsidRPr="0069397F" w:rsidRDefault="00274390" w:rsidP="00274390">
      <w:pPr>
        <w:pStyle w:val="P00"/>
        <w:spacing w:before="0"/>
        <w:ind w:left="1474" w:right="1134"/>
        <w:rPr>
          <w:rStyle w:val="default"/>
          <w:rFonts w:ascii="FrankRuehl" w:hAnsi="FrankRuehl" w:cs="FrankRuehl"/>
          <w:vanish/>
          <w:sz w:val="20"/>
          <w:szCs w:val="20"/>
          <w:shd w:val="clear" w:color="auto" w:fill="FFFF99"/>
          <w:rtl/>
        </w:rPr>
      </w:pPr>
      <w:hyperlink r:id="rId57" w:history="1">
        <w:r w:rsidRPr="0069397F">
          <w:rPr>
            <w:rStyle w:val="Hyperlink"/>
            <w:rFonts w:ascii="FrankRuehl" w:hAnsi="FrankRuehl" w:cs="FrankRuehl"/>
            <w:vanish/>
            <w:szCs w:val="20"/>
            <w:shd w:val="clear" w:color="auto" w:fill="FFFF99"/>
            <w:rtl/>
          </w:rPr>
          <w:t>קובץ המנשרים מס' 253</w:t>
        </w:r>
      </w:hyperlink>
      <w:r w:rsidRPr="0069397F">
        <w:rPr>
          <w:rStyle w:val="default"/>
          <w:rFonts w:ascii="FrankRuehl" w:hAnsi="FrankRuehl" w:cs="FrankRuehl"/>
          <w:vanish/>
          <w:sz w:val="20"/>
          <w:szCs w:val="20"/>
          <w:shd w:val="clear" w:color="auto" w:fill="FFFF99"/>
          <w:rtl/>
        </w:rPr>
        <w:t xml:space="preserve"> מחודש יולי 2020 עמ' </w:t>
      </w:r>
      <w:r w:rsidRPr="0069397F">
        <w:rPr>
          <w:rStyle w:val="default"/>
          <w:rFonts w:ascii="FrankRuehl" w:hAnsi="FrankRuehl" w:cs="FrankRuehl" w:hint="cs"/>
          <w:vanish/>
          <w:sz w:val="20"/>
          <w:szCs w:val="20"/>
          <w:shd w:val="clear" w:color="auto" w:fill="FFFF99"/>
          <w:rtl/>
        </w:rPr>
        <w:t>10021</w:t>
      </w:r>
    </w:p>
    <w:p w14:paraId="445B75CC" w14:textId="77777777" w:rsidR="003A5F97" w:rsidRPr="0069397F" w:rsidRDefault="003A5F97" w:rsidP="003A5F97">
      <w:pPr>
        <w:pStyle w:val="P00"/>
        <w:spacing w:before="0"/>
        <w:ind w:left="1474"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החלפת פסקה 3ב(א)(2)(ב)</w:t>
      </w:r>
    </w:p>
    <w:p w14:paraId="03C2EAB4" w14:textId="77777777" w:rsidR="003A5F97" w:rsidRPr="0069397F" w:rsidRDefault="003A5F97" w:rsidP="003A5F97">
      <w:pPr>
        <w:pStyle w:val="P00"/>
        <w:ind w:left="1474" w:right="1134"/>
        <w:rPr>
          <w:rStyle w:val="default"/>
          <w:rFonts w:cs="FrankRuehl"/>
          <w:vanish/>
          <w:sz w:val="20"/>
          <w:szCs w:val="20"/>
          <w:shd w:val="clear" w:color="auto" w:fill="FFFF99"/>
          <w:rtl/>
        </w:rPr>
      </w:pPr>
      <w:r w:rsidRPr="0069397F">
        <w:rPr>
          <w:rStyle w:val="default"/>
          <w:rFonts w:cs="FrankRuehl" w:hint="cs"/>
          <w:vanish/>
          <w:sz w:val="20"/>
          <w:szCs w:val="20"/>
          <w:shd w:val="clear" w:color="auto" w:fill="FFFF99"/>
          <w:rtl/>
        </w:rPr>
        <w:t>הנוסח הקודם:</w:t>
      </w:r>
    </w:p>
    <w:p w14:paraId="67B2BBD4" w14:textId="77777777" w:rsidR="003A5F97" w:rsidRPr="0069397F" w:rsidRDefault="003A5F97" w:rsidP="003A5F97">
      <w:pPr>
        <w:pStyle w:val="P00"/>
        <w:spacing w:before="0"/>
        <w:ind w:left="1474" w:right="1134"/>
        <w:rPr>
          <w:rStyle w:val="default"/>
          <w:rFonts w:cs="FrankRuehl"/>
          <w:vanish/>
          <w:sz w:val="22"/>
          <w:szCs w:val="22"/>
          <w:shd w:val="clear" w:color="auto" w:fill="FFFF99"/>
          <w:rtl/>
        </w:rPr>
      </w:pPr>
      <w:r w:rsidRPr="0069397F">
        <w:rPr>
          <w:rStyle w:val="default"/>
          <w:rFonts w:cs="FrankRuehl" w:hint="cs"/>
          <w:strike/>
          <w:vanish/>
          <w:sz w:val="22"/>
          <w:szCs w:val="22"/>
          <w:shd w:val="clear" w:color="auto" w:fill="FFFF99"/>
          <w:rtl/>
        </w:rPr>
        <w:t>(ב)</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הפעלת מוניות עם נוסע אחד או הסעה של אדם לצורך רפואי או לצורך כמפורט בסעיפים קטנים 2(ח) ו-(יג) עד (יט) עם מלווה ובתנאי שהנוסעים כאמור ישבו במושב האחורי וחלונות המונית יהיו פתוחים.</w:t>
      </w:r>
    </w:p>
    <w:p w14:paraId="4EDC95F2" w14:textId="77777777" w:rsidR="001E5E6A" w:rsidRPr="0069397F" w:rsidRDefault="001E5E6A" w:rsidP="005E2A7C">
      <w:pPr>
        <w:pStyle w:val="P00"/>
        <w:spacing w:before="0"/>
        <w:ind w:left="1474" w:right="1134"/>
        <w:rPr>
          <w:rStyle w:val="big-number"/>
          <w:rFonts w:cs="FrankRuehl"/>
          <w:vanish/>
          <w:sz w:val="20"/>
          <w:szCs w:val="20"/>
          <w:shd w:val="clear" w:color="auto" w:fill="FFFF99"/>
          <w:rtl/>
        </w:rPr>
      </w:pPr>
    </w:p>
    <w:p w14:paraId="7F714E42" w14:textId="77777777" w:rsidR="001E5E6A" w:rsidRPr="0069397F" w:rsidRDefault="001E5E6A" w:rsidP="005E2A7C">
      <w:pPr>
        <w:pStyle w:val="P00"/>
        <w:spacing w:before="0"/>
        <w:ind w:left="1474" w:right="1134"/>
        <w:rPr>
          <w:rStyle w:val="big-number"/>
          <w:rFonts w:cs="FrankRuehl"/>
          <w:vanish/>
          <w:color w:val="FF0000"/>
          <w:sz w:val="20"/>
          <w:szCs w:val="20"/>
          <w:shd w:val="clear" w:color="auto" w:fill="FFFF99"/>
          <w:rtl/>
        </w:rPr>
      </w:pPr>
      <w:r w:rsidRPr="0069397F">
        <w:rPr>
          <w:rStyle w:val="big-number"/>
          <w:rFonts w:cs="FrankRuehl" w:hint="cs"/>
          <w:vanish/>
          <w:color w:val="FF0000"/>
          <w:sz w:val="20"/>
          <w:szCs w:val="20"/>
          <w:shd w:val="clear" w:color="auto" w:fill="FFFF99"/>
          <w:rtl/>
        </w:rPr>
        <w:t>מיום 28.5.2020</w:t>
      </w:r>
    </w:p>
    <w:p w14:paraId="38D44904" w14:textId="77777777" w:rsidR="001E5E6A" w:rsidRPr="0069397F" w:rsidRDefault="001E5E6A" w:rsidP="005E2A7C">
      <w:pPr>
        <w:pStyle w:val="P00"/>
        <w:spacing w:before="0"/>
        <w:ind w:left="1474" w:right="1134"/>
        <w:rPr>
          <w:rStyle w:val="big-number"/>
          <w:rFonts w:cs="FrankRuehl"/>
          <w:vanish/>
          <w:sz w:val="20"/>
          <w:szCs w:val="20"/>
          <w:shd w:val="clear" w:color="auto" w:fill="FFFF99"/>
          <w:rtl/>
        </w:rPr>
      </w:pPr>
      <w:r w:rsidRPr="0069397F">
        <w:rPr>
          <w:rStyle w:val="big-number"/>
          <w:rFonts w:cs="FrankRuehl" w:hint="cs"/>
          <w:b/>
          <w:bCs/>
          <w:vanish/>
          <w:sz w:val="20"/>
          <w:szCs w:val="20"/>
          <w:shd w:val="clear" w:color="auto" w:fill="FFFF99"/>
          <w:rtl/>
        </w:rPr>
        <w:t>תיקון מס' 15 (מס' 1894) תש"ף-2020</w:t>
      </w:r>
    </w:p>
    <w:p w14:paraId="4301EEDA" w14:textId="77777777" w:rsidR="004E57A3" w:rsidRPr="0069397F" w:rsidRDefault="004E57A3" w:rsidP="004E57A3">
      <w:pPr>
        <w:pStyle w:val="P00"/>
        <w:spacing w:before="0"/>
        <w:ind w:left="1474" w:right="1134"/>
        <w:rPr>
          <w:rStyle w:val="default"/>
          <w:rFonts w:ascii="FrankRuehl" w:hAnsi="FrankRuehl" w:cs="FrankRuehl"/>
          <w:vanish/>
          <w:sz w:val="20"/>
          <w:szCs w:val="20"/>
          <w:shd w:val="clear" w:color="auto" w:fill="FFFF99"/>
          <w:rtl/>
        </w:rPr>
      </w:pPr>
      <w:hyperlink r:id="rId58" w:history="1">
        <w:r w:rsidRPr="0069397F">
          <w:rPr>
            <w:rStyle w:val="Hyperlink"/>
            <w:rFonts w:ascii="FrankRuehl" w:hAnsi="FrankRuehl" w:cs="FrankRuehl"/>
            <w:vanish/>
            <w:szCs w:val="20"/>
            <w:shd w:val="clear" w:color="auto" w:fill="FFFF99"/>
            <w:rtl/>
          </w:rPr>
          <w:t>קובץ המנשרים מס' 253</w:t>
        </w:r>
      </w:hyperlink>
      <w:r w:rsidRPr="0069397F">
        <w:rPr>
          <w:rStyle w:val="default"/>
          <w:rFonts w:ascii="FrankRuehl" w:hAnsi="FrankRuehl" w:cs="FrankRuehl"/>
          <w:vanish/>
          <w:sz w:val="20"/>
          <w:szCs w:val="20"/>
          <w:shd w:val="clear" w:color="auto" w:fill="FFFF99"/>
          <w:rtl/>
        </w:rPr>
        <w:t xml:space="preserve"> מחודש יולי 2020 עמ' </w:t>
      </w:r>
      <w:r w:rsidRPr="0069397F">
        <w:rPr>
          <w:rStyle w:val="default"/>
          <w:rFonts w:ascii="FrankRuehl" w:hAnsi="FrankRuehl" w:cs="FrankRuehl" w:hint="cs"/>
          <w:vanish/>
          <w:sz w:val="20"/>
          <w:szCs w:val="20"/>
          <w:shd w:val="clear" w:color="auto" w:fill="FFFF99"/>
          <w:rtl/>
        </w:rPr>
        <w:t>10053</w:t>
      </w:r>
    </w:p>
    <w:p w14:paraId="3C34F737" w14:textId="77777777" w:rsidR="001E5E6A" w:rsidRPr="005E2A7C" w:rsidRDefault="001E5E6A" w:rsidP="005E2A7C">
      <w:pPr>
        <w:pStyle w:val="P00"/>
        <w:ind w:left="1474" w:right="1134"/>
        <w:rPr>
          <w:rStyle w:val="default"/>
          <w:rFonts w:cs="FrankRuehl"/>
          <w:sz w:val="2"/>
          <w:szCs w:val="2"/>
          <w:rtl/>
        </w:rPr>
      </w:pPr>
      <w:r w:rsidRPr="0069397F">
        <w:rPr>
          <w:rStyle w:val="default"/>
          <w:rFonts w:cs="FrankRuehl" w:hint="cs"/>
          <w:vanish/>
          <w:sz w:val="22"/>
          <w:szCs w:val="22"/>
          <w:shd w:val="clear" w:color="auto" w:fill="FFFF99"/>
          <w:rtl/>
        </w:rPr>
        <w:t>(ב)</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 xml:space="preserve">הפעלת מונית עם </w:t>
      </w:r>
      <w:r w:rsidRPr="0069397F">
        <w:rPr>
          <w:rStyle w:val="default"/>
          <w:rFonts w:cs="FrankRuehl" w:hint="cs"/>
          <w:strike/>
          <w:vanish/>
          <w:sz w:val="22"/>
          <w:szCs w:val="22"/>
          <w:shd w:val="clear" w:color="auto" w:fill="FFFF99"/>
          <w:rtl/>
        </w:rPr>
        <w:t>נוסע אחד</w:t>
      </w:r>
      <w:r w:rsidR="005E2A7C" w:rsidRPr="0069397F">
        <w:rPr>
          <w:rStyle w:val="default"/>
          <w:rFonts w:cs="FrankRuehl" w:hint="cs"/>
          <w:vanish/>
          <w:sz w:val="22"/>
          <w:szCs w:val="22"/>
          <w:shd w:val="clear" w:color="auto" w:fill="FFFF99"/>
          <w:rtl/>
        </w:rPr>
        <w:t xml:space="preserve"> </w:t>
      </w:r>
      <w:r w:rsidR="005E2A7C" w:rsidRPr="0069397F">
        <w:rPr>
          <w:rStyle w:val="default"/>
          <w:rFonts w:cs="FrankRuehl" w:hint="cs"/>
          <w:vanish/>
          <w:sz w:val="22"/>
          <w:szCs w:val="22"/>
          <w:u w:val="single"/>
          <w:shd w:val="clear" w:color="auto" w:fill="FFFF99"/>
          <w:rtl/>
        </w:rPr>
        <w:t>שני נוסעים</w:t>
      </w:r>
      <w:r w:rsidRPr="0069397F">
        <w:rPr>
          <w:rStyle w:val="default"/>
          <w:rFonts w:cs="FrankRuehl" w:hint="cs"/>
          <w:vanish/>
          <w:sz w:val="22"/>
          <w:szCs w:val="22"/>
          <w:shd w:val="clear" w:color="auto" w:fill="FFFF99"/>
          <w:rtl/>
        </w:rPr>
        <w:t xml:space="preserve"> בכל ספסל או הסעה של אנשים הגרים באותו מקום, ובתנאי שהנוסעים כאמור ישבו במושבים האחוריים וחלונות המונית יהיו פתוחים.</w:t>
      </w:r>
      <w:bookmarkEnd w:id="19"/>
    </w:p>
    <w:p w14:paraId="56FCC089" w14:textId="77777777" w:rsidR="00191F25" w:rsidRDefault="00191F25" w:rsidP="00191F25">
      <w:pPr>
        <w:pStyle w:val="P00"/>
        <w:spacing w:before="72"/>
        <w:ind w:left="0" w:right="1134"/>
        <w:rPr>
          <w:rStyle w:val="default"/>
          <w:rFonts w:cs="FrankRuehl"/>
          <w:rtl/>
        </w:rPr>
      </w:pPr>
      <w:r>
        <w:rPr>
          <w:rFonts w:cs="Miriam" w:hint="cs"/>
          <w:sz w:val="32"/>
          <w:szCs w:val="32"/>
          <w:rtl/>
          <w:lang w:eastAsia="en-US"/>
        </w:rPr>
        <w:pict w14:anchorId="1DB61973">
          <v:shape id="_x0000_s1426" type="#_x0000_t202" style="position:absolute;left:0;text-align:left;margin-left:470.35pt;margin-top:7.1pt;width:1in;height:17.8pt;z-index:251635712" filled="f" stroked="f">
            <v:textbox style="mso-next-textbox:#_x0000_s1426" inset="1mm,0,1mm,0">
              <w:txbxContent>
                <w:p w14:paraId="55C7AB2B" w14:textId="77777777" w:rsidR="004E57A3" w:rsidRDefault="004E57A3" w:rsidP="00191F25">
                  <w:pPr>
                    <w:spacing w:line="160" w:lineRule="exact"/>
                    <w:rPr>
                      <w:rFonts w:cs="Miriam" w:hint="cs"/>
                      <w:noProof/>
                      <w:sz w:val="18"/>
                      <w:szCs w:val="18"/>
                      <w:rtl/>
                    </w:rPr>
                  </w:pPr>
                  <w:r>
                    <w:rPr>
                      <w:rFonts w:cs="Miriam" w:hint="cs"/>
                      <w:sz w:val="18"/>
                      <w:szCs w:val="18"/>
                      <w:rtl/>
                    </w:rPr>
                    <w:t>תיקון מס' 8 (מס' 1866) תש"ף-2020</w:t>
                  </w:r>
                </w:p>
              </w:txbxContent>
            </v:textbox>
            <w10:anchorlock/>
          </v:shape>
        </w:pict>
      </w:r>
      <w:r>
        <w:rPr>
          <w:rStyle w:val="big-number"/>
          <w:rFonts w:cs="Miriam" w:hint="cs"/>
          <w:rtl/>
        </w:rPr>
        <w:t>3</w:t>
      </w:r>
      <w:r w:rsidR="00146AE9">
        <w:rPr>
          <w:rStyle w:val="default"/>
          <w:rFonts w:cs="FrankRuehl" w:hint="cs"/>
          <w:rtl/>
        </w:rPr>
        <w:t>ג</w:t>
      </w:r>
      <w:r>
        <w:rPr>
          <w:rStyle w:val="default"/>
          <w:rFonts w:cs="FrankRuehl"/>
          <w:rtl/>
        </w:rPr>
        <w:t>.</w:t>
      </w:r>
      <w:r>
        <w:rPr>
          <w:rStyle w:val="default"/>
          <w:rFonts w:cs="FrankRuehl"/>
          <w:rtl/>
        </w:rPr>
        <w:tab/>
      </w:r>
      <w:r w:rsidR="009720C9">
        <w:rPr>
          <w:rStyle w:val="default"/>
          <w:rFonts w:cs="FrankRuehl" w:hint="cs"/>
          <w:rtl/>
        </w:rPr>
        <w:t>(בוטל)</w:t>
      </w:r>
      <w:r w:rsidR="00434C38">
        <w:rPr>
          <w:rStyle w:val="default"/>
          <w:rFonts w:cs="FrankRuehl" w:hint="cs"/>
          <w:rtl/>
        </w:rPr>
        <w:t>.</w:t>
      </w:r>
    </w:p>
    <w:p w14:paraId="39733384" w14:textId="77777777" w:rsidR="00146AE9" w:rsidRPr="0069397F" w:rsidRDefault="00146AE9" w:rsidP="00146AE9">
      <w:pPr>
        <w:pStyle w:val="P00"/>
        <w:spacing w:before="0"/>
        <w:ind w:left="0" w:right="1134"/>
        <w:rPr>
          <w:rStyle w:val="default"/>
          <w:rFonts w:cs="FrankRuehl"/>
          <w:vanish/>
          <w:color w:val="FF0000"/>
          <w:sz w:val="20"/>
          <w:szCs w:val="20"/>
          <w:shd w:val="clear" w:color="auto" w:fill="FFFF99"/>
          <w:rtl/>
        </w:rPr>
      </w:pPr>
      <w:bookmarkStart w:id="20" w:name="Rov39"/>
      <w:r w:rsidRPr="0069397F">
        <w:rPr>
          <w:rStyle w:val="default"/>
          <w:rFonts w:cs="FrankRuehl" w:hint="cs"/>
          <w:vanish/>
          <w:color w:val="FF0000"/>
          <w:sz w:val="20"/>
          <w:szCs w:val="20"/>
          <w:shd w:val="clear" w:color="auto" w:fill="FFFF99"/>
          <w:rtl/>
        </w:rPr>
        <w:t>מיום 19.4.2020</w:t>
      </w:r>
    </w:p>
    <w:p w14:paraId="138C3070" w14:textId="77777777" w:rsidR="00146AE9" w:rsidRPr="0069397F" w:rsidRDefault="00146AE9" w:rsidP="00146AE9">
      <w:pPr>
        <w:pStyle w:val="P00"/>
        <w:spacing w:before="0"/>
        <w:ind w:left="0"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תיקון מס' 5 (מס' 1858) תש"ף-2020</w:t>
      </w:r>
    </w:p>
    <w:p w14:paraId="042AF83B" w14:textId="77777777" w:rsidR="00106CFA" w:rsidRPr="0069397F" w:rsidRDefault="00106CFA" w:rsidP="00106CFA">
      <w:pPr>
        <w:pStyle w:val="P00"/>
        <w:spacing w:before="0"/>
        <w:ind w:left="0" w:right="1134"/>
        <w:rPr>
          <w:rStyle w:val="default"/>
          <w:rFonts w:cs="FrankRuehl"/>
          <w:vanish/>
          <w:sz w:val="20"/>
          <w:szCs w:val="20"/>
          <w:shd w:val="clear" w:color="auto" w:fill="FFFF99"/>
          <w:rtl/>
        </w:rPr>
      </w:pPr>
      <w:hyperlink r:id="rId59" w:history="1">
        <w:r w:rsidRPr="0069397F">
          <w:rPr>
            <w:rStyle w:val="Hyperlink"/>
            <w:rFonts w:cs="FrankRuehl" w:hint="cs"/>
            <w:vanish/>
            <w:szCs w:val="20"/>
            <w:shd w:val="clear" w:color="auto" w:fill="FFFF99"/>
            <w:rtl/>
          </w:rPr>
          <w:t>קובץ המנשרים מס' 252</w:t>
        </w:r>
      </w:hyperlink>
      <w:r w:rsidRPr="0069397F">
        <w:rPr>
          <w:rStyle w:val="default"/>
          <w:rFonts w:cs="FrankRuehl" w:hint="cs"/>
          <w:vanish/>
          <w:sz w:val="20"/>
          <w:szCs w:val="20"/>
          <w:shd w:val="clear" w:color="auto" w:fill="FFFF99"/>
          <w:rtl/>
        </w:rPr>
        <w:t xml:space="preserve"> מחודש אפריל 2020 עמ' 9506</w:t>
      </w:r>
    </w:p>
    <w:p w14:paraId="7F81A41B" w14:textId="77777777" w:rsidR="00146AE9" w:rsidRPr="0069397F" w:rsidRDefault="00146AE9" w:rsidP="00146AE9">
      <w:pPr>
        <w:pStyle w:val="P00"/>
        <w:spacing w:before="0"/>
        <w:ind w:left="0"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הוספת סעיף 3ג</w:t>
      </w:r>
    </w:p>
    <w:p w14:paraId="2B819440" w14:textId="77777777" w:rsidR="001C2E50" w:rsidRPr="0069397F" w:rsidRDefault="001C2E50" w:rsidP="001C2E50">
      <w:pPr>
        <w:pStyle w:val="P00"/>
        <w:spacing w:before="0"/>
        <w:ind w:left="0" w:right="1134"/>
        <w:rPr>
          <w:rStyle w:val="default"/>
          <w:rFonts w:cs="FrankRuehl"/>
          <w:vanish/>
          <w:sz w:val="20"/>
          <w:szCs w:val="20"/>
          <w:shd w:val="clear" w:color="auto" w:fill="FFFF99"/>
          <w:rtl/>
        </w:rPr>
      </w:pPr>
    </w:p>
    <w:p w14:paraId="25211938" w14:textId="77777777" w:rsidR="001C2E50" w:rsidRPr="0069397F" w:rsidRDefault="001C2E50" w:rsidP="001C2E50">
      <w:pPr>
        <w:pStyle w:val="P00"/>
        <w:spacing w:before="0"/>
        <w:ind w:left="0" w:right="1134"/>
        <w:rPr>
          <w:rStyle w:val="default"/>
          <w:rFonts w:cs="FrankRuehl"/>
          <w:vanish/>
          <w:color w:val="FF0000"/>
          <w:sz w:val="20"/>
          <w:szCs w:val="20"/>
          <w:shd w:val="clear" w:color="auto" w:fill="FFFF99"/>
          <w:rtl/>
        </w:rPr>
      </w:pPr>
      <w:r w:rsidRPr="0069397F">
        <w:rPr>
          <w:rStyle w:val="default"/>
          <w:rFonts w:cs="FrankRuehl" w:hint="cs"/>
          <w:vanish/>
          <w:color w:val="FF0000"/>
          <w:sz w:val="20"/>
          <w:szCs w:val="20"/>
          <w:shd w:val="clear" w:color="auto" w:fill="FFFF99"/>
          <w:rtl/>
        </w:rPr>
        <w:t>מיום 30.4.2020</w:t>
      </w:r>
    </w:p>
    <w:p w14:paraId="01D13524" w14:textId="77777777" w:rsidR="001C2E50" w:rsidRPr="0069397F" w:rsidRDefault="001C2E50" w:rsidP="001C2E50">
      <w:pPr>
        <w:pStyle w:val="P00"/>
        <w:spacing w:before="0"/>
        <w:ind w:left="0"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תיקון מס' 8 (מס' 1866) תש"ף-2020</w:t>
      </w:r>
    </w:p>
    <w:p w14:paraId="51F0579B" w14:textId="77777777" w:rsidR="00274390" w:rsidRPr="0069397F" w:rsidRDefault="00274390" w:rsidP="00274390">
      <w:pPr>
        <w:pStyle w:val="P00"/>
        <w:spacing w:before="0"/>
        <w:ind w:left="0" w:right="1134"/>
        <w:rPr>
          <w:rStyle w:val="default"/>
          <w:rFonts w:ascii="FrankRuehl" w:hAnsi="FrankRuehl" w:cs="FrankRuehl"/>
          <w:vanish/>
          <w:sz w:val="20"/>
          <w:szCs w:val="20"/>
          <w:shd w:val="clear" w:color="auto" w:fill="FFFF99"/>
          <w:rtl/>
        </w:rPr>
      </w:pPr>
      <w:hyperlink r:id="rId60" w:history="1">
        <w:r w:rsidRPr="0069397F">
          <w:rPr>
            <w:rStyle w:val="Hyperlink"/>
            <w:rFonts w:ascii="FrankRuehl" w:hAnsi="FrankRuehl" w:cs="FrankRuehl"/>
            <w:vanish/>
            <w:szCs w:val="20"/>
            <w:shd w:val="clear" w:color="auto" w:fill="FFFF99"/>
            <w:rtl/>
          </w:rPr>
          <w:t>קובץ המנשרים מס' 253</w:t>
        </w:r>
      </w:hyperlink>
      <w:r w:rsidRPr="0069397F">
        <w:rPr>
          <w:rStyle w:val="default"/>
          <w:rFonts w:ascii="FrankRuehl" w:hAnsi="FrankRuehl" w:cs="FrankRuehl"/>
          <w:vanish/>
          <w:sz w:val="20"/>
          <w:szCs w:val="20"/>
          <w:shd w:val="clear" w:color="auto" w:fill="FFFF99"/>
          <w:rtl/>
        </w:rPr>
        <w:t xml:space="preserve"> מחודש יולי 2020 עמ' </w:t>
      </w:r>
      <w:r w:rsidRPr="0069397F">
        <w:rPr>
          <w:rStyle w:val="default"/>
          <w:rFonts w:ascii="FrankRuehl" w:hAnsi="FrankRuehl" w:cs="FrankRuehl" w:hint="cs"/>
          <w:vanish/>
          <w:sz w:val="20"/>
          <w:szCs w:val="20"/>
          <w:shd w:val="clear" w:color="auto" w:fill="FFFF99"/>
          <w:rtl/>
        </w:rPr>
        <w:t>10004</w:t>
      </w:r>
    </w:p>
    <w:p w14:paraId="0C5DB1A0" w14:textId="77777777" w:rsidR="001C2E50" w:rsidRPr="0069397F" w:rsidRDefault="001C2E50" w:rsidP="001C2E50">
      <w:pPr>
        <w:pStyle w:val="P00"/>
        <w:spacing w:before="0"/>
        <w:ind w:left="0"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ביטול סעיף 3ג</w:t>
      </w:r>
    </w:p>
    <w:p w14:paraId="01740937" w14:textId="77777777" w:rsidR="001C2E50" w:rsidRPr="0069397F" w:rsidRDefault="001C2E50" w:rsidP="001C2E50">
      <w:pPr>
        <w:pStyle w:val="P00"/>
        <w:ind w:left="0" w:right="1134"/>
        <w:rPr>
          <w:rStyle w:val="default"/>
          <w:rFonts w:cs="FrankRuehl"/>
          <w:vanish/>
          <w:sz w:val="20"/>
          <w:szCs w:val="20"/>
          <w:shd w:val="clear" w:color="auto" w:fill="FFFF99"/>
          <w:rtl/>
        </w:rPr>
      </w:pPr>
      <w:r w:rsidRPr="0069397F">
        <w:rPr>
          <w:rStyle w:val="default"/>
          <w:rFonts w:cs="FrankRuehl" w:hint="cs"/>
          <w:vanish/>
          <w:sz w:val="20"/>
          <w:szCs w:val="20"/>
          <w:shd w:val="clear" w:color="auto" w:fill="FFFF99"/>
          <w:rtl/>
        </w:rPr>
        <w:t>הנוסח הקודם:</w:t>
      </w:r>
    </w:p>
    <w:p w14:paraId="5B923E66" w14:textId="77777777" w:rsidR="001C2E50" w:rsidRPr="0069397F" w:rsidRDefault="001C2E50" w:rsidP="009720C9">
      <w:pPr>
        <w:pStyle w:val="P00"/>
        <w:spacing w:before="20"/>
        <w:ind w:left="0" w:right="1134"/>
        <w:rPr>
          <w:rStyle w:val="default"/>
          <w:rFonts w:ascii="Miriam" w:hAnsi="Miriam" w:cs="Miriam"/>
          <w:strike/>
          <w:vanish/>
          <w:sz w:val="16"/>
          <w:szCs w:val="16"/>
          <w:shd w:val="clear" w:color="auto" w:fill="FFFF99"/>
          <w:rtl/>
        </w:rPr>
      </w:pPr>
      <w:r w:rsidRPr="0069397F">
        <w:rPr>
          <w:rStyle w:val="default"/>
          <w:rFonts w:ascii="Miriam" w:hAnsi="Miriam" w:cs="Miriam"/>
          <w:strike/>
          <w:vanish/>
          <w:sz w:val="16"/>
          <w:szCs w:val="16"/>
          <w:shd w:val="clear" w:color="auto" w:fill="FFFF99"/>
          <w:rtl/>
        </w:rPr>
        <w:t>הגבלת פעילות טיפולי אסתטיקה</w:t>
      </w:r>
    </w:p>
    <w:p w14:paraId="1470AA79" w14:textId="77777777" w:rsidR="001C2E50" w:rsidRPr="009720C9" w:rsidRDefault="001C2E50" w:rsidP="009720C9">
      <w:pPr>
        <w:pStyle w:val="P00"/>
        <w:spacing w:before="0"/>
        <w:ind w:left="0" w:right="1134"/>
        <w:rPr>
          <w:rStyle w:val="default"/>
          <w:rFonts w:cs="FrankRuehl"/>
          <w:strike/>
          <w:sz w:val="2"/>
          <w:szCs w:val="2"/>
          <w:rtl/>
        </w:rPr>
      </w:pPr>
      <w:r w:rsidRPr="0069397F">
        <w:rPr>
          <w:rStyle w:val="default"/>
          <w:rFonts w:cs="FrankRuehl" w:hint="cs"/>
          <w:strike/>
          <w:vanish/>
          <w:sz w:val="22"/>
          <w:szCs w:val="22"/>
          <w:shd w:val="clear" w:color="auto" w:fill="FFFF99"/>
          <w:rtl/>
        </w:rPr>
        <w:t>3ג</w:t>
      </w:r>
      <w:r w:rsidRPr="0069397F">
        <w:rPr>
          <w:rStyle w:val="default"/>
          <w:rFonts w:cs="FrankRuehl"/>
          <w:strike/>
          <w:vanish/>
          <w:sz w:val="22"/>
          <w:szCs w:val="22"/>
          <w:shd w:val="clear" w:color="auto" w:fill="FFFF99"/>
          <w:rtl/>
        </w:rPr>
        <w:t>.</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לא יפעיל רופא מרפאה או חדר ניתוח לשם מתן טיפול המיועד לצורך אסתטי, אלא אם כן הטיפול נדרש לצורך בריאותי חיוני, והכול בכפוף לתנאי הרישוי של המרפאה או של חדר הניתוח.</w:t>
      </w:r>
      <w:bookmarkEnd w:id="20"/>
    </w:p>
    <w:p w14:paraId="4148939D" w14:textId="77777777" w:rsidR="00146AE9" w:rsidRDefault="00146AE9" w:rsidP="00146AE9">
      <w:pPr>
        <w:pStyle w:val="P00"/>
        <w:spacing w:before="72"/>
        <w:ind w:left="0" w:right="1134"/>
        <w:rPr>
          <w:rStyle w:val="default"/>
          <w:rFonts w:cs="FrankRuehl"/>
          <w:rtl/>
        </w:rPr>
      </w:pPr>
      <w:r>
        <w:rPr>
          <w:rFonts w:cs="Miriam" w:hint="cs"/>
          <w:sz w:val="32"/>
          <w:szCs w:val="32"/>
          <w:rtl/>
          <w:lang w:eastAsia="en-US"/>
        </w:rPr>
        <w:pict w14:anchorId="6DFB1629">
          <v:shape id="_x0000_s1440" type="#_x0000_t202" style="position:absolute;left:0;text-align:left;margin-left:470.35pt;margin-top:7.1pt;width:1in;height:19.55pt;z-index:251638784" filled="f" stroked="f">
            <v:textbox style="mso-next-textbox:#_x0000_s1440" inset="1mm,0,1mm,0">
              <w:txbxContent>
                <w:p w14:paraId="27D3B0B2" w14:textId="77777777" w:rsidR="004E57A3" w:rsidRDefault="004E57A3" w:rsidP="00146AE9">
                  <w:pPr>
                    <w:spacing w:line="160" w:lineRule="exact"/>
                    <w:rPr>
                      <w:rFonts w:cs="Miriam" w:hint="cs"/>
                      <w:noProof/>
                      <w:sz w:val="18"/>
                      <w:szCs w:val="18"/>
                      <w:rtl/>
                    </w:rPr>
                  </w:pPr>
                  <w:r>
                    <w:rPr>
                      <w:rFonts w:cs="Miriam" w:hint="cs"/>
                      <w:sz w:val="18"/>
                      <w:szCs w:val="18"/>
                      <w:rtl/>
                    </w:rPr>
                    <w:t>תיקון מס' 14 (מס' 1886) תש"ף-2020</w:t>
                  </w:r>
                </w:p>
              </w:txbxContent>
            </v:textbox>
            <w10:anchorlock/>
          </v:shape>
        </w:pict>
      </w:r>
      <w:r>
        <w:rPr>
          <w:rStyle w:val="big-number"/>
          <w:rFonts w:cs="Miriam" w:hint="cs"/>
          <w:rtl/>
        </w:rPr>
        <w:t>3</w:t>
      </w:r>
      <w:r>
        <w:rPr>
          <w:rStyle w:val="default"/>
          <w:rFonts w:cs="FrankRuehl" w:hint="cs"/>
          <w:rtl/>
        </w:rPr>
        <w:t>ד</w:t>
      </w:r>
      <w:r>
        <w:rPr>
          <w:rStyle w:val="default"/>
          <w:rFonts w:cs="FrankRuehl"/>
          <w:rtl/>
        </w:rPr>
        <w:t>.</w:t>
      </w:r>
      <w:r>
        <w:rPr>
          <w:rStyle w:val="default"/>
          <w:rFonts w:cs="FrankRuehl"/>
          <w:rtl/>
        </w:rPr>
        <w:tab/>
      </w:r>
      <w:r w:rsidR="009D65E5">
        <w:rPr>
          <w:rStyle w:val="default"/>
          <w:rFonts w:cs="FrankRuehl" w:hint="cs"/>
          <w:rtl/>
        </w:rPr>
        <w:t>(בוטל).</w:t>
      </w:r>
    </w:p>
    <w:p w14:paraId="1853B598" w14:textId="77777777" w:rsidR="00146AE9" w:rsidRPr="0069397F" w:rsidRDefault="00146AE9" w:rsidP="00146AE9">
      <w:pPr>
        <w:pStyle w:val="P00"/>
        <w:spacing w:before="0"/>
        <w:ind w:left="0" w:right="1134"/>
        <w:rPr>
          <w:rStyle w:val="default"/>
          <w:rFonts w:cs="FrankRuehl"/>
          <w:vanish/>
          <w:color w:val="FF0000"/>
          <w:sz w:val="20"/>
          <w:szCs w:val="20"/>
          <w:shd w:val="clear" w:color="auto" w:fill="FFFF99"/>
          <w:rtl/>
        </w:rPr>
      </w:pPr>
      <w:bookmarkStart w:id="21" w:name="Rov43"/>
      <w:r w:rsidRPr="0069397F">
        <w:rPr>
          <w:rStyle w:val="default"/>
          <w:rFonts w:cs="FrankRuehl" w:hint="cs"/>
          <w:vanish/>
          <w:color w:val="FF0000"/>
          <w:sz w:val="20"/>
          <w:szCs w:val="20"/>
          <w:shd w:val="clear" w:color="auto" w:fill="FFFF99"/>
          <w:rtl/>
        </w:rPr>
        <w:t>מיום 26.4.2020</w:t>
      </w:r>
    </w:p>
    <w:p w14:paraId="5E6A4D9A" w14:textId="77777777" w:rsidR="00146AE9" w:rsidRPr="0069397F" w:rsidRDefault="00146AE9" w:rsidP="00146AE9">
      <w:pPr>
        <w:pStyle w:val="P00"/>
        <w:spacing w:before="0"/>
        <w:ind w:left="0"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תיקון מס' 7 (מס' 1864) תש"ף-2020</w:t>
      </w:r>
    </w:p>
    <w:p w14:paraId="2F2FEE6E" w14:textId="77777777" w:rsidR="00DC1AB8" w:rsidRPr="0069397F" w:rsidRDefault="00DC1AB8" w:rsidP="00DC1AB8">
      <w:pPr>
        <w:pStyle w:val="P00"/>
        <w:spacing w:before="0"/>
        <w:ind w:left="0" w:right="1134"/>
        <w:rPr>
          <w:rStyle w:val="default"/>
          <w:rFonts w:ascii="FrankRuehl" w:hAnsi="FrankRuehl" w:cs="FrankRuehl"/>
          <w:vanish/>
          <w:sz w:val="20"/>
          <w:szCs w:val="20"/>
          <w:shd w:val="clear" w:color="auto" w:fill="FFFF99"/>
          <w:rtl/>
        </w:rPr>
      </w:pPr>
      <w:hyperlink r:id="rId61" w:history="1">
        <w:r w:rsidRPr="0069397F">
          <w:rPr>
            <w:rStyle w:val="Hyperlink"/>
            <w:rFonts w:ascii="FrankRuehl" w:hAnsi="FrankRuehl" w:cs="FrankRuehl"/>
            <w:vanish/>
            <w:szCs w:val="20"/>
            <w:shd w:val="clear" w:color="auto" w:fill="FFFF99"/>
            <w:rtl/>
          </w:rPr>
          <w:t>קובץ המנשרים מס' 253</w:t>
        </w:r>
      </w:hyperlink>
      <w:r w:rsidRPr="0069397F">
        <w:rPr>
          <w:rStyle w:val="default"/>
          <w:rFonts w:ascii="FrankRuehl" w:hAnsi="FrankRuehl" w:cs="FrankRuehl"/>
          <w:vanish/>
          <w:sz w:val="20"/>
          <w:szCs w:val="20"/>
          <w:shd w:val="clear" w:color="auto" w:fill="FFFF99"/>
          <w:rtl/>
        </w:rPr>
        <w:t xml:space="preserve"> מחודש יולי 2020 עמ' 999</w:t>
      </w:r>
      <w:r w:rsidRPr="0069397F">
        <w:rPr>
          <w:rStyle w:val="default"/>
          <w:rFonts w:ascii="FrankRuehl" w:hAnsi="FrankRuehl" w:cs="FrankRuehl" w:hint="cs"/>
          <w:vanish/>
          <w:sz w:val="20"/>
          <w:szCs w:val="20"/>
          <w:shd w:val="clear" w:color="auto" w:fill="FFFF99"/>
          <w:rtl/>
        </w:rPr>
        <w:t>7</w:t>
      </w:r>
    </w:p>
    <w:p w14:paraId="5CDAB180" w14:textId="77777777" w:rsidR="00146AE9" w:rsidRPr="0069397F" w:rsidRDefault="00146AE9" w:rsidP="00146AE9">
      <w:pPr>
        <w:pStyle w:val="P00"/>
        <w:spacing w:before="0"/>
        <w:ind w:left="0"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הוספת סעיף 3ד</w:t>
      </w:r>
    </w:p>
    <w:p w14:paraId="4CD8568A" w14:textId="77777777" w:rsidR="003A5F97" w:rsidRPr="0069397F" w:rsidRDefault="003A5F97" w:rsidP="003A5F97">
      <w:pPr>
        <w:pStyle w:val="P00"/>
        <w:spacing w:before="0"/>
        <w:ind w:left="0" w:right="1134"/>
        <w:rPr>
          <w:rStyle w:val="default"/>
          <w:rFonts w:cs="FrankRuehl"/>
          <w:vanish/>
          <w:sz w:val="20"/>
          <w:szCs w:val="20"/>
          <w:shd w:val="clear" w:color="auto" w:fill="FFFF99"/>
          <w:rtl/>
        </w:rPr>
      </w:pPr>
    </w:p>
    <w:p w14:paraId="227CBA36" w14:textId="77777777" w:rsidR="003A5F97" w:rsidRPr="0069397F" w:rsidRDefault="003A5F97" w:rsidP="003A5F97">
      <w:pPr>
        <w:pStyle w:val="P00"/>
        <w:spacing w:before="0"/>
        <w:ind w:left="624" w:right="1134"/>
        <w:rPr>
          <w:rStyle w:val="default"/>
          <w:rFonts w:cs="FrankRuehl"/>
          <w:vanish/>
          <w:color w:val="FF0000"/>
          <w:sz w:val="20"/>
          <w:szCs w:val="20"/>
          <w:shd w:val="clear" w:color="auto" w:fill="FFFF99"/>
          <w:rtl/>
        </w:rPr>
      </w:pPr>
      <w:r w:rsidRPr="0069397F">
        <w:rPr>
          <w:rStyle w:val="default"/>
          <w:rFonts w:cs="FrankRuehl" w:hint="cs"/>
          <w:vanish/>
          <w:color w:val="FF0000"/>
          <w:sz w:val="20"/>
          <w:szCs w:val="20"/>
          <w:shd w:val="clear" w:color="auto" w:fill="FFFF99"/>
          <w:rtl/>
        </w:rPr>
        <w:t>מיום 7.5.2020</w:t>
      </w:r>
    </w:p>
    <w:p w14:paraId="2600676F" w14:textId="77777777" w:rsidR="003A5F97" w:rsidRPr="0069397F" w:rsidRDefault="003A5F97" w:rsidP="003A5F97">
      <w:pPr>
        <w:pStyle w:val="P00"/>
        <w:spacing w:before="0"/>
        <w:ind w:left="624"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תיקון מס' 10 (מס' 1874) תש"ף-2020</w:t>
      </w:r>
    </w:p>
    <w:p w14:paraId="788CE18A" w14:textId="77777777" w:rsidR="00274390" w:rsidRPr="0069397F" w:rsidRDefault="00274390" w:rsidP="00274390">
      <w:pPr>
        <w:pStyle w:val="P00"/>
        <w:spacing w:before="0"/>
        <w:ind w:left="624" w:right="1134"/>
        <w:rPr>
          <w:rStyle w:val="default"/>
          <w:rFonts w:ascii="FrankRuehl" w:hAnsi="FrankRuehl" w:cs="FrankRuehl"/>
          <w:vanish/>
          <w:sz w:val="20"/>
          <w:szCs w:val="20"/>
          <w:shd w:val="clear" w:color="auto" w:fill="FFFF99"/>
          <w:rtl/>
        </w:rPr>
      </w:pPr>
      <w:hyperlink r:id="rId62" w:history="1">
        <w:r w:rsidRPr="0069397F">
          <w:rPr>
            <w:rStyle w:val="Hyperlink"/>
            <w:rFonts w:ascii="FrankRuehl" w:hAnsi="FrankRuehl" w:cs="FrankRuehl"/>
            <w:vanish/>
            <w:szCs w:val="20"/>
            <w:shd w:val="clear" w:color="auto" w:fill="FFFF99"/>
            <w:rtl/>
          </w:rPr>
          <w:t>קובץ המנשרים מס' 253</w:t>
        </w:r>
      </w:hyperlink>
      <w:r w:rsidRPr="0069397F">
        <w:rPr>
          <w:rStyle w:val="default"/>
          <w:rFonts w:ascii="FrankRuehl" w:hAnsi="FrankRuehl" w:cs="FrankRuehl"/>
          <w:vanish/>
          <w:sz w:val="20"/>
          <w:szCs w:val="20"/>
          <w:shd w:val="clear" w:color="auto" w:fill="FFFF99"/>
          <w:rtl/>
        </w:rPr>
        <w:t xml:space="preserve"> מחודש יולי 2020 עמ' </w:t>
      </w:r>
      <w:r w:rsidRPr="0069397F">
        <w:rPr>
          <w:rStyle w:val="default"/>
          <w:rFonts w:ascii="FrankRuehl" w:hAnsi="FrankRuehl" w:cs="FrankRuehl" w:hint="cs"/>
          <w:vanish/>
          <w:sz w:val="20"/>
          <w:szCs w:val="20"/>
          <w:shd w:val="clear" w:color="auto" w:fill="FFFF99"/>
          <w:rtl/>
        </w:rPr>
        <w:t>10021</w:t>
      </w:r>
    </w:p>
    <w:p w14:paraId="4FB571A1" w14:textId="77777777" w:rsidR="003A5F97" w:rsidRPr="0069397F" w:rsidRDefault="003A5F97" w:rsidP="003A5F97">
      <w:pPr>
        <w:pStyle w:val="P00"/>
        <w:ind w:left="62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(ב)</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 xml:space="preserve">המטפל והמטופל יעטו מסכה כהגדרתה בהוראת בידוד בית </w:t>
      </w:r>
      <w:r w:rsidRPr="0069397F">
        <w:rPr>
          <w:rStyle w:val="default"/>
          <w:rFonts w:cs="FrankRuehl" w:hint="cs"/>
          <w:vanish/>
          <w:sz w:val="22"/>
          <w:szCs w:val="22"/>
          <w:u w:val="single"/>
          <w:shd w:val="clear" w:color="auto" w:fill="FFFF99"/>
          <w:rtl/>
        </w:rPr>
        <w:t>ואולם, ניתן לקיים את הטיפול כאמור בלא עטיית מסכה, ובלבד שנשמר מרחק של 3 מטרים לפחות בין המטפל למטופל</w:t>
      </w:r>
      <w:r w:rsidRPr="0069397F">
        <w:rPr>
          <w:rStyle w:val="default"/>
          <w:rFonts w:cs="FrankRuehl" w:hint="cs"/>
          <w:vanish/>
          <w:sz w:val="22"/>
          <w:szCs w:val="22"/>
          <w:shd w:val="clear" w:color="auto" w:fill="FFFF99"/>
          <w:rtl/>
        </w:rPr>
        <w:t>;</w:t>
      </w:r>
    </w:p>
    <w:p w14:paraId="7ED5091F" w14:textId="77777777" w:rsidR="003A5F97" w:rsidRPr="0069397F" w:rsidRDefault="003A5F97" w:rsidP="003A5F97">
      <w:pPr>
        <w:pStyle w:val="P00"/>
        <w:spacing w:before="0"/>
        <w:ind w:left="62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(ג)</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 xml:space="preserve">שמירת מרחק של שני מטרים לפחות בין המטפל למטופל </w:t>
      </w:r>
      <w:r w:rsidRPr="0069397F">
        <w:rPr>
          <w:rStyle w:val="default"/>
          <w:rFonts w:cs="FrankRuehl" w:hint="cs"/>
          <w:vanish/>
          <w:sz w:val="22"/>
          <w:szCs w:val="22"/>
          <w:u w:val="single"/>
          <w:shd w:val="clear" w:color="auto" w:fill="FFFF99"/>
          <w:rtl/>
        </w:rPr>
        <w:t xml:space="preserve">ובטיפול בלא עטיית מסכה </w:t>
      </w:r>
      <w:r w:rsidRPr="0069397F">
        <w:rPr>
          <w:rStyle w:val="default"/>
          <w:rFonts w:cs="FrankRuehl"/>
          <w:vanish/>
          <w:sz w:val="22"/>
          <w:szCs w:val="22"/>
          <w:u w:val="single"/>
          <w:shd w:val="clear" w:color="auto" w:fill="FFFF99"/>
          <w:rtl/>
        </w:rPr>
        <w:t>–</w:t>
      </w:r>
      <w:r w:rsidRPr="0069397F">
        <w:rPr>
          <w:rStyle w:val="default"/>
          <w:rFonts w:cs="FrankRuehl" w:hint="cs"/>
          <w:vanish/>
          <w:sz w:val="22"/>
          <w:szCs w:val="22"/>
          <w:u w:val="single"/>
          <w:shd w:val="clear" w:color="auto" w:fill="FFFF99"/>
          <w:rtl/>
        </w:rPr>
        <w:t xml:space="preserve"> שמירת מרחק של 3 מטרים לפחות בין המטפל למטופל</w:t>
      </w:r>
      <w:r w:rsidRPr="0069397F">
        <w:rPr>
          <w:rStyle w:val="default"/>
          <w:rFonts w:cs="FrankRuehl" w:hint="cs"/>
          <w:vanish/>
          <w:sz w:val="22"/>
          <w:szCs w:val="22"/>
          <w:shd w:val="clear" w:color="auto" w:fill="FFFF99"/>
          <w:rtl/>
        </w:rPr>
        <w:t>.</w:t>
      </w:r>
    </w:p>
    <w:p w14:paraId="4DCBF015" w14:textId="77777777" w:rsidR="004C7956" w:rsidRPr="0069397F" w:rsidRDefault="004C7956" w:rsidP="004C7956">
      <w:pPr>
        <w:pStyle w:val="P00"/>
        <w:spacing w:before="0"/>
        <w:ind w:left="624" w:right="1134"/>
        <w:rPr>
          <w:rStyle w:val="default"/>
          <w:rFonts w:cs="FrankRuehl"/>
          <w:vanish/>
          <w:sz w:val="20"/>
          <w:szCs w:val="20"/>
          <w:shd w:val="clear" w:color="auto" w:fill="FFFF99"/>
          <w:rtl/>
        </w:rPr>
      </w:pPr>
    </w:p>
    <w:p w14:paraId="23C63F5B" w14:textId="77777777" w:rsidR="004C7956" w:rsidRPr="0069397F" w:rsidRDefault="004C7956" w:rsidP="004C7956">
      <w:pPr>
        <w:pStyle w:val="P00"/>
        <w:spacing w:before="0"/>
        <w:ind w:left="624" w:right="1134"/>
        <w:rPr>
          <w:rStyle w:val="default"/>
          <w:rFonts w:cs="FrankRuehl"/>
          <w:vanish/>
          <w:color w:val="FF0000"/>
          <w:sz w:val="20"/>
          <w:szCs w:val="20"/>
          <w:shd w:val="clear" w:color="auto" w:fill="FFFF99"/>
          <w:rtl/>
        </w:rPr>
      </w:pPr>
      <w:r w:rsidRPr="0069397F">
        <w:rPr>
          <w:rStyle w:val="default"/>
          <w:rFonts w:cs="FrankRuehl" w:hint="cs"/>
          <w:vanish/>
          <w:color w:val="FF0000"/>
          <w:sz w:val="20"/>
          <w:szCs w:val="20"/>
          <w:shd w:val="clear" w:color="auto" w:fill="FFFF99"/>
          <w:rtl/>
        </w:rPr>
        <w:t xml:space="preserve">מיום </w:t>
      </w:r>
      <w:r w:rsidR="002931FE" w:rsidRPr="0069397F">
        <w:rPr>
          <w:rStyle w:val="default"/>
          <w:rFonts w:cs="FrankRuehl" w:hint="cs"/>
          <w:vanish/>
          <w:color w:val="FF0000"/>
          <w:sz w:val="20"/>
          <w:szCs w:val="20"/>
          <w:shd w:val="clear" w:color="auto" w:fill="FFFF99"/>
          <w:rtl/>
        </w:rPr>
        <w:t>7</w:t>
      </w:r>
      <w:r w:rsidRPr="0069397F">
        <w:rPr>
          <w:rStyle w:val="default"/>
          <w:rFonts w:cs="FrankRuehl" w:hint="cs"/>
          <w:vanish/>
          <w:color w:val="FF0000"/>
          <w:sz w:val="20"/>
          <w:szCs w:val="20"/>
          <w:shd w:val="clear" w:color="auto" w:fill="FFFF99"/>
          <w:rtl/>
        </w:rPr>
        <w:t>.5.2020</w:t>
      </w:r>
    </w:p>
    <w:p w14:paraId="077944DA" w14:textId="77777777" w:rsidR="004C7956" w:rsidRPr="0069397F" w:rsidRDefault="004C7956" w:rsidP="004C7956">
      <w:pPr>
        <w:pStyle w:val="P00"/>
        <w:spacing w:before="0"/>
        <w:ind w:left="624"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תיקון מס' 11 (מס' 1875) תש"ף-2020</w:t>
      </w:r>
    </w:p>
    <w:p w14:paraId="52531AEA" w14:textId="77777777" w:rsidR="00274390" w:rsidRPr="0069397F" w:rsidRDefault="00274390" w:rsidP="00274390">
      <w:pPr>
        <w:pStyle w:val="P00"/>
        <w:spacing w:before="0"/>
        <w:ind w:left="624" w:right="1134"/>
        <w:rPr>
          <w:rStyle w:val="default"/>
          <w:rFonts w:ascii="FrankRuehl" w:hAnsi="FrankRuehl" w:cs="FrankRuehl"/>
          <w:vanish/>
          <w:sz w:val="20"/>
          <w:szCs w:val="20"/>
          <w:shd w:val="clear" w:color="auto" w:fill="FFFF99"/>
          <w:rtl/>
        </w:rPr>
      </w:pPr>
      <w:hyperlink r:id="rId63" w:history="1">
        <w:r w:rsidRPr="0069397F">
          <w:rPr>
            <w:rStyle w:val="Hyperlink"/>
            <w:rFonts w:ascii="FrankRuehl" w:hAnsi="FrankRuehl" w:cs="FrankRuehl"/>
            <w:vanish/>
            <w:szCs w:val="20"/>
            <w:shd w:val="clear" w:color="auto" w:fill="FFFF99"/>
            <w:rtl/>
          </w:rPr>
          <w:t>קובץ המנשרים מס' 253</w:t>
        </w:r>
      </w:hyperlink>
      <w:r w:rsidRPr="0069397F">
        <w:rPr>
          <w:rStyle w:val="default"/>
          <w:rFonts w:ascii="FrankRuehl" w:hAnsi="FrankRuehl" w:cs="FrankRuehl"/>
          <w:vanish/>
          <w:sz w:val="20"/>
          <w:szCs w:val="20"/>
          <w:shd w:val="clear" w:color="auto" w:fill="FFFF99"/>
          <w:rtl/>
        </w:rPr>
        <w:t xml:space="preserve"> מחודש יולי 2020 עמ' </w:t>
      </w:r>
      <w:r w:rsidRPr="0069397F">
        <w:rPr>
          <w:rStyle w:val="default"/>
          <w:rFonts w:ascii="FrankRuehl" w:hAnsi="FrankRuehl" w:cs="FrankRuehl" w:hint="cs"/>
          <w:vanish/>
          <w:sz w:val="20"/>
          <w:szCs w:val="20"/>
          <w:shd w:val="clear" w:color="auto" w:fill="FFFF99"/>
          <w:rtl/>
        </w:rPr>
        <w:t>10029</w:t>
      </w:r>
    </w:p>
    <w:p w14:paraId="593C53EE" w14:textId="77777777" w:rsidR="004C7956" w:rsidRPr="0069397F" w:rsidRDefault="004C7956" w:rsidP="004C7956">
      <w:pPr>
        <w:pStyle w:val="P00"/>
        <w:spacing w:before="0"/>
        <w:ind w:left="624"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הוספת סעיף קטן 3ד(ד)</w:t>
      </w:r>
    </w:p>
    <w:p w14:paraId="7A6CB1E4" w14:textId="77777777" w:rsidR="005C7762" w:rsidRPr="0069397F" w:rsidRDefault="005C7762" w:rsidP="00645D78">
      <w:pPr>
        <w:pStyle w:val="P00"/>
        <w:spacing w:before="0"/>
        <w:ind w:left="624" w:right="1134"/>
        <w:rPr>
          <w:rStyle w:val="default"/>
          <w:rFonts w:cs="FrankRuehl"/>
          <w:vanish/>
          <w:sz w:val="20"/>
          <w:szCs w:val="20"/>
          <w:shd w:val="clear" w:color="auto" w:fill="FFFF99"/>
          <w:rtl/>
        </w:rPr>
      </w:pPr>
    </w:p>
    <w:p w14:paraId="36F16F44" w14:textId="77777777" w:rsidR="005C7762" w:rsidRPr="0069397F" w:rsidRDefault="005C7762" w:rsidP="00645D78">
      <w:pPr>
        <w:pStyle w:val="P00"/>
        <w:spacing w:before="0"/>
        <w:ind w:left="624" w:right="1134"/>
        <w:rPr>
          <w:rStyle w:val="default"/>
          <w:rFonts w:cs="FrankRuehl"/>
          <w:vanish/>
          <w:color w:val="FF0000"/>
          <w:sz w:val="20"/>
          <w:szCs w:val="20"/>
          <w:shd w:val="clear" w:color="auto" w:fill="FFFF99"/>
          <w:rtl/>
        </w:rPr>
      </w:pPr>
      <w:r w:rsidRPr="0069397F">
        <w:rPr>
          <w:rStyle w:val="default"/>
          <w:rFonts w:cs="FrankRuehl" w:hint="cs"/>
          <w:vanish/>
          <w:color w:val="FF0000"/>
          <w:sz w:val="20"/>
          <w:szCs w:val="20"/>
          <w:shd w:val="clear" w:color="auto" w:fill="FFFF99"/>
          <w:rtl/>
        </w:rPr>
        <w:t>מיום 12.5.2020</w:t>
      </w:r>
    </w:p>
    <w:p w14:paraId="67464BDB" w14:textId="77777777" w:rsidR="005C7762" w:rsidRPr="0069397F" w:rsidRDefault="005C7762" w:rsidP="00645D78">
      <w:pPr>
        <w:pStyle w:val="P00"/>
        <w:spacing w:before="0"/>
        <w:ind w:left="624"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תיקון מס' 12 (מס' 1878) תש"ף-2020</w:t>
      </w:r>
    </w:p>
    <w:p w14:paraId="0ED90DB1" w14:textId="77777777" w:rsidR="0013783A" w:rsidRPr="0069397F" w:rsidRDefault="0013783A" w:rsidP="0013783A">
      <w:pPr>
        <w:pStyle w:val="P00"/>
        <w:spacing w:before="0"/>
        <w:ind w:left="624" w:right="1134"/>
        <w:rPr>
          <w:rStyle w:val="default"/>
          <w:rFonts w:ascii="FrankRuehl" w:hAnsi="FrankRuehl" w:cs="FrankRuehl"/>
          <w:vanish/>
          <w:sz w:val="20"/>
          <w:szCs w:val="20"/>
          <w:shd w:val="clear" w:color="auto" w:fill="FFFF99"/>
          <w:rtl/>
        </w:rPr>
      </w:pPr>
      <w:hyperlink r:id="rId64" w:history="1">
        <w:r w:rsidRPr="0069397F">
          <w:rPr>
            <w:rStyle w:val="Hyperlink"/>
            <w:rFonts w:ascii="FrankRuehl" w:hAnsi="FrankRuehl" w:cs="FrankRuehl"/>
            <w:vanish/>
            <w:szCs w:val="20"/>
            <w:shd w:val="clear" w:color="auto" w:fill="FFFF99"/>
            <w:rtl/>
          </w:rPr>
          <w:t>קובץ המנשרים מס' 253</w:t>
        </w:r>
      </w:hyperlink>
      <w:r w:rsidRPr="0069397F">
        <w:rPr>
          <w:rStyle w:val="default"/>
          <w:rFonts w:ascii="FrankRuehl" w:hAnsi="FrankRuehl" w:cs="FrankRuehl"/>
          <w:vanish/>
          <w:sz w:val="20"/>
          <w:szCs w:val="20"/>
          <w:shd w:val="clear" w:color="auto" w:fill="FFFF99"/>
          <w:rtl/>
        </w:rPr>
        <w:t xml:space="preserve"> מחודש יולי 2020 עמ' </w:t>
      </w:r>
      <w:r w:rsidRPr="0069397F">
        <w:rPr>
          <w:rStyle w:val="default"/>
          <w:rFonts w:ascii="FrankRuehl" w:hAnsi="FrankRuehl" w:cs="FrankRuehl" w:hint="cs"/>
          <w:vanish/>
          <w:sz w:val="20"/>
          <w:szCs w:val="20"/>
          <w:shd w:val="clear" w:color="auto" w:fill="FFFF99"/>
          <w:rtl/>
        </w:rPr>
        <w:t>10036</w:t>
      </w:r>
    </w:p>
    <w:p w14:paraId="37EEFFD1" w14:textId="77777777" w:rsidR="005C7762" w:rsidRPr="0069397F" w:rsidRDefault="005C7762" w:rsidP="00830131">
      <w:pPr>
        <w:pStyle w:val="P00"/>
        <w:ind w:left="62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(ד)</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על אף האמור בסעיפים קטנים (ב) ו-(ג), טיפול בקטין</w:t>
      </w:r>
      <w:r w:rsidR="00830131" w:rsidRPr="0069397F">
        <w:rPr>
          <w:rStyle w:val="default"/>
          <w:rFonts w:cs="FrankRuehl" w:hint="cs"/>
          <w:vanish/>
          <w:sz w:val="22"/>
          <w:szCs w:val="22"/>
          <w:shd w:val="clear" w:color="auto" w:fill="FFFF99"/>
          <w:rtl/>
        </w:rPr>
        <w:t xml:space="preserve"> </w:t>
      </w:r>
      <w:r w:rsidR="00830131" w:rsidRPr="0069397F">
        <w:rPr>
          <w:rStyle w:val="default"/>
          <w:rFonts w:cs="FrankRuehl" w:hint="cs"/>
          <w:vanish/>
          <w:sz w:val="22"/>
          <w:szCs w:val="22"/>
          <w:u w:val="single"/>
          <w:shd w:val="clear" w:color="auto" w:fill="FFFF99"/>
          <w:rtl/>
        </w:rPr>
        <w:t>או בחסר ישע</w:t>
      </w:r>
      <w:r w:rsidRPr="0069397F">
        <w:rPr>
          <w:rStyle w:val="default"/>
          <w:rFonts w:cs="FrankRuehl" w:hint="cs"/>
          <w:vanish/>
          <w:sz w:val="22"/>
          <w:szCs w:val="22"/>
          <w:shd w:val="clear" w:color="auto" w:fill="FFFF99"/>
          <w:rtl/>
        </w:rPr>
        <w:t xml:space="preserve"> יכול שיתקיים בלא עטיית מסכה כאמור בסעיף קטן (ב) ושמירת מרחק כאמור בסעיף קטן (ג), ובלבד שמדובר בטיפול שמעצם טיבו נדרש להתקיים תוך קרבה גדולה יותר בין המטפל למטופל.</w:t>
      </w:r>
    </w:p>
    <w:p w14:paraId="66D8B776" w14:textId="77777777" w:rsidR="003060A1" w:rsidRPr="0069397F" w:rsidRDefault="003060A1" w:rsidP="003060A1">
      <w:pPr>
        <w:pStyle w:val="P00"/>
        <w:spacing w:before="0"/>
        <w:ind w:left="0" w:right="1134"/>
        <w:rPr>
          <w:rStyle w:val="big-number"/>
          <w:rFonts w:cs="FrankRuehl"/>
          <w:vanish/>
          <w:sz w:val="20"/>
          <w:szCs w:val="20"/>
          <w:shd w:val="clear" w:color="auto" w:fill="FFFF99"/>
          <w:rtl/>
        </w:rPr>
      </w:pPr>
    </w:p>
    <w:p w14:paraId="23030F19" w14:textId="77777777" w:rsidR="003060A1" w:rsidRPr="0069397F" w:rsidRDefault="003060A1" w:rsidP="003060A1">
      <w:pPr>
        <w:pStyle w:val="P00"/>
        <w:spacing w:before="0"/>
        <w:ind w:left="0" w:right="1134"/>
        <w:rPr>
          <w:rStyle w:val="big-number"/>
          <w:rFonts w:cs="FrankRuehl"/>
          <w:vanish/>
          <w:color w:val="FF0000"/>
          <w:sz w:val="20"/>
          <w:szCs w:val="20"/>
          <w:shd w:val="clear" w:color="auto" w:fill="FFFF99"/>
          <w:rtl/>
        </w:rPr>
      </w:pPr>
      <w:r w:rsidRPr="0069397F">
        <w:rPr>
          <w:rStyle w:val="big-number"/>
          <w:rFonts w:cs="FrankRuehl" w:hint="cs"/>
          <w:vanish/>
          <w:color w:val="FF0000"/>
          <w:sz w:val="20"/>
          <w:szCs w:val="20"/>
          <w:shd w:val="clear" w:color="auto" w:fill="FFFF99"/>
          <w:rtl/>
        </w:rPr>
        <w:t>מיום 20.5.2020</w:t>
      </w:r>
    </w:p>
    <w:p w14:paraId="4766F4C5" w14:textId="77777777" w:rsidR="003060A1" w:rsidRPr="0069397F" w:rsidRDefault="003060A1" w:rsidP="003060A1">
      <w:pPr>
        <w:pStyle w:val="P00"/>
        <w:spacing w:before="0"/>
        <w:ind w:left="0" w:right="1134"/>
        <w:rPr>
          <w:rStyle w:val="big-number"/>
          <w:rFonts w:cs="FrankRuehl"/>
          <w:vanish/>
          <w:sz w:val="20"/>
          <w:szCs w:val="20"/>
          <w:shd w:val="clear" w:color="auto" w:fill="FFFF99"/>
          <w:rtl/>
        </w:rPr>
      </w:pPr>
      <w:r w:rsidRPr="0069397F">
        <w:rPr>
          <w:rStyle w:val="big-number"/>
          <w:rFonts w:cs="FrankRuehl" w:hint="cs"/>
          <w:b/>
          <w:bCs/>
          <w:vanish/>
          <w:sz w:val="20"/>
          <w:szCs w:val="20"/>
          <w:shd w:val="clear" w:color="auto" w:fill="FFFF99"/>
          <w:rtl/>
        </w:rPr>
        <w:t>תיקון מס' 14 (מס' 1886) תש"ף-2020</w:t>
      </w:r>
    </w:p>
    <w:p w14:paraId="53C8F65E" w14:textId="77777777" w:rsidR="004E57A3" w:rsidRPr="0069397F" w:rsidRDefault="004E57A3" w:rsidP="004E57A3">
      <w:pPr>
        <w:pStyle w:val="P00"/>
        <w:spacing w:before="0"/>
        <w:ind w:left="0" w:right="1134"/>
        <w:rPr>
          <w:rStyle w:val="default"/>
          <w:rFonts w:ascii="FrankRuehl" w:hAnsi="FrankRuehl" w:cs="FrankRuehl"/>
          <w:vanish/>
          <w:sz w:val="20"/>
          <w:szCs w:val="20"/>
          <w:shd w:val="clear" w:color="auto" w:fill="FFFF99"/>
          <w:rtl/>
        </w:rPr>
      </w:pPr>
      <w:hyperlink r:id="rId65" w:history="1">
        <w:r w:rsidRPr="0069397F">
          <w:rPr>
            <w:rStyle w:val="Hyperlink"/>
            <w:rFonts w:ascii="FrankRuehl" w:hAnsi="FrankRuehl" w:cs="FrankRuehl"/>
            <w:vanish/>
            <w:szCs w:val="20"/>
            <w:shd w:val="clear" w:color="auto" w:fill="FFFF99"/>
            <w:rtl/>
          </w:rPr>
          <w:t>קובץ המנשרים מס' 253</w:t>
        </w:r>
      </w:hyperlink>
      <w:r w:rsidRPr="0069397F">
        <w:rPr>
          <w:rStyle w:val="default"/>
          <w:rFonts w:ascii="FrankRuehl" w:hAnsi="FrankRuehl" w:cs="FrankRuehl"/>
          <w:vanish/>
          <w:sz w:val="20"/>
          <w:szCs w:val="20"/>
          <w:shd w:val="clear" w:color="auto" w:fill="FFFF99"/>
          <w:rtl/>
        </w:rPr>
        <w:t xml:space="preserve"> מחודש יולי 2020 עמ' </w:t>
      </w:r>
      <w:r w:rsidRPr="0069397F">
        <w:rPr>
          <w:rStyle w:val="default"/>
          <w:rFonts w:ascii="FrankRuehl" w:hAnsi="FrankRuehl" w:cs="FrankRuehl" w:hint="cs"/>
          <w:vanish/>
          <w:sz w:val="20"/>
          <w:szCs w:val="20"/>
          <w:shd w:val="clear" w:color="auto" w:fill="FFFF99"/>
          <w:rtl/>
        </w:rPr>
        <w:t>10044</w:t>
      </w:r>
    </w:p>
    <w:p w14:paraId="5FA054F4" w14:textId="77777777" w:rsidR="003060A1" w:rsidRPr="0069397F" w:rsidRDefault="003060A1" w:rsidP="003060A1">
      <w:pPr>
        <w:pStyle w:val="P00"/>
        <w:spacing w:before="0"/>
        <w:ind w:left="0" w:right="1134"/>
        <w:rPr>
          <w:rStyle w:val="big-number"/>
          <w:rFonts w:cs="FrankRuehl"/>
          <w:vanish/>
          <w:sz w:val="20"/>
          <w:szCs w:val="20"/>
          <w:shd w:val="clear" w:color="auto" w:fill="FFFF99"/>
          <w:rtl/>
        </w:rPr>
      </w:pPr>
      <w:r w:rsidRPr="0069397F">
        <w:rPr>
          <w:rStyle w:val="big-number"/>
          <w:rFonts w:cs="FrankRuehl" w:hint="cs"/>
          <w:b/>
          <w:bCs/>
          <w:vanish/>
          <w:sz w:val="20"/>
          <w:szCs w:val="20"/>
          <w:shd w:val="clear" w:color="auto" w:fill="FFFF99"/>
          <w:rtl/>
        </w:rPr>
        <w:t>ביטול סעיף 3ד</w:t>
      </w:r>
    </w:p>
    <w:p w14:paraId="24E8088F" w14:textId="77777777" w:rsidR="003060A1" w:rsidRPr="0069397F" w:rsidRDefault="003060A1" w:rsidP="003060A1">
      <w:pPr>
        <w:pStyle w:val="P00"/>
        <w:ind w:left="0" w:right="1134"/>
        <w:rPr>
          <w:rStyle w:val="big-number"/>
          <w:rFonts w:cs="FrankRuehl"/>
          <w:vanish/>
          <w:sz w:val="20"/>
          <w:szCs w:val="20"/>
          <w:shd w:val="clear" w:color="auto" w:fill="FFFF99"/>
          <w:rtl/>
        </w:rPr>
      </w:pPr>
      <w:r w:rsidRPr="0069397F">
        <w:rPr>
          <w:rStyle w:val="big-number"/>
          <w:rFonts w:cs="FrankRuehl" w:hint="cs"/>
          <w:vanish/>
          <w:sz w:val="20"/>
          <w:szCs w:val="20"/>
          <w:shd w:val="clear" w:color="auto" w:fill="FFFF99"/>
          <w:rtl/>
        </w:rPr>
        <w:t>הנוסח הקודם:</w:t>
      </w:r>
    </w:p>
    <w:p w14:paraId="749D0959" w14:textId="77777777" w:rsidR="009D65E5" w:rsidRPr="0069397F" w:rsidRDefault="00A15553" w:rsidP="009D65E5">
      <w:pPr>
        <w:pStyle w:val="P00"/>
        <w:spacing w:before="20"/>
        <w:ind w:left="0" w:right="1134"/>
        <w:rPr>
          <w:rStyle w:val="default"/>
          <w:rFonts w:ascii="Miriam" w:hAnsi="Miriam" w:cs="Miriam"/>
          <w:strike/>
          <w:vanish/>
          <w:sz w:val="16"/>
          <w:szCs w:val="16"/>
          <w:shd w:val="clear" w:color="auto" w:fill="FFFF99"/>
          <w:rtl/>
        </w:rPr>
      </w:pPr>
      <w:r w:rsidRPr="0069397F">
        <w:rPr>
          <w:rStyle w:val="default"/>
          <w:rFonts w:ascii="Miriam" w:hAnsi="Miriam" w:cs="Miriam" w:hint="cs"/>
          <w:strike/>
          <w:vanish/>
          <w:sz w:val="16"/>
          <w:szCs w:val="16"/>
          <w:shd w:val="clear" w:color="auto" w:fill="FFFF99"/>
          <w:rtl/>
        </w:rPr>
        <w:t>תנאים לטיפול נפשי באדם</w:t>
      </w:r>
    </w:p>
    <w:p w14:paraId="477C8C66" w14:textId="77777777" w:rsidR="003060A1" w:rsidRPr="0069397F" w:rsidRDefault="003060A1" w:rsidP="009D65E5">
      <w:pPr>
        <w:pStyle w:val="P00"/>
        <w:spacing w:before="0"/>
        <w:ind w:left="0"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3ד</w:t>
      </w:r>
      <w:r w:rsidRPr="0069397F">
        <w:rPr>
          <w:rStyle w:val="default"/>
          <w:rFonts w:cs="FrankRuehl"/>
          <w:strike/>
          <w:vanish/>
          <w:sz w:val="22"/>
          <w:szCs w:val="22"/>
          <w:shd w:val="clear" w:color="auto" w:fill="FFFF99"/>
          <w:rtl/>
        </w:rPr>
        <w:t>.</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טיפול באדם בדרך של אבחון, הערכה, ייעוץ, טיפול, שיקום או ניהול שיחות בדרך של מפגש פנים אל פנים, וללא מגע של מטופל, ובכלל זה טיפול הניתן בידי פסיכולוג או עובד סוציאלי, יתקיים בתנאים אלה:</w:t>
      </w:r>
    </w:p>
    <w:p w14:paraId="102302A5" w14:textId="77777777" w:rsidR="003060A1" w:rsidRPr="0069397F" w:rsidRDefault="003060A1" w:rsidP="009D65E5">
      <w:pPr>
        <w:pStyle w:val="P00"/>
        <w:spacing w:before="0"/>
        <w:ind w:left="624"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(א)</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הטיפול יתקיים עם מטופל אחד בלבד או אנשים הגרים באותו מקום;</w:t>
      </w:r>
    </w:p>
    <w:p w14:paraId="2A292266" w14:textId="77777777" w:rsidR="003060A1" w:rsidRPr="0069397F" w:rsidRDefault="003060A1" w:rsidP="009D65E5">
      <w:pPr>
        <w:pStyle w:val="P00"/>
        <w:spacing w:before="0"/>
        <w:ind w:left="624"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(ב)</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המטפל והמטופל יעטו מסכה כהגדרתה בהוראת בידוד בית ואולם, ניתן לקיים את הטיפול כאמור בלא עטיית מסכה, ובלבד שנשמר מרחק של 3 מטרים לפחות בין המטפל למטופל;</w:t>
      </w:r>
    </w:p>
    <w:p w14:paraId="07196E36" w14:textId="77777777" w:rsidR="003060A1" w:rsidRPr="0069397F" w:rsidRDefault="003060A1" w:rsidP="009D65E5">
      <w:pPr>
        <w:pStyle w:val="P00"/>
        <w:spacing w:before="0"/>
        <w:ind w:left="624" w:right="1134"/>
        <w:rPr>
          <w:rStyle w:val="default"/>
          <w:rFonts w:cs="FrankRuehl" w:hint="cs"/>
          <w:strike/>
          <w:vanish/>
          <w:sz w:val="22"/>
          <w:szCs w:val="22"/>
          <w:shd w:val="clear" w:color="auto" w:fill="FFFF99"/>
          <w:rtl/>
        </w:rPr>
      </w:pPr>
      <w:r w:rsidRPr="0069397F">
        <w:rPr>
          <w:rStyle w:val="default"/>
          <w:rFonts w:cs="FrankRuehl" w:hint="cs"/>
          <w:strike/>
          <w:vanish/>
          <w:sz w:val="22"/>
          <w:szCs w:val="22"/>
          <w:shd w:val="clear" w:color="auto" w:fill="FFFF99"/>
          <w:rtl/>
        </w:rPr>
        <w:t>(ג)</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 xml:space="preserve">שמירת מרחק של שני מטרים לפחות בין המטפל למטופל ובטיפול בלא עטיית מסכה </w:t>
      </w:r>
      <w:r w:rsidRPr="0069397F">
        <w:rPr>
          <w:rStyle w:val="default"/>
          <w:rFonts w:cs="FrankRuehl"/>
          <w:strike/>
          <w:vanish/>
          <w:sz w:val="22"/>
          <w:szCs w:val="22"/>
          <w:shd w:val="clear" w:color="auto" w:fill="FFFF99"/>
          <w:rtl/>
        </w:rPr>
        <w:t>–</w:t>
      </w:r>
      <w:r w:rsidRPr="0069397F">
        <w:rPr>
          <w:rStyle w:val="default"/>
          <w:rFonts w:cs="FrankRuehl" w:hint="cs"/>
          <w:strike/>
          <w:vanish/>
          <w:sz w:val="22"/>
          <w:szCs w:val="22"/>
          <w:shd w:val="clear" w:color="auto" w:fill="FFFF99"/>
          <w:rtl/>
        </w:rPr>
        <w:t xml:space="preserve"> שמירת מרחק של 3 מטרים לפחות בין המטפל למטופל;</w:t>
      </w:r>
    </w:p>
    <w:p w14:paraId="75A5C835" w14:textId="77777777" w:rsidR="003060A1" w:rsidRPr="00A15553" w:rsidRDefault="003060A1" w:rsidP="00A15553">
      <w:pPr>
        <w:pStyle w:val="P00"/>
        <w:spacing w:before="0"/>
        <w:ind w:left="624" w:right="1134"/>
        <w:rPr>
          <w:rStyle w:val="default"/>
          <w:rFonts w:cs="FrankRuehl" w:hint="cs"/>
          <w:sz w:val="2"/>
          <w:szCs w:val="2"/>
          <w:rtl/>
        </w:rPr>
      </w:pPr>
      <w:r w:rsidRPr="0069397F">
        <w:rPr>
          <w:rStyle w:val="default"/>
          <w:rFonts w:cs="FrankRuehl" w:hint="cs"/>
          <w:strike/>
          <w:vanish/>
          <w:sz w:val="22"/>
          <w:szCs w:val="22"/>
          <w:shd w:val="clear" w:color="auto" w:fill="FFFF99"/>
          <w:rtl/>
        </w:rPr>
        <w:t>(ד)</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על אף האמור בסעיפים קטנים (ב) ו-(ג), טיפול בקטין או בחסר ישע יכול שיתקיים בלא עטיית מסכה כאמור בסעיף קטן (ב) ושמירת מרחק כאמור בסעיף קטן (ג), ובלבד שמדובר בטיפול שמעצם טיבו נדרש להתקיים תוך קרבה גדולה יותר בין המטפל למטופל.</w:t>
      </w:r>
      <w:bookmarkEnd w:id="21"/>
    </w:p>
    <w:p w14:paraId="73FE9B1A" w14:textId="77777777" w:rsidR="003A5F97" w:rsidRDefault="003A5F97" w:rsidP="003A5F97">
      <w:pPr>
        <w:pStyle w:val="P00"/>
        <w:spacing w:before="72"/>
        <w:ind w:left="0" w:right="1134"/>
        <w:rPr>
          <w:rStyle w:val="default"/>
          <w:rFonts w:cs="FrankRuehl"/>
          <w:rtl/>
        </w:rPr>
      </w:pPr>
      <w:bookmarkStart w:id="22" w:name="Seif17"/>
      <w:bookmarkEnd w:id="22"/>
      <w:r>
        <w:rPr>
          <w:rFonts w:cs="Miriam" w:hint="cs"/>
          <w:sz w:val="32"/>
          <w:szCs w:val="32"/>
          <w:rtl/>
          <w:lang w:eastAsia="en-US"/>
        </w:rPr>
        <w:pict w14:anchorId="548E0460">
          <v:shape id="_x0000_s1466" type="#_x0000_t202" style="position:absolute;left:0;text-align:left;margin-left:470.35pt;margin-top:7.1pt;width:1in;height:27.95pt;z-index:251650048" filled="f" stroked="f">
            <v:textbox style="mso-next-textbox:#_x0000_s1466" inset="1mm,0,1mm,0">
              <w:txbxContent>
                <w:p w14:paraId="2FB6BBE3" w14:textId="77777777" w:rsidR="004E57A3" w:rsidRDefault="004E57A3" w:rsidP="003A5F97">
                  <w:pPr>
                    <w:spacing w:line="160" w:lineRule="exact"/>
                    <w:rPr>
                      <w:rFonts w:cs="Miriam"/>
                      <w:sz w:val="18"/>
                      <w:szCs w:val="18"/>
                      <w:rtl/>
                    </w:rPr>
                  </w:pPr>
                  <w:r>
                    <w:rPr>
                      <w:rFonts w:cs="Miriam" w:hint="cs"/>
                      <w:sz w:val="18"/>
                      <w:szCs w:val="18"/>
                      <w:rtl/>
                    </w:rPr>
                    <w:t>הפעלת מקווה</w:t>
                  </w:r>
                </w:p>
                <w:p w14:paraId="1052CC1C" w14:textId="77777777" w:rsidR="004E57A3" w:rsidRDefault="004E57A3" w:rsidP="003A5F97">
                  <w:pPr>
                    <w:spacing w:line="160" w:lineRule="exact"/>
                    <w:rPr>
                      <w:rFonts w:cs="Miriam" w:hint="cs"/>
                      <w:noProof/>
                      <w:sz w:val="18"/>
                      <w:szCs w:val="18"/>
                      <w:rtl/>
                    </w:rPr>
                  </w:pPr>
                  <w:r>
                    <w:rPr>
                      <w:rFonts w:cs="Miriam" w:hint="cs"/>
                      <w:sz w:val="18"/>
                      <w:szCs w:val="18"/>
                      <w:rtl/>
                    </w:rPr>
                    <w:t>תיקון מס' 10 (מס' 1874) תש"ף-2020</w:t>
                  </w:r>
                </w:p>
              </w:txbxContent>
            </v:textbox>
            <w10:anchorlock/>
          </v:shape>
        </w:pict>
      </w:r>
      <w:r>
        <w:rPr>
          <w:rStyle w:val="big-number"/>
          <w:rFonts w:cs="Miriam" w:hint="cs"/>
          <w:rtl/>
        </w:rPr>
        <w:t>3</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לא יפעיל אדם מקווה אלא בכפוף לתנאים אלה:</w:t>
      </w:r>
    </w:p>
    <w:p w14:paraId="09912C69" w14:textId="77777777" w:rsidR="0096059C" w:rsidRDefault="0096059C" w:rsidP="003A5F97">
      <w:pPr>
        <w:pStyle w:val="P00"/>
        <w:spacing w:before="72"/>
        <w:ind w:left="0" w:right="1134"/>
        <w:rPr>
          <w:rStyle w:val="default"/>
          <w:rFonts w:cs="FrankRuehl"/>
          <w:rtl/>
        </w:rPr>
      </w:pPr>
    </w:p>
    <w:p w14:paraId="21616448" w14:textId="77777777" w:rsidR="003A5F97" w:rsidRDefault="0096059C" w:rsidP="0096059C">
      <w:pPr>
        <w:pStyle w:val="P00"/>
        <w:spacing w:before="72"/>
        <w:ind w:left="624" w:right="1134"/>
        <w:rPr>
          <w:rStyle w:val="default"/>
          <w:rFonts w:cs="FrankRuehl"/>
          <w:rtl/>
        </w:rPr>
      </w:pPr>
      <w:r w:rsidRPr="000E63A7">
        <w:rPr>
          <w:rStyle w:val="default"/>
          <w:rFonts w:cs="FrankRuehl"/>
          <w:rtl/>
        </w:rPr>
        <w:pict w14:anchorId="674ABCDA">
          <v:shape id="_x0000_s1576" type="#_x0000_t202" style="position:absolute;left:0;text-align:left;margin-left:470.25pt;margin-top:7.1pt;width:1in;height:16.8pt;z-index:251702272" filled="f" stroked="f">
            <v:textbox inset="1mm,0,1mm,0">
              <w:txbxContent>
                <w:p w14:paraId="1735B6DE" w14:textId="77777777" w:rsidR="004E57A3" w:rsidRDefault="004E57A3" w:rsidP="0096059C">
                  <w:pPr>
                    <w:spacing w:line="160" w:lineRule="exact"/>
                    <w:rPr>
                      <w:rFonts w:cs="Miriam" w:hint="cs"/>
                      <w:noProof/>
                      <w:sz w:val="18"/>
                      <w:szCs w:val="18"/>
                      <w:rtl/>
                    </w:rPr>
                  </w:pPr>
                  <w:r>
                    <w:rPr>
                      <w:rFonts w:cs="Miriam" w:hint="cs"/>
                      <w:sz w:val="18"/>
                      <w:szCs w:val="18"/>
                      <w:rtl/>
                    </w:rPr>
                    <w:t>תיקון מס' 16 (מס' 1899) תש"ף-2020</w:t>
                  </w:r>
                </w:p>
              </w:txbxContent>
            </v:textbox>
            <w10:anchorlock/>
          </v:shape>
        </w:pict>
      </w:r>
      <w:r w:rsidRPr="000E63A7">
        <w:rPr>
          <w:rStyle w:val="default"/>
          <w:rFonts w:cs="FrankRuehl" w:hint="cs"/>
          <w:rtl/>
        </w:rPr>
        <w:t>(</w:t>
      </w:r>
      <w:r>
        <w:rPr>
          <w:rStyle w:val="default"/>
          <w:rFonts w:cs="FrankRuehl" w:hint="cs"/>
          <w:rtl/>
        </w:rPr>
        <w:t>א</w:t>
      </w:r>
      <w:r w:rsidRPr="000E63A7">
        <w:rPr>
          <w:rStyle w:val="default"/>
          <w:rFonts w:cs="FrankRuehl" w:hint="cs"/>
          <w:rtl/>
        </w:rPr>
        <w:t>)</w:t>
      </w:r>
      <w:r w:rsidRPr="000E63A7">
        <w:rPr>
          <w:rStyle w:val="default"/>
          <w:rFonts w:cs="FrankRuehl"/>
          <w:rtl/>
        </w:rPr>
        <w:tab/>
      </w:r>
      <w:r w:rsidR="003A5F97">
        <w:rPr>
          <w:rStyle w:val="default"/>
          <w:rFonts w:cs="FrankRuehl" w:hint="cs"/>
          <w:rtl/>
        </w:rPr>
        <w:t xml:space="preserve">המקווה פועל בכפוף לכל דין או תחיקת ביטחון </w:t>
      </w:r>
      <w:r w:rsidRPr="0096059C">
        <w:rPr>
          <w:rStyle w:val="default"/>
          <w:rFonts w:cs="FrankRuehl" w:hint="cs"/>
          <w:rtl/>
        </w:rPr>
        <w:t xml:space="preserve">ובכלל זה בכפוף להוראות סעיף 3א1, למעט סעיף קטן (א)(1) בו, </w:t>
      </w:r>
      <w:r w:rsidR="003A5F97">
        <w:rPr>
          <w:rStyle w:val="default"/>
          <w:rFonts w:cs="FrankRuehl" w:hint="cs"/>
          <w:rtl/>
        </w:rPr>
        <w:t xml:space="preserve">ובהתאם להוראות המנהל או מתאמת הבריאות במינהל האזרחי לאזור יהודה ושומרון (להלן </w:t>
      </w:r>
      <w:r w:rsidR="003A5F97">
        <w:rPr>
          <w:rStyle w:val="default"/>
          <w:rFonts w:cs="FrankRuehl"/>
          <w:rtl/>
        </w:rPr>
        <w:t>–</w:t>
      </w:r>
      <w:r w:rsidR="003A5F97">
        <w:rPr>
          <w:rStyle w:val="default"/>
          <w:rFonts w:cs="FrankRuehl" w:hint="cs"/>
          <w:rtl/>
        </w:rPr>
        <w:t xml:space="preserve"> מתאמת הבריאות);</w:t>
      </w:r>
    </w:p>
    <w:p w14:paraId="3050D11C" w14:textId="77777777" w:rsidR="003A5F97" w:rsidRDefault="003A5F97" w:rsidP="003A5F97">
      <w:pPr>
        <w:pStyle w:val="P00"/>
        <w:spacing w:before="72"/>
        <w:ind w:left="62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בכל עת שהמקווה פתוח לציבור יהיה נוכח במקווה אחראי מטעם המפעיל לצורך קיום הוראות סעיף זה;</w:t>
      </w:r>
    </w:p>
    <w:p w14:paraId="2772E66E" w14:textId="77777777" w:rsidR="003A5F97" w:rsidRDefault="0096059C" w:rsidP="0096059C">
      <w:pPr>
        <w:pStyle w:val="P00"/>
        <w:spacing w:before="72"/>
        <w:ind w:left="624" w:right="1134"/>
        <w:rPr>
          <w:rStyle w:val="default"/>
          <w:rFonts w:cs="FrankRuehl"/>
          <w:rtl/>
        </w:rPr>
      </w:pPr>
      <w:r w:rsidRPr="000E63A7">
        <w:rPr>
          <w:rStyle w:val="default"/>
          <w:rFonts w:cs="FrankRuehl"/>
          <w:rtl/>
        </w:rPr>
        <w:pict w14:anchorId="393BD934">
          <v:shape id="_x0000_s1577" type="#_x0000_t202" style="position:absolute;left:0;text-align:left;margin-left:470.25pt;margin-top:7.1pt;width:1in;height:16.8pt;z-index:251703296" filled="f" stroked="f">
            <v:textbox inset="1mm,0,1mm,0">
              <w:txbxContent>
                <w:p w14:paraId="7B3AD778" w14:textId="77777777" w:rsidR="004E57A3" w:rsidRDefault="004E57A3" w:rsidP="0096059C">
                  <w:pPr>
                    <w:spacing w:line="160" w:lineRule="exact"/>
                    <w:rPr>
                      <w:rFonts w:cs="Miriam" w:hint="cs"/>
                      <w:noProof/>
                      <w:sz w:val="18"/>
                      <w:szCs w:val="18"/>
                      <w:rtl/>
                    </w:rPr>
                  </w:pPr>
                  <w:r>
                    <w:rPr>
                      <w:rFonts w:cs="Miriam" w:hint="cs"/>
                      <w:sz w:val="18"/>
                      <w:szCs w:val="18"/>
                      <w:rtl/>
                    </w:rPr>
                    <w:t>תיקון מס' 16 (מס' 1899) תש"ף-2020</w:t>
                  </w:r>
                </w:p>
              </w:txbxContent>
            </v:textbox>
            <w10:anchorlock/>
          </v:shape>
        </w:pict>
      </w:r>
      <w:r w:rsidRPr="000E63A7">
        <w:rPr>
          <w:rStyle w:val="default"/>
          <w:rFonts w:cs="FrankRuehl" w:hint="cs"/>
          <w:rtl/>
        </w:rPr>
        <w:t>(</w:t>
      </w:r>
      <w:r>
        <w:rPr>
          <w:rStyle w:val="default"/>
          <w:rFonts w:cs="FrankRuehl" w:hint="cs"/>
          <w:rtl/>
        </w:rPr>
        <w:t>ג</w:t>
      </w:r>
      <w:r w:rsidRPr="000E63A7">
        <w:rPr>
          <w:rStyle w:val="default"/>
          <w:rFonts w:cs="FrankRuehl" w:hint="cs"/>
          <w:rtl/>
        </w:rPr>
        <w:t>)</w:t>
      </w:r>
      <w:r w:rsidRPr="000E63A7">
        <w:rPr>
          <w:rStyle w:val="default"/>
          <w:rFonts w:cs="FrankRuehl"/>
          <w:rtl/>
        </w:rPr>
        <w:tab/>
      </w:r>
      <w:r w:rsidRPr="0096059C">
        <w:rPr>
          <w:rStyle w:val="default"/>
          <w:rFonts w:cs="FrankRuehl" w:hint="cs"/>
          <w:rtl/>
        </w:rPr>
        <w:t>נוסף על האמור בסעיף 3א1(א)(5)(א), במקווה גברים, לא ישהו בכל עת בבור הטבילה טובלים ביחס של יותר מאדם אחד לכל 6 מטרים רבועים</w:t>
      </w:r>
      <w:r w:rsidR="003A5F97">
        <w:rPr>
          <w:rStyle w:val="default"/>
          <w:rFonts w:cs="FrankRuehl" w:hint="cs"/>
          <w:rtl/>
        </w:rPr>
        <w:t>;</w:t>
      </w:r>
    </w:p>
    <w:p w14:paraId="7DFED9D5" w14:textId="77777777" w:rsidR="003A5F97" w:rsidRDefault="003A5F97" w:rsidP="003A5F97">
      <w:pPr>
        <w:pStyle w:val="P00"/>
        <w:spacing w:before="72"/>
        <w:ind w:left="624" w:right="1134"/>
        <w:rPr>
          <w:rStyle w:val="default"/>
          <w:rFonts w:cs="FrankRuehl" w:hint="cs"/>
          <w:rtl/>
        </w:rPr>
      </w:pPr>
      <w:r>
        <w:rPr>
          <w:rStyle w:val="default"/>
          <w:rFonts w:cs="FrankRuehl" w:hint="cs"/>
          <w:rtl/>
        </w:rPr>
        <w:t>(ד)</w:t>
      </w:r>
      <w:r>
        <w:rPr>
          <w:rStyle w:val="default"/>
          <w:rFonts w:cs="FrankRuehl"/>
          <w:rtl/>
        </w:rPr>
        <w:tab/>
      </w:r>
      <w:r>
        <w:rPr>
          <w:rStyle w:val="default"/>
          <w:rFonts w:cs="FrankRuehl" w:hint="cs"/>
          <w:rtl/>
        </w:rPr>
        <w:t>לפני הגעה למקווה נשים, תתאם אישה מראש את מועד הגעתה.</w:t>
      </w:r>
    </w:p>
    <w:p w14:paraId="34F7B259" w14:textId="77777777" w:rsidR="003A5F97" w:rsidRPr="0069397F" w:rsidRDefault="003A5F97" w:rsidP="003A5F97">
      <w:pPr>
        <w:pStyle w:val="P00"/>
        <w:spacing w:before="0"/>
        <w:ind w:left="0" w:right="1134"/>
        <w:rPr>
          <w:rStyle w:val="default"/>
          <w:rFonts w:cs="FrankRuehl"/>
          <w:vanish/>
          <w:color w:val="FF0000"/>
          <w:sz w:val="20"/>
          <w:szCs w:val="20"/>
          <w:shd w:val="clear" w:color="auto" w:fill="FFFF99"/>
          <w:rtl/>
        </w:rPr>
      </w:pPr>
      <w:bookmarkStart w:id="23" w:name="Rov56"/>
      <w:r w:rsidRPr="0069397F">
        <w:rPr>
          <w:rStyle w:val="default"/>
          <w:rFonts w:cs="FrankRuehl" w:hint="cs"/>
          <w:vanish/>
          <w:color w:val="FF0000"/>
          <w:sz w:val="20"/>
          <w:szCs w:val="20"/>
          <w:shd w:val="clear" w:color="auto" w:fill="FFFF99"/>
          <w:rtl/>
        </w:rPr>
        <w:t>מיום 7.5.2020</w:t>
      </w:r>
    </w:p>
    <w:p w14:paraId="1D81BE73" w14:textId="77777777" w:rsidR="003A5F97" w:rsidRPr="0069397F" w:rsidRDefault="003A5F97" w:rsidP="003A5F97">
      <w:pPr>
        <w:pStyle w:val="P00"/>
        <w:spacing w:before="0"/>
        <w:ind w:left="0"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תיקון מס' 10 (מס' 1874) תש"ף-2020</w:t>
      </w:r>
    </w:p>
    <w:p w14:paraId="15740B82" w14:textId="77777777" w:rsidR="00274390" w:rsidRPr="0069397F" w:rsidRDefault="00274390" w:rsidP="00274390">
      <w:pPr>
        <w:pStyle w:val="P00"/>
        <w:spacing w:before="0"/>
        <w:ind w:left="0" w:right="1134"/>
        <w:rPr>
          <w:rStyle w:val="default"/>
          <w:rFonts w:ascii="FrankRuehl" w:hAnsi="FrankRuehl" w:cs="FrankRuehl"/>
          <w:vanish/>
          <w:sz w:val="20"/>
          <w:szCs w:val="20"/>
          <w:shd w:val="clear" w:color="auto" w:fill="FFFF99"/>
          <w:rtl/>
        </w:rPr>
      </w:pPr>
      <w:hyperlink r:id="rId66" w:history="1">
        <w:r w:rsidRPr="0069397F">
          <w:rPr>
            <w:rStyle w:val="Hyperlink"/>
            <w:rFonts w:ascii="FrankRuehl" w:hAnsi="FrankRuehl" w:cs="FrankRuehl"/>
            <w:vanish/>
            <w:szCs w:val="20"/>
            <w:shd w:val="clear" w:color="auto" w:fill="FFFF99"/>
            <w:rtl/>
          </w:rPr>
          <w:t>קובץ המנשרים מס' 253</w:t>
        </w:r>
      </w:hyperlink>
      <w:r w:rsidRPr="0069397F">
        <w:rPr>
          <w:rStyle w:val="default"/>
          <w:rFonts w:ascii="FrankRuehl" w:hAnsi="FrankRuehl" w:cs="FrankRuehl"/>
          <w:vanish/>
          <w:sz w:val="20"/>
          <w:szCs w:val="20"/>
          <w:shd w:val="clear" w:color="auto" w:fill="FFFF99"/>
          <w:rtl/>
        </w:rPr>
        <w:t xml:space="preserve"> מחודש יולי 2020 עמ' </w:t>
      </w:r>
      <w:r w:rsidRPr="0069397F">
        <w:rPr>
          <w:rStyle w:val="default"/>
          <w:rFonts w:ascii="FrankRuehl" w:hAnsi="FrankRuehl" w:cs="FrankRuehl" w:hint="cs"/>
          <w:vanish/>
          <w:sz w:val="20"/>
          <w:szCs w:val="20"/>
          <w:shd w:val="clear" w:color="auto" w:fill="FFFF99"/>
          <w:rtl/>
        </w:rPr>
        <w:t>10021</w:t>
      </w:r>
    </w:p>
    <w:p w14:paraId="1FEA49E1" w14:textId="77777777" w:rsidR="003A5F97" w:rsidRPr="0069397F" w:rsidRDefault="003A5F97" w:rsidP="007F0725">
      <w:pPr>
        <w:pStyle w:val="P00"/>
        <w:spacing w:before="0"/>
        <w:ind w:left="0"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הוספת סעיף 3ה</w:t>
      </w:r>
    </w:p>
    <w:p w14:paraId="7A20F36F" w14:textId="77777777" w:rsidR="0096059C" w:rsidRPr="0069397F" w:rsidRDefault="0096059C" w:rsidP="007F0725">
      <w:pPr>
        <w:pStyle w:val="P00"/>
        <w:spacing w:before="0"/>
        <w:ind w:left="0" w:right="1134"/>
        <w:rPr>
          <w:rStyle w:val="default"/>
          <w:rFonts w:cs="FrankRuehl"/>
          <w:vanish/>
          <w:sz w:val="20"/>
          <w:szCs w:val="20"/>
          <w:shd w:val="clear" w:color="auto" w:fill="FFFF99"/>
          <w:rtl/>
        </w:rPr>
      </w:pPr>
    </w:p>
    <w:p w14:paraId="5D27DA17" w14:textId="77777777" w:rsidR="0096059C" w:rsidRPr="0069397F" w:rsidRDefault="0096059C" w:rsidP="0096059C">
      <w:pPr>
        <w:pStyle w:val="P00"/>
        <w:spacing w:before="0"/>
        <w:ind w:left="624" w:right="1134"/>
        <w:rPr>
          <w:rStyle w:val="default"/>
          <w:rFonts w:cs="FrankRuehl"/>
          <w:vanish/>
          <w:color w:val="FF0000"/>
          <w:sz w:val="20"/>
          <w:szCs w:val="20"/>
          <w:shd w:val="clear" w:color="auto" w:fill="FFFF99"/>
          <w:rtl/>
        </w:rPr>
      </w:pPr>
      <w:r w:rsidRPr="0069397F">
        <w:rPr>
          <w:rStyle w:val="default"/>
          <w:rFonts w:cs="FrankRuehl" w:hint="cs"/>
          <w:vanish/>
          <w:color w:val="FF0000"/>
          <w:sz w:val="20"/>
          <w:szCs w:val="20"/>
          <w:shd w:val="clear" w:color="auto" w:fill="FFFF99"/>
          <w:rtl/>
        </w:rPr>
        <w:t>מיום 3.6.2020</w:t>
      </w:r>
    </w:p>
    <w:p w14:paraId="5CE68C6E" w14:textId="77777777" w:rsidR="0096059C" w:rsidRPr="0069397F" w:rsidRDefault="0096059C" w:rsidP="0096059C">
      <w:pPr>
        <w:pStyle w:val="P00"/>
        <w:spacing w:before="0"/>
        <w:ind w:left="624"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תיקון מס' 16 (מס' 1899) תש"ף-2020</w:t>
      </w:r>
    </w:p>
    <w:p w14:paraId="13A63D44" w14:textId="77777777" w:rsidR="004E57A3" w:rsidRPr="0069397F" w:rsidRDefault="004E57A3" w:rsidP="004E57A3">
      <w:pPr>
        <w:pStyle w:val="P00"/>
        <w:spacing w:before="0"/>
        <w:ind w:left="624" w:right="1134"/>
        <w:rPr>
          <w:rStyle w:val="default"/>
          <w:rFonts w:ascii="FrankRuehl" w:hAnsi="FrankRuehl" w:cs="FrankRuehl"/>
          <w:vanish/>
          <w:sz w:val="20"/>
          <w:szCs w:val="20"/>
          <w:shd w:val="clear" w:color="auto" w:fill="FFFF99"/>
          <w:rtl/>
        </w:rPr>
      </w:pPr>
      <w:hyperlink r:id="rId67" w:history="1">
        <w:r w:rsidRPr="0069397F">
          <w:rPr>
            <w:rStyle w:val="Hyperlink"/>
            <w:rFonts w:ascii="FrankRuehl" w:hAnsi="FrankRuehl" w:cs="FrankRuehl"/>
            <w:vanish/>
            <w:szCs w:val="20"/>
            <w:shd w:val="clear" w:color="auto" w:fill="FFFF99"/>
            <w:rtl/>
          </w:rPr>
          <w:t>קובץ המנשרים מס' 253</w:t>
        </w:r>
      </w:hyperlink>
      <w:r w:rsidRPr="0069397F">
        <w:rPr>
          <w:rStyle w:val="default"/>
          <w:rFonts w:ascii="FrankRuehl" w:hAnsi="FrankRuehl" w:cs="FrankRuehl"/>
          <w:vanish/>
          <w:sz w:val="20"/>
          <w:szCs w:val="20"/>
          <w:shd w:val="clear" w:color="auto" w:fill="FFFF99"/>
          <w:rtl/>
        </w:rPr>
        <w:t xml:space="preserve"> מחודש יולי 2020 עמ' </w:t>
      </w:r>
      <w:r w:rsidRPr="0069397F">
        <w:rPr>
          <w:rStyle w:val="default"/>
          <w:rFonts w:ascii="FrankRuehl" w:hAnsi="FrankRuehl" w:cs="FrankRuehl" w:hint="cs"/>
          <w:vanish/>
          <w:sz w:val="20"/>
          <w:szCs w:val="20"/>
          <w:shd w:val="clear" w:color="auto" w:fill="FFFF99"/>
          <w:rtl/>
        </w:rPr>
        <w:t>10062</w:t>
      </w:r>
    </w:p>
    <w:p w14:paraId="6B89235B" w14:textId="77777777" w:rsidR="0096059C" w:rsidRPr="0069397F" w:rsidRDefault="0096059C" w:rsidP="0096059C">
      <w:pPr>
        <w:pStyle w:val="P00"/>
        <w:ind w:left="62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(א)</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 xml:space="preserve">המקווה פועל בכפוף לכל דין או תחיקת ביטחון </w:t>
      </w:r>
      <w:r w:rsidRPr="0069397F">
        <w:rPr>
          <w:rStyle w:val="default"/>
          <w:rFonts w:cs="FrankRuehl" w:hint="cs"/>
          <w:vanish/>
          <w:sz w:val="22"/>
          <w:szCs w:val="22"/>
          <w:u w:val="single"/>
          <w:shd w:val="clear" w:color="auto" w:fill="FFFF99"/>
          <w:rtl/>
        </w:rPr>
        <w:t>ובכלל זה בכפוף להוראות סעיף 3א1, למעט סעיף קטן (א)(1) בו,</w:t>
      </w:r>
      <w:r w:rsidRPr="0069397F">
        <w:rPr>
          <w:rStyle w:val="default"/>
          <w:rFonts w:cs="FrankRuehl" w:hint="cs"/>
          <w:vanish/>
          <w:sz w:val="22"/>
          <w:szCs w:val="22"/>
          <w:shd w:val="clear" w:color="auto" w:fill="FFFF99"/>
          <w:rtl/>
        </w:rPr>
        <w:t xml:space="preserve"> ובהתאם להוראות המנהל או מתאמת הבריאות במינהל האזרחי לאזור יהודה ושומרון (להלן </w:t>
      </w:r>
      <w:r w:rsidRPr="0069397F">
        <w:rPr>
          <w:rStyle w:val="default"/>
          <w:rFonts w:cs="FrankRuehl"/>
          <w:vanish/>
          <w:sz w:val="22"/>
          <w:szCs w:val="22"/>
          <w:shd w:val="clear" w:color="auto" w:fill="FFFF99"/>
          <w:rtl/>
        </w:rPr>
        <w:t>–</w:t>
      </w:r>
      <w:r w:rsidRPr="0069397F">
        <w:rPr>
          <w:rStyle w:val="default"/>
          <w:rFonts w:cs="FrankRuehl" w:hint="cs"/>
          <w:vanish/>
          <w:sz w:val="22"/>
          <w:szCs w:val="22"/>
          <w:shd w:val="clear" w:color="auto" w:fill="FFFF99"/>
          <w:rtl/>
        </w:rPr>
        <w:t xml:space="preserve"> מתאמת הבריאות);</w:t>
      </w:r>
    </w:p>
    <w:p w14:paraId="071E491B" w14:textId="77777777" w:rsidR="0096059C" w:rsidRPr="0069397F" w:rsidRDefault="0096059C" w:rsidP="0096059C">
      <w:pPr>
        <w:pStyle w:val="P00"/>
        <w:spacing w:before="0"/>
        <w:ind w:left="62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(ב)</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בכל עת שהמקווה פתוח לציבור יהיה נוכח במקווה אחראי מטעם המפעיל לצורך קיום הוראות סעיף זה;</w:t>
      </w:r>
    </w:p>
    <w:p w14:paraId="2FE74BC7" w14:textId="77777777" w:rsidR="0096059C" w:rsidRPr="0069397F" w:rsidRDefault="0096059C" w:rsidP="0096059C">
      <w:pPr>
        <w:pStyle w:val="P00"/>
        <w:spacing w:before="0"/>
        <w:ind w:left="624"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(ג)</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במקווה גברים, לא ישהו במתחם המקווה, בכל עת, מעל לשלושה גברים;</w:t>
      </w:r>
    </w:p>
    <w:p w14:paraId="5752E942" w14:textId="77777777" w:rsidR="0096059C" w:rsidRPr="0096059C" w:rsidRDefault="0096059C" w:rsidP="0096059C">
      <w:pPr>
        <w:pStyle w:val="P00"/>
        <w:spacing w:before="0"/>
        <w:ind w:left="624" w:right="1134"/>
        <w:rPr>
          <w:rStyle w:val="default"/>
          <w:rFonts w:cs="FrankRuehl"/>
          <w:sz w:val="2"/>
          <w:szCs w:val="2"/>
          <w:rtl/>
        </w:rPr>
      </w:pPr>
      <w:r w:rsidRPr="0069397F">
        <w:rPr>
          <w:rStyle w:val="default"/>
          <w:rFonts w:cs="FrankRuehl" w:hint="cs"/>
          <w:vanish/>
          <w:sz w:val="22"/>
          <w:szCs w:val="22"/>
          <w:u w:val="single"/>
          <w:shd w:val="clear" w:color="auto" w:fill="FFFF99"/>
          <w:rtl/>
        </w:rPr>
        <w:t>(ג)</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נוסף על האמור בסעיף 3א1(א)(5)(א), במקווה גברים, לא ישהו בכל עת בבור הטבילה טובלים ביחס של יותר מאדם אחד לכל 6 מטרים רבועים;</w:t>
      </w:r>
      <w:bookmarkEnd w:id="23"/>
    </w:p>
    <w:p w14:paraId="22CB6C42" w14:textId="77777777" w:rsidR="002E532F" w:rsidRDefault="002053AF" w:rsidP="0059458E">
      <w:pPr>
        <w:pStyle w:val="P00"/>
        <w:spacing w:before="72"/>
        <w:ind w:left="0" w:right="1134"/>
        <w:rPr>
          <w:rStyle w:val="default"/>
          <w:rFonts w:cs="FrankRuehl"/>
          <w:rtl/>
        </w:rPr>
      </w:pPr>
      <w:bookmarkStart w:id="24" w:name="Seif2"/>
      <w:bookmarkEnd w:id="24"/>
      <w:r>
        <w:rPr>
          <w:rFonts w:cs="Miriam"/>
          <w:szCs w:val="32"/>
          <w:rtl/>
          <w:lang w:val="he-IL"/>
        </w:rPr>
        <w:pict w14:anchorId="480869D8">
          <v:shape id="_x0000_s1316" type="#_x0000_t202" style="position:absolute;left:0;text-align:left;margin-left:463.5pt;margin-top:7.1pt;width:78.85pt;height:24.9pt;z-index:251610112" filled="f" stroked="f">
            <v:textbox style="mso-next-textbox:#_x0000_s1316" inset="1mm,0,1mm,0">
              <w:txbxContent>
                <w:p w14:paraId="2AF28979" w14:textId="77777777" w:rsidR="004E57A3" w:rsidRDefault="004E57A3" w:rsidP="00B115BA">
                  <w:pPr>
                    <w:spacing w:line="160" w:lineRule="exact"/>
                    <w:rPr>
                      <w:rFonts w:cs="Miriam"/>
                      <w:sz w:val="18"/>
                      <w:szCs w:val="18"/>
                      <w:rtl/>
                    </w:rPr>
                  </w:pPr>
                  <w:r>
                    <w:rPr>
                      <w:rFonts w:cs="Miriam" w:hint="cs"/>
                      <w:sz w:val="18"/>
                      <w:szCs w:val="18"/>
                      <w:rtl/>
                    </w:rPr>
                    <w:t>שירות משלוחים</w:t>
                  </w:r>
                </w:p>
                <w:p w14:paraId="3590A034" w14:textId="77777777" w:rsidR="004E57A3" w:rsidRDefault="004E57A3" w:rsidP="006D490F">
                  <w:pPr>
                    <w:spacing w:line="160" w:lineRule="exact"/>
                    <w:rPr>
                      <w:rFonts w:cs="Miriam" w:hint="cs"/>
                      <w:noProof/>
                      <w:sz w:val="18"/>
                      <w:szCs w:val="18"/>
                      <w:rtl/>
                    </w:rPr>
                  </w:pPr>
                  <w:r>
                    <w:rPr>
                      <w:rFonts w:cs="Miriam" w:hint="cs"/>
                      <w:sz w:val="18"/>
                      <w:szCs w:val="18"/>
                      <w:rtl/>
                    </w:rPr>
                    <w:t>תיקון מס' 2 (מס' 1839) תש"ף-2020</w:t>
                  </w:r>
                </w:p>
              </w:txbxContent>
            </v:textbox>
          </v:shape>
        </w:pict>
      </w:r>
      <w:r>
        <w:rPr>
          <w:rStyle w:val="big-number"/>
          <w:rFonts w:cs="Miriam" w:hint="cs"/>
          <w:rtl/>
        </w:rPr>
        <w:t>4</w:t>
      </w:r>
      <w:r>
        <w:rPr>
          <w:rStyle w:val="default"/>
          <w:rFonts w:cs="FrankRuehl"/>
          <w:rtl/>
        </w:rPr>
        <w:t>.</w:t>
      </w:r>
      <w:r>
        <w:rPr>
          <w:rStyle w:val="default"/>
          <w:rFonts w:cs="FrankRuehl"/>
          <w:rtl/>
        </w:rPr>
        <w:tab/>
      </w:r>
      <w:r w:rsidR="006D490F">
        <w:rPr>
          <w:rStyle w:val="default"/>
          <w:rFonts w:cs="FrankRuehl" w:hint="cs"/>
          <w:rtl/>
        </w:rPr>
        <w:t>בכפוף להוראות סעיף 5, אין בהוראות צו זה כדי לאסור על שירות משלוחים; בשירות משלוחים למקום מגורים, המשלוח יונח בסמוך לפתח בית המגורים, מחוצה לו.</w:t>
      </w:r>
    </w:p>
    <w:p w14:paraId="7104ED4D" w14:textId="77777777" w:rsidR="00972DB8" w:rsidRPr="0069397F" w:rsidRDefault="00972DB8" w:rsidP="00972DB8">
      <w:pPr>
        <w:pStyle w:val="P00"/>
        <w:spacing w:before="0"/>
        <w:ind w:left="0" w:right="1134"/>
        <w:rPr>
          <w:rStyle w:val="default"/>
          <w:rFonts w:cs="FrankRuehl"/>
          <w:vanish/>
          <w:color w:val="FF0000"/>
          <w:sz w:val="20"/>
          <w:szCs w:val="20"/>
          <w:shd w:val="clear" w:color="auto" w:fill="FFFF99"/>
          <w:rtl/>
        </w:rPr>
      </w:pPr>
      <w:bookmarkStart w:id="25" w:name="Rov33"/>
      <w:r w:rsidRPr="0069397F">
        <w:rPr>
          <w:rStyle w:val="default"/>
          <w:rFonts w:cs="FrankRuehl" w:hint="cs"/>
          <w:vanish/>
          <w:color w:val="FF0000"/>
          <w:sz w:val="20"/>
          <w:szCs w:val="20"/>
          <w:shd w:val="clear" w:color="auto" w:fill="FFFF99"/>
          <w:rtl/>
        </w:rPr>
        <w:t>מיום 26.3.2020</w:t>
      </w:r>
    </w:p>
    <w:p w14:paraId="65108E31" w14:textId="77777777" w:rsidR="00972DB8" w:rsidRPr="0069397F" w:rsidRDefault="00972DB8" w:rsidP="00972DB8">
      <w:pPr>
        <w:pStyle w:val="P00"/>
        <w:spacing w:before="0"/>
        <w:ind w:left="0" w:right="1134"/>
        <w:rPr>
          <w:rStyle w:val="default"/>
          <w:rFonts w:cs="FrankRuehl"/>
          <w:b/>
          <w:bCs/>
          <w:vanish/>
          <w:sz w:val="20"/>
          <w:szCs w:val="20"/>
          <w:shd w:val="clear" w:color="auto" w:fill="FFFF99"/>
          <w:rtl/>
        </w:rPr>
      </w:pPr>
      <w:r w:rsidRPr="0069397F">
        <w:rPr>
          <w:rStyle w:val="default"/>
          <w:rFonts w:cs="FrankRuehl" w:hint="cs"/>
          <w:b/>
          <w:bCs/>
          <w:vanish/>
          <w:sz w:val="20"/>
          <w:szCs w:val="20"/>
          <w:shd w:val="clear" w:color="auto" w:fill="FFFF99"/>
          <w:rtl/>
        </w:rPr>
        <w:t>תיקון מס' 1 (מס' 1834) תש"ף-2020</w:t>
      </w:r>
    </w:p>
    <w:p w14:paraId="472BEB4E" w14:textId="77777777" w:rsidR="00B45638" w:rsidRPr="0069397F" w:rsidRDefault="00B45638" w:rsidP="00B45638">
      <w:pPr>
        <w:pStyle w:val="P00"/>
        <w:spacing w:before="0"/>
        <w:ind w:left="0" w:right="1134"/>
        <w:rPr>
          <w:rStyle w:val="default"/>
          <w:rFonts w:cs="FrankRuehl"/>
          <w:vanish/>
          <w:sz w:val="20"/>
          <w:szCs w:val="20"/>
          <w:shd w:val="clear" w:color="auto" w:fill="FFFF99"/>
          <w:rtl/>
        </w:rPr>
      </w:pPr>
      <w:hyperlink r:id="rId68" w:history="1">
        <w:r w:rsidRPr="0069397F">
          <w:rPr>
            <w:rStyle w:val="Hyperlink"/>
            <w:rFonts w:cs="FrankRuehl" w:hint="cs"/>
            <w:vanish/>
            <w:szCs w:val="20"/>
            <w:shd w:val="clear" w:color="auto" w:fill="FFFF99"/>
            <w:rtl/>
          </w:rPr>
          <w:t>קובץ המנשרים מס' 252</w:t>
        </w:r>
      </w:hyperlink>
      <w:r w:rsidRPr="0069397F">
        <w:rPr>
          <w:rStyle w:val="default"/>
          <w:rFonts w:cs="FrankRuehl" w:hint="cs"/>
          <w:vanish/>
          <w:sz w:val="20"/>
          <w:szCs w:val="20"/>
          <w:shd w:val="clear" w:color="auto" w:fill="FFFF99"/>
          <w:rtl/>
        </w:rPr>
        <w:t xml:space="preserve"> מחודש אפריל 2020 עמ' 9452</w:t>
      </w:r>
    </w:p>
    <w:p w14:paraId="7AEEF2B0" w14:textId="77777777" w:rsidR="00972DB8" w:rsidRPr="0069397F" w:rsidRDefault="00972DB8" w:rsidP="00972DB8">
      <w:pPr>
        <w:pStyle w:val="P00"/>
        <w:spacing w:before="0"/>
        <w:ind w:left="0"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החלפת סעיף קטן 4(א)</w:t>
      </w:r>
    </w:p>
    <w:p w14:paraId="3BE14498" w14:textId="77777777" w:rsidR="00972DB8" w:rsidRPr="0069397F" w:rsidRDefault="00972DB8" w:rsidP="00972DB8">
      <w:pPr>
        <w:pStyle w:val="P00"/>
        <w:ind w:left="0" w:right="1134"/>
        <w:rPr>
          <w:rStyle w:val="default"/>
          <w:rFonts w:cs="FrankRuehl"/>
          <w:vanish/>
          <w:sz w:val="20"/>
          <w:szCs w:val="20"/>
          <w:shd w:val="clear" w:color="auto" w:fill="FFFF99"/>
          <w:rtl/>
        </w:rPr>
      </w:pPr>
      <w:r w:rsidRPr="0069397F">
        <w:rPr>
          <w:rStyle w:val="default"/>
          <w:rFonts w:cs="FrankRuehl" w:hint="cs"/>
          <w:vanish/>
          <w:sz w:val="20"/>
          <w:szCs w:val="20"/>
          <w:shd w:val="clear" w:color="auto" w:fill="FFFF99"/>
          <w:rtl/>
        </w:rPr>
        <w:t>הנוסח הקודם:</w:t>
      </w:r>
    </w:p>
    <w:p w14:paraId="4C116265" w14:textId="77777777" w:rsidR="00972DB8" w:rsidRPr="0069397F" w:rsidRDefault="00972DB8" w:rsidP="00EA76AE">
      <w:pPr>
        <w:pStyle w:val="P00"/>
        <w:spacing w:before="0"/>
        <w:ind w:left="0" w:right="1134"/>
        <w:rPr>
          <w:rStyle w:val="default"/>
          <w:rFonts w:cs="FrankRuehl"/>
          <w:vanish/>
          <w:sz w:val="22"/>
          <w:szCs w:val="22"/>
          <w:shd w:val="clear" w:color="auto" w:fill="FFFF99"/>
          <w:rtl/>
        </w:rPr>
      </w:pPr>
      <w:r w:rsidRPr="0069397F">
        <w:rPr>
          <w:rStyle w:val="default"/>
          <w:rFonts w:cs="FrankRuehl"/>
          <w:vanish/>
          <w:sz w:val="22"/>
          <w:szCs w:val="22"/>
          <w:shd w:val="clear" w:color="auto" w:fill="FFFF99"/>
          <w:rtl/>
        </w:rPr>
        <w:tab/>
      </w:r>
      <w:r w:rsidRPr="0069397F">
        <w:rPr>
          <w:rStyle w:val="default"/>
          <w:rFonts w:cs="FrankRuehl" w:hint="cs"/>
          <w:strike/>
          <w:vanish/>
          <w:sz w:val="22"/>
          <w:szCs w:val="22"/>
          <w:shd w:val="clear" w:color="auto" w:fill="FFFF99"/>
          <w:rtl/>
        </w:rPr>
        <w:t>(א)</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אין באמור בצו זה, לגרוע משירותי הובלה ומשלוח של מוצרים.</w:t>
      </w:r>
    </w:p>
    <w:p w14:paraId="51F89B1A" w14:textId="77777777" w:rsidR="009322FE" w:rsidRPr="0069397F" w:rsidRDefault="009322FE" w:rsidP="00EA76AE">
      <w:pPr>
        <w:pStyle w:val="P00"/>
        <w:spacing w:before="0"/>
        <w:ind w:left="0" w:right="1134"/>
        <w:rPr>
          <w:rStyle w:val="default"/>
          <w:rFonts w:cs="FrankRuehl"/>
          <w:vanish/>
          <w:sz w:val="20"/>
          <w:szCs w:val="20"/>
          <w:shd w:val="clear" w:color="auto" w:fill="FFFF99"/>
          <w:rtl/>
        </w:rPr>
      </w:pPr>
    </w:p>
    <w:p w14:paraId="49630930" w14:textId="77777777" w:rsidR="009322FE" w:rsidRPr="0069397F" w:rsidRDefault="009322FE" w:rsidP="009322FE">
      <w:pPr>
        <w:pStyle w:val="P00"/>
        <w:spacing w:before="0"/>
        <w:ind w:left="0" w:right="1134"/>
        <w:rPr>
          <w:rStyle w:val="default"/>
          <w:rFonts w:cs="FrankRuehl"/>
          <w:vanish/>
          <w:color w:val="FF0000"/>
          <w:sz w:val="20"/>
          <w:szCs w:val="20"/>
          <w:shd w:val="clear" w:color="auto" w:fill="FFFF99"/>
          <w:rtl/>
        </w:rPr>
      </w:pPr>
      <w:r w:rsidRPr="0069397F">
        <w:rPr>
          <w:rStyle w:val="default"/>
          <w:rFonts w:cs="FrankRuehl" w:hint="cs"/>
          <w:vanish/>
          <w:color w:val="FF0000"/>
          <w:sz w:val="20"/>
          <w:szCs w:val="20"/>
          <w:shd w:val="clear" w:color="auto" w:fill="FFFF99"/>
          <w:rtl/>
        </w:rPr>
        <w:t>מיום 1.4.2020</w:t>
      </w:r>
    </w:p>
    <w:p w14:paraId="776460FC" w14:textId="77777777" w:rsidR="009322FE" w:rsidRPr="0069397F" w:rsidRDefault="009322FE" w:rsidP="009322FE">
      <w:pPr>
        <w:pStyle w:val="P00"/>
        <w:spacing w:before="0"/>
        <w:ind w:left="0" w:right="1134"/>
        <w:rPr>
          <w:rStyle w:val="default"/>
          <w:rFonts w:cs="FrankRuehl"/>
          <w:b/>
          <w:bCs/>
          <w:vanish/>
          <w:sz w:val="20"/>
          <w:szCs w:val="20"/>
          <w:shd w:val="clear" w:color="auto" w:fill="FFFF99"/>
          <w:rtl/>
        </w:rPr>
      </w:pPr>
      <w:r w:rsidRPr="0069397F">
        <w:rPr>
          <w:rStyle w:val="default"/>
          <w:rFonts w:cs="FrankRuehl" w:hint="cs"/>
          <w:b/>
          <w:bCs/>
          <w:vanish/>
          <w:sz w:val="20"/>
          <w:szCs w:val="20"/>
          <w:shd w:val="clear" w:color="auto" w:fill="FFFF99"/>
          <w:rtl/>
        </w:rPr>
        <w:t>תיקון מס' 2 (מס' 1839) תש"ף-2020</w:t>
      </w:r>
    </w:p>
    <w:p w14:paraId="60E988A0" w14:textId="77777777" w:rsidR="00B45638" w:rsidRPr="0069397F" w:rsidRDefault="00B45638" w:rsidP="00B45638">
      <w:pPr>
        <w:pStyle w:val="P00"/>
        <w:spacing w:before="0"/>
        <w:ind w:left="0" w:right="1134"/>
        <w:rPr>
          <w:rStyle w:val="default"/>
          <w:rFonts w:cs="FrankRuehl"/>
          <w:vanish/>
          <w:sz w:val="20"/>
          <w:szCs w:val="20"/>
          <w:shd w:val="clear" w:color="auto" w:fill="FFFF99"/>
          <w:rtl/>
        </w:rPr>
      </w:pPr>
      <w:hyperlink r:id="rId69" w:history="1">
        <w:r w:rsidRPr="0069397F">
          <w:rPr>
            <w:rStyle w:val="Hyperlink"/>
            <w:rFonts w:cs="FrankRuehl" w:hint="cs"/>
            <w:vanish/>
            <w:szCs w:val="20"/>
            <w:shd w:val="clear" w:color="auto" w:fill="FFFF99"/>
            <w:rtl/>
          </w:rPr>
          <w:t>קובץ המנשרים מס' 252</w:t>
        </w:r>
      </w:hyperlink>
      <w:r w:rsidRPr="0069397F">
        <w:rPr>
          <w:rStyle w:val="default"/>
          <w:rFonts w:cs="FrankRuehl" w:hint="cs"/>
          <w:vanish/>
          <w:sz w:val="20"/>
          <w:szCs w:val="20"/>
          <w:shd w:val="clear" w:color="auto" w:fill="FFFF99"/>
          <w:rtl/>
        </w:rPr>
        <w:t xml:space="preserve"> מחודש אפריל 2020 עמ' 9469</w:t>
      </w:r>
    </w:p>
    <w:p w14:paraId="7A2B3D4F" w14:textId="77777777" w:rsidR="009322FE" w:rsidRPr="0069397F" w:rsidRDefault="009322FE" w:rsidP="009322FE">
      <w:pPr>
        <w:pStyle w:val="P00"/>
        <w:spacing w:before="0"/>
        <w:ind w:left="0"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החלפת סעיף 4</w:t>
      </w:r>
    </w:p>
    <w:p w14:paraId="67DC0213" w14:textId="77777777" w:rsidR="009322FE" w:rsidRPr="0069397F" w:rsidRDefault="009322FE" w:rsidP="009322FE">
      <w:pPr>
        <w:pStyle w:val="P00"/>
        <w:ind w:left="0" w:right="1134"/>
        <w:rPr>
          <w:rStyle w:val="default"/>
          <w:rFonts w:cs="FrankRuehl"/>
          <w:vanish/>
          <w:sz w:val="20"/>
          <w:szCs w:val="20"/>
          <w:shd w:val="clear" w:color="auto" w:fill="FFFF99"/>
          <w:rtl/>
        </w:rPr>
      </w:pPr>
      <w:r w:rsidRPr="0069397F">
        <w:rPr>
          <w:rStyle w:val="default"/>
          <w:rFonts w:cs="FrankRuehl" w:hint="cs"/>
          <w:vanish/>
          <w:sz w:val="20"/>
          <w:szCs w:val="20"/>
          <w:shd w:val="clear" w:color="auto" w:fill="FFFF99"/>
          <w:rtl/>
        </w:rPr>
        <w:t>הנוסח הקודם:</w:t>
      </w:r>
    </w:p>
    <w:p w14:paraId="7E486ED6" w14:textId="77777777" w:rsidR="009322FE" w:rsidRPr="0069397F" w:rsidRDefault="009322FE" w:rsidP="009322FE">
      <w:pPr>
        <w:pStyle w:val="P00"/>
        <w:spacing w:before="20"/>
        <w:ind w:left="0" w:right="1134"/>
        <w:rPr>
          <w:rStyle w:val="default"/>
          <w:rFonts w:ascii="Miriam" w:hAnsi="Miriam" w:cs="Miriam"/>
          <w:strike/>
          <w:vanish/>
          <w:sz w:val="16"/>
          <w:szCs w:val="16"/>
          <w:shd w:val="clear" w:color="auto" w:fill="FFFF99"/>
          <w:rtl/>
        </w:rPr>
      </w:pPr>
      <w:r w:rsidRPr="0069397F">
        <w:rPr>
          <w:rStyle w:val="default"/>
          <w:rFonts w:ascii="Miriam" w:hAnsi="Miriam" w:cs="Miriam" w:hint="cs"/>
          <w:strike/>
          <w:vanish/>
          <w:sz w:val="16"/>
          <w:szCs w:val="16"/>
          <w:shd w:val="clear" w:color="auto" w:fill="FFFF99"/>
          <w:rtl/>
        </w:rPr>
        <w:t>שירות משלוחים</w:t>
      </w:r>
    </w:p>
    <w:p w14:paraId="3BD10313" w14:textId="77777777" w:rsidR="009322FE" w:rsidRPr="0069397F" w:rsidRDefault="009322FE" w:rsidP="006D490F">
      <w:pPr>
        <w:pStyle w:val="P00"/>
        <w:spacing w:before="0"/>
        <w:ind w:left="0"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4</w:t>
      </w:r>
      <w:r w:rsidRPr="0069397F">
        <w:rPr>
          <w:rStyle w:val="default"/>
          <w:rFonts w:cs="FrankRuehl"/>
          <w:strike/>
          <w:vanish/>
          <w:sz w:val="22"/>
          <w:szCs w:val="22"/>
          <w:shd w:val="clear" w:color="auto" w:fill="FFFF99"/>
          <w:rtl/>
        </w:rPr>
        <w:t>.</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(א)</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 xml:space="preserve">לא יפעיל אדם שירות משלוחים למעט </w:t>
      </w:r>
      <w:r w:rsidRPr="0069397F">
        <w:rPr>
          <w:rStyle w:val="default"/>
          <w:rFonts w:cs="FrankRuehl"/>
          <w:strike/>
          <w:vanish/>
          <w:sz w:val="22"/>
          <w:szCs w:val="22"/>
          <w:shd w:val="clear" w:color="auto" w:fill="FFFF99"/>
          <w:rtl/>
        </w:rPr>
        <w:t>–</w:t>
      </w:r>
    </w:p>
    <w:p w14:paraId="5C6FC924" w14:textId="77777777" w:rsidR="009322FE" w:rsidRPr="0069397F" w:rsidRDefault="009322FE" w:rsidP="006D490F">
      <w:pPr>
        <w:pStyle w:val="P00"/>
        <w:spacing w:before="0"/>
        <w:ind w:left="1021"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(1)</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משלוח מוצרים ממכירה בחנות מקוונת באמצעות הטלפון או האינטרנט;</w:t>
      </w:r>
    </w:p>
    <w:p w14:paraId="478450BB" w14:textId="77777777" w:rsidR="009322FE" w:rsidRPr="0069397F" w:rsidRDefault="009322FE" w:rsidP="006D490F">
      <w:pPr>
        <w:pStyle w:val="P00"/>
        <w:spacing w:before="0"/>
        <w:ind w:left="1021"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(2)</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משלוח מחנות כאמור בסעיף 5(ב) וכן משלוחים של מוצרים חיוניים לתחזוקת הבית, מוצרי תקשורת, שירותי תקשורת, אבזרים רפואיים ועיתונים; אין באמור, לגרוע משירותי הובלה ובלדרות שאינם לבית לקוח לרבות הובלת חומרי גלם, ציוד ואספקה.</w:t>
      </w:r>
    </w:p>
    <w:p w14:paraId="3A19E9EE" w14:textId="77777777" w:rsidR="009322FE" w:rsidRPr="006D490F" w:rsidRDefault="009322FE" w:rsidP="006D490F">
      <w:pPr>
        <w:pStyle w:val="P00"/>
        <w:spacing w:before="0"/>
        <w:ind w:left="0" w:right="1134"/>
        <w:rPr>
          <w:rStyle w:val="default"/>
          <w:rFonts w:cs="FrankRuehl"/>
          <w:sz w:val="2"/>
          <w:szCs w:val="2"/>
          <w:rtl/>
        </w:rPr>
      </w:pPr>
      <w:r w:rsidRPr="0069397F">
        <w:rPr>
          <w:rStyle w:val="default"/>
          <w:rFonts w:cs="FrankRuehl"/>
          <w:vanish/>
          <w:sz w:val="22"/>
          <w:szCs w:val="22"/>
          <w:shd w:val="clear" w:color="auto" w:fill="FFFF99"/>
          <w:rtl/>
        </w:rPr>
        <w:tab/>
      </w:r>
      <w:r w:rsidRPr="0069397F">
        <w:rPr>
          <w:rStyle w:val="default"/>
          <w:rFonts w:cs="FrankRuehl" w:hint="cs"/>
          <w:strike/>
          <w:vanish/>
          <w:sz w:val="22"/>
          <w:szCs w:val="22"/>
          <w:shd w:val="clear" w:color="auto" w:fill="FFFF99"/>
          <w:rtl/>
        </w:rPr>
        <w:t>(ב)</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בשירות משלוחים למקום מגורים, המשלוח יונח בסמוך לפתח בית המגורים, מחוצה לו.</w:t>
      </w:r>
      <w:bookmarkEnd w:id="25"/>
    </w:p>
    <w:p w14:paraId="0F301AB1" w14:textId="77777777" w:rsidR="00DE0723" w:rsidRDefault="00DE0723" w:rsidP="00DE0723">
      <w:pPr>
        <w:pStyle w:val="P00"/>
        <w:spacing w:before="72"/>
        <w:ind w:left="0" w:right="1134"/>
        <w:rPr>
          <w:rStyle w:val="default"/>
          <w:rFonts w:cs="FrankRuehl"/>
          <w:rtl/>
        </w:rPr>
      </w:pPr>
      <w:bookmarkStart w:id="26" w:name="Seif4"/>
      <w:bookmarkEnd w:id="26"/>
      <w:r>
        <w:rPr>
          <w:rFonts w:cs="Miriam"/>
          <w:szCs w:val="32"/>
          <w:rtl/>
          <w:lang w:val="he-IL"/>
        </w:rPr>
        <w:pict w14:anchorId="05D16807">
          <v:shape id="_x0000_s1362" type="#_x0000_t202" style="position:absolute;left:0;text-align:left;margin-left:463.5pt;margin-top:7.1pt;width:78.85pt;height:34.25pt;z-index:251613184" filled="f" stroked="f">
            <v:textbox style="mso-next-textbox:#_x0000_s1362" inset="1mm,0,1mm,0">
              <w:txbxContent>
                <w:p w14:paraId="35609A9C" w14:textId="77777777" w:rsidR="004E57A3" w:rsidRDefault="004E57A3" w:rsidP="00DE0723">
                  <w:pPr>
                    <w:spacing w:line="160" w:lineRule="exact"/>
                    <w:rPr>
                      <w:rFonts w:cs="Miriam"/>
                      <w:sz w:val="18"/>
                      <w:szCs w:val="18"/>
                      <w:rtl/>
                    </w:rPr>
                  </w:pPr>
                  <w:r>
                    <w:rPr>
                      <w:rFonts w:cs="Miriam" w:hint="cs"/>
                      <w:sz w:val="18"/>
                      <w:szCs w:val="18"/>
                      <w:rtl/>
                    </w:rPr>
                    <w:t>הגבלת פעילות מסחר, בילוי ופנאי</w:t>
                  </w:r>
                </w:p>
                <w:p w14:paraId="56181761" w14:textId="77777777" w:rsidR="004E57A3" w:rsidRDefault="004E57A3" w:rsidP="00EA4B21">
                  <w:pPr>
                    <w:spacing w:line="160" w:lineRule="exact"/>
                    <w:rPr>
                      <w:rFonts w:cs="Miriam" w:hint="cs"/>
                      <w:noProof/>
                      <w:sz w:val="18"/>
                      <w:szCs w:val="18"/>
                      <w:rtl/>
                    </w:rPr>
                  </w:pPr>
                  <w:r>
                    <w:rPr>
                      <w:rFonts w:cs="Miriam" w:hint="cs"/>
                      <w:sz w:val="18"/>
                      <w:szCs w:val="18"/>
                      <w:rtl/>
                    </w:rPr>
                    <w:t>תיקון מס' 1 (מס' 1834) תש"ף-2020</w:t>
                  </w:r>
                </w:p>
              </w:txbxContent>
            </v:textbox>
          </v:shape>
        </w:pict>
      </w:r>
      <w:r w:rsidR="0086635D">
        <w:rPr>
          <w:rStyle w:val="big-number"/>
          <w:rFonts w:cs="Miriam" w:hint="cs"/>
          <w:rtl/>
        </w:rPr>
        <w:t>5</w:t>
      </w:r>
      <w:r>
        <w:rPr>
          <w:rStyle w:val="default"/>
          <w:rFonts w:cs="FrankRuehl"/>
          <w:rtl/>
        </w:rPr>
        <w:t>.</w:t>
      </w:r>
      <w:r>
        <w:rPr>
          <w:rStyle w:val="default"/>
          <w:rFonts w:cs="FrankRuehl"/>
          <w:rtl/>
        </w:rPr>
        <w:tab/>
      </w:r>
      <w:r w:rsidR="0086635D">
        <w:rPr>
          <w:rStyle w:val="default"/>
          <w:rFonts w:cs="FrankRuehl" w:hint="cs"/>
          <w:rtl/>
        </w:rPr>
        <w:t>(א)</w:t>
      </w:r>
      <w:r w:rsidR="0086635D">
        <w:rPr>
          <w:rStyle w:val="default"/>
          <w:rFonts w:cs="FrankRuehl"/>
          <w:rtl/>
        </w:rPr>
        <w:tab/>
      </w:r>
      <w:r w:rsidR="0086635D">
        <w:rPr>
          <w:rStyle w:val="default"/>
          <w:rFonts w:cs="FrankRuehl" w:hint="cs"/>
          <w:rtl/>
        </w:rPr>
        <w:t>לא יפעיל אדם מקום או עסק</w:t>
      </w:r>
      <w:r w:rsidR="00EA4B21" w:rsidRPr="00EA4B21">
        <w:rPr>
          <w:rStyle w:val="default"/>
          <w:rFonts w:cs="FrankRuehl" w:hint="cs"/>
          <w:rtl/>
        </w:rPr>
        <w:t>, לרבות בבית מגורים,</w:t>
      </w:r>
      <w:r w:rsidR="0086635D">
        <w:rPr>
          <w:rStyle w:val="default"/>
          <w:rFonts w:cs="FrankRuehl" w:hint="cs"/>
          <w:rtl/>
        </w:rPr>
        <w:t xml:space="preserve"> כמפורט להלן:</w:t>
      </w:r>
    </w:p>
    <w:p w14:paraId="437CB9DD" w14:textId="77777777" w:rsidR="004A2A8B" w:rsidRDefault="004A2A8B" w:rsidP="00DE0723">
      <w:pPr>
        <w:pStyle w:val="P00"/>
        <w:spacing w:before="72"/>
        <w:ind w:left="0" w:right="1134"/>
        <w:rPr>
          <w:rStyle w:val="default"/>
          <w:rFonts w:cs="FrankRuehl"/>
          <w:rtl/>
        </w:rPr>
      </w:pPr>
    </w:p>
    <w:p w14:paraId="22F32AA7" w14:textId="77777777" w:rsidR="00B950C3" w:rsidRDefault="00B950C3" w:rsidP="00B950C3">
      <w:pPr>
        <w:pStyle w:val="P00"/>
        <w:spacing w:before="72"/>
        <w:ind w:left="1021" w:right="1134"/>
        <w:rPr>
          <w:rStyle w:val="default"/>
          <w:rFonts w:cs="FrankRuehl"/>
          <w:rtl/>
        </w:rPr>
      </w:pPr>
      <w:r w:rsidRPr="000E63A7">
        <w:rPr>
          <w:rStyle w:val="default"/>
          <w:rFonts w:cs="FrankRuehl"/>
          <w:rtl/>
        </w:rPr>
        <w:pict w14:anchorId="4D907EE1">
          <v:shape id="_x0000_s1557" type="#_x0000_t202" style="position:absolute;left:0;text-align:left;margin-left:470.25pt;margin-top:7.1pt;width:1in;height:16.8pt;z-index:251682816" filled="f" stroked="f">
            <v:textbox inset="1mm,0,1mm,0">
              <w:txbxContent>
                <w:p w14:paraId="12D89191" w14:textId="77777777" w:rsidR="004E57A3" w:rsidRDefault="004E57A3" w:rsidP="00B950C3">
                  <w:pPr>
                    <w:spacing w:line="160" w:lineRule="exact"/>
                    <w:rPr>
                      <w:rFonts w:cs="Miriam" w:hint="cs"/>
                      <w:noProof/>
                      <w:sz w:val="18"/>
                      <w:szCs w:val="18"/>
                      <w:rtl/>
                    </w:rPr>
                  </w:pPr>
                  <w:r>
                    <w:rPr>
                      <w:rFonts w:cs="Miriam" w:hint="cs"/>
                      <w:sz w:val="18"/>
                      <w:szCs w:val="18"/>
                      <w:rtl/>
                    </w:rPr>
                    <w:t>תיקון מס' 10 (מס' 1874) תש"ף-2020</w:t>
                  </w:r>
                </w:p>
              </w:txbxContent>
            </v:textbox>
            <w10:anchorlock/>
          </v:shape>
        </w:pict>
      </w:r>
      <w:r w:rsidRPr="000E63A7">
        <w:rPr>
          <w:rStyle w:val="default"/>
          <w:rFonts w:cs="FrankRuehl" w:hint="cs"/>
          <w:rtl/>
        </w:rPr>
        <w:t>(</w:t>
      </w:r>
      <w:r>
        <w:rPr>
          <w:rStyle w:val="default"/>
          <w:rFonts w:cs="FrankRuehl" w:hint="cs"/>
          <w:rtl/>
        </w:rPr>
        <w:t>1</w:t>
      </w:r>
      <w:r w:rsidRPr="000E63A7">
        <w:rPr>
          <w:rStyle w:val="default"/>
          <w:rFonts w:cs="FrankRuehl" w:hint="cs"/>
          <w:rtl/>
        </w:rPr>
        <w:t>)</w:t>
      </w:r>
      <w:r w:rsidRPr="000E63A7">
        <w:rPr>
          <w:rStyle w:val="default"/>
          <w:rFonts w:cs="FrankRuehl"/>
          <w:rtl/>
        </w:rPr>
        <w:tab/>
      </w:r>
      <w:r>
        <w:rPr>
          <w:rStyle w:val="default"/>
          <w:rFonts w:cs="FrankRuehl" w:hint="cs"/>
          <w:rtl/>
        </w:rPr>
        <w:t>(נמחקה);</w:t>
      </w:r>
    </w:p>
    <w:p w14:paraId="65B81A90" w14:textId="77777777" w:rsidR="00B950C3" w:rsidRDefault="00B950C3" w:rsidP="00B950C3">
      <w:pPr>
        <w:pStyle w:val="P00"/>
        <w:spacing w:before="72"/>
        <w:ind w:left="1021" w:right="1134"/>
        <w:rPr>
          <w:rStyle w:val="default"/>
          <w:rFonts w:cs="FrankRuehl"/>
          <w:rtl/>
        </w:rPr>
      </w:pPr>
      <w:r w:rsidRPr="000E63A7">
        <w:rPr>
          <w:rStyle w:val="default"/>
          <w:rFonts w:cs="FrankRuehl"/>
          <w:rtl/>
        </w:rPr>
        <w:pict w14:anchorId="3B604944">
          <v:shape id="_x0000_s1538" type="#_x0000_t202" style="position:absolute;left:0;text-align:left;margin-left:470.25pt;margin-top:7.1pt;width:1in;height:16.8pt;z-index:251663360" filled="f" stroked="f">
            <v:textbox inset="1mm,0,1mm,0">
              <w:txbxContent>
                <w:p w14:paraId="70AEFC75" w14:textId="77777777" w:rsidR="004E57A3" w:rsidRDefault="004E57A3" w:rsidP="00B950C3">
                  <w:pPr>
                    <w:spacing w:line="160" w:lineRule="exact"/>
                    <w:rPr>
                      <w:rFonts w:cs="Miriam" w:hint="cs"/>
                      <w:noProof/>
                      <w:sz w:val="18"/>
                      <w:szCs w:val="18"/>
                      <w:rtl/>
                    </w:rPr>
                  </w:pPr>
                  <w:r>
                    <w:rPr>
                      <w:rFonts w:cs="Miriam" w:hint="cs"/>
                      <w:sz w:val="18"/>
                      <w:szCs w:val="18"/>
                      <w:rtl/>
                    </w:rPr>
                    <w:t>תיקון מס' 2 (מס' 1839) תש"ף-2020</w:t>
                  </w:r>
                </w:p>
              </w:txbxContent>
            </v:textbox>
            <w10:anchorlock/>
          </v:shape>
        </w:pict>
      </w:r>
      <w:r w:rsidRPr="000E63A7">
        <w:rPr>
          <w:rStyle w:val="default"/>
          <w:rFonts w:cs="FrankRuehl" w:hint="cs"/>
          <w:rtl/>
        </w:rPr>
        <w:t>(</w:t>
      </w:r>
      <w:r>
        <w:rPr>
          <w:rStyle w:val="default"/>
          <w:rFonts w:cs="FrankRuehl" w:hint="cs"/>
          <w:rtl/>
        </w:rPr>
        <w:t>1א</w:t>
      </w:r>
      <w:r w:rsidRPr="000E63A7">
        <w:rPr>
          <w:rStyle w:val="default"/>
          <w:rFonts w:cs="FrankRuehl" w:hint="cs"/>
          <w:rtl/>
        </w:rPr>
        <w:t>)</w:t>
      </w:r>
      <w:r w:rsidRPr="000E63A7">
        <w:rPr>
          <w:rStyle w:val="default"/>
          <w:rFonts w:cs="FrankRuehl"/>
          <w:rtl/>
        </w:rPr>
        <w:tab/>
      </w:r>
      <w:r>
        <w:rPr>
          <w:rStyle w:val="default"/>
          <w:rFonts w:cs="FrankRuehl" w:hint="cs"/>
          <w:rtl/>
        </w:rPr>
        <w:t>(נמחקה</w:t>
      </w:r>
      <w:r w:rsidRPr="00EA4B21">
        <w:rPr>
          <w:rStyle w:val="default"/>
          <w:rFonts w:cs="FrankRuehl" w:hint="cs"/>
          <w:rtl/>
        </w:rPr>
        <w:t>);</w:t>
      </w:r>
    </w:p>
    <w:p w14:paraId="62DFF49B" w14:textId="77777777" w:rsidR="00CE7DA2" w:rsidRPr="00CE7DA2" w:rsidRDefault="00B950C3" w:rsidP="00CE7DA2">
      <w:pPr>
        <w:pStyle w:val="P00"/>
        <w:spacing w:before="72"/>
        <w:ind w:left="1021" w:right="1134"/>
        <w:rPr>
          <w:rStyle w:val="default"/>
          <w:rFonts w:cs="FrankRuehl"/>
          <w:rtl/>
        </w:rPr>
      </w:pPr>
      <w:r w:rsidRPr="000E63A7">
        <w:rPr>
          <w:rStyle w:val="default"/>
          <w:rFonts w:cs="FrankRuehl"/>
          <w:rtl/>
        </w:rPr>
        <w:pict w14:anchorId="77E79323">
          <v:shape id="_x0000_s1537" type="#_x0000_t202" style="position:absolute;left:0;text-align:left;margin-left:470.25pt;margin-top:7.1pt;width:1in;height:146.05pt;z-index:251662336" filled="f" stroked="f">
            <v:textbox inset="1mm,0,1mm,0">
              <w:txbxContent>
                <w:p w14:paraId="2AD975C3" w14:textId="77777777" w:rsidR="004E57A3" w:rsidRDefault="004E57A3" w:rsidP="00B950C3">
                  <w:pPr>
                    <w:spacing w:line="160" w:lineRule="exact"/>
                    <w:rPr>
                      <w:rFonts w:cs="Miriam"/>
                      <w:sz w:val="18"/>
                      <w:szCs w:val="18"/>
                      <w:rtl/>
                    </w:rPr>
                  </w:pPr>
                  <w:r>
                    <w:rPr>
                      <w:rFonts w:cs="Miriam" w:hint="cs"/>
                      <w:sz w:val="18"/>
                      <w:szCs w:val="18"/>
                      <w:rtl/>
                    </w:rPr>
                    <w:t>תיקון מס' 1 (מס' 1834) תש"ף-2020</w:t>
                  </w:r>
                </w:p>
                <w:p w14:paraId="73877C13" w14:textId="77777777" w:rsidR="004E57A3" w:rsidRDefault="004E57A3" w:rsidP="00B950C3">
                  <w:pPr>
                    <w:spacing w:line="160" w:lineRule="exact"/>
                    <w:rPr>
                      <w:rFonts w:cs="Miriam"/>
                      <w:sz w:val="18"/>
                      <w:szCs w:val="18"/>
                      <w:rtl/>
                    </w:rPr>
                  </w:pPr>
                  <w:r>
                    <w:rPr>
                      <w:rFonts w:cs="Miriam" w:hint="cs"/>
                      <w:sz w:val="18"/>
                      <w:szCs w:val="18"/>
                      <w:rtl/>
                    </w:rPr>
                    <w:t>תיקון מס' 5 (מס' 1858) תש"ף-2020</w:t>
                  </w:r>
                </w:p>
                <w:p w14:paraId="2FAFD49F" w14:textId="77777777" w:rsidR="004E57A3" w:rsidRDefault="004E57A3" w:rsidP="00B950C3">
                  <w:pPr>
                    <w:spacing w:line="160" w:lineRule="exact"/>
                    <w:rPr>
                      <w:rFonts w:cs="Miriam"/>
                      <w:sz w:val="18"/>
                      <w:szCs w:val="18"/>
                      <w:rtl/>
                    </w:rPr>
                  </w:pPr>
                  <w:r>
                    <w:rPr>
                      <w:rFonts w:cs="Miriam" w:hint="cs"/>
                      <w:sz w:val="18"/>
                      <w:szCs w:val="18"/>
                      <w:rtl/>
                    </w:rPr>
                    <w:t>תיקון מס' 7 (מס' 1864) תש"ף-2020</w:t>
                  </w:r>
                </w:p>
                <w:p w14:paraId="077CAB03" w14:textId="77777777" w:rsidR="004E57A3" w:rsidRDefault="004E57A3" w:rsidP="00B950C3">
                  <w:pPr>
                    <w:spacing w:line="160" w:lineRule="exact"/>
                    <w:rPr>
                      <w:rFonts w:cs="Miriam"/>
                      <w:sz w:val="18"/>
                      <w:szCs w:val="18"/>
                      <w:rtl/>
                    </w:rPr>
                  </w:pPr>
                  <w:r>
                    <w:rPr>
                      <w:rFonts w:cs="Miriam" w:hint="cs"/>
                      <w:sz w:val="18"/>
                      <w:szCs w:val="18"/>
                      <w:rtl/>
                    </w:rPr>
                    <w:t>תיקון מס' 10 (מס' 1874) תש"ף-2020</w:t>
                  </w:r>
                </w:p>
                <w:p w14:paraId="54B93DFF" w14:textId="77777777" w:rsidR="004E57A3" w:rsidRDefault="004E57A3" w:rsidP="00B950C3">
                  <w:pPr>
                    <w:spacing w:line="160" w:lineRule="exact"/>
                    <w:rPr>
                      <w:rFonts w:cs="Miriam"/>
                      <w:sz w:val="18"/>
                      <w:szCs w:val="18"/>
                      <w:rtl/>
                    </w:rPr>
                  </w:pPr>
                  <w:r>
                    <w:rPr>
                      <w:rFonts w:cs="Miriam" w:hint="cs"/>
                      <w:sz w:val="18"/>
                      <w:szCs w:val="18"/>
                      <w:rtl/>
                    </w:rPr>
                    <w:t>תיקון מס' 14 (מס' 1886) תש"ף-2020</w:t>
                  </w:r>
                </w:p>
                <w:p w14:paraId="618C4A68" w14:textId="77777777" w:rsidR="004E57A3" w:rsidRDefault="004E57A3" w:rsidP="00B950C3">
                  <w:pPr>
                    <w:spacing w:line="160" w:lineRule="exact"/>
                    <w:rPr>
                      <w:rFonts w:cs="Miriam"/>
                      <w:noProof/>
                      <w:sz w:val="18"/>
                      <w:szCs w:val="18"/>
                      <w:rtl/>
                    </w:rPr>
                  </w:pPr>
                  <w:r>
                    <w:rPr>
                      <w:rFonts w:cs="Miriam" w:hint="cs"/>
                      <w:sz w:val="18"/>
                      <w:szCs w:val="18"/>
                      <w:rtl/>
                    </w:rPr>
                    <w:t>תיקון מס' 15 (מס' 1894) תש"ף-2020</w:t>
                  </w:r>
                </w:p>
                <w:p w14:paraId="5E0F71C3" w14:textId="77777777" w:rsidR="004E57A3" w:rsidRDefault="004E57A3" w:rsidP="00B950C3">
                  <w:pPr>
                    <w:spacing w:line="160" w:lineRule="exact"/>
                    <w:rPr>
                      <w:rFonts w:cs="Miriam"/>
                      <w:noProof/>
                      <w:sz w:val="18"/>
                      <w:szCs w:val="18"/>
                      <w:rtl/>
                    </w:rPr>
                  </w:pPr>
                  <w:r>
                    <w:rPr>
                      <w:rFonts w:cs="Miriam" w:hint="cs"/>
                      <w:noProof/>
                      <w:sz w:val="18"/>
                      <w:szCs w:val="18"/>
                      <w:rtl/>
                    </w:rPr>
                    <w:t>תיקון מס' 18 (מס' 1904) תש"ף-2020</w:t>
                  </w:r>
                </w:p>
                <w:p w14:paraId="118C3AF5" w14:textId="77777777" w:rsidR="004E57A3" w:rsidRDefault="004E57A3" w:rsidP="00B950C3">
                  <w:pPr>
                    <w:spacing w:line="160" w:lineRule="exact"/>
                    <w:rPr>
                      <w:rFonts w:cs="Miriam"/>
                      <w:noProof/>
                      <w:sz w:val="18"/>
                      <w:szCs w:val="18"/>
                      <w:rtl/>
                    </w:rPr>
                  </w:pPr>
                  <w:r>
                    <w:rPr>
                      <w:rFonts w:cs="Miriam" w:hint="cs"/>
                      <w:noProof/>
                      <w:sz w:val="18"/>
                      <w:szCs w:val="18"/>
                      <w:rtl/>
                    </w:rPr>
                    <w:t>תיקון מס' 21 (מס' 1921) תש"ף-2020</w:t>
                  </w:r>
                </w:p>
                <w:p w14:paraId="4BBE78CF" w14:textId="77777777" w:rsidR="00CE7DA2" w:rsidRDefault="00CE7DA2" w:rsidP="00B950C3">
                  <w:pPr>
                    <w:spacing w:line="160" w:lineRule="exact"/>
                    <w:rPr>
                      <w:rFonts w:cs="Miriam" w:hint="cs"/>
                      <w:noProof/>
                      <w:sz w:val="18"/>
                      <w:szCs w:val="18"/>
                      <w:rtl/>
                    </w:rPr>
                  </w:pPr>
                  <w:r>
                    <w:rPr>
                      <w:rFonts w:cs="Miriam" w:hint="cs"/>
                      <w:noProof/>
                      <w:sz w:val="18"/>
                      <w:szCs w:val="18"/>
                      <w:rtl/>
                    </w:rPr>
                    <w:t>תיקון מס' 22 (מס' 1924) תש"ף-2020</w:t>
                  </w:r>
                </w:p>
              </w:txbxContent>
            </v:textbox>
            <w10:anchorlock/>
          </v:shape>
        </w:pict>
      </w:r>
      <w:r w:rsidRPr="000E63A7">
        <w:rPr>
          <w:rStyle w:val="default"/>
          <w:rFonts w:cs="FrankRuehl" w:hint="cs"/>
          <w:rtl/>
        </w:rPr>
        <w:t>(</w:t>
      </w:r>
      <w:r>
        <w:rPr>
          <w:rStyle w:val="default"/>
          <w:rFonts w:cs="FrankRuehl" w:hint="cs"/>
          <w:rtl/>
        </w:rPr>
        <w:t>2)</w:t>
      </w:r>
      <w:r>
        <w:rPr>
          <w:rStyle w:val="default"/>
          <w:rFonts w:cs="FrankRuehl"/>
          <w:rtl/>
        </w:rPr>
        <w:tab/>
      </w:r>
      <w:r>
        <w:rPr>
          <w:rStyle w:val="default"/>
          <w:rFonts w:cs="FrankRuehl" w:hint="cs"/>
          <w:rtl/>
        </w:rPr>
        <w:t xml:space="preserve">דיסקוטק, פארק מים, בית מרחץ, פארק שעשועים, לונה פארק, </w:t>
      </w:r>
      <w:r w:rsidRPr="00EA4B21">
        <w:rPr>
          <w:rStyle w:val="default"/>
          <w:rFonts w:cs="FrankRuehl" w:hint="cs"/>
          <w:rtl/>
        </w:rPr>
        <w:t xml:space="preserve">גני שעשועים ומתקני שעשועים, </w:t>
      </w:r>
      <w:r w:rsidR="00EF55D8" w:rsidRPr="00EF55D8">
        <w:rPr>
          <w:rStyle w:val="default"/>
          <w:rFonts w:cs="FrankRuehl" w:hint="cs"/>
          <w:rtl/>
        </w:rPr>
        <w:t>אולם או גן לשמחות ולאירועים, מקום לעריכת מופעים וירידים, בית קולנוע, תיאטרון או מוסד תרבות אחר למעט מוזיאון, או בר או פאב, ובכלל זה בר או פאב בבית מלון</w:t>
      </w:r>
      <w:r w:rsidR="00CE7DA2" w:rsidRPr="00CE7DA2">
        <w:rPr>
          <w:rStyle w:val="default"/>
          <w:rFonts w:cs="FrankRuehl" w:hint="cs"/>
          <w:rtl/>
        </w:rPr>
        <w:t>, וכן מכון כושר או מקום המשמש לפעילות ספורט או מחול, ובכלל זה סטודיו, למעט לשימוש של ספורטאי תחרותי, ובלבד שנתקיימו בו אחד מאלה:</w:t>
      </w:r>
    </w:p>
    <w:p w14:paraId="44B7C689" w14:textId="77777777" w:rsidR="00CE7DA2" w:rsidRPr="00CE7DA2" w:rsidRDefault="00CE7DA2" w:rsidP="00CE7DA2">
      <w:pPr>
        <w:pStyle w:val="P00"/>
        <w:spacing w:before="72"/>
        <w:ind w:left="1474" w:right="1134"/>
        <w:rPr>
          <w:rStyle w:val="default"/>
          <w:rFonts w:cs="FrankRuehl"/>
          <w:rtl/>
        </w:rPr>
      </w:pPr>
      <w:r w:rsidRPr="00CE7DA2">
        <w:rPr>
          <w:rStyle w:val="default"/>
          <w:rFonts w:cs="FrankRuehl" w:hint="cs"/>
          <w:rtl/>
        </w:rPr>
        <w:t>(א)</w:t>
      </w:r>
      <w:r w:rsidRPr="00CE7DA2">
        <w:rPr>
          <w:rStyle w:val="default"/>
          <w:rFonts w:cs="FrankRuehl"/>
          <w:rtl/>
        </w:rPr>
        <w:tab/>
      </w:r>
      <w:r w:rsidRPr="00CE7DA2">
        <w:rPr>
          <w:rStyle w:val="default"/>
          <w:rFonts w:cs="FrankRuehl" w:hint="cs"/>
          <w:rtl/>
        </w:rPr>
        <w:t xml:space="preserve">לעניין ענף ספורט אישי </w:t>
      </w:r>
      <w:r w:rsidRPr="00CE7DA2">
        <w:rPr>
          <w:rStyle w:val="default"/>
          <w:rFonts w:cs="FrankRuehl"/>
          <w:rtl/>
        </w:rPr>
        <w:t>–</w:t>
      </w:r>
      <w:r w:rsidRPr="00CE7DA2">
        <w:rPr>
          <w:rStyle w:val="default"/>
          <w:rFonts w:cs="FrankRuehl" w:hint="cs"/>
          <w:rtl/>
        </w:rPr>
        <w:t xml:space="preserve"> הספורטאי התחרותי לקח חלק ב-4 תחרויות לפחות במהלך השנים 2019 ו-2020;</w:t>
      </w:r>
    </w:p>
    <w:p w14:paraId="594842A5" w14:textId="77777777" w:rsidR="00CE7DA2" w:rsidRPr="00CE7DA2" w:rsidRDefault="00CE7DA2" w:rsidP="00CE7DA2">
      <w:pPr>
        <w:pStyle w:val="P00"/>
        <w:spacing w:before="72"/>
        <w:ind w:left="1474" w:right="1134"/>
        <w:rPr>
          <w:rStyle w:val="default"/>
          <w:rFonts w:cs="FrankRuehl"/>
          <w:rtl/>
        </w:rPr>
      </w:pPr>
      <w:r w:rsidRPr="00CE7DA2">
        <w:rPr>
          <w:rStyle w:val="default"/>
          <w:rFonts w:cs="FrankRuehl" w:hint="cs"/>
          <w:rtl/>
        </w:rPr>
        <w:t>(ב)</w:t>
      </w:r>
      <w:r w:rsidRPr="00CE7DA2">
        <w:rPr>
          <w:rStyle w:val="default"/>
          <w:rFonts w:cs="FrankRuehl"/>
          <w:rtl/>
        </w:rPr>
        <w:tab/>
      </w:r>
      <w:r w:rsidRPr="00CE7DA2">
        <w:rPr>
          <w:rStyle w:val="default"/>
          <w:rFonts w:cs="FrankRuehl" w:hint="cs"/>
          <w:rtl/>
        </w:rPr>
        <w:t xml:space="preserve">לעניין ענף ספורט קבוצתי </w:t>
      </w:r>
      <w:r w:rsidRPr="00CE7DA2">
        <w:rPr>
          <w:rStyle w:val="default"/>
          <w:rFonts w:cs="FrankRuehl"/>
          <w:rtl/>
        </w:rPr>
        <w:t>–</w:t>
      </w:r>
      <w:r w:rsidRPr="00CE7DA2">
        <w:rPr>
          <w:rStyle w:val="default"/>
          <w:rFonts w:cs="FrankRuehl" w:hint="cs"/>
          <w:rtl/>
        </w:rPr>
        <w:t xml:space="preserve"> הספורטאי התחרותי היה רשום בטופס המשחק של הקבוצה ב-6 תחרויות לפחות במהלך השנים 2019 ו-2020;</w:t>
      </w:r>
    </w:p>
    <w:p w14:paraId="44319BB8" w14:textId="77777777" w:rsidR="00B950C3" w:rsidRDefault="00B950C3" w:rsidP="00B950C3">
      <w:pPr>
        <w:pStyle w:val="P00"/>
        <w:spacing w:before="72"/>
        <w:ind w:left="1021" w:right="1134"/>
        <w:rPr>
          <w:rStyle w:val="default"/>
          <w:rFonts w:cs="FrankRuehl"/>
          <w:rtl/>
        </w:rPr>
      </w:pPr>
    </w:p>
    <w:p w14:paraId="3E2FAB46" w14:textId="77777777" w:rsidR="00B950C3" w:rsidRDefault="00B950C3" w:rsidP="00B950C3">
      <w:pPr>
        <w:pStyle w:val="P00"/>
        <w:spacing w:before="72"/>
        <w:ind w:left="1021" w:right="1134"/>
        <w:rPr>
          <w:rStyle w:val="default"/>
          <w:rFonts w:cs="FrankRuehl"/>
          <w:sz w:val="20"/>
          <w:rtl/>
        </w:rPr>
      </w:pPr>
      <w:r w:rsidRPr="002F389B">
        <w:rPr>
          <w:rStyle w:val="default"/>
          <w:rFonts w:cs="FrankRuehl"/>
          <w:sz w:val="20"/>
          <w:rtl/>
        </w:rPr>
        <w:pict w14:anchorId="0A0492F7">
          <v:shape id="_x0000_s1558" type="#_x0000_t202" style="position:absolute;left:0;text-align:left;margin-left:470.25pt;margin-top:7.1pt;width:1in;height:16.8pt;z-index:251683840" filled="f" stroked="f">
            <v:textbox inset="1mm,0,1mm,0">
              <w:txbxContent>
                <w:p w14:paraId="1B95D3CF" w14:textId="77777777" w:rsidR="004E57A3" w:rsidRDefault="004E57A3" w:rsidP="00B950C3">
                  <w:pPr>
                    <w:spacing w:line="160" w:lineRule="exact"/>
                    <w:rPr>
                      <w:rFonts w:cs="Miriam" w:hint="cs"/>
                      <w:noProof/>
                      <w:sz w:val="18"/>
                      <w:szCs w:val="18"/>
                      <w:rtl/>
                    </w:rPr>
                  </w:pPr>
                  <w:r>
                    <w:rPr>
                      <w:rFonts w:cs="Miriam" w:hint="cs"/>
                      <w:sz w:val="18"/>
                      <w:szCs w:val="18"/>
                      <w:rtl/>
                    </w:rPr>
                    <w:t>תיקון מס' 15 (מס' 1894) תש"ף-2020</w:t>
                  </w:r>
                </w:p>
              </w:txbxContent>
            </v:textbox>
            <w10:anchorlock/>
          </v:shape>
        </w:pict>
      </w:r>
      <w:r w:rsidRPr="002F389B">
        <w:rPr>
          <w:rStyle w:val="default"/>
          <w:rFonts w:cs="FrankRuehl" w:hint="cs"/>
          <w:sz w:val="20"/>
          <w:rtl/>
        </w:rPr>
        <w:t>(2א)</w:t>
      </w:r>
      <w:r w:rsidRPr="002F389B">
        <w:rPr>
          <w:rStyle w:val="default"/>
          <w:rFonts w:cs="FrankRuehl"/>
          <w:sz w:val="20"/>
          <w:rtl/>
        </w:rPr>
        <w:tab/>
      </w:r>
      <w:r>
        <w:rPr>
          <w:rStyle w:val="default"/>
          <w:rFonts w:cs="FrankRuehl" w:hint="cs"/>
          <w:sz w:val="20"/>
          <w:rtl/>
        </w:rPr>
        <w:t>(נמחקה);</w:t>
      </w:r>
    </w:p>
    <w:p w14:paraId="45CA7692" w14:textId="77777777" w:rsidR="00B950C3" w:rsidRDefault="00B950C3" w:rsidP="00B950C3">
      <w:pPr>
        <w:pStyle w:val="P00"/>
        <w:spacing w:before="72"/>
        <w:ind w:left="1021" w:right="1134"/>
        <w:rPr>
          <w:rStyle w:val="default"/>
          <w:rFonts w:cs="FrankRuehl"/>
          <w:rtl/>
        </w:rPr>
      </w:pPr>
      <w:r w:rsidRPr="000E63A7">
        <w:rPr>
          <w:rStyle w:val="default"/>
          <w:rFonts w:cs="FrankRuehl"/>
          <w:rtl/>
        </w:rPr>
        <w:pict w14:anchorId="6C86BAE9">
          <v:shape id="_x0000_s1542" type="#_x0000_t202" style="position:absolute;left:0;text-align:left;margin-left:470.25pt;margin-top:7.1pt;width:1in;height:19.85pt;z-index:251667456" filled="f" stroked="f">
            <v:textbox inset="1mm,0,1mm,0">
              <w:txbxContent>
                <w:p w14:paraId="2B043309" w14:textId="77777777" w:rsidR="004E57A3" w:rsidRDefault="004E57A3" w:rsidP="00B950C3">
                  <w:pPr>
                    <w:spacing w:line="160" w:lineRule="exact"/>
                    <w:rPr>
                      <w:rFonts w:cs="Miriam" w:hint="cs"/>
                      <w:noProof/>
                      <w:sz w:val="18"/>
                      <w:szCs w:val="18"/>
                      <w:rtl/>
                    </w:rPr>
                  </w:pPr>
                  <w:r>
                    <w:rPr>
                      <w:rFonts w:cs="Miriam" w:hint="cs"/>
                      <w:sz w:val="18"/>
                      <w:szCs w:val="18"/>
                      <w:rtl/>
                    </w:rPr>
                    <w:t>תיקון מס' 10 (מס' 1874) תש"ף-2020</w:t>
                  </w:r>
                </w:p>
              </w:txbxContent>
            </v:textbox>
            <w10:anchorlock/>
          </v:shape>
        </w:pict>
      </w:r>
      <w:r w:rsidRPr="000E63A7">
        <w:rPr>
          <w:rStyle w:val="default"/>
          <w:rFonts w:cs="FrankRuehl" w:hint="cs"/>
          <w:rtl/>
        </w:rPr>
        <w:t>(</w:t>
      </w:r>
      <w:r>
        <w:rPr>
          <w:rStyle w:val="default"/>
          <w:rFonts w:cs="FrankRuehl" w:hint="cs"/>
          <w:rtl/>
        </w:rPr>
        <w:t>3</w:t>
      </w:r>
      <w:r w:rsidRPr="000E63A7">
        <w:rPr>
          <w:rStyle w:val="default"/>
          <w:rFonts w:cs="FrankRuehl" w:hint="cs"/>
          <w:rtl/>
        </w:rPr>
        <w:t>)</w:t>
      </w:r>
      <w:r w:rsidRPr="000E63A7">
        <w:rPr>
          <w:rStyle w:val="default"/>
          <w:rFonts w:cs="FrankRuehl"/>
          <w:rtl/>
        </w:rPr>
        <w:tab/>
      </w:r>
      <w:r>
        <w:rPr>
          <w:rStyle w:val="default"/>
          <w:rFonts w:cs="FrankRuehl" w:hint="cs"/>
          <w:rtl/>
        </w:rPr>
        <w:t>(נמחקה</w:t>
      </w:r>
      <w:r w:rsidRPr="006D490F">
        <w:rPr>
          <w:rStyle w:val="default"/>
          <w:rFonts w:cs="FrankRuehl" w:hint="cs"/>
          <w:rtl/>
        </w:rPr>
        <w:t>)</w:t>
      </w:r>
      <w:r>
        <w:rPr>
          <w:rStyle w:val="default"/>
          <w:rFonts w:cs="FrankRuehl" w:hint="cs"/>
          <w:rtl/>
        </w:rPr>
        <w:t>.</w:t>
      </w:r>
    </w:p>
    <w:p w14:paraId="0333863A" w14:textId="77777777" w:rsidR="00B950C3" w:rsidRPr="0019128F" w:rsidRDefault="00B950C3" w:rsidP="00B950C3">
      <w:pPr>
        <w:pStyle w:val="P00"/>
        <w:spacing w:before="72"/>
        <w:ind w:left="0" w:right="1134"/>
        <w:rPr>
          <w:rStyle w:val="default"/>
          <w:rFonts w:cs="FrankRuehl"/>
          <w:rtl/>
        </w:rPr>
      </w:pPr>
      <w:r>
        <w:rPr>
          <w:rFonts w:cs="FrankRuehl"/>
          <w:rtl/>
          <w:lang w:val="he-IL"/>
        </w:rPr>
        <w:pict w14:anchorId="07BD6ACB">
          <v:shape id="_x0000_s1543" type="#_x0000_t202" style="position:absolute;left:0;text-align:left;margin-left:470.25pt;margin-top:7.1pt;width:1in;height:18.25pt;z-index:251668480" filled="f" stroked="f">
            <v:textbox inset="1mm,0,1mm,0">
              <w:txbxContent>
                <w:p w14:paraId="777F58B0" w14:textId="77777777" w:rsidR="004E57A3" w:rsidRDefault="004E57A3" w:rsidP="00B950C3">
                  <w:pPr>
                    <w:spacing w:line="160" w:lineRule="exact"/>
                    <w:rPr>
                      <w:rFonts w:cs="Miriam" w:hint="cs"/>
                      <w:noProof/>
                      <w:sz w:val="18"/>
                      <w:szCs w:val="18"/>
                      <w:rtl/>
                    </w:rPr>
                  </w:pPr>
                  <w:r>
                    <w:rPr>
                      <w:rFonts w:cs="Miriam" w:hint="cs"/>
                      <w:sz w:val="18"/>
                      <w:szCs w:val="18"/>
                      <w:rtl/>
                    </w:rPr>
                    <w:t>תיקון מס' 7 (מס' 1864) תש"ף-2020</w:t>
                  </w:r>
                </w:p>
              </w:txbxContent>
            </v:textbox>
            <w10:anchorlock/>
          </v:shape>
        </w:pict>
      </w:r>
      <w:r>
        <w:rPr>
          <w:rFonts w:cs="FrankRuehl"/>
          <w:sz w:val="26"/>
          <w:rtl/>
        </w:rPr>
        <w:tab/>
      </w:r>
      <w:r>
        <w:rPr>
          <w:rFonts w:cs="FrankRuehl" w:hint="cs"/>
          <w:sz w:val="26"/>
          <w:rtl/>
        </w:rPr>
        <w:t>(א1)</w:t>
      </w:r>
      <w:r>
        <w:rPr>
          <w:rFonts w:cs="FrankRuehl"/>
          <w:sz w:val="26"/>
          <w:rtl/>
        </w:rPr>
        <w:tab/>
      </w:r>
      <w:r>
        <w:rPr>
          <w:rStyle w:val="default"/>
          <w:rFonts w:cs="FrankRuehl" w:hint="cs"/>
          <w:rtl/>
        </w:rPr>
        <w:t>(נמחק)</w:t>
      </w:r>
      <w:r w:rsidRPr="0019128F">
        <w:rPr>
          <w:rStyle w:val="default"/>
          <w:rFonts w:cs="FrankRuehl" w:hint="cs"/>
          <w:rtl/>
        </w:rPr>
        <w:t>.</w:t>
      </w:r>
    </w:p>
    <w:p w14:paraId="6AB1019C" w14:textId="77777777" w:rsidR="00B950C3" w:rsidRDefault="00B950C3" w:rsidP="00B950C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אדם יפעיל מקום או עסק כמפורט להלן בתנאים האלה:</w:t>
      </w:r>
    </w:p>
    <w:p w14:paraId="2397B3C3" w14:textId="77777777" w:rsidR="00CE7DA2" w:rsidRPr="00CE7DA2" w:rsidRDefault="00B950C3" w:rsidP="00CE7DA2">
      <w:pPr>
        <w:pStyle w:val="P00"/>
        <w:spacing w:before="72"/>
        <w:ind w:left="1021" w:right="1134"/>
        <w:rPr>
          <w:rStyle w:val="default"/>
          <w:rFonts w:cs="FrankRuehl"/>
          <w:rtl/>
        </w:rPr>
      </w:pPr>
      <w:r w:rsidRPr="000E63A7">
        <w:rPr>
          <w:rStyle w:val="default"/>
          <w:rFonts w:cs="FrankRuehl"/>
          <w:rtl/>
        </w:rPr>
        <w:pict w14:anchorId="08B6A1D3">
          <v:shape id="_x0000_s1544" type="#_x0000_t202" style="position:absolute;left:0;text-align:left;margin-left:470.25pt;margin-top:7.1pt;width:1in;height:20pt;z-index:251669504" filled="f" stroked="f">
            <v:textbox inset="1mm,0,1mm,0">
              <w:txbxContent>
                <w:p w14:paraId="4BD9D9C3" w14:textId="77777777" w:rsidR="004E57A3" w:rsidRDefault="004E57A3" w:rsidP="00CE7DA2">
                  <w:pPr>
                    <w:spacing w:line="160" w:lineRule="exact"/>
                    <w:rPr>
                      <w:rFonts w:cs="Miriam" w:hint="cs"/>
                      <w:noProof/>
                      <w:sz w:val="18"/>
                      <w:szCs w:val="18"/>
                      <w:rtl/>
                    </w:rPr>
                  </w:pPr>
                  <w:r>
                    <w:rPr>
                      <w:rFonts w:cs="Miriam" w:hint="cs"/>
                      <w:sz w:val="18"/>
                      <w:szCs w:val="18"/>
                      <w:rtl/>
                    </w:rPr>
                    <w:t xml:space="preserve">תיקון מס' </w:t>
                  </w:r>
                  <w:r w:rsidR="00CE7DA2">
                    <w:rPr>
                      <w:rFonts w:cs="Miriam" w:hint="cs"/>
                      <w:sz w:val="18"/>
                      <w:szCs w:val="18"/>
                      <w:rtl/>
                    </w:rPr>
                    <w:t>22</w:t>
                  </w:r>
                  <w:r>
                    <w:rPr>
                      <w:rFonts w:cs="Miriam" w:hint="cs"/>
                      <w:noProof/>
                      <w:sz w:val="18"/>
                      <w:szCs w:val="18"/>
                      <w:rtl/>
                    </w:rPr>
                    <w:t xml:space="preserve"> (מס' 192</w:t>
                  </w:r>
                  <w:r w:rsidR="00CE7DA2">
                    <w:rPr>
                      <w:rFonts w:cs="Miriam" w:hint="cs"/>
                      <w:noProof/>
                      <w:sz w:val="18"/>
                      <w:szCs w:val="18"/>
                      <w:rtl/>
                    </w:rPr>
                    <w:t>4</w:t>
                  </w:r>
                  <w:r>
                    <w:rPr>
                      <w:rFonts w:cs="Miriam" w:hint="cs"/>
                      <w:noProof/>
                      <w:sz w:val="18"/>
                      <w:szCs w:val="18"/>
                      <w:rtl/>
                    </w:rPr>
                    <w:t>) תש"ף-2020</w:t>
                  </w:r>
                </w:p>
              </w:txbxContent>
            </v:textbox>
            <w10:anchorlock/>
          </v:shape>
        </w:pict>
      </w:r>
      <w:r w:rsidRPr="000E63A7">
        <w:rPr>
          <w:rStyle w:val="default"/>
          <w:rFonts w:cs="FrankRuehl" w:hint="cs"/>
          <w:rtl/>
        </w:rPr>
        <w:t>(</w:t>
      </w:r>
      <w:r>
        <w:rPr>
          <w:rStyle w:val="default"/>
          <w:rFonts w:cs="FrankRuehl" w:hint="cs"/>
          <w:rtl/>
        </w:rPr>
        <w:t>1</w:t>
      </w:r>
      <w:r w:rsidRPr="000E63A7">
        <w:rPr>
          <w:rStyle w:val="default"/>
          <w:rFonts w:cs="FrankRuehl" w:hint="cs"/>
          <w:rtl/>
        </w:rPr>
        <w:t>)</w:t>
      </w:r>
      <w:r w:rsidRPr="000E63A7">
        <w:rPr>
          <w:rStyle w:val="default"/>
          <w:rFonts w:cs="FrankRuehl"/>
          <w:rtl/>
        </w:rPr>
        <w:tab/>
      </w:r>
      <w:r w:rsidR="00CE7DA2" w:rsidRPr="00CE7DA2">
        <w:rPr>
          <w:rStyle w:val="default"/>
          <w:rFonts w:cs="FrankRuehl" w:hint="cs"/>
          <w:rtl/>
        </w:rPr>
        <w:t>על בתי אוכל יחולו הוראות אלה:</w:t>
      </w:r>
    </w:p>
    <w:p w14:paraId="0DD81483" w14:textId="77777777" w:rsidR="00CE7DA2" w:rsidRPr="00CE7DA2" w:rsidRDefault="00CE7DA2" w:rsidP="00CE7DA2">
      <w:pPr>
        <w:pStyle w:val="P00"/>
        <w:spacing w:before="72"/>
        <w:ind w:left="1474" w:right="1134"/>
        <w:rPr>
          <w:rStyle w:val="default"/>
          <w:rFonts w:cs="FrankRuehl"/>
          <w:rtl/>
        </w:rPr>
      </w:pPr>
      <w:r w:rsidRPr="00CE7DA2">
        <w:rPr>
          <w:rStyle w:val="default"/>
          <w:rFonts w:cs="FrankRuehl" w:hint="cs"/>
          <w:rtl/>
        </w:rPr>
        <w:t>(א)</w:t>
      </w:r>
      <w:r w:rsidRPr="00CE7DA2">
        <w:rPr>
          <w:rStyle w:val="default"/>
          <w:rFonts w:cs="FrankRuehl"/>
          <w:rtl/>
        </w:rPr>
        <w:tab/>
      </w:r>
      <w:r w:rsidRPr="00CE7DA2">
        <w:rPr>
          <w:rStyle w:val="default"/>
          <w:rFonts w:cs="FrankRuehl" w:hint="cs"/>
          <w:rtl/>
        </w:rPr>
        <w:t xml:space="preserve">בית אוכל, ובכלל זה בית אוכל במקום עבודה </w:t>
      </w:r>
      <w:r w:rsidRPr="00CE7DA2">
        <w:rPr>
          <w:rStyle w:val="default"/>
          <w:rFonts w:cs="FrankRuehl"/>
          <w:rtl/>
        </w:rPr>
        <w:t>–</w:t>
      </w:r>
      <w:r w:rsidRPr="00CE7DA2">
        <w:rPr>
          <w:rStyle w:val="default"/>
          <w:rFonts w:cs="FrankRuehl" w:hint="cs"/>
          <w:rtl/>
        </w:rPr>
        <w:t xml:space="preserve"> בשירות משלוחים או באיסוף מבית האוכל בלבד ובתנאי שהמחזיק או המפעיל של המקום יפעל בכפוף להוראות סעיף 3א1 ולהוראות המנהל;</w:t>
      </w:r>
    </w:p>
    <w:p w14:paraId="3597A2CF" w14:textId="77777777" w:rsidR="00CE7DA2" w:rsidRPr="00CE7DA2" w:rsidRDefault="00CE7DA2" w:rsidP="00CE7DA2">
      <w:pPr>
        <w:pStyle w:val="P00"/>
        <w:spacing w:before="72"/>
        <w:ind w:left="1474" w:right="1134"/>
        <w:rPr>
          <w:rStyle w:val="default"/>
          <w:rFonts w:cs="FrankRuehl"/>
          <w:rtl/>
        </w:rPr>
      </w:pPr>
      <w:r w:rsidRPr="00CE7DA2">
        <w:rPr>
          <w:rStyle w:val="default"/>
          <w:rFonts w:cs="FrankRuehl" w:hint="cs"/>
          <w:rtl/>
        </w:rPr>
        <w:t>(ב)</w:t>
      </w:r>
      <w:r w:rsidRPr="00CE7DA2">
        <w:rPr>
          <w:rStyle w:val="default"/>
          <w:rFonts w:cs="FrankRuehl"/>
          <w:rtl/>
        </w:rPr>
        <w:tab/>
      </w:r>
      <w:r w:rsidRPr="00CE7DA2">
        <w:rPr>
          <w:rStyle w:val="default"/>
          <w:rFonts w:cs="FrankRuehl" w:hint="cs"/>
          <w:rtl/>
        </w:rPr>
        <w:t>בית אוכל בבית מלון, בתנאי שהמחזיק או המפעיל של בית העסק יפעל בכפוף להוראות סעיף 3א1, ואולם, לעניין זה, יקראו את הסעיפים הקטנים שלו שלהלן בשינויים המפורטים לגביהם, והכול בהתאם להוראות המנהל:</w:t>
      </w:r>
    </w:p>
    <w:p w14:paraId="154DA20A" w14:textId="77777777" w:rsidR="00CE7DA2" w:rsidRPr="00CE7DA2" w:rsidRDefault="00CE7DA2" w:rsidP="00CE7DA2">
      <w:pPr>
        <w:pStyle w:val="P00"/>
        <w:spacing w:before="72"/>
        <w:ind w:left="1928" w:right="1134"/>
        <w:rPr>
          <w:rStyle w:val="default"/>
          <w:rFonts w:cs="FrankRuehl"/>
          <w:rtl/>
        </w:rPr>
      </w:pPr>
      <w:r w:rsidRPr="00CE7DA2">
        <w:rPr>
          <w:rStyle w:val="default"/>
          <w:rFonts w:cs="FrankRuehl" w:hint="cs"/>
          <w:rtl/>
        </w:rPr>
        <w:t>(1)</w:t>
      </w:r>
      <w:r w:rsidRPr="00CE7DA2">
        <w:rPr>
          <w:rStyle w:val="default"/>
          <w:rFonts w:cs="FrankRuehl"/>
          <w:rtl/>
        </w:rPr>
        <w:tab/>
      </w:r>
      <w:r w:rsidRPr="00CE7DA2">
        <w:rPr>
          <w:rStyle w:val="default"/>
          <w:rFonts w:cs="FrankRuehl" w:hint="cs"/>
          <w:rtl/>
        </w:rPr>
        <w:t>בסעיף קטן (א)(1), במקום "המחזיק של המקום" יבוא: "המחזיק או המפעיל של בית העסק" ובמקום "לפני פתיחת המקום" יבוא: "לפני הפעלת העסק בדרך של ישיבת לקוחות בבית העסק";</w:t>
      </w:r>
    </w:p>
    <w:p w14:paraId="5E4E0E02" w14:textId="77777777" w:rsidR="00CE7DA2" w:rsidRPr="00CE7DA2" w:rsidRDefault="00CE7DA2" w:rsidP="00CE7DA2">
      <w:pPr>
        <w:pStyle w:val="P00"/>
        <w:spacing w:before="72"/>
        <w:ind w:left="1928" w:right="1134"/>
        <w:rPr>
          <w:rStyle w:val="default"/>
          <w:rFonts w:cs="FrankRuehl"/>
          <w:rtl/>
        </w:rPr>
      </w:pPr>
      <w:r w:rsidRPr="00CE7DA2">
        <w:rPr>
          <w:rStyle w:val="default"/>
          <w:rFonts w:cs="FrankRuehl" w:hint="cs"/>
          <w:rtl/>
        </w:rPr>
        <w:t>(2)</w:t>
      </w:r>
      <w:r w:rsidRPr="00CE7DA2">
        <w:rPr>
          <w:rStyle w:val="default"/>
          <w:rFonts w:cs="FrankRuehl"/>
          <w:rtl/>
        </w:rPr>
        <w:tab/>
      </w:r>
      <w:r w:rsidRPr="00CE7DA2">
        <w:rPr>
          <w:rStyle w:val="default"/>
          <w:rFonts w:cs="FrankRuehl" w:hint="cs"/>
          <w:rtl/>
        </w:rPr>
        <w:t>בסעיף קטן (א)(5), במקום פסקת משנה (א) יבוא:</w:t>
      </w:r>
    </w:p>
    <w:p w14:paraId="737C3B4A" w14:textId="77777777" w:rsidR="00CE7DA2" w:rsidRPr="00CE7DA2" w:rsidRDefault="00CE7DA2" w:rsidP="00CE7DA2">
      <w:pPr>
        <w:pStyle w:val="P00"/>
        <w:spacing w:before="72"/>
        <w:ind w:left="2381" w:right="1134"/>
        <w:rPr>
          <w:rStyle w:val="default"/>
          <w:rFonts w:cs="FrankRuehl"/>
          <w:rtl/>
        </w:rPr>
      </w:pPr>
      <w:r w:rsidRPr="00CE7DA2">
        <w:rPr>
          <w:rStyle w:val="default"/>
          <w:rFonts w:cs="FrankRuehl" w:hint="cs"/>
          <w:rtl/>
        </w:rPr>
        <w:t>"(א)</w:t>
      </w:r>
      <w:r w:rsidRPr="00CE7DA2">
        <w:rPr>
          <w:rStyle w:val="default"/>
          <w:rFonts w:cs="FrankRuehl"/>
          <w:rtl/>
        </w:rPr>
        <w:tab/>
      </w:r>
      <w:r w:rsidRPr="00CE7DA2">
        <w:rPr>
          <w:rStyle w:val="default"/>
          <w:rFonts w:cs="FrankRuehl" w:hint="cs"/>
          <w:rtl/>
        </w:rPr>
        <w:t>המחזיק של המקום יווסת את כניסת האנשים למקום, לרבות עובדי המקום, כך שבכל עת לא ישהו במקום יותר אנשים מהתפוסה המותרת לפי רישיון העסק, ואולם מספר הלקוחות לא יעלה על 35% מהתפוסה המרבית המותרת;</w:t>
      </w:r>
    </w:p>
    <w:p w14:paraId="7FFB7A8B" w14:textId="77777777" w:rsidR="00B950C3" w:rsidRDefault="00B950C3" w:rsidP="00B950C3">
      <w:pPr>
        <w:pStyle w:val="P00"/>
        <w:spacing w:before="72"/>
        <w:ind w:left="1021" w:right="1134"/>
        <w:rPr>
          <w:rStyle w:val="default"/>
          <w:rFonts w:cs="FrankRuehl"/>
          <w:rtl/>
        </w:rPr>
      </w:pPr>
      <w:r w:rsidRPr="000E63A7">
        <w:rPr>
          <w:rStyle w:val="default"/>
          <w:rFonts w:cs="FrankRuehl"/>
          <w:rtl/>
        </w:rPr>
        <w:pict w14:anchorId="616AD858">
          <v:shape id="_x0000_s1539" type="#_x0000_t202" style="position:absolute;left:0;text-align:left;margin-left:470.25pt;margin-top:7.1pt;width:1in;height:32.45pt;z-index:251664384" filled="f" stroked="f">
            <v:textbox inset="1mm,0,1mm,0">
              <w:txbxContent>
                <w:p w14:paraId="016A5AC0" w14:textId="77777777" w:rsidR="004E57A3" w:rsidRDefault="004E57A3" w:rsidP="00B950C3">
                  <w:pPr>
                    <w:spacing w:line="160" w:lineRule="exact"/>
                    <w:rPr>
                      <w:rFonts w:cs="Miriam"/>
                      <w:sz w:val="18"/>
                      <w:szCs w:val="18"/>
                      <w:rtl/>
                    </w:rPr>
                  </w:pPr>
                  <w:r>
                    <w:rPr>
                      <w:rFonts w:cs="Miriam" w:hint="cs"/>
                      <w:sz w:val="18"/>
                      <w:szCs w:val="18"/>
                      <w:rtl/>
                    </w:rPr>
                    <w:t>תיקון מס' 1 (מס' 1834) תש"ף-2020</w:t>
                  </w:r>
                </w:p>
                <w:p w14:paraId="68282BD3" w14:textId="77777777" w:rsidR="004E57A3" w:rsidRDefault="004E57A3" w:rsidP="00B950C3">
                  <w:pPr>
                    <w:spacing w:line="160" w:lineRule="exact"/>
                    <w:rPr>
                      <w:rFonts w:cs="Miriam" w:hint="cs"/>
                      <w:noProof/>
                      <w:sz w:val="18"/>
                      <w:szCs w:val="18"/>
                      <w:rtl/>
                    </w:rPr>
                  </w:pPr>
                  <w:r>
                    <w:rPr>
                      <w:rFonts w:cs="Miriam" w:hint="cs"/>
                      <w:sz w:val="18"/>
                      <w:szCs w:val="18"/>
                      <w:rtl/>
                    </w:rPr>
                    <w:t>תיקון מס' 2 (מס' 1839) תש"ף-2020</w:t>
                  </w:r>
                </w:p>
              </w:txbxContent>
            </v:textbox>
            <w10:anchorlock/>
          </v:shape>
        </w:pict>
      </w:r>
      <w:r w:rsidRPr="000E63A7">
        <w:rPr>
          <w:rStyle w:val="default"/>
          <w:rFonts w:cs="FrankRuehl" w:hint="cs"/>
          <w:rtl/>
        </w:rPr>
        <w:t>(</w:t>
      </w:r>
      <w:r>
        <w:rPr>
          <w:rStyle w:val="default"/>
          <w:rFonts w:cs="FrankRuehl" w:hint="cs"/>
          <w:rtl/>
        </w:rPr>
        <w:t>2)</w:t>
      </w:r>
      <w:r>
        <w:rPr>
          <w:rStyle w:val="default"/>
          <w:rFonts w:cs="FrankRuehl"/>
          <w:rtl/>
        </w:rPr>
        <w:tab/>
      </w:r>
      <w:r>
        <w:rPr>
          <w:rStyle w:val="default"/>
          <w:rFonts w:cs="FrankRuehl" w:hint="cs"/>
          <w:rtl/>
        </w:rPr>
        <w:t>מקום למכירת מזון, בית מרקחת</w:t>
      </w:r>
      <w:r w:rsidRPr="00EA4B21">
        <w:rPr>
          <w:rStyle w:val="default"/>
          <w:rFonts w:cs="FrankRuehl" w:hint="cs"/>
          <w:rtl/>
        </w:rPr>
        <w:t xml:space="preserve">, </w:t>
      </w:r>
      <w:r>
        <w:rPr>
          <w:rStyle w:val="default"/>
          <w:rFonts w:cs="FrankRuehl" w:hint="cs"/>
          <w:rtl/>
        </w:rPr>
        <w:t>חנות</w:t>
      </w:r>
      <w:r w:rsidRPr="00EA4B21">
        <w:rPr>
          <w:rStyle w:val="default"/>
          <w:rFonts w:cs="FrankRuehl" w:hint="cs"/>
          <w:rtl/>
        </w:rPr>
        <w:t xml:space="preserve"> אופטיקה</w:t>
      </w:r>
      <w:r>
        <w:rPr>
          <w:rStyle w:val="default"/>
          <w:rFonts w:cs="FrankRuehl" w:hint="cs"/>
          <w:rtl/>
        </w:rPr>
        <w:t xml:space="preserve"> או חנות שעיקר עיסוקה מכירת מוצרי היגיינה</w:t>
      </w:r>
      <w:r w:rsidRPr="0019128F">
        <w:rPr>
          <w:rStyle w:val="default"/>
          <w:rFonts w:cs="FrankRuehl" w:hint="cs"/>
          <w:rtl/>
        </w:rPr>
        <w:t>, וכן מעבדה לתיקון מוצרי תקשורת או מחשבים</w:t>
      </w:r>
      <w:r>
        <w:rPr>
          <w:rStyle w:val="default"/>
          <w:rFonts w:cs="FrankRuehl" w:hint="cs"/>
          <w:rtl/>
        </w:rPr>
        <w:t xml:space="preserve"> </w:t>
      </w:r>
      <w:r>
        <w:rPr>
          <w:rStyle w:val="default"/>
          <w:rFonts w:cs="FrankRuehl"/>
          <w:rtl/>
        </w:rPr>
        <w:t>–</w:t>
      </w:r>
      <w:r>
        <w:rPr>
          <w:rStyle w:val="default"/>
          <w:rFonts w:cs="FrankRuehl" w:hint="cs"/>
          <w:rtl/>
        </w:rPr>
        <w:t xml:space="preserve"> </w:t>
      </w:r>
      <w:r w:rsidRPr="00EA4B21">
        <w:rPr>
          <w:rStyle w:val="default"/>
          <w:rFonts w:cs="FrankRuehl" w:hint="cs"/>
          <w:rtl/>
        </w:rPr>
        <w:t>בכפוף לכל אלה</w:t>
      </w:r>
      <w:r>
        <w:rPr>
          <w:rStyle w:val="default"/>
          <w:rFonts w:cs="FrankRuehl" w:hint="cs"/>
          <w:rtl/>
        </w:rPr>
        <w:t>:</w:t>
      </w:r>
    </w:p>
    <w:p w14:paraId="6D991FA7" w14:textId="77777777" w:rsidR="00B950C3" w:rsidRDefault="00B950C3" w:rsidP="00B950C3">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המחזיק או המפעיל של המקום יקפיד, ככל האפשר, על שמירת מרחק של 2 מטרים לפחות בין אנשים שאינם גרים באותו מקום, לרבות בתורים, ולשם כך יסמן מקומות לעמידה באזור הקופות הרושמות ובאזור שבו יש תור;</w:t>
      </w:r>
    </w:p>
    <w:p w14:paraId="26603EEF" w14:textId="77777777" w:rsidR="00B950C3" w:rsidRDefault="00B950C3" w:rsidP="00B950C3">
      <w:pPr>
        <w:pStyle w:val="P00"/>
        <w:spacing w:before="72"/>
        <w:ind w:left="1474" w:right="1134"/>
        <w:rPr>
          <w:rStyle w:val="default"/>
          <w:rFonts w:cs="FrankRuehl"/>
          <w:rtl/>
        </w:rPr>
      </w:pPr>
      <w:r w:rsidRPr="000E63A7">
        <w:rPr>
          <w:rStyle w:val="default"/>
          <w:rFonts w:cs="FrankRuehl"/>
          <w:rtl/>
        </w:rPr>
        <w:pict w14:anchorId="5AFA86C0">
          <v:shape id="_x0000_s1545" type="#_x0000_t202" style="position:absolute;left:0;text-align:left;margin-left:470.25pt;margin-top:7.1pt;width:1in;height:20.25pt;z-index:251670528" filled="f" stroked="f">
            <v:textbox inset="1mm,0,1mm,0">
              <w:txbxContent>
                <w:p w14:paraId="19C1AA01" w14:textId="77777777" w:rsidR="004E57A3" w:rsidRDefault="004E57A3" w:rsidP="00B950C3">
                  <w:pPr>
                    <w:spacing w:line="160" w:lineRule="exact"/>
                    <w:rPr>
                      <w:rFonts w:cs="Miriam" w:hint="cs"/>
                      <w:noProof/>
                      <w:sz w:val="18"/>
                      <w:szCs w:val="18"/>
                      <w:rtl/>
                    </w:rPr>
                  </w:pPr>
                  <w:r>
                    <w:rPr>
                      <w:rFonts w:cs="Miriam" w:hint="cs"/>
                      <w:sz w:val="18"/>
                      <w:szCs w:val="18"/>
                      <w:rtl/>
                    </w:rPr>
                    <w:t>תיקון מס' 15 (מס' 1894) תש"ף-2020</w:t>
                  </w:r>
                </w:p>
              </w:txbxContent>
            </v:textbox>
            <w10:anchorlock/>
          </v:shape>
        </w:pict>
      </w:r>
      <w:r w:rsidRPr="000E63A7">
        <w:rPr>
          <w:rStyle w:val="default"/>
          <w:rFonts w:cs="FrankRuehl" w:hint="cs"/>
          <w:rtl/>
        </w:rPr>
        <w:t>(</w:t>
      </w:r>
      <w:r>
        <w:rPr>
          <w:rStyle w:val="default"/>
          <w:rFonts w:cs="FrankRuehl" w:hint="cs"/>
          <w:rtl/>
        </w:rPr>
        <w:t>ב)</w:t>
      </w:r>
      <w:r>
        <w:rPr>
          <w:rStyle w:val="default"/>
          <w:rFonts w:cs="FrankRuehl"/>
          <w:rtl/>
        </w:rPr>
        <w:tab/>
      </w:r>
      <w:r w:rsidRPr="00DD1E48">
        <w:rPr>
          <w:rStyle w:val="default"/>
          <w:rFonts w:cs="FrankRuehl" w:hint="cs"/>
          <w:rtl/>
        </w:rPr>
        <w:t>המחזיק או המפעיל של המקום יפעל בהתאם לאמור בסעיף 3א1(א)(5)</w:t>
      </w:r>
      <w:r>
        <w:rPr>
          <w:rStyle w:val="default"/>
          <w:rFonts w:cs="FrankRuehl" w:hint="cs"/>
          <w:rtl/>
        </w:rPr>
        <w:t>;</w:t>
      </w:r>
    </w:p>
    <w:p w14:paraId="555B14A4" w14:textId="77777777" w:rsidR="00B950C3" w:rsidRDefault="00B950C3" w:rsidP="00B950C3">
      <w:pPr>
        <w:pStyle w:val="P00"/>
        <w:spacing w:before="72"/>
        <w:ind w:left="1474" w:right="1134"/>
        <w:rPr>
          <w:rStyle w:val="default"/>
          <w:rFonts w:cs="FrankRuehl"/>
          <w:rtl/>
        </w:rPr>
      </w:pPr>
      <w:r w:rsidRPr="000E63A7">
        <w:rPr>
          <w:rStyle w:val="default"/>
          <w:rFonts w:cs="FrankRuehl"/>
          <w:rtl/>
        </w:rPr>
        <w:pict w14:anchorId="58106B56">
          <v:shape id="_x0000_s1540" type="#_x0000_t202" style="position:absolute;left:0;text-align:left;margin-left:470.25pt;margin-top:7.1pt;width:1in;height:51.15pt;z-index:251665408" filled="f" stroked="f">
            <v:textbox inset="1mm,0,1mm,0">
              <w:txbxContent>
                <w:p w14:paraId="63DFF345" w14:textId="77777777" w:rsidR="004E57A3" w:rsidRDefault="004E57A3" w:rsidP="00B950C3">
                  <w:pPr>
                    <w:spacing w:line="160" w:lineRule="exact"/>
                    <w:rPr>
                      <w:rFonts w:cs="Miriam"/>
                      <w:noProof/>
                      <w:sz w:val="18"/>
                      <w:szCs w:val="18"/>
                      <w:rtl/>
                    </w:rPr>
                  </w:pPr>
                  <w:r>
                    <w:rPr>
                      <w:rFonts w:cs="Miriam" w:hint="cs"/>
                      <w:sz w:val="18"/>
                      <w:szCs w:val="18"/>
                      <w:rtl/>
                    </w:rPr>
                    <w:t>תיקון מס' 3 (מס' 1844) תש"ף-2020</w:t>
                  </w:r>
                </w:p>
                <w:p w14:paraId="218497FA" w14:textId="77777777" w:rsidR="004E57A3" w:rsidRDefault="004E57A3" w:rsidP="00B950C3">
                  <w:pPr>
                    <w:spacing w:line="160" w:lineRule="exact"/>
                    <w:rPr>
                      <w:rFonts w:cs="Miriam"/>
                      <w:sz w:val="18"/>
                      <w:szCs w:val="18"/>
                      <w:rtl/>
                    </w:rPr>
                  </w:pPr>
                  <w:r>
                    <w:rPr>
                      <w:rFonts w:cs="Miriam" w:hint="cs"/>
                      <w:sz w:val="18"/>
                      <w:szCs w:val="18"/>
                      <w:rtl/>
                    </w:rPr>
                    <w:t>תיקון מס' 7 (מס' 1864) תש"ף-2020</w:t>
                  </w:r>
                </w:p>
                <w:p w14:paraId="76C71999" w14:textId="77777777" w:rsidR="004E57A3" w:rsidRDefault="004E57A3" w:rsidP="00B950C3">
                  <w:pPr>
                    <w:spacing w:line="160" w:lineRule="exact"/>
                    <w:rPr>
                      <w:rFonts w:cs="Miriam" w:hint="cs"/>
                      <w:noProof/>
                      <w:sz w:val="18"/>
                      <w:szCs w:val="18"/>
                      <w:rtl/>
                    </w:rPr>
                  </w:pPr>
                  <w:r>
                    <w:rPr>
                      <w:rFonts w:cs="Miriam" w:hint="cs"/>
                      <w:sz w:val="18"/>
                      <w:szCs w:val="18"/>
                      <w:rtl/>
                    </w:rPr>
                    <w:t>תיקון מס' 10 (מס' 1874) תש"ף-2020</w:t>
                  </w:r>
                </w:p>
              </w:txbxContent>
            </v:textbox>
            <w10:anchorlock/>
          </v:shape>
        </w:pict>
      </w:r>
      <w:r w:rsidRPr="000E63A7">
        <w:rPr>
          <w:rStyle w:val="default"/>
          <w:rFonts w:cs="FrankRuehl" w:hint="cs"/>
          <w:rtl/>
        </w:rPr>
        <w:t>(</w:t>
      </w:r>
      <w:r>
        <w:rPr>
          <w:rStyle w:val="default"/>
          <w:rFonts w:cs="FrankRuehl" w:hint="cs"/>
          <w:rtl/>
        </w:rPr>
        <w:t>ג)</w:t>
      </w:r>
      <w:r>
        <w:rPr>
          <w:rStyle w:val="default"/>
          <w:rFonts w:cs="FrankRuehl"/>
          <w:rtl/>
        </w:rPr>
        <w:tab/>
      </w:r>
      <w:r>
        <w:rPr>
          <w:rStyle w:val="default"/>
          <w:rFonts w:cs="FrankRuehl" w:hint="cs"/>
          <w:rtl/>
        </w:rPr>
        <w:t>על המחזיק או המפעיל של מקום</w:t>
      </w:r>
      <w:r w:rsidRPr="00537834">
        <w:rPr>
          <w:rStyle w:val="default"/>
          <w:rFonts w:cs="FrankRuehl" w:hint="cs"/>
          <w:rtl/>
        </w:rPr>
        <w:t>, אף אם אינו מעסיק,</w:t>
      </w:r>
      <w:r>
        <w:rPr>
          <w:rStyle w:val="default"/>
          <w:rFonts w:cs="FrankRuehl" w:hint="cs"/>
          <w:rtl/>
        </w:rPr>
        <w:t xml:space="preserve"> יחולו סעיפים 3א(א)(1) ו-(2), בשינויים המחויבים</w:t>
      </w:r>
      <w:r w:rsidRPr="00D57FE7">
        <w:rPr>
          <w:rStyle w:val="default"/>
          <w:rFonts w:cs="FrankRuehl" w:hint="cs"/>
          <w:rtl/>
        </w:rPr>
        <w:t>, למעט אם מקום כאמור פועל בתוך קניון</w:t>
      </w:r>
      <w:r>
        <w:rPr>
          <w:rStyle w:val="default"/>
          <w:rFonts w:cs="FrankRuehl" w:hint="cs"/>
          <w:rtl/>
        </w:rPr>
        <w:t>;</w:t>
      </w:r>
    </w:p>
    <w:p w14:paraId="2233ABCD" w14:textId="77777777" w:rsidR="00B950C3" w:rsidRDefault="00B950C3" w:rsidP="00B950C3">
      <w:pPr>
        <w:pStyle w:val="P00"/>
        <w:spacing w:before="72"/>
        <w:ind w:left="1474" w:right="1134"/>
        <w:rPr>
          <w:rStyle w:val="default"/>
          <w:rFonts w:cs="FrankRuehl"/>
          <w:rtl/>
        </w:rPr>
      </w:pPr>
    </w:p>
    <w:p w14:paraId="3352913E" w14:textId="77777777" w:rsidR="00B950C3" w:rsidRDefault="00B950C3" w:rsidP="00B950C3">
      <w:pPr>
        <w:pStyle w:val="P00"/>
        <w:spacing w:before="72"/>
        <w:ind w:left="1475" w:right="1134" w:hanging="454"/>
        <w:rPr>
          <w:rStyle w:val="default"/>
          <w:rFonts w:cs="FrankRuehl"/>
          <w:rtl/>
        </w:rPr>
      </w:pPr>
      <w:r w:rsidRPr="000E63A7">
        <w:rPr>
          <w:rStyle w:val="default"/>
          <w:rFonts w:cs="FrankRuehl"/>
          <w:rtl/>
        </w:rPr>
        <w:pict w14:anchorId="08F29830">
          <v:shape id="_x0000_s1547" type="#_x0000_t202" style="position:absolute;left:0;text-align:left;margin-left:470.25pt;margin-top:7.1pt;width:1in;height:33.2pt;z-index:251672576" filled="f" stroked="f">
            <v:textbox inset="1mm,0,1mm,0">
              <w:txbxContent>
                <w:p w14:paraId="333EE9FE" w14:textId="77777777" w:rsidR="004E57A3" w:rsidRDefault="004E57A3" w:rsidP="00B950C3">
                  <w:pPr>
                    <w:spacing w:line="160" w:lineRule="exact"/>
                    <w:rPr>
                      <w:rFonts w:cs="Miriam"/>
                      <w:sz w:val="18"/>
                      <w:szCs w:val="18"/>
                      <w:rtl/>
                    </w:rPr>
                  </w:pPr>
                  <w:r>
                    <w:rPr>
                      <w:rFonts w:cs="Miriam" w:hint="cs"/>
                      <w:sz w:val="18"/>
                      <w:szCs w:val="18"/>
                      <w:rtl/>
                    </w:rPr>
                    <w:t>תיקון מס' 7 (מס' 1864) תש"ף-2020</w:t>
                  </w:r>
                </w:p>
                <w:p w14:paraId="0FA37CE8" w14:textId="77777777" w:rsidR="004E57A3" w:rsidRDefault="004E57A3" w:rsidP="00B950C3">
                  <w:pPr>
                    <w:spacing w:line="160" w:lineRule="exact"/>
                    <w:rPr>
                      <w:rFonts w:cs="Miriam" w:hint="cs"/>
                      <w:noProof/>
                      <w:sz w:val="18"/>
                      <w:szCs w:val="18"/>
                      <w:rtl/>
                    </w:rPr>
                  </w:pPr>
                  <w:r>
                    <w:rPr>
                      <w:rFonts w:cs="Miriam" w:hint="cs"/>
                      <w:sz w:val="18"/>
                      <w:szCs w:val="18"/>
                      <w:rtl/>
                    </w:rPr>
                    <w:t>תיקון מס' 10 (מס' 1874) תש"ף-2020</w:t>
                  </w:r>
                </w:p>
              </w:txbxContent>
            </v:textbox>
            <w10:anchorlock/>
          </v:shape>
        </w:pict>
      </w:r>
      <w:r w:rsidRPr="000E63A7">
        <w:rPr>
          <w:rStyle w:val="default"/>
          <w:rFonts w:cs="FrankRuehl" w:hint="cs"/>
          <w:rtl/>
        </w:rPr>
        <w:t>(</w:t>
      </w:r>
      <w:r w:rsidRPr="003660F3">
        <w:rPr>
          <w:rStyle w:val="default"/>
          <w:rFonts w:cs="FrankRuehl" w:hint="cs"/>
          <w:rtl/>
        </w:rPr>
        <w:t>2א)</w:t>
      </w:r>
      <w:r w:rsidRPr="003660F3">
        <w:rPr>
          <w:rStyle w:val="default"/>
          <w:rFonts w:cs="FrankRuehl"/>
          <w:rtl/>
        </w:rPr>
        <w:tab/>
      </w:r>
      <w:r w:rsidRPr="003660F3">
        <w:rPr>
          <w:rStyle w:val="default"/>
          <w:rFonts w:cs="FrankRuehl" w:hint="cs"/>
          <w:rtl/>
        </w:rPr>
        <w:t>(א)</w:t>
      </w:r>
      <w:r w:rsidRPr="003660F3">
        <w:rPr>
          <w:rStyle w:val="default"/>
          <w:rFonts w:cs="FrankRuehl"/>
          <w:rtl/>
        </w:rPr>
        <w:tab/>
      </w:r>
      <w:r w:rsidRPr="00537834">
        <w:rPr>
          <w:rStyle w:val="default"/>
          <w:rFonts w:cs="FrankRuehl" w:hint="cs"/>
          <w:rtl/>
        </w:rPr>
        <w:t xml:space="preserve">חנות שאינה כאמור בסעיף קטן (ב)(2) </w:t>
      </w:r>
      <w:r w:rsidRPr="00537834">
        <w:rPr>
          <w:rStyle w:val="default"/>
          <w:rFonts w:cs="FrankRuehl"/>
          <w:rtl/>
        </w:rPr>
        <w:t>–</w:t>
      </w:r>
      <w:r w:rsidRPr="00537834">
        <w:rPr>
          <w:rStyle w:val="default"/>
          <w:rFonts w:cs="FrankRuehl" w:hint="cs"/>
          <w:rtl/>
        </w:rPr>
        <w:t xml:space="preserve"> בכפוף לתנאים כמפורט להלן</w:t>
      </w:r>
      <w:r w:rsidRPr="003660F3">
        <w:rPr>
          <w:rStyle w:val="default"/>
          <w:rFonts w:cs="FrankRuehl" w:hint="cs"/>
          <w:rtl/>
        </w:rPr>
        <w:t>:</w:t>
      </w:r>
    </w:p>
    <w:p w14:paraId="019AD317" w14:textId="77777777" w:rsidR="00B950C3" w:rsidRPr="003660F3" w:rsidRDefault="00B950C3" w:rsidP="00B950C3">
      <w:pPr>
        <w:pStyle w:val="P00"/>
        <w:spacing w:before="72"/>
        <w:ind w:left="1475" w:right="1134" w:hanging="454"/>
        <w:rPr>
          <w:rStyle w:val="default"/>
          <w:rFonts w:cs="FrankRuehl"/>
          <w:rtl/>
        </w:rPr>
      </w:pPr>
    </w:p>
    <w:p w14:paraId="2BA0CB7C" w14:textId="77777777" w:rsidR="00B950C3" w:rsidRPr="003660F3" w:rsidRDefault="00B950C3" w:rsidP="00B950C3">
      <w:pPr>
        <w:pStyle w:val="P00"/>
        <w:spacing w:before="72"/>
        <w:ind w:left="1928" w:right="1134"/>
        <w:rPr>
          <w:rStyle w:val="default"/>
          <w:rFonts w:cs="FrankRuehl"/>
          <w:rtl/>
        </w:rPr>
      </w:pPr>
      <w:r w:rsidRPr="000E63A7">
        <w:rPr>
          <w:rStyle w:val="default"/>
          <w:rFonts w:cs="FrankRuehl"/>
          <w:rtl/>
        </w:rPr>
        <w:pict w14:anchorId="5DC52A06">
          <v:shape id="_x0000_s1548" type="#_x0000_t202" style="position:absolute;left:0;text-align:left;margin-left:470.25pt;margin-top:7.1pt;width:1in;height:36.2pt;z-index:251673600" filled="f" stroked="f">
            <v:textbox inset="1mm,0,1mm,0">
              <w:txbxContent>
                <w:p w14:paraId="08B4D037" w14:textId="77777777" w:rsidR="004E57A3" w:rsidRDefault="004E57A3" w:rsidP="00B950C3">
                  <w:pPr>
                    <w:spacing w:line="160" w:lineRule="exact"/>
                    <w:rPr>
                      <w:rFonts w:cs="Miriam"/>
                      <w:sz w:val="18"/>
                      <w:szCs w:val="18"/>
                      <w:rtl/>
                    </w:rPr>
                  </w:pPr>
                  <w:r>
                    <w:rPr>
                      <w:rFonts w:cs="Miriam" w:hint="cs"/>
                      <w:sz w:val="18"/>
                      <w:szCs w:val="18"/>
                      <w:rtl/>
                    </w:rPr>
                    <w:t>תיקון מס' 7 (מס' 1864) תש"ף-2020</w:t>
                  </w:r>
                </w:p>
                <w:p w14:paraId="1BA48DE6" w14:textId="77777777" w:rsidR="004E57A3" w:rsidRDefault="004E57A3" w:rsidP="00B950C3">
                  <w:pPr>
                    <w:spacing w:line="160" w:lineRule="exact"/>
                    <w:rPr>
                      <w:rFonts w:cs="Miriam" w:hint="cs"/>
                      <w:noProof/>
                      <w:sz w:val="18"/>
                      <w:szCs w:val="18"/>
                      <w:rtl/>
                    </w:rPr>
                  </w:pPr>
                  <w:r>
                    <w:rPr>
                      <w:rFonts w:cs="Miriam" w:hint="cs"/>
                      <w:sz w:val="18"/>
                      <w:szCs w:val="18"/>
                      <w:rtl/>
                    </w:rPr>
                    <w:t>תיקון מס' 10 (מס' 1874) תש"ף-2020</w:t>
                  </w:r>
                </w:p>
              </w:txbxContent>
            </v:textbox>
            <w10:anchorlock/>
          </v:shape>
        </w:pict>
      </w:r>
      <w:r w:rsidRPr="000E63A7">
        <w:rPr>
          <w:rStyle w:val="default"/>
          <w:rFonts w:cs="FrankRuehl" w:hint="cs"/>
          <w:rtl/>
        </w:rPr>
        <w:t>(</w:t>
      </w:r>
      <w:r>
        <w:rPr>
          <w:rStyle w:val="default"/>
          <w:rFonts w:cs="FrankRuehl" w:hint="cs"/>
          <w:rtl/>
        </w:rPr>
        <w:t>1</w:t>
      </w:r>
      <w:r w:rsidRPr="003660F3">
        <w:rPr>
          <w:rStyle w:val="default"/>
          <w:rFonts w:cs="FrankRuehl" w:hint="cs"/>
          <w:rtl/>
        </w:rPr>
        <w:t>)</w:t>
      </w:r>
      <w:r w:rsidRPr="003660F3">
        <w:rPr>
          <w:rStyle w:val="default"/>
          <w:rFonts w:cs="FrankRuehl"/>
          <w:rtl/>
        </w:rPr>
        <w:tab/>
      </w:r>
      <w:r w:rsidRPr="003660F3">
        <w:rPr>
          <w:rStyle w:val="default"/>
          <w:rFonts w:cs="FrankRuehl" w:hint="cs"/>
          <w:rtl/>
        </w:rPr>
        <w:t>המחזיק או המפעיל של המקום</w:t>
      </w:r>
      <w:r w:rsidRPr="00537834">
        <w:rPr>
          <w:rStyle w:val="default"/>
          <w:rFonts w:cs="FrankRuehl" w:hint="cs"/>
          <w:rtl/>
        </w:rPr>
        <w:t>, אף אם אינו מעסיק,</w:t>
      </w:r>
      <w:r w:rsidRPr="003660F3">
        <w:rPr>
          <w:rStyle w:val="default"/>
          <w:rFonts w:cs="FrankRuehl" w:hint="cs"/>
          <w:rtl/>
        </w:rPr>
        <w:t xml:space="preserve"> יפעל בהתאם לאמור </w:t>
      </w:r>
      <w:r w:rsidRPr="00D57FE7">
        <w:rPr>
          <w:rStyle w:val="default"/>
          <w:rFonts w:cs="FrankRuehl" w:hint="cs"/>
          <w:rtl/>
        </w:rPr>
        <w:t xml:space="preserve">בסעיפים 3א(א)(1) ו-3א(א)(2) </w:t>
      </w:r>
      <w:r w:rsidRPr="00D57FE7">
        <w:rPr>
          <w:rStyle w:val="default"/>
          <w:rFonts w:cs="FrankRuehl"/>
          <w:rtl/>
        </w:rPr>
        <w:t>–</w:t>
      </w:r>
      <w:r w:rsidRPr="00D57FE7">
        <w:rPr>
          <w:rStyle w:val="default"/>
          <w:rFonts w:cs="FrankRuehl" w:hint="cs"/>
          <w:rtl/>
        </w:rPr>
        <w:t xml:space="preserve"> למעט אם החנות כאמור בתוך קניון ובהתאם לאמור בסעיף 3א(ו)</w:t>
      </w:r>
      <w:r w:rsidRPr="003660F3">
        <w:rPr>
          <w:rStyle w:val="default"/>
          <w:rFonts w:cs="FrankRuehl" w:hint="cs"/>
          <w:rtl/>
        </w:rPr>
        <w:t>, בשינויים המחויבים;</w:t>
      </w:r>
    </w:p>
    <w:p w14:paraId="52AB1B61" w14:textId="77777777" w:rsidR="00B950C3" w:rsidRPr="000C3B9F" w:rsidRDefault="00B950C3" w:rsidP="00B950C3">
      <w:pPr>
        <w:pStyle w:val="P00"/>
        <w:spacing w:before="72"/>
        <w:ind w:left="1928" w:right="1134"/>
        <w:rPr>
          <w:rStyle w:val="default"/>
          <w:rFonts w:cs="FrankRuehl" w:hint="cs"/>
          <w:rtl/>
        </w:rPr>
      </w:pPr>
      <w:r w:rsidRPr="000E63A7">
        <w:rPr>
          <w:rStyle w:val="default"/>
          <w:rFonts w:cs="FrankRuehl"/>
          <w:rtl/>
        </w:rPr>
        <w:pict w14:anchorId="6FEA180C">
          <v:shape id="_x0000_s1546" type="#_x0000_t202" style="position:absolute;left:0;text-align:left;margin-left:470.25pt;margin-top:7.1pt;width:1in;height:35.55pt;z-index:251671552" filled="f" stroked="f">
            <v:textbox inset="1mm,0,1mm,0">
              <w:txbxContent>
                <w:p w14:paraId="5E853C96" w14:textId="77777777" w:rsidR="004E57A3" w:rsidRDefault="004E57A3" w:rsidP="00B950C3">
                  <w:pPr>
                    <w:spacing w:line="160" w:lineRule="exact"/>
                    <w:rPr>
                      <w:rFonts w:cs="Miriam"/>
                      <w:sz w:val="18"/>
                      <w:szCs w:val="18"/>
                      <w:rtl/>
                    </w:rPr>
                  </w:pPr>
                  <w:r>
                    <w:rPr>
                      <w:rFonts w:cs="Miriam" w:hint="cs"/>
                      <w:sz w:val="18"/>
                      <w:szCs w:val="18"/>
                      <w:rtl/>
                    </w:rPr>
                    <w:t>תיקון מס' 7 (מס' 1864) תש"ף-2020</w:t>
                  </w:r>
                </w:p>
                <w:p w14:paraId="38722C8C" w14:textId="77777777" w:rsidR="004E57A3" w:rsidRDefault="004E57A3" w:rsidP="00B950C3">
                  <w:pPr>
                    <w:spacing w:line="160" w:lineRule="exact"/>
                    <w:rPr>
                      <w:rFonts w:cs="Miriam" w:hint="cs"/>
                      <w:noProof/>
                      <w:sz w:val="18"/>
                      <w:szCs w:val="18"/>
                      <w:rtl/>
                    </w:rPr>
                  </w:pPr>
                  <w:r>
                    <w:rPr>
                      <w:rFonts w:cs="Miriam" w:hint="cs"/>
                      <w:sz w:val="18"/>
                      <w:szCs w:val="18"/>
                      <w:rtl/>
                    </w:rPr>
                    <w:t>תיקון מס' 10 (מס' 1874) תש"ף-2020</w:t>
                  </w:r>
                </w:p>
              </w:txbxContent>
            </v:textbox>
            <w10:anchorlock/>
          </v:shape>
        </w:pict>
      </w:r>
      <w:r w:rsidRPr="000E63A7">
        <w:rPr>
          <w:rStyle w:val="default"/>
          <w:rFonts w:cs="FrankRuehl" w:hint="cs"/>
          <w:rtl/>
        </w:rPr>
        <w:t>(</w:t>
      </w:r>
      <w:r>
        <w:rPr>
          <w:rStyle w:val="default"/>
          <w:rFonts w:cs="FrankRuehl" w:hint="cs"/>
          <w:rtl/>
        </w:rPr>
        <w:t>1א</w:t>
      </w:r>
      <w:r w:rsidRPr="003660F3">
        <w:rPr>
          <w:rStyle w:val="default"/>
          <w:rFonts w:cs="FrankRuehl" w:hint="cs"/>
          <w:rtl/>
        </w:rPr>
        <w:t>)</w:t>
      </w:r>
      <w:r w:rsidRPr="003660F3">
        <w:rPr>
          <w:rStyle w:val="default"/>
          <w:rFonts w:cs="FrankRuehl"/>
          <w:rtl/>
        </w:rPr>
        <w:tab/>
      </w:r>
      <w:r w:rsidRPr="000C3B9F">
        <w:rPr>
          <w:rStyle w:val="default"/>
          <w:rFonts w:cs="FrankRuehl" w:hint="cs"/>
          <w:rtl/>
        </w:rPr>
        <w:t xml:space="preserve">בעל עסק או חנות כאמור המצויים בתחום מועצה מקומית או בתחום מועצה אזורית, הגיש למועצה המקומית או למועצה האזורית, לפי העניין, לפני תחילת הפעלת החנות או העסק, הצהרה חתומה בנוסח הקבוע בתוספת השנייה, ואם העסק או החנות האמורים אינם מצויים בתחומי המועצות </w:t>
      </w:r>
      <w:r w:rsidRPr="000C3B9F">
        <w:rPr>
          <w:rStyle w:val="default"/>
          <w:rFonts w:cs="FrankRuehl"/>
          <w:rtl/>
        </w:rPr>
        <w:t>–</w:t>
      </w:r>
      <w:r w:rsidRPr="000C3B9F">
        <w:rPr>
          <w:rStyle w:val="default"/>
          <w:rFonts w:cs="FrankRuehl" w:hint="cs"/>
          <w:rtl/>
        </w:rPr>
        <w:t xml:space="preserve"> הגיש לקצין המטה לענייני מסחר ותעשייה במינהל האזרחי לאזור יהודה ושומרון, לפני תחילת הפעלת החנות או העסק, הצהרה חתומה בנוסח הקבוע בתוספת השנייה, ולפיה הוא עומד בתנאים המפורטים בפסקאות משנה (1) ו-(2) עד (6);</w:t>
      </w:r>
      <w:r>
        <w:rPr>
          <w:rStyle w:val="default"/>
          <w:rFonts w:cs="FrankRuehl" w:hint="cs"/>
          <w:rtl/>
        </w:rPr>
        <w:t xml:space="preserve"> </w:t>
      </w:r>
      <w:r w:rsidRPr="00D57FE7">
        <w:rPr>
          <w:rStyle w:val="default"/>
          <w:rFonts w:cs="FrankRuehl" w:hint="cs"/>
          <w:rtl/>
        </w:rPr>
        <w:t>ביחס לעסק או חנות כאמור המצויים בתחום מועצה מקומית או בתחום מועצה אזורית, הצהרה יכול שתוגש באמצעות טופס מקוון המצוי באתר משרד הכלכלה והתעשייה בישראל; ההצהרה תישלח על ידי משרד הכלכלה והתעשייה בישראל למועצה המקומית או למועצה האזורית, לפי העניין, באופן מקוון, להמשך טיפולה של המועצה אל מול בעל העסק או החנות כאמור, בהתאם לסמכויותיה של המועצה על פי דין או תחיקת ביטחון, ובכלל זה היבטי הפיקוח אל מול בעל העסק או החנות;</w:t>
      </w:r>
    </w:p>
    <w:p w14:paraId="09463A96" w14:textId="77777777" w:rsidR="00B950C3" w:rsidRPr="003660F3" w:rsidRDefault="00B950C3" w:rsidP="00B950C3">
      <w:pPr>
        <w:pStyle w:val="P00"/>
        <w:spacing w:before="72"/>
        <w:ind w:left="1928" w:right="1134"/>
        <w:rPr>
          <w:rStyle w:val="default"/>
          <w:rFonts w:cs="FrankRuehl"/>
          <w:rtl/>
        </w:rPr>
      </w:pPr>
      <w:r w:rsidRPr="003660F3">
        <w:rPr>
          <w:rStyle w:val="default"/>
          <w:rFonts w:cs="FrankRuehl" w:hint="cs"/>
          <w:rtl/>
        </w:rPr>
        <w:t>(2)</w:t>
      </w:r>
      <w:r w:rsidRPr="003660F3">
        <w:rPr>
          <w:rStyle w:val="default"/>
          <w:rFonts w:cs="FrankRuehl"/>
          <w:rtl/>
        </w:rPr>
        <w:tab/>
      </w:r>
      <w:r w:rsidRPr="003660F3">
        <w:rPr>
          <w:rStyle w:val="default"/>
          <w:rFonts w:cs="FrankRuehl" w:hint="cs"/>
          <w:rtl/>
        </w:rPr>
        <w:t xml:space="preserve">המחזיק או המפעיל של המקום ימנה מבין עובדיו, עובד שיהיה אחראי על ביצוע הפעולות המפורטות בפסקת משנה זו (בפסקה משנה זו </w:t>
      </w:r>
      <w:r w:rsidRPr="003660F3">
        <w:rPr>
          <w:rStyle w:val="default"/>
          <w:rFonts w:cs="FrankRuehl"/>
          <w:rtl/>
        </w:rPr>
        <w:t>–</w:t>
      </w:r>
      <w:r w:rsidRPr="003660F3">
        <w:rPr>
          <w:rStyle w:val="default"/>
          <w:rFonts w:cs="FrankRuehl" w:hint="cs"/>
          <w:rtl/>
        </w:rPr>
        <w:t xml:space="preserve"> ממונה על ענייני קורונה);</w:t>
      </w:r>
    </w:p>
    <w:p w14:paraId="66423C4B" w14:textId="77777777" w:rsidR="00B950C3" w:rsidRPr="003660F3" w:rsidRDefault="00B950C3" w:rsidP="00B950C3">
      <w:pPr>
        <w:pStyle w:val="P00"/>
        <w:spacing w:before="72"/>
        <w:ind w:left="1928" w:right="1134"/>
        <w:rPr>
          <w:rStyle w:val="default"/>
          <w:rFonts w:cs="FrankRuehl"/>
          <w:rtl/>
        </w:rPr>
      </w:pPr>
      <w:r w:rsidRPr="000E63A7">
        <w:rPr>
          <w:rStyle w:val="default"/>
          <w:rFonts w:cs="FrankRuehl"/>
          <w:rtl/>
        </w:rPr>
        <w:pict w14:anchorId="02A96578">
          <v:shape id="_x0000_s1550" type="#_x0000_t202" style="position:absolute;left:0;text-align:left;margin-left:470.25pt;margin-top:7.1pt;width:1in;height:18.65pt;z-index:251675648" filled="f" stroked="f">
            <v:textbox inset="1mm,0,1mm,0">
              <w:txbxContent>
                <w:p w14:paraId="688F1CCA" w14:textId="77777777" w:rsidR="004E57A3" w:rsidRDefault="004E57A3" w:rsidP="00B950C3">
                  <w:pPr>
                    <w:spacing w:line="160" w:lineRule="exact"/>
                    <w:rPr>
                      <w:rFonts w:cs="Miriam" w:hint="cs"/>
                      <w:noProof/>
                      <w:sz w:val="18"/>
                      <w:szCs w:val="18"/>
                      <w:rtl/>
                    </w:rPr>
                  </w:pPr>
                  <w:r>
                    <w:rPr>
                      <w:rFonts w:cs="Miriam" w:hint="cs"/>
                      <w:sz w:val="18"/>
                      <w:szCs w:val="18"/>
                      <w:rtl/>
                    </w:rPr>
                    <w:t>תיקון מס' 7 (מס' 1864) תש"ף-2020</w:t>
                  </w:r>
                </w:p>
              </w:txbxContent>
            </v:textbox>
            <w10:anchorlock/>
          </v:shape>
        </w:pict>
      </w:r>
      <w:r w:rsidRPr="000E63A7">
        <w:rPr>
          <w:rStyle w:val="default"/>
          <w:rFonts w:cs="FrankRuehl" w:hint="cs"/>
          <w:rtl/>
        </w:rPr>
        <w:t>(</w:t>
      </w:r>
      <w:r>
        <w:rPr>
          <w:rStyle w:val="default"/>
          <w:rFonts w:cs="FrankRuehl" w:hint="cs"/>
          <w:rtl/>
        </w:rPr>
        <w:t>3</w:t>
      </w:r>
      <w:r w:rsidRPr="003660F3">
        <w:rPr>
          <w:rStyle w:val="default"/>
          <w:rFonts w:cs="FrankRuehl" w:hint="cs"/>
          <w:rtl/>
        </w:rPr>
        <w:t>)</w:t>
      </w:r>
      <w:r w:rsidRPr="003660F3">
        <w:rPr>
          <w:rStyle w:val="default"/>
          <w:rFonts w:cs="FrankRuehl"/>
          <w:rtl/>
        </w:rPr>
        <w:tab/>
      </w:r>
      <w:r w:rsidRPr="007817A7">
        <w:rPr>
          <w:rStyle w:val="default"/>
          <w:rFonts w:cs="FrankRuehl" w:hint="cs"/>
          <w:rtl/>
        </w:rPr>
        <w:t>המחזיק או המפעיל של החנות יקפיד על שמירת כללי היגיינה במקום העסק על ידי עובדיו, לרבות הקפדה על חיטוי משטחים פנימיים בחנות, ובכלל זה המחיצה כאמור בפסקת משנה (4), באופן תדיר</w:t>
      </w:r>
      <w:r w:rsidRPr="003660F3">
        <w:rPr>
          <w:rStyle w:val="default"/>
          <w:rFonts w:cs="FrankRuehl" w:hint="cs"/>
          <w:rtl/>
        </w:rPr>
        <w:t>;</w:t>
      </w:r>
    </w:p>
    <w:p w14:paraId="1610051B" w14:textId="77777777" w:rsidR="00B950C3" w:rsidRPr="003660F3" w:rsidRDefault="00B950C3" w:rsidP="00B950C3">
      <w:pPr>
        <w:pStyle w:val="P00"/>
        <w:spacing w:before="72"/>
        <w:ind w:left="1928" w:right="1134"/>
        <w:rPr>
          <w:rStyle w:val="default"/>
          <w:rFonts w:cs="FrankRuehl"/>
          <w:rtl/>
        </w:rPr>
      </w:pPr>
      <w:r w:rsidRPr="000E63A7">
        <w:rPr>
          <w:rStyle w:val="default"/>
          <w:rFonts w:cs="FrankRuehl"/>
          <w:rtl/>
        </w:rPr>
        <w:pict w14:anchorId="37A66FA8">
          <v:shape id="_x0000_s1551" type="#_x0000_t202" style="position:absolute;left:0;text-align:left;margin-left:470.25pt;margin-top:7.1pt;width:1in;height:18.65pt;z-index:251676672" filled="f" stroked="f">
            <v:textbox inset="1mm,0,1mm,0">
              <w:txbxContent>
                <w:p w14:paraId="060C083E" w14:textId="77777777" w:rsidR="004E57A3" w:rsidRDefault="004E57A3" w:rsidP="00B950C3">
                  <w:pPr>
                    <w:spacing w:line="160" w:lineRule="exact"/>
                    <w:rPr>
                      <w:rFonts w:cs="Miriam" w:hint="cs"/>
                      <w:noProof/>
                      <w:sz w:val="18"/>
                      <w:szCs w:val="18"/>
                      <w:rtl/>
                    </w:rPr>
                  </w:pPr>
                  <w:r>
                    <w:rPr>
                      <w:rFonts w:cs="Miriam" w:hint="cs"/>
                      <w:sz w:val="18"/>
                      <w:szCs w:val="18"/>
                      <w:rtl/>
                    </w:rPr>
                    <w:t>תיקון מס' 7 (מס' 1864) תש"ף-2020</w:t>
                  </w:r>
                </w:p>
              </w:txbxContent>
            </v:textbox>
            <w10:anchorlock/>
          </v:shape>
        </w:pict>
      </w:r>
      <w:r w:rsidRPr="000E63A7">
        <w:rPr>
          <w:rStyle w:val="default"/>
          <w:rFonts w:cs="FrankRuehl" w:hint="cs"/>
          <w:rtl/>
        </w:rPr>
        <w:t>(</w:t>
      </w:r>
      <w:r>
        <w:rPr>
          <w:rStyle w:val="default"/>
          <w:rFonts w:cs="FrankRuehl" w:hint="cs"/>
          <w:rtl/>
        </w:rPr>
        <w:t>4</w:t>
      </w:r>
      <w:r w:rsidRPr="003660F3">
        <w:rPr>
          <w:rStyle w:val="default"/>
          <w:rFonts w:cs="FrankRuehl" w:hint="cs"/>
          <w:rtl/>
        </w:rPr>
        <w:t>)</w:t>
      </w:r>
      <w:r w:rsidRPr="003660F3">
        <w:rPr>
          <w:rStyle w:val="default"/>
          <w:rFonts w:cs="FrankRuehl"/>
          <w:rtl/>
        </w:rPr>
        <w:tab/>
      </w:r>
      <w:r w:rsidRPr="003660F3">
        <w:rPr>
          <w:rStyle w:val="default"/>
          <w:rFonts w:cs="FrankRuehl" w:hint="cs"/>
          <w:rtl/>
        </w:rPr>
        <w:t>בדלפק העסק תימצא מחיצה למניעת העברת רסס בין המוכר ללקוח</w:t>
      </w:r>
      <w:r w:rsidRPr="007817A7">
        <w:rPr>
          <w:rStyle w:val="default"/>
          <w:rFonts w:cs="FrankRuehl" w:hint="cs"/>
          <w:rtl/>
        </w:rPr>
        <w:t>; במבנה שבו קיימת מערכת כיבוי אוטומטי ('ספרינקלרים') או מערכת גילוי אש ועשן, המחיצה תותקן מכיוון הרצפה ועד לגובה של 50 ס"מ מתחת לגובה התקרה לכל היותר</w:t>
      </w:r>
      <w:r w:rsidRPr="003660F3">
        <w:rPr>
          <w:rStyle w:val="default"/>
          <w:rFonts w:cs="FrankRuehl" w:hint="cs"/>
          <w:rtl/>
        </w:rPr>
        <w:t>;</w:t>
      </w:r>
    </w:p>
    <w:p w14:paraId="7FA099F2" w14:textId="77777777" w:rsidR="00B950C3" w:rsidRPr="00CD5ED2" w:rsidRDefault="00B950C3" w:rsidP="00B950C3">
      <w:pPr>
        <w:pStyle w:val="P00"/>
        <w:spacing w:before="72"/>
        <w:ind w:left="1928" w:right="1134"/>
        <w:rPr>
          <w:rStyle w:val="default"/>
          <w:rFonts w:cs="FrankRuehl"/>
          <w:rtl/>
        </w:rPr>
      </w:pPr>
      <w:r w:rsidRPr="000E63A7">
        <w:rPr>
          <w:rStyle w:val="default"/>
          <w:rFonts w:cs="FrankRuehl"/>
          <w:rtl/>
        </w:rPr>
        <w:pict w14:anchorId="07164951">
          <v:shape id="_x0000_s1552" type="#_x0000_t202" style="position:absolute;left:0;text-align:left;margin-left:470.25pt;margin-top:7.1pt;width:1in;height:18.65pt;z-index:251677696" filled="f" stroked="f">
            <v:textbox inset="1mm,0,1mm,0">
              <w:txbxContent>
                <w:p w14:paraId="4F9C99B9" w14:textId="77777777" w:rsidR="004E57A3" w:rsidRDefault="004E57A3" w:rsidP="00B950C3">
                  <w:pPr>
                    <w:spacing w:line="160" w:lineRule="exact"/>
                    <w:rPr>
                      <w:rFonts w:cs="Miriam" w:hint="cs"/>
                      <w:noProof/>
                      <w:sz w:val="18"/>
                      <w:szCs w:val="18"/>
                      <w:rtl/>
                    </w:rPr>
                  </w:pPr>
                  <w:r>
                    <w:rPr>
                      <w:rFonts w:cs="Miriam" w:hint="cs"/>
                      <w:sz w:val="18"/>
                      <w:szCs w:val="18"/>
                      <w:rtl/>
                    </w:rPr>
                    <w:t>תיקון מס' 7 (מס' 1864) תש"ף-2020</w:t>
                  </w:r>
                </w:p>
              </w:txbxContent>
            </v:textbox>
            <w10:anchorlock/>
          </v:shape>
        </w:pict>
      </w:r>
      <w:r w:rsidRPr="000E63A7">
        <w:rPr>
          <w:rStyle w:val="default"/>
          <w:rFonts w:cs="FrankRuehl" w:hint="cs"/>
          <w:rtl/>
        </w:rPr>
        <w:t>(</w:t>
      </w:r>
      <w:r>
        <w:rPr>
          <w:rStyle w:val="default"/>
          <w:rFonts w:cs="FrankRuehl" w:hint="cs"/>
          <w:rtl/>
        </w:rPr>
        <w:t>5</w:t>
      </w:r>
      <w:r w:rsidRPr="003660F3">
        <w:rPr>
          <w:rStyle w:val="default"/>
          <w:rFonts w:cs="FrankRuehl" w:hint="cs"/>
          <w:rtl/>
        </w:rPr>
        <w:t>)</w:t>
      </w:r>
      <w:r w:rsidRPr="003660F3">
        <w:rPr>
          <w:rStyle w:val="default"/>
          <w:rFonts w:cs="FrankRuehl"/>
          <w:rtl/>
        </w:rPr>
        <w:tab/>
      </w:r>
      <w:r w:rsidRPr="00CD5ED2">
        <w:rPr>
          <w:rStyle w:val="default"/>
          <w:rFonts w:cs="FrankRuehl" w:hint="cs"/>
          <w:rtl/>
        </w:rPr>
        <w:t>המחזיק או המפעיל של החנות יקפיד, ככל האפשר, על שמירת מרחק של 2 מטרים לפחות בין אנשים שאינם גרים באותו מקום, לרבות בתורים, וכן ימנע, ככל האפשר, צפיפות של אנשים במקום אחד, לרבות, ככל הניתן, התקהלות בכניסה למקום;</w:t>
      </w:r>
    </w:p>
    <w:p w14:paraId="4F3EE182" w14:textId="77777777" w:rsidR="00B950C3" w:rsidRPr="00CD5ED2" w:rsidRDefault="00B950C3" w:rsidP="00B950C3">
      <w:pPr>
        <w:pStyle w:val="P00"/>
        <w:spacing w:before="72"/>
        <w:ind w:left="1928" w:right="1134"/>
        <w:rPr>
          <w:rStyle w:val="default"/>
          <w:rFonts w:cs="FrankRuehl"/>
          <w:rtl/>
        </w:rPr>
      </w:pPr>
      <w:r w:rsidRPr="000E63A7">
        <w:rPr>
          <w:rStyle w:val="default"/>
          <w:rFonts w:cs="FrankRuehl"/>
          <w:rtl/>
        </w:rPr>
        <w:pict w14:anchorId="7D076544">
          <v:shape id="_x0000_s1549" type="#_x0000_t202" style="position:absolute;left:0;text-align:left;margin-left:470.25pt;margin-top:7.1pt;width:1in;height:18.65pt;z-index:251674624" filled="f" stroked="f">
            <v:textbox inset="1mm,0,1mm,0">
              <w:txbxContent>
                <w:p w14:paraId="44CC22ED" w14:textId="77777777" w:rsidR="004E57A3" w:rsidRDefault="004E57A3" w:rsidP="00B950C3">
                  <w:pPr>
                    <w:spacing w:line="160" w:lineRule="exact"/>
                    <w:rPr>
                      <w:rFonts w:cs="Miriam" w:hint="cs"/>
                      <w:noProof/>
                      <w:sz w:val="18"/>
                      <w:szCs w:val="18"/>
                      <w:rtl/>
                    </w:rPr>
                  </w:pPr>
                  <w:r>
                    <w:rPr>
                      <w:rFonts w:cs="Miriam" w:hint="cs"/>
                      <w:sz w:val="18"/>
                      <w:szCs w:val="18"/>
                      <w:rtl/>
                    </w:rPr>
                    <w:t>תיקון מס' 7 (מס' 1864) תש"ף-2020</w:t>
                  </w:r>
                </w:p>
              </w:txbxContent>
            </v:textbox>
            <w10:anchorlock/>
          </v:shape>
        </w:pict>
      </w:r>
      <w:r w:rsidRPr="000E63A7">
        <w:rPr>
          <w:rStyle w:val="default"/>
          <w:rFonts w:cs="FrankRuehl" w:hint="cs"/>
          <w:rtl/>
        </w:rPr>
        <w:t>(</w:t>
      </w:r>
      <w:r>
        <w:rPr>
          <w:rStyle w:val="default"/>
          <w:rFonts w:cs="FrankRuehl" w:hint="cs"/>
          <w:rtl/>
        </w:rPr>
        <w:t>5א</w:t>
      </w:r>
      <w:r w:rsidRPr="003660F3">
        <w:rPr>
          <w:rStyle w:val="default"/>
          <w:rFonts w:cs="FrankRuehl" w:hint="cs"/>
          <w:rtl/>
        </w:rPr>
        <w:t>)</w:t>
      </w:r>
      <w:r w:rsidRPr="003660F3">
        <w:rPr>
          <w:rStyle w:val="default"/>
          <w:rFonts w:cs="FrankRuehl"/>
          <w:rtl/>
        </w:rPr>
        <w:tab/>
      </w:r>
      <w:r w:rsidRPr="00CD5ED2">
        <w:rPr>
          <w:rStyle w:val="default"/>
          <w:rFonts w:cs="FrankRuehl" w:hint="cs"/>
          <w:rtl/>
        </w:rPr>
        <w:t>המחזיק או המפעיל של החנות יסמן במקום המיועד לתור לקופות הרושמות, סימון מקומות לעמידת הלקוחות במרחק שני מטרים זה מזה; בעל העסק יציב במקום בולט לעין, שלט לעניין שמירה על מרחק כאמור;</w:t>
      </w:r>
    </w:p>
    <w:p w14:paraId="3A5E1729" w14:textId="77777777" w:rsidR="00B950C3" w:rsidRPr="00CD5ED2" w:rsidRDefault="00B950C3" w:rsidP="00B950C3">
      <w:pPr>
        <w:pStyle w:val="P00"/>
        <w:spacing w:before="72"/>
        <w:ind w:left="1928" w:right="1134"/>
        <w:rPr>
          <w:rStyle w:val="default"/>
          <w:rFonts w:cs="FrankRuehl"/>
          <w:rtl/>
        </w:rPr>
      </w:pPr>
      <w:r w:rsidRPr="000E63A7">
        <w:rPr>
          <w:rStyle w:val="default"/>
          <w:rFonts w:cs="FrankRuehl"/>
          <w:rtl/>
        </w:rPr>
        <w:pict w14:anchorId="1FC4CE6D">
          <v:shape id="_x0000_s1553" type="#_x0000_t202" style="position:absolute;left:0;text-align:left;margin-left:470.25pt;margin-top:7.1pt;width:1in;height:16.6pt;z-index:251678720" filled="f" stroked="f">
            <v:textbox inset="1mm,0,1mm,0">
              <w:txbxContent>
                <w:p w14:paraId="434CE8B3" w14:textId="77777777" w:rsidR="004E57A3" w:rsidRDefault="004E57A3" w:rsidP="00B950C3">
                  <w:pPr>
                    <w:spacing w:line="160" w:lineRule="exact"/>
                    <w:rPr>
                      <w:rFonts w:cs="Miriam" w:hint="cs"/>
                      <w:noProof/>
                      <w:sz w:val="18"/>
                      <w:szCs w:val="18"/>
                      <w:rtl/>
                    </w:rPr>
                  </w:pPr>
                  <w:r>
                    <w:rPr>
                      <w:rFonts w:cs="Miriam" w:hint="cs"/>
                      <w:sz w:val="18"/>
                      <w:szCs w:val="18"/>
                      <w:rtl/>
                    </w:rPr>
                    <w:t>תיקון מס' 15 (מס' 1894) תש"ף-2020</w:t>
                  </w:r>
                </w:p>
              </w:txbxContent>
            </v:textbox>
            <w10:anchorlock/>
          </v:shape>
        </w:pict>
      </w:r>
      <w:r w:rsidRPr="000E63A7">
        <w:rPr>
          <w:rStyle w:val="default"/>
          <w:rFonts w:cs="FrankRuehl" w:hint="cs"/>
          <w:rtl/>
        </w:rPr>
        <w:t>(</w:t>
      </w:r>
      <w:r>
        <w:rPr>
          <w:rStyle w:val="default"/>
          <w:rFonts w:cs="FrankRuehl" w:hint="cs"/>
          <w:rtl/>
        </w:rPr>
        <w:t>6</w:t>
      </w:r>
      <w:r w:rsidRPr="003660F3">
        <w:rPr>
          <w:rStyle w:val="default"/>
          <w:rFonts w:cs="FrankRuehl" w:hint="cs"/>
          <w:rtl/>
        </w:rPr>
        <w:t>)</w:t>
      </w:r>
      <w:r w:rsidRPr="003660F3">
        <w:rPr>
          <w:rStyle w:val="default"/>
          <w:rFonts w:cs="FrankRuehl"/>
          <w:rtl/>
        </w:rPr>
        <w:tab/>
      </w:r>
      <w:r w:rsidRPr="00DD1E48">
        <w:rPr>
          <w:rStyle w:val="default"/>
          <w:rFonts w:cs="FrankRuehl" w:hint="cs"/>
          <w:rtl/>
        </w:rPr>
        <w:t>המחזיק או המפעיל של החנות יפעל בהתאם לאמור בסעיף 3א1(א)(5)</w:t>
      </w:r>
      <w:r w:rsidRPr="00CD5ED2">
        <w:rPr>
          <w:rStyle w:val="default"/>
          <w:rFonts w:cs="FrankRuehl" w:hint="cs"/>
          <w:rtl/>
        </w:rPr>
        <w:t>;</w:t>
      </w:r>
    </w:p>
    <w:p w14:paraId="46AB5F0E" w14:textId="77777777" w:rsidR="00B950C3" w:rsidRPr="000D488C" w:rsidRDefault="00B950C3" w:rsidP="00B950C3">
      <w:pPr>
        <w:pStyle w:val="P00"/>
        <w:spacing w:before="72"/>
        <w:ind w:left="1474" w:right="1134"/>
        <w:rPr>
          <w:rStyle w:val="default"/>
          <w:rFonts w:cs="FrankRuehl"/>
          <w:rtl/>
        </w:rPr>
      </w:pPr>
      <w:r w:rsidRPr="000E63A7">
        <w:rPr>
          <w:rStyle w:val="default"/>
          <w:rFonts w:cs="FrankRuehl"/>
          <w:rtl/>
        </w:rPr>
        <w:pict w14:anchorId="5C2FF4A7">
          <v:shape id="_x0000_s1555" type="#_x0000_t202" style="position:absolute;left:0;text-align:left;margin-left:470.25pt;margin-top:7.1pt;width:1in;height:34.3pt;z-index:251680768" filled="f" stroked="f">
            <v:textbox inset="1mm,0,1mm,0">
              <w:txbxContent>
                <w:p w14:paraId="15421DDF" w14:textId="77777777" w:rsidR="004E57A3" w:rsidRDefault="004E57A3" w:rsidP="00B950C3">
                  <w:pPr>
                    <w:spacing w:line="160" w:lineRule="exact"/>
                    <w:rPr>
                      <w:rFonts w:cs="Miriam"/>
                      <w:sz w:val="18"/>
                      <w:szCs w:val="18"/>
                      <w:rtl/>
                    </w:rPr>
                  </w:pPr>
                  <w:r>
                    <w:rPr>
                      <w:rFonts w:cs="Miriam" w:hint="cs"/>
                      <w:sz w:val="18"/>
                      <w:szCs w:val="18"/>
                      <w:rtl/>
                    </w:rPr>
                    <w:t>תיקון מס' 7 (מס' 1864) תש"ף-2020</w:t>
                  </w:r>
                </w:p>
                <w:p w14:paraId="2480B547" w14:textId="77777777" w:rsidR="004E57A3" w:rsidRDefault="004E57A3" w:rsidP="00B950C3">
                  <w:pPr>
                    <w:spacing w:line="160" w:lineRule="exact"/>
                    <w:rPr>
                      <w:rFonts w:cs="Miriam" w:hint="cs"/>
                      <w:noProof/>
                      <w:sz w:val="18"/>
                      <w:szCs w:val="18"/>
                      <w:rtl/>
                    </w:rPr>
                  </w:pPr>
                  <w:r>
                    <w:rPr>
                      <w:rFonts w:cs="Miriam" w:hint="cs"/>
                      <w:sz w:val="18"/>
                      <w:szCs w:val="18"/>
                      <w:rtl/>
                    </w:rPr>
                    <w:t>תיקון מס' 10 (מס' 1874) תש"ף-2020</w:t>
                  </w:r>
                </w:p>
              </w:txbxContent>
            </v:textbox>
            <w10:anchorlock/>
          </v:shape>
        </w:pict>
      </w:r>
      <w:r w:rsidRPr="000E63A7">
        <w:rPr>
          <w:rStyle w:val="default"/>
          <w:rFonts w:cs="FrankRuehl" w:hint="cs"/>
          <w:rtl/>
        </w:rPr>
        <w:t>(</w:t>
      </w:r>
      <w:r>
        <w:rPr>
          <w:rStyle w:val="default"/>
          <w:rFonts w:cs="FrankRuehl" w:hint="cs"/>
          <w:rtl/>
        </w:rPr>
        <w:t>א1</w:t>
      </w:r>
      <w:r w:rsidRPr="003660F3">
        <w:rPr>
          <w:rStyle w:val="default"/>
          <w:rFonts w:cs="FrankRuehl" w:hint="cs"/>
          <w:rtl/>
        </w:rPr>
        <w:t>)</w:t>
      </w:r>
      <w:r w:rsidRPr="003660F3">
        <w:rPr>
          <w:rStyle w:val="default"/>
          <w:rFonts w:cs="FrankRuehl"/>
          <w:rtl/>
        </w:rPr>
        <w:tab/>
      </w:r>
      <w:r w:rsidRPr="006324AF">
        <w:rPr>
          <w:rStyle w:val="default"/>
          <w:rFonts w:cs="FrankRuehl" w:hint="cs"/>
          <w:rtl/>
        </w:rPr>
        <w:t xml:space="preserve">מספרה או עסק לטיפול לא-רפואי בגוף האדם, לרבות טיפולי רפואה אלטרנטיבית </w:t>
      </w:r>
      <w:r w:rsidRPr="006324AF">
        <w:rPr>
          <w:rStyle w:val="default"/>
          <w:rFonts w:cs="FrankRuehl"/>
          <w:rtl/>
        </w:rPr>
        <w:t>–</w:t>
      </w:r>
      <w:r w:rsidRPr="006324AF">
        <w:rPr>
          <w:rStyle w:val="default"/>
          <w:rFonts w:cs="FrankRuehl" w:hint="cs"/>
          <w:rtl/>
        </w:rPr>
        <w:t xml:space="preserve"> בכפוף לתנאים כמפורט להלן</w:t>
      </w:r>
      <w:r w:rsidRPr="000D488C">
        <w:rPr>
          <w:rStyle w:val="default"/>
          <w:rFonts w:cs="FrankRuehl" w:hint="cs"/>
          <w:rtl/>
        </w:rPr>
        <w:t>:</w:t>
      </w:r>
    </w:p>
    <w:p w14:paraId="376A69CA" w14:textId="77777777" w:rsidR="00B950C3" w:rsidRPr="000D488C" w:rsidRDefault="00B950C3" w:rsidP="00B950C3">
      <w:pPr>
        <w:pStyle w:val="P00"/>
        <w:spacing w:before="72"/>
        <w:ind w:left="1928" w:right="1134"/>
        <w:rPr>
          <w:rStyle w:val="default"/>
          <w:rFonts w:cs="FrankRuehl"/>
          <w:rtl/>
        </w:rPr>
      </w:pPr>
      <w:r w:rsidRPr="000E63A7">
        <w:rPr>
          <w:rStyle w:val="default"/>
          <w:rFonts w:cs="FrankRuehl"/>
          <w:rtl/>
        </w:rPr>
        <w:pict w14:anchorId="36C98854">
          <v:shape id="_x0000_s1559" type="#_x0000_t202" style="position:absolute;left:0;text-align:left;margin-left:470.25pt;margin-top:7.1pt;width:1in;height:17.4pt;z-index:251684864" filled="f" stroked="f">
            <v:textbox inset="1mm,0,1mm,0">
              <w:txbxContent>
                <w:p w14:paraId="245E72E7" w14:textId="77777777" w:rsidR="004E57A3" w:rsidRDefault="004E57A3" w:rsidP="00B950C3">
                  <w:pPr>
                    <w:spacing w:line="160" w:lineRule="exact"/>
                    <w:rPr>
                      <w:rFonts w:cs="Miriam" w:hint="cs"/>
                      <w:noProof/>
                      <w:sz w:val="18"/>
                      <w:szCs w:val="18"/>
                      <w:rtl/>
                    </w:rPr>
                  </w:pPr>
                  <w:r>
                    <w:rPr>
                      <w:rFonts w:cs="Miriam" w:hint="cs"/>
                      <w:sz w:val="18"/>
                      <w:szCs w:val="18"/>
                      <w:rtl/>
                    </w:rPr>
                    <w:t>תיקון מס' 10 (מס' 1874) תש"ף-2020</w:t>
                  </w:r>
                </w:p>
              </w:txbxContent>
            </v:textbox>
            <w10:anchorlock/>
          </v:shape>
        </w:pict>
      </w:r>
      <w:r w:rsidRPr="000E63A7">
        <w:rPr>
          <w:rStyle w:val="default"/>
          <w:rFonts w:cs="FrankRuehl" w:hint="cs"/>
          <w:rtl/>
        </w:rPr>
        <w:t>(</w:t>
      </w:r>
      <w:r>
        <w:rPr>
          <w:rStyle w:val="default"/>
          <w:rFonts w:cs="FrankRuehl" w:hint="cs"/>
          <w:rtl/>
        </w:rPr>
        <w:t>1</w:t>
      </w:r>
      <w:r w:rsidRPr="003660F3">
        <w:rPr>
          <w:rStyle w:val="default"/>
          <w:rFonts w:cs="FrankRuehl" w:hint="cs"/>
          <w:rtl/>
        </w:rPr>
        <w:t>)</w:t>
      </w:r>
      <w:r w:rsidRPr="003660F3">
        <w:rPr>
          <w:rStyle w:val="default"/>
          <w:rFonts w:cs="FrankRuehl"/>
          <w:rtl/>
        </w:rPr>
        <w:tab/>
      </w:r>
      <w:r w:rsidRPr="000D488C">
        <w:rPr>
          <w:rStyle w:val="default"/>
          <w:rFonts w:cs="FrankRuehl" w:hint="cs"/>
          <w:rtl/>
        </w:rPr>
        <w:t xml:space="preserve">בעל עסק המצוי בתחום מועצה מקומית או בתחום מועצה אזורית, הגיש למועצה המקומית או למועצה האזורית, לפי העניין, לפני תחילת הפעלת העסק, הצהרה חתומה בנוסח הקבוע בתוספת השנייה, ואם העסק אינו מצוי בתחומי המועצות </w:t>
      </w:r>
      <w:r w:rsidRPr="000D488C">
        <w:rPr>
          <w:rStyle w:val="default"/>
          <w:rFonts w:cs="FrankRuehl"/>
          <w:rtl/>
        </w:rPr>
        <w:t>–</w:t>
      </w:r>
      <w:r w:rsidRPr="000D488C">
        <w:rPr>
          <w:rStyle w:val="default"/>
          <w:rFonts w:cs="FrankRuehl" w:hint="cs"/>
          <w:rtl/>
        </w:rPr>
        <w:t xml:space="preserve"> הגיש לקצין המטה לענייני מסחר ותעשייה במינהל האזרחי לאזור יהודה ושומרון, לפני תחילת הפעלת העסק, הצהרה חתומה בנוסח הקבוע בתוספת השנייה, ולפיה הוא עומד בתנאים המפורטים בפסקאות משנה (2) עד (6);</w:t>
      </w:r>
      <w:r>
        <w:rPr>
          <w:rStyle w:val="default"/>
          <w:rFonts w:cs="FrankRuehl" w:hint="cs"/>
          <w:rtl/>
        </w:rPr>
        <w:t xml:space="preserve"> </w:t>
      </w:r>
      <w:r w:rsidRPr="00DF76EC">
        <w:rPr>
          <w:rStyle w:val="default"/>
          <w:rFonts w:cs="FrankRuehl" w:hint="cs"/>
          <w:rtl/>
        </w:rPr>
        <w:t>ביחס לעסק כאמור המצויים בתחום מועצה מקומית או בתחום מועצה אזורית, הצהרה יכול שתוגש באמצעות טופס מקוון המצוי באתר משרד הכלכלה והתעשייה בישראל; ההצהרה תישלח על ידי משרד הכלכלה והתעשייה בישראל למועצה המקומית או למועצה האזורית, לפי העניין, באופן מקוון, להמשך טיפולה של המועצה אל מול בעל העסק כאמור, בהתאם לסמכויותיה של המועצה על פי דין או תחיקת ביטחון, ובכלל זה היבטי הפיקוח אל מול בעל העסק;</w:t>
      </w:r>
    </w:p>
    <w:p w14:paraId="08692BB9" w14:textId="77777777" w:rsidR="00B950C3" w:rsidRPr="000D488C" w:rsidRDefault="00B950C3" w:rsidP="00B950C3">
      <w:pPr>
        <w:pStyle w:val="P00"/>
        <w:spacing w:before="72"/>
        <w:ind w:left="1928" w:right="1134"/>
        <w:rPr>
          <w:rStyle w:val="default"/>
          <w:rFonts w:cs="FrankRuehl"/>
          <w:rtl/>
        </w:rPr>
      </w:pPr>
      <w:r w:rsidRPr="000E63A7">
        <w:rPr>
          <w:rStyle w:val="default"/>
          <w:rFonts w:cs="FrankRuehl"/>
          <w:rtl/>
        </w:rPr>
        <w:pict w14:anchorId="6C7FDA4D">
          <v:shape id="_x0000_s1560" type="#_x0000_t202" style="position:absolute;left:0;text-align:left;margin-left:470.25pt;margin-top:7.1pt;width:1in;height:17.4pt;z-index:251685888" filled="f" stroked="f">
            <v:textbox inset="1mm,0,1mm,0">
              <w:txbxContent>
                <w:p w14:paraId="5A7E0283" w14:textId="77777777" w:rsidR="004E57A3" w:rsidRDefault="004E57A3" w:rsidP="00B950C3">
                  <w:pPr>
                    <w:spacing w:line="160" w:lineRule="exact"/>
                    <w:rPr>
                      <w:rFonts w:cs="Miriam" w:hint="cs"/>
                      <w:noProof/>
                      <w:sz w:val="18"/>
                      <w:szCs w:val="18"/>
                      <w:rtl/>
                    </w:rPr>
                  </w:pPr>
                  <w:r>
                    <w:rPr>
                      <w:rFonts w:cs="Miriam" w:hint="cs"/>
                      <w:sz w:val="18"/>
                      <w:szCs w:val="18"/>
                      <w:rtl/>
                    </w:rPr>
                    <w:t>תיקון מס' 10 (מס' 1874) תש"ף-2020</w:t>
                  </w:r>
                </w:p>
              </w:txbxContent>
            </v:textbox>
            <w10:anchorlock/>
          </v:shape>
        </w:pict>
      </w:r>
      <w:r w:rsidRPr="000E63A7">
        <w:rPr>
          <w:rStyle w:val="default"/>
          <w:rFonts w:cs="FrankRuehl" w:hint="cs"/>
          <w:rtl/>
        </w:rPr>
        <w:t>(</w:t>
      </w:r>
      <w:r>
        <w:rPr>
          <w:rStyle w:val="default"/>
          <w:rFonts w:cs="FrankRuehl" w:hint="cs"/>
          <w:rtl/>
        </w:rPr>
        <w:t>2</w:t>
      </w:r>
      <w:r w:rsidRPr="003660F3">
        <w:rPr>
          <w:rStyle w:val="default"/>
          <w:rFonts w:cs="FrankRuehl" w:hint="cs"/>
          <w:rtl/>
        </w:rPr>
        <w:t>)</w:t>
      </w:r>
      <w:r w:rsidRPr="003660F3">
        <w:rPr>
          <w:rStyle w:val="default"/>
          <w:rFonts w:cs="FrankRuehl"/>
          <w:rtl/>
        </w:rPr>
        <w:tab/>
      </w:r>
      <w:r w:rsidRPr="000D488C">
        <w:rPr>
          <w:rStyle w:val="default"/>
          <w:rFonts w:cs="FrankRuehl" w:hint="cs"/>
          <w:rtl/>
        </w:rPr>
        <w:t xml:space="preserve">המחזיק או המפעיל של העסק, אף אם אינו מעסיק, יפעל בהתאם לאמור </w:t>
      </w:r>
      <w:r w:rsidRPr="00DF76EC">
        <w:rPr>
          <w:rStyle w:val="default"/>
          <w:rFonts w:cs="FrankRuehl" w:hint="cs"/>
          <w:rtl/>
        </w:rPr>
        <w:t xml:space="preserve">בסעיפים 3א(א)(1) ו-3א(א)(2) </w:t>
      </w:r>
      <w:r w:rsidRPr="00DF76EC">
        <w:rPr>
          <w:rStyle w:val="default"/>
          <w:rFonts w:cs="FrankRuehl"/>
          <w:rtl/>
        </w:rPr>
        <w:t>–</w:t>
      </w:r>
      <w:r w:rsidRPr="00DF76EC">
        <w:rPr>
          <w:rStyle w:val="default"/>
          <w:rFonts w:cs="FrankRuehl" w:hint="cs"/>
          <w:rtl/>
        </w:rPr>
        <w:t xml:space="preserve"> למעט אם החנות כאמור בתוך קניון ובהתאם לאמור בסעיף 3א(ו)</w:t>
      </w:r>
      <w:r w:rsidRPr="000D488C">
        <w:rPr>
          <w:rStyle w:val="default"/>
          <w:rFonts w:cs="FrankRuehl" w:hint="cs"/>
          <w:rtl/>
        </w:rPr>
        <w:t>, בשינויים המחויבים;</w:t>
      </w:r>
    </w:p>
    <w:p w14:paraId="45BF1AAB" w14:textId="77777777" w:rsidR="00B950C3" w:rsidRPr="000D488C" w:rsidRDefault="00B950C3" w:rsidP="00B950C3">
      <w:pPr>
        <w:pStyle w:val="P00"/>
        <w:spacing w:before="72"/>
        <w:ind w:left="1928" w:right="1134"/>
        <w:rPr>
          <w:rStyle w:val="default"/>
          <w:rFonts w:cs="FrankRuehl"/>
          <w:rtl/>
        </w:rPr>
      </w:pPr>
      <w:r w:rsidRPr="000D488C">
        <w:rPr>
          <w:rStyle w:val="default"/>
          <w:rFonts w:cs="FrankRuehl" w:hint="cs"/>
          <w:rtl/>
        </w:rPr>
        <w:t>(3)</w:t>
      </w:r>
      <w:r w:rsidRPr="000D488C">
        <w:rPr>
          <w:rStyle w:val="default"/>
          <w:rFonts w:cs="FrankRuehl"/>
          <w:rtl/>
        </w:rPr>
        <w:tab/>
      </w:r>
      <w:r w:rsidRPr="000D488C">
        <w:rPr>
          <w:rStyle w:val="default"/>
          <w:rFonts w:cs="FrankRuehl" w:hint="cs"/>
          <w:rtl/>
        </w:rPr>
        <w:t>המחזיק או המפעיל של העסק יקפיד על שמירת כללי היגיינה במקום העסק, לרבות הקפדה על חיטוי משטחים פנימיים וציוד בעסק; בלי לגרוע מהאמור, יבצע חיטוי של הכלים והכיסא או מיטת הטיפול אשר היו בשימוש וכן כביסה של מגבות וחלוקים, בין לקוח ללקוח;</w:t>
      </w:r>
    </w:p>
    <w:p w14:paraId="4F6EF061" w14:textId="77777777" w:rsidR="00B950C3" w:rsidRPr="000D488C" w:rsidRDefault="00B950C3" w:rsidP="00B950C3">
      <w:pPr>
        <w:pStyle w:val="P00"/>
        <w:spacing w:before="72"/>
        <w:ind w:left="1928" w:right="1134"/>
        <w:rPr>
          <w:rStyle w:val="default"/>
          <w:rFonts w:cs="FrankRuehl"/>
          <w:rtl/>
        </w:rPr>
      </w:pPr>
      <w:r w:rsidRPr="000D488C">
        <w:rPr>
          <w:rStyle w:val="default"/>
          <w:rFonts w:cs="FrankRuehl" w:hint="cs"/>
          <w:rtl/>
        </w:rPr>
        <w:t>(4)</w:t>
      </w:r>
      <w:r w:rsidRPr="000D488C">
        <w:rPr>
          <w:rStyle w:val="default"/>
          <w:rFonts w:cs="FrankRuehl"/>
          <w:rtl/>
        </w:rPr>
        <w:tab/>
      </w:r>
      <w:r w:rsidRPr="000D488C">
        <w:rPr>
          <w:rStyle w:val="default"/>
          <w:rFonts w:cs="FrankRuehl" w:hint="cs"/>
          <w:rtl/>
        </w:rPr>
        <w:t>המחזיק או המפעיל של המקום יוודא כי בעת הטיפול בלקוח יעטה המטפל מסכה כהגדרתה בהוראת בידוד בית ומגן פנים, יעטה כפפות ויחליף את הכפפות, בין לקוח ללקוח;</w:t>
      </w:r>
    </w:p>
    <w:p w14:paraId="6E08A668" w14:textId="77777777" w:rsidR="00B950C3" w:rsidRPr="000D488C" w:rsidRDefault="00B950C3" w:rsidP="00B950C3">
      <w:pPr>
        <w:pStyle w:val="P00"/>
        <w:spacing w:before="72"/>
        <w:ind w:left="1928" w:right="1134"/>
        <w:rPr>
          <w:rStyle w:val="default"/>
          <w:rFonts w:cs="FrankRuehl"/>
          <w:rtl/>
        </w:rPr>
      </w:pPr>
      <w:r w:rsidRPr="000D488C">
        <w:rPr>
          <w:rStyle w:val="default"/>
          <w:rFonts w:cs="FrankRuehl" w:hint="cs"/>
          <w:rtl/>
        </w:rPr>
        <w:t>(5)</w:t>
      </w:r>
      <w:r w:rsidRPr="000D488C">
        <w:rPr>
          <w:rStyle w:val="default"/>
          <w:rFonts w:cs="FrankRuehl"/>
          <w:rtl/>
        </w:rPr>
        <w:tab/>
      </w:r>
      <w:r w:rsidRPr="000D488C">
        <w:rPr>
          <w:rStyle w:val="default"/>
          <w:rFonts w:cs="FrankRuehl" w:hint="cs"/>
          <w:rtl/>
        </w:rPr>
        <w:t>המחזיק או המפעיל של העסק יקפיד, ככל האפשר, על שמירת מרחק של 2 מטרים לפחות בין הלקוחות, למעט אנשים הגרים באותו מקום, ולרבות באזור ההמתנה; בעל העסק יציב, במקום בולט לעין, שלט לעניין שמירה על מרחק כאמור;</w:t>
      </w:r>
    </w:p>
    <w:p w14:paraId="5CE4D692" w14:textId="77777777" w:rsidR="00B950C3" w:rsidRPr="000D488C" w:rsidRDefault="00B950C3" w:rsidP="00B950C3">
      <w:pPr>
        <w:pStyle w:val="P00"/>
        <w:spacing w:before="72"/>
        <w:ind w:left="1928" w:right="1134"/>
        <w:rPr>
          <w:rStyle w:val="default"/>
          <w:rFonts w:cs="FrankRuehl" w:hint="cs"/>
          <w:rtl/>
        </w:rPr>
      </w:pPr>
      <w:r w:rsidRPr="000E63A7">
        <w:rPr>
          <w:rStyle w:val="default"/>
          <w:rFonts w:cs="FrankRuehl"/>
          <w:rtl/>
        </w:rPr>
        <w:pict w14:anchorId="7FE6A95D">
          <v:shape id="_x0000_s1561" type="#_x0000_t202" style="position:absolute;left:0;text-align:left;margin-left:470.25pt;margin-top:7.1pt;width:1in;height:17.4pt;z-index:251686912" filled="f" stroked="f">
            <v:textbox inset="1mm,0,1mm,0">
              <w:txbxContent>
                <w:p w14:paraId="5EA06013" w14:textId="77777777" w:rsidR="004E57A3" w:rsidRDefault="004E57A3" w:rsidP="00B950C3">
                  <w:pPr>
                    <w:spacing w:line="160" w:lineRule="exact"/>
                    <w:rPr>
                      <w:rFonts w:cs="Miriam" w:hint="cs"/>
                      <w:noProof/>
                      <w:sz w:val="18"/>
                      <w:szCs w:val="18"/>
                      <w:rtl/>
                    </w:rPr>
                  </w:pPr>
                  <w:r>
                    <w:rPr>
                      <w:rFonts w:cs="Miriam" w:hint="cs"/>
                      <w:sz w:val="18"/>
                      <w:szCs w:val="18"/>
                      <w:rtl/>
                    </w:rPr>
                    <w:t>תיקון מס' 15 (מס' 1894) תש"ף-2020</w:t>
                  </w:r>
                </w:p>
              </w:txbxContent>
            </v:textbox>
            <w10:anchorlock/>
          </v:shape>
        </w:pict>
      </w:r>
      <w:r w:rsidRPr="000E63A7">
        <w:rPr>
          <w:rStyle w:val="default"/>
          <w:rFonts w:cs="FrankRuehl" w:hint="cs"/>
          <w:rtl/>
        </w:rPr>
        <w:t>(</w:t>
      </w:r>
      <w:r>
        <w:rPr>
          <w:rStyle w:val="default"/>
          <w:rFonts w:cs="FrankRuehl" w:hint="cs"/>
          <w:rtl/>
        </w:rPr>
        <w:t>6</w:t>
      </w:r>
      <w:r w:rsidRPr="003660F3">
        <w:rPr>
          <w:rStyle w:val="default"/>
          <w:rFonts w:cs="FrankRuehl" w:hint="cs"/>
          <w:rtl/>
        </w:rPr>
        <w:t>)</w:t>
      </w:r>
      <w:r w:rsidRPr="003660F3">
        <w:rPr>
          <w:rStyle w:val="default"/>
          <w:rFonts w:cs="FrankRuehl"/>
          <w:rtl/>
        </w:rPr>
        <w:tab/>
      </w:r>
      <w:r w:rsidRPr="00DD1E48">
        <w:rPr>
          <w:rStyle w:val="default"/>
          <w:rFonts w:cs="FrankRuehl" w:hint="cs"/>
          <w:rtl/>
        </w:rPr>
        <w:t>המחזיק או המפעיל של העסק יפעל בהתאם לאמור בסעיף 3א1(א)(5)</w:t>
      </w:r>
      <w:r w:rsidRPr="000D488C">
        <w:rPr>
          <w:rStyle w:val="default"/>
          <w:rFonts w:cs="FrankRuehl" w:hint="cs"/>
          <w:rtl/>
        </w:rPr>
        <w:t>;</w:t>
      </w:r>
    </w:p>
    <w:p w14:paraId="5208835E" w14:textId="77777777" w:rsidR="00B950C3" w:rsidRPr="003660F3" w:rsidRDefault="00B950C3" w:rsidP="00B950C3">
      <w:pPr>
        <w:pStyle w:val="P00"/>
        <w:spacing w:before="72"/>
        <w:ind w:left="1474" w:right="1134"/>
        <w:rPr>
          <w:rStyle w:val="default"/>
          <w:rFonts w:cs="FrankRuehl" w:hint="cs"/>
          <w:rtl/>
        </w:rPr>
      </w:pPr>
      <w:r w:rsidRPr="000E63A7">
        <w:rPr>
          <w:rStyle w:val="default"/>
          <w:rFonts w:cs="FrankRuehl"/>
          <w:rtl/>
        </w:rPr>
        <w:pict w14:anchorId="4EFC5C7B">
          <v:shape id="_x0000_s1556" type="#_x0000_t202" style="position:absolute;left:0;text-align:left;margin-left:470.25pt;margin-top:7.1pt;width:1in;height:18.65pt;z-index:251681792" filled="f" stroked="f">
            <v:textbox inset="1mm,0,1mm,0">
              <w:txbxContent>
                <w:p w14:paraId="18E5FFBF" w14:textId="77777777" w:rsidR="004E57A3" w:rsidRDefault="004E57A3" w:rsidP="00B950C3">
                  <w:pPr>
                    <w:spacing w:line="160" w:lineRule="exact"/>
                    <w:rPr>
                      <w:rFonts w:cs="Miriam" w:hint="cs"/>
                      <w:noProof/>
                      <w:sz w:val="18"/>
                      <w:szCs w:val="18"/>
                      <w:rtl/>
                    </w:rPr>
                  </w:pPr>
                  <w:r>
                    <w:rPr>
                      <w:rFonts w:cs="Miriam" w:hint="cs"/>
                      <w:sz w:val="18"/>
                      <w:szCs w:val="18"/>
                      <w:rtl/>
                    </w:rPr>
                    <w:t>תיקון מס' 8 (מס' 1866) תש"ף-2020</w:t>
                  </w:r>
                </w:p>
              </w:txbxContent>
            </v:textbox>
            <w10:anchorlock/>
          </v:shape>
        </w:pict>
      </w:r>
      <w:r w:rsidRPr="000E63A7">
        <w:rPr>
          <w:rStyle w:val="default"/>
          <w:rFonts w:cs="FrankRuehl" w:hint="cs"/>
          <w:rtl/>
        </w:rPr>
        <w:t>(</w:t>
      </w:r>
      <w:r>
        <w:rPr>
          <w:rStyle w:val="default"/>
          <w:rFonts w:cs="FrankRuehl" w:hint="cs"/>
          <w:rtl/>
        </w:rPr>
        <w:t>ב</w:t>
      </w:r>
      <w:r w:rsidRPr="003660F3">
        <w:rPr>
          <w:rStyle w:val="default"/>
          <w:rFonts w:cs="FrankRuehl" w:hint="cs"/>
          <w:rtl/>
        </w:rPr>
        <w:t>)</w:t>
      </w:r>
      <w:r w:rsidRPr="003660F3">
        <w:rPr>
          <w:rStyle w:val="default"/>
          <w:rFonts w:cs="FrankRuehl"/>
          <w:rtl/>
        </w:rPr>
        <w:tab/>
      </w:r>
      <w:r>
        <w:rPr>
          <w:rStyle w:val="default"/>
          <w:rFonts w:cs="FrankRuehl" w:hint="cs"/>
          <w:rtl/>
        </w:rPr>
        <w:t>(נמחקה)</w:t>
      </w:r>
      <w:r w:rsidRPr="003660F3">
        <w:rPr>
          <w:rStyle w:val="default"/>
          <w:rFonts w:cs="FrankRuehl" w:hint="cs"/>
          <w:rtl/>
        </w:rPr>
        <w:t>;</w:t>
      </w:r>
    </w:p>
    <w:p w14:paraId="2BA48F4E" w14:textId="77777777" w:rsidR="00B950C3" w:rsidRPr="00521CB0" w:rsidRDefault="00B950C3" w:rsidP="00B950C3">
      <w:pPr>
        <w:pStyle w:val="P00"/>
        <w:spacing w:before="72"/>
        <w:ind w:left="1021" w:right="1134"/>
        <w:rPr>
          <w:rStyle w:val="default"/>
          <w:rFonts w:cs="FrankRuehl"/>
          <w:rtl/>
        </w:rPr>
      </w:pPr>
      <w:r w:rsidRPr="000E63A7">
        <w:rPr>
          <w:rStyle w:val="default"/>
          <w:rFonts w:cs="FrankRuehl"/>
          <w:rtl/>
        </w:rPr>
        <w:pict w14:anchorId="4274B2B9">
          <v:shape id="_x0000_s1541" type="#_x0000_t202" style="position:absolute;left:0;text-align:left;margin-left:470.25pt;margin-top:7.1pt;width:1in;height:16.8pt;z-index:251666432" filled="f" stroked="f">
            <v:textbox inset="1mm,0,1mm,0">
              <w:txbxContent>
                <w:p w14:paraId="39934A29" w14:textId="77777777" w:rsidR="004E57A3" w:rsidRDefault="004E57A3" w:rsidP="00B950C3">
                  <w:pPr>
                    <w:spacing w:line="160" w:lineRule="exact"/>
                    <w:rPr>
                      <w:rFonts w:cs="Miriam" w:hint="cs"/>
                      <w:noProof/>
                      <w:sz w:val="18"/>
                      <w:szCs w:val="18"/>
                      <w:rtl/>
                    </w:rPr>
                  </w:pPr>
                  <w:r>
                    <w:rPr>
                      <w:rFonts w:cs="Miriam" w:hint="cs"/>
                      <w:sz w:val="18"/>
                      <w:szCs w:val="18"/>
                      <w:rtl/>
                    </w:rPr>
                    <w:t>תיקון מס' 10 (מס' 1874) תש"ף-2020</w:t>
                  </w:r>
                </w:p>
              </w:txbxContent>
            </v:textbox>
            <w10:anchorlock/>
          </v:shape>
        </w:pict>
      </w:r>
      <w:r w:rsidRPr="000E63A7">
        <w:rPr>
          <w:rStyle w:val="default"/>
          <w:rFonts w:cs="FrankRuehl" w:hint="cs"/>
          <w:rtl/>
        </w:rPr>
        <w:t>(</w:t>
      </w:r>
      <w:r>
        <w:rPr>
          <w:rStyle w:val="default"/>
          <w:rFonts w:cs="FrankRuehl" w:hint="cs"/>
          <w:rtl/>
        </w:rPr>
        <w:t>3)</w:t>
      </w:r>
      <w:r>
        <w:rPr>
          <w:rStyle w:val="default"/>
          <w:rFonts w:cs="FrankRuehl"/>
          <w:rtl/>
        </w:rPr>
        <w:tab/>
      </w:r>
      <w:r w:rsidRPr="00521CB0">
        <w:rPr>
          <w:rStyle w:val="default"/>
          <w:rFonts w:cs="FrankRuehl" w:hint="cs"/>
          <w:rtl/>
        </w:rPr>
        <w:t>קניון בכפוף לתנאים המפורטים להלן:</w:t>
      </w:r>
    </w:p>
    <w:p w14:paraId="631A7B3A" w14:textId="77777777" w:rsidR="00B950C3" w:rsidRPr="00521CB0" w:rsidRDefault="00B950C3" w:rsidP="00B950C3">
      <w:pPr>
        <w:pStyle w:val="P00"/>
        <w:spacing w:before="72"/>
        <w:ind w:left="1474" w:right="1134"/>
        <w:rPr>
          <w:rStyle w:val="default"/>
          <w:rFonts w:cs="FrankRuehl"/>
          <w:rtl/>
        </w:rPr>
      </w:pPr>
      <w:r w:rsidRPr="00521CB0">
        <w:rPr>
          <w:rStyle w:val="default"/>
          <w:rFonts w:cs="FrankRuehl" w:hint="cs"/>
          <w:rtl/>
        </w:rPr>
        <w:t>(א)</w:t>
      </w:r>
      <w:r w:rsidRPr="00521CB0">
        <w:rPr>
          <w:rStyle w:val="default"/>
          <w:rFonts w:cs="FrankRuehl"/>
          <w:rtl/>
        </w:rPr>
        <w:tab/>
      </w:r>
      <w:r w:rsidRPr="00521CB0">
        <w:rPr>
          <w:rStyle w:val="default"/>
          <w:rFonts w:cs="FrankRuehl" w:hint="cs"/>
          <w:rtl/>
        </w:rPr>
        <w:t>המחזיק או המפעיל של הקניון יגיש למועצה המקומית או למועצה האזורית, לפי העניין, לפני פתיחת הקניון, הצהרה חתומה בנוסח הקבוע בתוספת השנייה, ולפיה הוא עומד בתנאים המפורטים בפסקאות משנה (ב) עד (יב); הצהרה כאמור תוגש באמצעות טופס מקוון המצוי באתר משרד הכלכלה והתעשייה בישראל; ההצהרה תישלח על ידי משרד הכלכלה והתעשייה בישראל מועצה המקומית או למועצה האזורית, לפי העניין, באופן מקוון, להמשך טיפולה של המועצה אל מול המחזיק או המפעיל של הקניון כאמור, בהתאם לסמכויותיה של המועצה על פי דין או תחיקת ביטחון, ובכלל זה היבטי הפיקוח אל מול המחזיק או המפעיל של הקניון;</w:t>
      </w:r>
    </w:p>
    <w:p w14:paraId="09F63C63" w14:textId="77777777" w:rsidR="00B950C3" w:rsidRPr="00521CB0" w:rsidRDefault="00B950C3" w:rsidP="00B950C3">
      <w:pPr>
        <w:pStyle w:val="P00"/>
        <w:spacing w:before="72"/>
        <w:ind w:left="1474" w:right="1134"/>
        <w:rPr>
          <w:rStyle w:val="default"/>
          <w:rFonts w:cs="FrankRuehl"/>
          <w:rtl/>
        </w:rPr>
      </w:pPr>
      <w:r w:rsidRPr="00521CB0">
        <w:rPr>
          <w:rStyle w:val="default"/>
          <w:rFonts w:cs="FrankRuehl" w:hint="cs"/>
          <w:rtl/>
        </w:rPr>
        <w:t>(ב)</w:t>
      </w:r>
      <w:r w:rsidRPr="00521CB0">
        <w:rPr>
          <w:rStyle w:val="default"/>
          <w:rFonts w:cs="FrankRuehl"/>
          <w:rtl/>
        </w:rPr>
        <w:tab/>
      </w:r>
      <w:r w:rsidRPr="00521CB0">
        <w:rPr>
          <w:rStyle w:val="default"/>
          <w:rFonts w:cs="FrankRuehl" w:hint="cs"/>
          <w:rtl/>
        </w:rPr>
        <w:t>המחזיק או המפעיל של הקניון ימנה מבין עובדיו, עובד שיהיה אחראי על ביצוע הפעולות המפורטות בפסקה זו;</w:t>
      </w:r>
    </w:p>
    <w:p w14:paraId="46774D0C" w14:textId="77777777" w:rsidR="00B950C3" w:rsidRPr="00521CB0" w:rsidRDefault="00B950C3" w:rsidP="00B950C3">
      <w:pPr>
        <w:pStyle w:val="P00"/>
        <w:spacing w:before="72"/>
        <w:ind w:left="1474" w:right="1134"/>
        <w:rPr>
          <w:rStyle w:val="default"/>
          <w:rFonts w:cs="FrankRuehl"/>
          <w:rtl/>
        </w:rPr>
      </w:pPr>
      <w:r w:rsidRPr="00521CB0">
        <w:rPr>
          <w:rStyle w:val="default"/>
          <w:rFonts w:cs="FrankRuehl" w:hint="cs"/>
          <w:rtl/>
        </w:rPr>
        <w:t>(ג)</w:t>
      </w:r>
      <w:r w:rsidRPr="00521CB0">
        <w:rPr>
          <w:rStyle w:val="default"/>
          <w:rFonts w:cs="FrankRuehl"/>
          <w:rtl/>
        </w:rPr>
        <w:tab/>
      </w:r>
      <w:r w:rsidRPr="00521CB0">
        <w:rPr>
          <w:rStyle w:val="default"/>
          <w:rFonts w:cs="FrankRuehl" w:hint="cs"/>
          <w:rtl/>
        </w:rPr>
        <w:t>המחזיק או המפעיל של הקניון, יפעל בהתאם לאמור בסעיפים 3א(א)(1), 3א(א)(2) ו-3א(ו), בשינויים המחויבים;</w:t>
      </w:r>
    </w:p>
    <w:p w14:paraId="69D3B034" w14:textId="77777777" w:rsidR="00B950C3" w:rsidRPr="00521CB0" w:rsidRDefault="00B950C3" w:rsidP="00B950C3">
      <w:pPr>
        <w:pStyle w:val="P00"/>
        <w:spacing w:before="72"/>
        <w:ind w:left="1474" w:right="1134"/>
        <w:rPr>
          <w:rStyle w:val="default"/>
          <w:rFonts w:cs="FrankRuehl"/>
          <w:rtl/>
        </w:rPr>
      </w:pPr>
      <w:r w:rsidRPr="00521CB0">
        <w:rPr>
          <w:rStyle w:val="default"/>
          <w:rFonts w:cs="FrankRuehl" w:hint="cs"/>
          <w:rtl/>
        </w:rPr>
        <w:t>(ד)</w:t>
      </w:r>
      <w:r w:rsidRPr="00521CB0">
        <w:rPr>
          <w:rStyle w:val="default"/>
          <w:rFonts w:cs="FrankRuehl"/>
          <w:rtl/>
        </w:rPr>
        <w:tab/>
      </w:r>
      <w:r w:rsidRPr="00521CB0">
        <w:rPr>
          <w:rStyle w:val="default"/>
          <w:rFonts w:cs="FrankRuehl" w:hint="cs"/>
          <w:rtl/>
        </w:rPr>
        <w:t>המחזיק או המפעיל של הקניון, יעמוד בהוראות סעיף 3ד(ג1) להוראת בריאות הציבור (נגיף הקורונה החדש 2019) (בידוד בית והוראות שונות) (הוראת שעה), התש"ף-2020;</w:t>
      </w:r>
    </w:p>
    <w:p w14:paraId="791BBBD7" w14:textId="77777777" w:rsidR="00B950C3" w:rsidRPr="00521CB0" w:rsidRDefault="00B950C3" w:rsidP="00B950C3">
      <w:pPr>
        <w:pStyle w:val="P00"/>
        <w:spacing w:before="72"/>
        <w:ind w:left="1474" w:right="1134"/>
        <w:rPr>
          <w:rStyle w:val="default"/>
          <w:rFonts w:cs="FrankRuehl"/>
          <w:rtl/>
        </w:rPr>
      </w:pPr>
      <w:r w:rsidRPr="000E63A7">
        <w:rPr>
          <w:rStyle w:val="default"/>
          <w:rFonts w:cs="FrankRuehl"/>
          <w:rtl/>
        </w:rPr>
        <w:pict w14:anchorId="11F94D75">
          <v:shape id="_x0000_s1567" type="#_x0000_t202" style="position:absolute;left:0;text-align:left;margin-left:470.25pt;margin-top:7.1pt;width:1in;height:17.4pt;z-index:251693056" filled="f" stroked="f">
            <v:textbox inset="1mm,0,1mm,0">
              <w:txbxContent>
                <w:p w14:paraId="69ABADBF" w14:textId="77777777" w:rsidR="004E57A3" w:rsidRDefault="004E57A3" w:rsidP="00B950C3">
                  <w:pPr>
                    <w:spacing w:line="160" w:lineRule="exact"/>
                    <w:rPr>
                      <w:rFonts w:cs="Miriam" w:hint="cs"/>
                      <w:noProof/>
                      <w:sz w:val="18"/>
                      <w:szCs w:val="18"/>
                      <w:rtl/>
                    </w:rPr>
                  </w:pPr>
                  <w:r>
                    <w:rPr>
                      <w:rFonts w:cs="Miriam" w:hint="cs"/>
                      <w:sz w:val="18"/>
                      <w:szCs w:val="18"/>
                      <w:rtl/>
                    </w:rPr>
                    <w:t>תיקון מס' 15 (מס' 1894) תש"ף-2020</w:t>
                  </w:r>
                </w:p>
              </w:txbxContent>
            </v:textbox>
            <w10:anchorlock/>
          </v:shape>
        </w:pict>
      </w:r>
      <w:r w:rsidRPr="000E63A7">
        <w:rPr>
          <w:rStyle w:val="default"/>
          <w:rFonts w:cs="FrankRuehl" w:hint="cs"/>
          <w:rtl/>
        </w:rPr>
        <w:t>(</w:t>
      </w:r>
      <w:r>
        <w:rPr>
          <w:rStyle w:val="default"/>
          <w:rFonts w:cs="FrankRuehl" w:hint="cs"/>
          <w:rtl/>
        </w:rPr>
        <w:t>ה</w:t>
      </w:r>
      <w:r w:rsidRPr="003660F3">
        <w:rPr>
          <w:rStyle w:val="default"/>
          <w:rFonts w:cs="FrankRuehl" w:hint="cs"/>
          <w:rtl/>
        </w:rPr>
        <w:t>)</w:t>
      </w:r>
      <w:r w:rsidRPr="003660F3">
        <w:rPr>
          <w:rStyle w:val="default"/>
          <w:rFonts w:cs="FrankRuehl"/>
          <w:rtl/>
        </w:rPr>
        <w:tab/>
      </w:r>
      <w:r w:rsidRPr="00DD1E48">
        <w:rPr>
          <w:rStyle w:val="default"/>
          <w:rFonts w:cs="FrankRuehl" w:hint="cs"/>
          <w:rtl/>
        </w:rPr>
        <w:t>המחזיק או המפעיל של הקניון יפעל בהתאם לאמור בסעיף 3א1(א)(5), ואולם, לעניין זה, יקראו את הסעיף האמור כך שבכל מקום, במקום "באזור הפתוח לקהל, למעט החניון" יבוא: "באזור הפתוח לקהל, לרבות שטחי המכירה שבחנויות, ולמעט שטח החניון";</w:t>
      </w:r>
      <w:r w:rsidRPr="00521CB0">
        <w:rPr>
          <w:rStyle w:val="default"/>
          <w:rFonts w:cs="FrankRuehl" w:hint="cs"/>
          <w:rtl/>
        </w:rPr>
        <w:t>;</w:t>
      </w:r>
    </w:p>
    <w:p w14:paraId="38021819" w14:textId="77777777" w:rsidR="00B950C3" w:rsidRPr="00521CB0" w:rsidRDefault="00B950C3" w:rsidP="00B950C3">
      <w:pPr>
        <w:pStyle w:val="P00"/>
        <w:spacing w:before="72"/>
        <w:ind w:left="1474" w:right="1134"/>
        <w:rPr>
          <w:rStyle w:val="default"/>
          <w:rFonts w:cs="FrankRuehl"/>
          <w:rtl/>
        </w:rPr>
      </w:pPr>
      <w:r w:rsidRPr="00521CB0">
        <w:rPr>
          <w:rStyle w:val="default"/>
          <w:rFonts w:cs="FrankRuehl" w:hint="cs"/>
          <w:rtl/>
        </w:rPr>
        <w:t>(ו)</w:t>
      </w:r>
      <w:r w:rsidRPr="00521CB0">
        <w:rPr>
          <w:rStyle w:val="default"/>
          <w:rFonts w:cs="FrankRuehl"/>
          <w:rtl/>
        </w:rPr>
        <w:tab/>
      </w:r>
      <w:r w:rsidRPr="00521CB0">
        <w:rPr>
          <w:rStyle w:val="default"/>
          <w:rFonts w:cs="FrankRuehl" w:hint="cs"/>
          <w:rtl/>
        </w:rPr>
        <w:t xml:space="preserve"> המחזיק או המפעיל של הקניון יקפיד, ככל האפשר, על שמירת מרחק של 2 מטרים לפחות בין אנשים שאינם גרים באותו מקום, לרבות בתורים, וכן ימנע, ככל האפשר, צפיפות של אנשים במקום אחד, לרבות, ככל האפשר, התקהלות בכניסה למקום;</w:t>
      </w:r>
    </w:p>
    <w:p w14:paraId="43634DA0" w14:textId="77777777" w:rsidR="00B950C3" w:rsidRPr="00521CB0" w:rsidRDefault="00B950C3" w:rsidP="00B950C3">
      <w:pPr>
        <w:pStyle w:val="P00"/>
        <w:spacing w:before="72"/>
        <w:ind w:left="1474" w:right="1134"/>
        <w:rPr>
          <w:rStyle w:val="default"/>
          <w:rFonts w:cs="FrankRuehl"/>
          <w:rtl/>
        </w:rPr>
      </w:pPr>
      <w:r w:rsidRPr="00521CB0">
        <w:rPr>
          <w:rStyle w:val="default"/>
          <w:rFonts w:cs="FrankRuehl" w:hint="cs"/>
          <w:rtl/>
        </w:rPr>
        <w:t>(ז)</w:t>
      </w:r>
      <w:r w:rsidRPr="00521CB0">
        <w:rPr>
          <w:rStyle w:val="default"/>
          <w:rFonts w:cs="FrankRuehl"/>
          <w:rtl/>
        </w:rPr>
        <w:tab/>
      </w:r>
      <w:r w:rsidRPr="00521CB0">
        <w:rPr>
          <w:rStyle w:val="default"/>
          <w:rFonts w:cs="FrankRuehl" w:hint="cs"/>
          <w:rtl/>
        </w:rPr>
        <w:t>המחזיק או המפעיל של הקניון יסמן במקומות המיועדים לתור, סימון מקומות לעמידת הממתינים במרחק שני מטרים זה מזה; המחזיק או המפעיל של הקניון יציב במקום בולט לעין, שלט לעניין שמירה על מרחק כאמור;</w:t>
      </w:r>
    </w:p>
    <w:p w14:paraId="53A5C518" w14:textId="77777777" w:rsidR="00B950C3" w:rsidRPr="00521CB0" w:rsidRDefault="00B950C3" w:rsidP="00B950C3">
      <w:pPr>
        <w:pStyle w:val="P00"/>
        <w:spacing w:before="72"/>
        <w:ind w:left="1474" w:right="1134"/>
        <w:rPr>
          <w:rStyle w:val="default"/>
          <w:rFonts w:cs="FrankRuehl"/>
          <w:rtl/>
        </w:rPr>
      </w:pPr>
      <w:r w:rsidRPr="00521CB0">
        <w:rPr>
          <w:rStyle w:val="default"/>
          <w:rFonts w:cs="FrankRuehl" w:hint="cs"/>
          <w:rtl/>
        </w:rPr>
        <w:t>(ח)</w:t>
      </w:r>
      <w:r w:rsidRPr="00521CB0">
        <w:rPr>
          <w:rStyle w:val="default"/>
          <w:rFonts w:cs="FrankRuehl"/>
          <w:rtl/>
        </w:rPr>
        <w:tab/>
      </w:r>
      <w:r w:rsidRPr="00521CB0">
        <w:rPr>
          <w:rStyle w:val="default"/>
          <w:rFonts w:cs="FrankRuehl" w:hint="cs"/>
          <w:rtl/>
        </w:rPr>
        <w:t>אם מצויה מעלית בקניון, המחזיק או המפעיל של הקניון יקפיד, ככל האפשר, שלא יהיו במעלית יותר משני נוסעים אלא אם כן הנוסעים הם אנשים הגרים באותו מקום; לשם כך יתלה המחזיק או המפעיל של המקום שלט בכניסה למעלית, לעניין מספר הנוסעים המותר;</w:t>
      </w:r>
    </w:p>
    <w:p w14:paraId="19871EFC" w14:textId="77777777" w:rsidR="00B950C3" w:rsidRPr="00521CB0" w:rsidRDefault="00B950C3" w:rsidP="00B950C3">
      <w:pPr>
        <w:pStyle w:val="P00"/>
        <w:spacing w:before="72"/>
        <w:ind w:left="1474" w:right="1134"/>
        <w:rPr>
          <w:rStyle w:val="default"/>
          <w:rFonts w:cs="FrankRuehl"/>
          <w:rtl/>
        </w:rPr>
      </w:pPr>
      <w:r w:rsidRPr="00521CB0">
        <w:rPr>
          <w:rStyle w:val="default"/>
          <w:rFonts w:cs="FrankRuehl" w:hint="cs"/>
          <w:rtl/>
        </w:rPr>
        <w:t>(ט)</w:t>
      </w:r>
      <w:r w:rsidRPr="00521CB0">
        <w:rPr>
          <w:rStyle w:val="default"/>
          <w:rFonts w:cs="FrankRuehl"/>
          <w:rtl/>
        </w:rPr>
        <w:tab/>
      </w:r>
      <w:r w:rsidRPr="00521CB0">
        <w:rPr>
          <w:rStyle w:val="default"/>
          <w:rFonts w:cs="FrankRuehl" w:hint="cs"/>
          <w:rtl/>
        </w:rPr>
        <w:t xml:space="preserve">המחזיק או המפעיל של הקניון יקפיד על שמירת כללי היגיינה בקניון וינחה את עובדיו בעניין זה, לרבות הקפדה על חיטוי משטחים פנימיים באופן תדיר, ולא פחות מפעמיים ביום ולאחר סיום יום הפעילות; לעניין זה, "משטחים פנימיים" </w:t>
      </w:r>
      <w:r w:rsidRPr="00521CB0">
        <w:rPr>
          <w:rStyle w:val="default"/>
          <w:rFonts w:cs="FrankRuehl"/>
          <w:rtl/>
        </w:rPr>
        <w:t>–</w:t>
      </w:r>
      <w:r w:rsidRPr="00521CB0">
        <w:rPr>
          <w:rStyle w:val="default"/>
          <w:rFonts w:cs="FrankRuehl" w:hint="cs"/>
          <w:rtl/>
        </w:rPr>
        <w:t xml:space="preserve"> כולל משטחים שהשוהים במקום באים עימם במגע בתדירות גבוהה, ובכלל זה: ידיות, דלתות, מעקים, דלפק, מתגים, לחצני מעלית וכיוצא בהם;</w:t>
      </w:r>
    </w:p>
    <w:p w14:paraId="6FBC6749" w14:textId="77777777" w:rsidR="00B950C3" w:rsidRPr="00521CB0" w:rsidRDefault="00B950C3" w:rsidP="00B950C3">
      <w:pPr>
        <w:pStyle w:val="P00"/>
        <w:spacing w:before="72"/>
        <w:ind w:left="1474" w:right="1134"/>
        <w:rPr>
          <w:rStyle w:val="default"/>
          <w:rFonts w:cs="FrankRuehl"/>
          <w:rtl/>
        </w:rPr>
      </w:pPr>
      <w:r w:rsidRPr="00521CB0">
        <w:rPr>
          <w:rStyle w:val="default"/>
          <w:rFonts w:cs="FrankRuehl" w:hint="cs"/>
          <w:rtl/>
        </w:rPr>
        <w:t>(י)</w:t>
      </w:r>
      <w:r w:rsidRPr="00521CB0">
        <w:rPr>
          <w:rStyle w:val="default"/>
          <w:rFonts w:cs="FrankRuehl"/>
          <w:rtl/>
        </w:rPr>
        <w:tab/>
      </w:r>
      <w:r w:rsidRPr="00521CB0">
        <w:rPr>
          <w:rStyle w:val="default"/>
          <w:rFonts w:cs="FrankRuehl" w:hint="cs"/>
          <w:rtl/>
        </w:rPr>
        <w:t>בשטחי הקניון יוצבו מתקנים עם חומר לחיטוי ידיים במקומות נגישים וזמינים;</w:t>
      </w:r>
    </w:p>
    <w:p w14:paraId="29D34F23" w14:textId="77777777" w:rsidR="00B950C3" w:rsidRPr="00521CB0" w:rsidRDefault="00B950C3" w:rsidP="00B950C3">
      <w:pPr>
        <w:pStyle w:val="P00"/>
        <w:spacing w:before="72"/>
        <w:ind w:left="1474" w:right="1134"/>
        <w:rPr>
          <w:rStyle w:val="default"/>
          <w:rFonts w:cs="FrankRuehl"/>
          <w:rtl/>
        </w:rPr>
      </w:pPr>
      <w:r w:rsidRPr="000E63A7">
        <w:rPr>
          <w:rStyle w:val="default"/>
          <w:rFonts w:cs="FrankRuehl"/>
          <w:rtl/>
        </w:rPr>
        <w:pict w14:anchorId="241D4AB6">
          <v:shape id="_x0000_s1568" type="#_x0000_t202" style="position:absolute;left:0;text-align:left;margin-left:470.25pt;margin-top:7.1pt;width:1in;height:17.4pt;z-index:251694080" filled="f" stroked="f">
            <v:textbox inset="1mm,0,1mm,0">
              <w:txbxContent>
                <w:p w14:paraId="6B2A4688" w14:textId="77777777" w:rsidR="004E57A3" w:rsidRDefault="004E57A3" w:rsidP="00B950C3">
                  <w:pPr>
                    <w:spacing w:line="160" w:lineRule="exact"/>
                    <w:rPr>
                      <w:rFonts w:cs="Miriam" w:hint="cs"/>
                      <w:noProof/>
                      <w:sz w:val="18"/>
                      <w:szCs w:val="18"/>
                      <w:rtl/>
                    </w:rPr>
                  </w:pPr>
                  <w:r>
                    <w:rPr>
                      <w:rFonts w:cs="Miriam" w:hint="cs"/>
                      <w:sz w:val="18"/>
                      <w:szCs w:val="18"/>
                      <w:rtl/>
                    </w:rPr>
                    <w:t>תיקון מס' 15 (מס' 1894) תש"ף-2020</w:t>
                  </w:r>
                </w:p>
              </w:txbxContent>
            </v:textbox>
            <w10:anchorlock/>
          </v:shape>
        </w:pict>
      </w:r>
      <w:r w:rsidRPr="000E63A7">
        <w:rPr>
          <w:rStyle w:val="default"/>
          <w:rFonts w:cs="FrankRuehl" w:hint="cs"/>
          <w:rtl/>
        </w:rPr>
        <w:t>(</w:t>
      </w:r>
      <w:r>
        <w:rPr>
          <w:rStyle w:val="default"/>
          <w:rFonts w:cs="FrankRuehl" w:hint="cs"/>
          <w:rtl/>
        </w:rPr>
        <w:t>יא</w:t>
      </w:r>
      <w:r w:rsidRPr="003660F3">
        <w:rPr>
          <w:rStyle w:val="default"/>
          <w:rFonts w:cs="FrankRuehl" w:hint="cs"/>
          <w:rtl/>
        </w:rPr>
        <w:t>)</w:t>
      </w:r>
      <w:r w:rsidRPr="003660F3">
        <w:rPr>
          <w:rStyle w:val="default"/>
          <w:rFonts w:cs="FrankRuehl"/>
          <w:rtl/>
        </w:rPr>
        <w:tab/>
      </w:r>
      <w:r w:rsidRPr="00521CB0">
        <w:rPr>
          <w:rStyle w:val="default"/>
          <w:rFonts w:cs="FrankRuehl" w:hint="cs"/>
          <w:rtl/>
        </w:rPr>
        <w:t xml:space="preserve">המחזיק או המפעיל של הקניון לא יאפשר ישיבה לצורך אכילה של מבקרים בשטח הקניון, </w:t>
      </w:r>
      <w:r w:rsidRPr="00D61C1E">
        <w:rPr>
          <w:rStyle w:val="default"/>
          <w:rFonts w:cs="FrankRuehl" w:hint="cs"/>
          <w:rtl/>
        </w:rPr>
        <w:t xml:space="preserve">למעט בבית אוכל כאמור בסעיף 5(ב)(1), </w:t>
      </w:r>
      <w:r w:rsidRPr="00521CB0">
        <w:rPr>
          <w:rStyle w:val="default"/>
          <w:rFonts w:cs="FrankRuehl" w:hint="cs"/>
          <w:rtl/>
        </w:rPr>
        <w:t>לא יציב שולחנות וכיסאות לאכילה בשטח הקניון, וימנע גישה לשולחנות אכילה המקובעים לרצפה, אם קיימים; המחזיק או המפעיל של הקניון יתלה שלטים במקומות בולטים לעין לעניין איסור אכילה בקניון;</w:t>
      </w:r>
    </w:p>
    <w:p w14:paraId="2A8FAFAF" w14:textId="77777777" w:rsidR="00B950C3" w:rsidRPr="00521CB0" w:rsidRDefault="00B950C3" w:rsidP="00B950C3">
      <w:pPr>
        <w:pStyle w:val="P00"/>
        <w:spacing w:before="72"/>
        <w:ind w:left="1474" w:right="1134"/>
        <w:rPr>
          <w:rStyle w:val="default"/>
          <w:rFonts w:cs="FrankRuehl"/>
          <w:rtl/>
        </w:rPr>
      </w:pPr>
      <w:r w:rsidRPr="00521CB0">
        <w:rPr>
          <w:rStyle w:val="default"/>
          <w:rFonts w:cs="FrankRuehl" w:hint="cs"/>
          <w:rtl/>
        </w:rPr>
        <w:t>(יב)</w:t>
      </w:r>
      <w:r w:rsidRPr="00521CB0">
        <w:rPr>
          <w:rStyle w:val="default"/>
          <w:rFonts w:cs="FrankRuehl"/>
          <w:rtl/>
        </w:rPr>
        <w:tab/>
      </w:r>
      <w:r w:rsidRPr="00521CB0">
        <w:rPr>
          <w:rStyle w:val="default"/>
          <w:rFonts w:cs="FrankRuehl" w:hint="cs"/>
          <w:rtl/>
        </w:rPr>
        <w:t>המחזיק או המפעיל של הקניון ינהל רישום בכניסות לקניון, ככל האפשר, באופן ממוחשב, של מספר האנשים השוהים בקניון בכל עת;</w:t>
      </w:r>
    </w:p>
    <w:p w14:paraId="6553885D" w14:textId="77777777" w:rsidR="00B950C3" w:rsidRPr="00521CB0" w:rsidRDefault="00B950C3" w:rsidP="00B950C3">
      <w:pPr>
        <w:pStyle w:val="P00"/>
        <w:spacing w:before="72"/>
        <w:ind w:left="1021" w:right="1134"/>
        <w:rPr>
          <w:rStyle w:val="default"/>
          <w:rFonts w:cs="FrankRuehl"/>
          <w:rtl/>
        </w:rPr>
      </w:pPr>
      <w:r w:rsidRPr="000E63A7">
        <w:rPr>
          <w:rStyle w:val="default"/>
          <w:rFonts w:cs="FrankRuehl"/>
          <w:rtl/>
        </w:rPr>
        <w:pict w14:anchorId="12C7ED5B">
          <v:shape id="_x0000_s1562" type="#_x0000_t202" style="position:absolute;left:0;text-align:left;margin-left:470.25pt;margin-top:7.1pt;width:1in;height:16.8pt;z-index:251687936" filled="f" stroked="f">
            <v:textbox inset="1mm,0,1mm,0">
              <w:txbxContent>
                <w:p w14:paraId="7D97F047" w14:textId="77777777" w:rsidR="004E57A3" w:rsidRDefault="004E57A3" w:rsidP="00B950C3">
                  <w:pPr>
                    <w:spacing w:line="160" w:lineRule="exact"/>
                    <w:rPr>
                      <w:rFonts w:cs="Miriam" w:hint="cs"/>
                      <w:noProof/>
                      <w:sz w:val="18"/>
                      <w:szCs w:val="18"/>
                      <w:rtl/>
                    </w:rPr>
                  </w:pPr>
                  <w:r>
                    <w:rPr>
                      <w:rFonts w:cs="Miriam" w:hint="cs"/>
                      <w:sz w:val="18"/>
                      <w:szCs w:val="18"/>
                      <w:rtl/>
                    </w:rPr>
                    <w:t>תיקון מס' 10 (מס' 1874) תש"ף-2020</w:t>
                  </w:r>
                </w:p>
              </w:txbxContent>
            </v:textbox>
            <w10:anchorlock/>
          </v:shape>
        </w:pict>
      </w:r>
      <w:r w:rsidRPr="000E63A7">
        <w:rPr>
          <w:rStyle w:val="default"/>
          <w:rFonts w:cs="FrankRuehl" w:hint="cs"/>
          <w:rtl/>
        </w:rPr>
        <w:t>(</w:t>
      </w:r>
      <w:r>
        <w:rPr>
          <w:rStyle w:val="default"/>
          <w:rFonts w:cs="FrankRuehl" w:hint="cs"/>
          <w:rtl/>
        </w:rPr>
        <w:t>4)</w:t>
      </w:r>
      <w:r>
        <w:rPr>
          <w:rStyle w:val="default"/>
          <w:rFonts w:cs="FrankRuehl"/>
          <w:rtl/>
        </w:rPr>
        <w:tab/>
      </w:r>
      <w:r w:rsidRPr="00521CB0">
        <w:rPr>
          <w:rStyle w:val="default"/>
          <w:rFonts w:cs="FrankRuehl" w:hint="cs"/>
          <w:rtl/>
        </w:rPr>
        <w:t>שוק קמעונאי, בכפוף לתנאים המפורטים להלן:</w:t>
      </w:r>
    </w:p>
    <w:p w14:paraId="50A3560A" w14:textId="77777777" w:rsidR="00B950C3" w:rsidRPr="00521CB0" w:rsidRDefault="00B950C3" w:rsidP="00B950C3">
      <w:pPr>
        <w:pStyle w:val="P00"/>
        <w:spacing w:before="72"/>
        <w:ind w:left="1474" w:right="1134"/>
        <w:rPr>
          <w:rStyle w:val="default"/>
          <w:rFonts w:cs="FrankRuehl"/>
          <w:rtl/>
        </w:rPr>
      </w:pPr>
      <w:r w:rsidRPr="00521CB0">
        <w:rPr>
          <w:rStyle w:val="default"/>
          <w:rFonts w:cs="FrankRuehl" w:hint="cs"/>
          <w:rtl/>
        </w:rPr>
        <w:t>(א)</w:t>
      </w:r>
      <w:r w:rsidRPr="00521CB0">
        <w:rPr>
          <w:rStyle w:val="default"/>
          <w:rFonts w:cs="FrankRuehl"/>
          <w:rtl/>
        </w:rPr>
        <w:tab/>
      </w:r>
      <w:r w:rsidRPr="00521CB0">
        <w:rPr>
          <w:rStyle w:val="default"/>
          <w:rFonts w:cs="FrankRuehl" w:hint="cs"/>
          <w:rtl/>
        </w:rPr>
        <w:t>ראש המועצה המקומית או המועצה האזורית, לפי העניין, פרסם הודעה לציבור באתר האינטרנט של המועצה לפני פתיחת השוק, ולפיה השוק ערוך לקיום התנאים המפורטים בפסקאות משנה (ב) עד (ט) וכי המועצה נערכה להבטחת התנאים כאמור;</w:t>
      </w:r>
    </w:p>
    <w:p w14:paraId="252899F2" w14:textId="77777777" w:rsidR="00B950C3" w:rsidRPr="00521CB0" w:rsidRDefault="00B950C3" w:rsidP="00B950C3">
      <w:pPr>
        <w:pStyle w:val="P00"/>
        <w:spacing w:before="72"/>
        <w:ind w:left="1474" w:right="1134"/>
        <w:rPr>
          <w:rStyle w:val="default"/>
          <w:rFonts w:cs="FrankRuehl"/>
          <w:rtl/>
        </w:rPr>
      </w:pPr>
      <w:r w:rsidRPr="00521CB0">
        <w:rPr>
          <w:rStyle w:val="default"/>
          <w:rFonts w:cs="FrankRuehl" w:hint="cs"/>
          <w:rtl/>
        </w:rPr>
        <w:t>(ב)</w:t>
      </w:r>
      <w:r w:rsidRPr="00521CB0">
        <w:rPr>
          <w:rStyle w:val="default"/>
          <w:rFonts w:cs="FrankRuehl"/>
          <w:rtl/>
        </w:rPr>
        <w:tab/>
      </w:r>
      <w:r w:rsidRPr="00521CB0">
        <w:rPr>
          <w:rStyle w:val="default"/>
          <w:rFonts w:cs="FrankRuehl" w:hint="cs"/>
          <w:rtl/>
        </w:rPr>
        <w:t>המועצה המקומית או המועצה האזורית תפעל בהתאם לאמור בסעיפים 3א(א)(1), 3א(א)(2) ו-3א(ו) בשינויים המחויבים;</w:t>
      </w:r>
    </w:p>
    <w:p w14:paraId="21A6AA5D" w14:textId="77777777" w:rsidR="00B950C3" w:rsidRPr="00521CB0" w:rsidRDefault="00B950C3" w:rsidP="00B950C3">
      <w:pPr>
        <w:pStyle w:val="P00"/>
        <w:spacing w:before="72"/>
        <w:ind w:left="1474" w:right="1134"/>
        <w:rPr>
          <w:rStyle w:val="default"/>
          <w:rFonts w:cs="FrankRuehl"/>
          <w:rtl/>
        </w:rPr>
      </w:pPr>
      <w:r w:rsidRPr="00521CB0">
        <w:rPr>
          <w:rStyle w:val="default"/>
          <w:rFonts w:cs="FrankRuehl" w:hint="cs"/>
          <w:rtl/>
        </w:rPr>
        <w:t>(ג)</w:t>
      </w:r>
      <w:r w:rsidRPr="00521CB0">
        <w:rPr>
          <w:rStyle w:val="default"/>
          <w:rFonts w:cs="FrankRuehl"/>
          <w:rtl/>
        </w:rPr>
        <w:tab/>
      </w:r>
      <w:r w:rsidRPr="00521CB0">
        <w:rPr>
          <w:rStyle w:val="default"/>
          <w:rFonts w:cs="FrankRuehl" w:hint="cs"/>
          <w:rtl/>
        </w:rPr>
        <w:t>לעניין הוראות סעיף 3ד(ג1) להוראת בריאות הציבור (נגיף הקורונה החדש 2019) (בידוד בית והוראות שונות) (הוראת שעה), התש"ף-2020, יראו את המועצה האזורית או המועצה המקומית, לפי העניין, כמחזיק או כמפעיל של מקום כאמור באותו סעיף לגבי השוק;</w:t>
      </w:r>
    </w:p>
    <w:p w14:paraId="11E27646" w14:textId="77777777" w:rsidR="00B950C3" w:rsidRPr="00521CB0" w:rsidRDefault="00B950C3" w:rsidP="00B950C3">
      <w:pPr>
        <w:pStyle w:val="P00"/>
        <w:spacing w:before="72"/>
        <w:ind w:left="1474" w:right="1134"/>
        <w:rPr>
          <w:rStyle w:val="default"/>
          <w:rFonts w:cs="FrankRuehl"/>
          <w:rtl/>
        </w:rPr>
      </w:pPr>
      <w:r w:rsidRPr="000E63A7">
        <w:rPr>
          <w:rStyle w:val="default"/>
          <w:rFonts w:cs="FrankRuehl"/>
          <w:rtl/>
        </w:rPr>
        <w:pict w14:anchorId="1AE9693E">
          <v:shape id="_x0000_s1569" type="#_x0000_t202" style="position:absolute;left:0;text-align:left;margin-left:470.25pt;margin-top:7.1pt;width:1in;height:17.4pt;z-index:251695104" filled="f" stroked="f">
            <v:textbox inset="1mm,0,1mm,0">
              <w:txbxContent>
                <w:p w14:paraId="4E9342A8" w14:textId="77777777" w:rsidR="004E57A3" w:rsidRDefault="004E57A3" w:rsidP="00B950C3">
                  <w:pPr>
                    <w:spacing w:line="160" w:lineRule="exact"/>
                    <w:rPr>
                      <w:rFonts w:cs="Miriam" w:hint="cs"/>
                      <w:noProof/>
                      <w:sz w:val="18"/>
                      <w:szCs w:val="18"/>
                      <w:rtl/>
                    </w:rPr>
                  </w:pPr>
                  <w:r>
                    <w:rPr>
                      <w:rFonts w:cs="Miriam" w:hint="cs"/>
                      <w:sz w:val="18"/>
                      <w:szCs w:val="18"/>
                      <w:rtl/>
                    </w:rPr>
                    <w:t>תיקון מס' 15 (מס' 1894) תש"ף-2020</w:t>
                  </w:r>
                </w:p>
              </w:txbxContent>
            </v:textbox>
            <w10:anchorlock/>
          </v:shape>
        </w:pict>
      </w:r>
      <w:r w:rsidRPr="000E63A7">
        <w:rPr>
          <w:rStyle w:val="default"/>
          <w:rFonts w:cs="FrankRuehl" w:hint="cs"/>
          <w:rtl/>
        </w:rPr>
        <w:t>(</w:t>
      </w:r>
      <w:r>
        <w:rPr>
          <w:rStyle w:val="default"/>
          <w:rFonts w:cs="FrankRuehl" w:hint="cs"/>
          <w:rtl/>
        </w:rPr>
        <w:t>ד</w:t>
      </w:r>
      <w:r w:rsidRPr="003660F3">
        <w:rPr>
          <w:rStyle w:val="default"/>
          <w:rFonts w:cs="FrankRuehl" w:hint="cs"/>
          <w:rtl/>
        </w:rPr>
        <w:t>)</w:t>
      </w:r>
      <w:r w:rsidRPr="003660F3">
        <w:rPr>
          <w:rStyle w:val="default"/>
          <w:rFonts w:cs="FrankRuehl"/>
          <w:rtl/>
        </w:rPr>
        <w:tab/>
      </w:r>
      <w:r w:rsidRPr="00D61C1E">
        <w:rPr>
          <w:rStyle w:val="default"/>
          <w:rFonts w:cs="FrankRuehl" w:hint="cs"/>
          <w:rtl/>
        </w:rPr>
        <w:t>המועצה המקומית או המועצה האזורית תפעל בהתאם לאמור בסעיף 3א1(א)(5)</w:t>
      </w:r>
      <w:r w:rsidRPr="00521CB0">
        <w:rPr>
          <w:rStyle w:val="default"/>
          <w:rFonts w:cs="FrankRuehl" w:hint="cs"/>
          <w:rtl/>
        </w:rPr>
        <w:t>;</w:t>
      </w:r>
    </w:p>
    <w:p w14:paraId="37E00FA8" w14:textId="77777777" w:rsidR="00B950C3" w:rsidRPr="00521CB0" w:rsidRDefault="00B950C3" w:rsidP="00B950C3">
      <w:pPr>
        <w:pStyle w:val="P00"/>
        <w:spacing w:before="72"/>
        <w:ind w:left="1474" w:right="1134"/>
        <w:rPr>
          <w:rStyle w:val="default"/>
          <w:rFonts w:cs="FrankRuehl"/>
          <w:rtl/>
        </w:rPr>
      </w:pPr>
      <w:r w:rsidRPr="00521CB0">
        <w:rPr>
          <w:rStyle w:val="default"/>
          <w:rFonts w:cs="FrankRuehl" w:hint="cs"/>
          <w:rtl/>
        </w:rPr>
        <w:t>(ה)</w:t>
      </w:r>
      <w:r w:rsidRPr="00521CB0">
        <w:rPr>
          <w:rStyle w:val="default"/>
          <w:rFonts w:cs="FrankRuehl"/>
          <w:rtl/>
        </w:rPr>
        <w:tab/>
      </w:r>
      <w:r w:rsidRPr="00521CB0">
        <w:rPr>
          <w:rStyle w:val="default"/>
          <w:rFonts w:cs="FrankRuehl" w:hint="cs"/>
          <w:rtl/>
        </w:rPr>
        <w:t>המועצה המקומית או המועצה האזורית תקפיד, ככל האפשר, על שמירת מרחק של 2 מטרים לפחות בין אנשים שאינם גרים באותו מקום, לרבות בתורים, וכן תמנע, ככל האפשר, צפיפות של אנשים במקום אחד, לרבות, ככל האפשר, התקהלות בכניסה למקום;</w:t>
      </w:r>
    </w:p>
    <w:p w14:paraId="29C56AA9" w14:textId="77777777" w:rsidR="00B950C3" w:rsidRPr="00521CB0" w:rsidRDefault="00B950C3" w:rsidP="00B950C3">
      <w:pPr>
        <w:pStyle w:val="P00"/>
        <w:spacing w:before="72"/>
        <w:ind w:left="1474" w:right="1134"/>
        <w:rPr>
          <w:rStyle w:val="default"/>
          <w:rFonts w:cs="FrankRuehl"/>
          <w:rtl/>
        </w:rPr>
      </w:pPr>
      <w:r w:rsidRPr="00521CB0">
        <w:rPr>
          <w:rStyle w:val="default"/>
          <w:rFonts w:cs="FrankRuehl" w:hint="cs"/>
          <w:rtl/>
        </w:rPr>
        <w:t>(ו)</w:t>
      </w:r>
      <w:r w:rsidRPr="00521CB0">
        <w:rPr>
          <w:rStyle w:val="default"/>
          <w:rFonts w:cs="FrankRuehl"/>
          <w:rtl/>
        </w:rPr>
        <w:tab/>
      </w:r>
      <w:r w:rsidRPr="00521CB0">
        <w:rPr>
          <w:rStyle w:val="default"/>
          <w:rFonts w:cs="FrankRuehl" w:hint="cs"/>
          <w:rtl/>
        </w:rPr>
        <w:t>המועצה המקומית או המועצה האזורית תסמן במקומות המיועדים לתור, מקומות לעמידת הממתינים במרחק שני מטרים זה מזה ותציב במקום בולט לעין, שלט לעניין שמירה על מרחק כאמור;</w:t>
      </w:r>
    </w:p>
    <w:p w14:paraId="1599ABF1" w14:textId="77777777" w:rsidR="00B950C3" w:rsidRPr="00521CB0" w:rsidRDefault="00B950C3" w:rsidP="00B950C3">
      <w:pPr>
        <w:pStyle w:val="P00"/>
        <w:spacing w:before="72"/>
        <w:ind w:left="1474" w:right="1134"/>
        <w:rPr>
          <w:rStyle w:val="default"/>
          <w:rFonts w:cs="FrankRuehl"/>
          <w:rtl/>
        </w:rPr>
      </w:pPr>
      <w:r w:rsidRPr="00521CB0">
        <w:rPr>
          <w:rStyle w:val="default"/>
          <w:rFonts w:cs="FrankRuehl" w:hint="cs"/>
          <w:rtl/>
        </w:rPr>
        <w:t>(ז)</w:t>
      </w:r>
      <w:r w:rsidRPr="00521CB0">
        <w:rPr>
          <w:rStyle w:val="default"/>
          <w:rFonts w:cs="FrankRuehl"/>
          <w:rtl/>
        </w:rPr>
        <w:tab/>
      </w:r>
      <w:r w:rsidRPr="00521CB0">
        <w:rPr>
          <w:rStyle w:val="default"/>
          <w:rFonts w:cs="FrankRuehl" w:hint="cs"/>
          <w:rtl/>
        </w:rPr>
        <w:t>המועצה המקומית או המועצה האזורית תקפיד על שמירת כללי היגיינה בשוק ותנחה את בעלי העסקים במקום ועובדיהם בעניין זה, לרבות הקפדה על חיטוי משטחים פנימיים באופן תדיר, ולא פחות מפעמיים ביום ולאחר סיום יום הפעילות;</w:t>
      </w:r>
    </w:p>
    <w:p w14:paraId="4365E829" w14:textId="77777777" w:rsidR="00B950C3" w:rsidRPr="00521CB0" w:rsidRDefault="00B950C3" w:rsidP="00B950C3">
      <w:pPr>
        <w:pStyle w:val="P00"/>
        <w:spacing w:before="72"/>
        <w:ind w:left="1474" w:right="1134"/>
        <w:rPr>
          <w:rStyle w:val="default"/>
          <w:rFonts w:cs="FrankRuehl"/>
          <w:rtl/>
        </w:rPr>
      </w:pPr>
      <w:r w:rsidRPr="00521CB0">
        <w:rPr>
          <w:rStyle w:val="default"/>
          <w:rFonts w:cs="FrankRuehl" w:hint="cs"/>
          <w:rtl/>
        </w:rPr>
        <w:t>(ח)</w:t>
      </w:r>
      <w:r w:rsidRPr="00521CB0">
        <w:rPr>
          <w:rStyle w:val="default"/>
          <w:rFonts w:cs="FrankRuehl"/>
          <w:rtl/>
        </w:rPr>
        <w:tab/>
      </w:r>
      <w:r w:rsidRPr="00521CB0">
        <w:rPr>
          <w:rStyle w:val="default"/>
          <w:rFonts w:cs="FrankRuehl" w:hint="cs"/>
          <w:rtl/>
        </w:rPr>
        <w:t>בשטחי השוק יוצבו מתקנים עם חומר חיטוי ידיים במקומות נגישים וזמינים;</w:t>
      </w:r>
    </w:p>
    <w:p w14:paraId="37883BCB" w14:textId="77777777" w:rsidR="00B950C3" w:rsidRPr="00521CB0" w:rsidRDefault="00B950C3" w:rsidP="00B950C3">
      <w:pPr>
        <w:pStyle w:val="P00"/>
        <w:spacing w:before="72"/>
        <w:ind w:left="1474" w:right="1134"/>
        <w:rPr>
          <w:rStyle w:val="default"/>
          <w:rFonts w:cs="FrankRuehl"/>
          <w:rtl/>
        </w:rPr>
      </w:pPr>
      <w:r w:rsidRPr="000E63A7">
        <w:rPr>
          <w:rStyle w:val="default"/>
          <w:rFonts w:cs="FrankRuehl"/>
          <w:rtl/>
        </w:rPr>
        <w:pict w14:anchorId="0777374F">
          <v:shape id="_x0000_s1570" type="#_x0000_t202" style="position:absolute;left:0;text-align:left;margin-left:470.25pt;margin-top:7.1pt;width:1in;height:17.4pt;z-index:251696128" filled="f" stroked="f">
            <v:textbox inset="1mm,0,1mm,0">
              <w:txbxContent>
                <w:p w14:paraId="429A6F70" w14:textId="77777777" w:rsidR="004E57A3" w:rsidRDefault="004E57A3" w:rsidP="00B950C3">
                  <w:pPr>
                    <w:spacing w:line="160" w:lineRule="exact"/>
                    <w:rPr>
                      <w:rFonts w:cs="Miriam" w:hint="cs"/>
                      <w:noProof/>
                      <w:sz w:val="18"/>
                      <w:szCs w:val="18"/>
                      <w:rtl/>
                    </w:rPr>
                  </w:pPr>
                  <w:r>
                    <w:rPr>
                      <w:rFonts w:cs="Miriam" w:hint="cs"/>
                      <w:sz w:val="18"/>
                      <w:szCs w:val="18"/>
                      <w:rtl/>
                    </w:rPr>
                    <w:t>תיקון מס' 15 (מס' 1894) תש"ף-2020</w:t>
                  </w:r>
                </w:p>
              </w:txbxContent>
            </v:textbox>
            <w10:anchorlock/>
          </v:shape>
        </w:pict>
      </w:r>
      <w:r w:rsidRPr="000E63A7">
        <w:rPr>
          <w:rStyle w:val="default"/>
          <w:rFonts w:cs="FrankRuehl" w:hint="cs"/>
          <w:rtl/>
        </w:rPr>
        <w:t>(</w:t>
      </w:r>
      <w:r>
        <w:rPr>
          <w:rStyle w:val="default"/>
          <w:rFonts w:cs="FrankRuehl" w:hint="cs"/>
          <w:rtl/>
        </w:rPr>
        <w:t>ט</w:t>
      </w:r>
      <w:r w:rsidRPr="003660F3">
        <w:rPr>
          <w:rStyle w:val="default"/>
          <w:rFonts w:cs="FrankRuehl" w:hint="cs"/>
          <w:rtl/>
        </w:rPr>
        <w:t>)</w:t>
      </w:r>
      <w:r w:rsidRPr="003660F3">
        <w:rPr>
          <w:rStyle w:val="default"/>
          <w:rFonts w:cs="FrankRuehl"/>
          <w:rtl/>
        </w:rPr>
        <w:tab/>
      </w:r>
      <w:r w:rsidRPr="00521CB0">
        <w:rPr>
          <w:rStyle w:val="default"/>
          <w:rFonts w:cs="FrankRuehl" w:hint="cs"/>
          <w:rtl/>
        </w:rPr>
        <w:t>המועצה המקומית או המועצה האזורית לא תאפשר ישיבה לצורך אכיפה של מבקרים בשטח השוק</w:t>
      </w:r>
      <w:r w:rsidRPr="00D61C1E">
        <w:rPr>
          <w:rStyle w:val="default"/>
          <w:rFonts w:cs="FrankRuehl" w:hint="cs"/>
          <w:rtl/>
        </w:rPr>
        <w:t>, למעט בבית אוכל כאמור בסעיף 5(ב)(1)</w:t>
      </w:r>
      <w:r w:rsidRPr="00521CB0">
        <w:rPr>
          <w:rStyle w:val="default"/>
          <w:rFonts w:cs="FrankRuehl" w:hint="cs"/>
          <w:rtl/>
        </w:rPr>
        <w:t>; המועצה תתלה שלטים במקומות בולטים לענין לעניין איסור אכילה בשוק;</w:t>
      </w:r>
    </w:p>
    <w:p w14:paraId="006ABEDB" w14:textId="77777777" w:rsidR="00B950C3" w:rsidRPr="00521CB0" w:rsidRDefault="00B950C3" w:rsidP="00B950C3">
      <w:pPr>
        <w:pStyle w:val="P00"/>
        <w:spacing w:before="72"/>
        <w:ind w:left="1474" w:right="1134"/>
        <w:rPr>
          <w:rStyle w:val="default"/>
          <w:rFonts w:cs="FrankRuehl"/>
          <w:rtl/>
        </w:rPr>
      </w:pPr>
      <w:r w:rsidRPr="00521CB0">
        <w:rPr>
          <w:rStyle w:val="default"/>
          <w:rFonts w:cs="FrankRuehl" w:hint="cs"/>
          <w:rtl/>
        </w:rPr>
        <w:t>(י)</w:t>
      </w:r>
      <w:r w:rsidRPr="00521CB0">
        <w:rPr>
          <w:rStyle w:val="default"/>
          <w:rFonts w:cs="FrankRuehl"/>
          <w:rtl/>
        </w:rPr>
        <w:tab/>
      </w:r>
      <w:r w:rsidRPr="00521CB0">
        <w:rPr>
          <w:rStyle w:val="default"/>
          <w:rFonts w:cs="FrankRuehl" w:hint="cs"/>
          <w:rtl/>
        </w:rPr>
        <w:t xml:space="preserve">המועצה המקומית או המועצה האזורית תנהל רישום בכניסות לשוק, ככל האפשר, באופן ממוחשב, של מספר האנשים השוהים בשוק בכל עת; לעניין פסקה זו </w:t>
      </w:r>
      <w:r w:rsidRPr="00521CB0">
        <w:rPr>
          <w:rStyle w:val="default"/>
          <w:rFonts w:cs="FrankRuehl"/>
          <w:rtl/>
        </w:rPr>
        <w:t>–</w:t>
      </w:r>
      <w:r w:rsidRPr="00521CB0">
        <w:rPr>
          <w:rStyle w:val="default"/>
          <w:rFonts w:cs="FrankRuehl" w:hint="cs"/>
          <w:rtl/>
        </w:rPr>
        <w:t xml:space="preserve"> המועצה המקומית או המועצה האזורית </w:t>
      </w:r>
      <w:r w:rsidRPr="00521CB0">
        <w:rPr>
          <w:rStyle w:val="default"/>
          <w:rFonts w:cs="FrankRuehl"/>
          <w:rtl/>
        </w:rPr>
        <w:t>–</w:t>
      </w:r>
      <w:r w:rsidRPr="00521CB0">
        <w:rPr>
          <w:rStyle w:val="default"/>
          <w:rFonts w:cs="FrankRuehl" w:hint="cs"/>
          <w:rtl/>
        </w:rPr>
        <w:t xml:space="preserve"> המועצה המקומית או המועצה האזורית, לפי העניין, שבתחומה נמצא השוק הקמעונאי;</w:t>
      </w:r>
    </w:p>
    <w:p w14:paraId="1A287E73" w14:textId="77777777" w:rsidR="00B950C3" w:rsidRPr="00521CB0" w:rsidRDefault="00B950C3" w:rsidP="00B950C3">
      <w:pPr>
        <w:pStyle w:val="P00"/>
        <w:spacing w:before="72"/>
        <w:ind w:left="1021" w:right="1134"/>
        <w:rPr>
          <w:rStyle w:val="default"/>
          <w:rFonts w:cs="FrankRuehl"/>
          <w:rtl/>
        </w:rPr>
      </w:pPr>
      <w:r w:rsidRPr="000E63A7">
        <w:rPr>
          <w:rStyle w:val="default"/>
          <w:rFonts w:cs="FrankRuehl"/>
          <w:rtl/>
        </w:rPr>
        <w:pict w14:anchorId="039185A1">
          <v:shape id="_x0000_s1563" type="#_x0000_t202" style="position:absolute;left:0;text-align:left;margin-left:470.25pt;margin-top:7.1pt;width:1in;height:16.8pt;z-index:251688960" filled="f" stroked="f">
            <v:textbox inset="1mm,0,1mm,0">
              <w:txbxContent>
                <w:p w14:paraId="78A4218E" w14:textId="77777777" w:rsidR="004E57A3" w:rsidRDefault="004E57A3" w:rsidP="00B950C3">
                  <w:pPr>
                    <w:spacing w:line="160" w:lineRule="exact"/>
                    <w:rPr>
                      <w:rFonts w:cs="Miriam" w:hint="cs"/>
                      <w:noProof/>
                      <w:sz w:val="18"/>
                      <w:szCs w:val="18"/>
                      <w:rtl/>
                    </w:rPr>
                  </w:pPr>
                  <w:r>
                    <w:rPr>
                      <w:rFonts w:cs="Miriam" w:hint="cs"/>
                      <w:sz w:val="18"/>
                      <w:szCs w:val="18"/>
                      <w:rtl/>
                    </w:rPr>
                    <w:t>תיקון מס' 15 (מס' 1894) תש"ף-2020</w:t>
                  </w:r>
                </w:p>
              </w:txbxContent>
            </v:textbox>
            <w10:anchorlock/>
          </v:shape>
        </w:pict>
      </w:r>
      <w:r w:rsidRPr="000E63A7">
        <w:rPr>
          <w:rStyle w:val="default"/>
          <w:rFonts w:cs="FrankRuehl" w:hint="cs"/>
          <w:rtl/>
        </w:rPr>
        <w:t>(</w:t>
      </w:r>
      <w:r>
        <w:rPr>
          <w:rStyle w:val="default"/>
          <w:rFonts w:cs="FrankRuehl" w:hint="cs"/>
          <w:rtl/>
        </w:rPr>
        <w:t>5)</w:t>
      </w:r>
      <w:r>
        <w:rPr>
          <w:rStyle w:val="default"/>
          <w:rFonts w:cs="FrankRuehl"/>
          <w:rtl/>
        </w:rPr>
        <w:tab/>
      </w:r>
      <w:r w:rsidRPr="00D61C1E">
        <w:rPr>
          <w:rStyle w:val="default"/>
          <w:rFonts w:cs="FrankRuehl" w:hint="cs"/>
          <w:rtl/>
        </w:rPr>
        <w:t xml:space="preserve">ספרייה </w:t>
      </w:r>
      <w:r w:rsidRPr="00D61C1E">
        <w:rPr>
          <w:rStyle w:val="default"/>
          <w:rFonts w:cs="FrankRuehl"/>
          <w:rtl/>
        </w:rPr>
        <w:t>–</w:t>
      </w:r>
      <w:r w:rsidRPr="00D61C1E">
        <w:rPr>
          <w:rStyle w:val="default"/>
          <w:rFonts w:cs="FrankRuehl" w:hint="cs"/>
          <w:rtl/>
        </w:rPr>
        <w:t xml:space="preserve"> בכפוף להוראות סעיף 3א1 ובתנאי שהחזרת ספרים לספרייה מהשאלה, תיעשה לתוך מכל איסוף שבו ישהו הספרים בלא מגע למשך 3 ימים מיום החזרתם</w:t>
      </w:r>
      <w:r>
        <w:rPr>
          <w:rStyle w:val="default"/>
          <w:rFonts w:cs="FrankRuehl" w:hint="cs"/>
          <w:rtl/>
        </w:rPr>
        <w:t>;</w:t>
      </w:r>
    </w:p>
    <w:p w14:paraId="1E87BFAC" w14:textId="77777777" w:rsidR="00B950C3" w:rsidRDefault="00B950C3" w:rsidP="00B950C3">
      <w:pPr>
        <w:pStyle w:val="P00"/>
        <w:spacing w:before="72"/>
        <w:ind w:left="1021" w:right="1134"/>
        <w:rPr>
          <w:rStyle w:val="default"/>
          <w:rFonts w:cs="FrankRuehl"/>
          <w:rtl/>
        </w:rPr>
      </w:pPr>
      <w:r w:rsidRPr="000E63A7">
        <w:rPr>
          <w:rStyle w:val="default"/>
          <w:rFonts w:cs="FrankRuehl"/>
          <w:rtl/>
        </w:rPr>
        <w:pict w14:anchorId="00C0203F">
          <v:shape id="_x0000_s1565" type="#_x0000_t202" style="position:absolute;left:0;text-align:left;margin-left:470.25pt;margin-top:7.1pt;width:1in;height:35.6pt;z-index:251691008" filled="f" stroked="f">
            <v:textbox inset="1mm,0,1mm,0">
              <w:txbxContent>
                <w:p w14:paraId="0FB49E88" w14:textId="77777777" w:rsidR="004E57A3" w:rsidRDefault="004E57A3" w:rsidP="00B950C3">
                  <w:pPr>
                    <w:spacing w:line="160" w:lineRule="exact"/>
                    <w:rPr>
                      <w:rFonts w:cs="Miriam"/>
                      <w:noProof/>
                      <w:sz w:val="18"/>
                      <w:szCs w:val="18"/>
                      <w:rtl/>
                    </w:rPr>
                  </w:pPr>
                  <w:r>
                    <w:rPr>
                      <w:rFonts w:cs="Miriam" w:hint="cs"/>
                      <w:sz w:val="18"/>
                      <w:szCs w:val="18"/>
                      <w:rtl/>
                    </w:rPr>
                    <w:t>תיקון מס' 10 (מס' 1874) תש"ף-2020</w:t>
                  </w:r>
                </w:p>
                <w:p w14:paraId="1F3285C0" w14:textId="77777777" w:rsidR="004E57A3" w:rsidRDefault="004E57A3" w:rsidP="00B950C3">
                  <w:pPr>
                    <w:spacing w:line="160" w:lineRule="exact"/>
                    <w:rPr>
                      <w:rFonts w:cs="Miriam" w:hint="cs"/>
                      <w:noProof/>
                      <w:sz w:val="18"/>
                      <w:szCs w:val="18"/>
                      <w:rtl/>
                    </w:rPr>
                  </w:pPr>
                  <w:r>
                    <w:rPr>
                      <w:rFonts w:cs="Miriam" w:hint="cs"/>
                      <w:sz w:val="18"/>
                      <w:szCs w:val="18"/>
                      <w:rtl/>
                    </w:rPr>
                    <w:t>תיקון מס' 11 (מס' 1875) תש"ף-2020</w:t>
                  </w:r>
                </w:p>
              </w:txbxContent>
            </v:textbox>
            <w10:anchorlock/>
          </v:shape>
        </w:pict>
      </w:r>
      <w:r w:rsidRPr="000E63A7">
        <w:rPr>
          <w:rStyle w:val="default"/>
          <w:rFonts w:cs="FrankRuehl" w:hint="cs"/>
          <w:rtl/>
        </w:rPr>
        <w:t>(</w:t>
      </w:r>
      <w:r>
        <w:rPr>
          <w:rStyle w:val="default"/>
          <w:rFonts w:cs="FrankRuehl" w:hint="cs"/>
          <w:rtl/>
        </w:rPr>
        <w:t>6)</w:t>
      </w:r>
      <w:r>
        <w:rPr>
          <w:rStyle w:val="default"/>
          <w:rFonts w:cs="FrankRuehl"/>
          <w:rtl/>
        </w:rPr>
        <w:tab/>
      </w:r>
      <w:r w:rsidRPr="00521CB0">
        <w:rPr>
          <w:rStyle w:val="default"/>
          <w:rFonts w:cs="FrankRuehl" w:hint="cs"/>
          <w:rtl/>
        </w:rPr>
        <w:t xml:space="preserve">גן חיות, ספארי, פינת חי </w:t>
      </w:r>
      <w:r w:rsidRPr="00521CB0">
        <w:rPr>
          <w:rStyle w:val="default"/>
          <w:rFonts w:cs="FrankRuehl"/>
          <w:rtl/>
        </w:rPr>
        <w:t>–</w:t>
      </w:r>
      <w:r w:rsidRPr="00521CB0">
        <w:rPr>
          <w:rStyle w:val="default"/>
          <w:rFonts w:cs="FrankRuehl" w:hint="cs"/>
          <w:rtl/>
        </w:rPr>
        <w:t xml:space="preserve"> בכפוף להוראות סעיף 3א1 ולהוראות המנהל או מתאמת הבריאות</w:t>
      </w:r>
      <w:r>
        <w:rPr>
          <w:rStyle w:val="default"/>
          <w:rFonts w:cs="FrankRuehl" w:hint="cs"/>
          <w:rtl/>
        </w:rPr>
        <w:t>;</w:t>
      </w:r>
    </w:p>
    <w:p w14:paraId="58D0E9CF" w14:textId="77777777" w:rsidR="00B950C3" w:rsidRDefault="00B950C3" w:rsidP="00B950C3">
      <w:pPr>
        <w:pStyle w:val="P00"/>
        <w:spacing w:before="72"/>
        <w:ind w:left="1021" w:right="1134"/>
        <w:rPr>
          <w:rStyle w:val="default"/>
          <w:rFonts w:cs="FrankRuehl"/>
          <w:rtl/>
        </w:rPr>
      </w:pPr>
    </w:p>
    <w:p w14:paraId="61A694DC" w14:textId="77777777" w:rsidR="00B950C3" w:rsidRDefault="00B950C3" w:rsidP="00B950C3">
      <w:pPr>
        <w:pStyle w:val="P00"/>
        <w:spacing w:before="72"/>
        <w:ind w:left="1021" w:right="1134"/>
        <w:rPr>
          <w:rStyle w:val="default"/>
          <w:rFonts w:cs="FrankRuehl"/>
          <w:rtl/>
        </w:rPr>
      </w:pPr>
      <w:r w:rsidRPr="000E63A7">
        <w:rPr>
          <w:rStyle w:val="default"/>
          <w:rFonts w:cs="FrankRuehl"/>
          <w:rtl/>
        </w:rPr>
        <w:pict w14:anchorId="65A1D18C">
          <v:shape id="_x0000_s1566" type="#_x0000_t202" style="position:absolute;left:0;text-align:left;margin-left:470.25pt;margin-top:7.1pt;width:1in;height:20.2pt;z-index:251692032" filled="f" stroked="f">
            <v:textbox inset="1mm,0,1mm,0">
              <w:txbxContent>
                <w:p w14:paraId="27AFDC78" w14:textId="77777777" w:rsidR="004E57A3" w:rsidRDefault="004E57A3" w:rsidP="00CE7DA2">
                  <w:pPr>
                    <w:spacing w:line="160" w:lineRule="exact"/>
                    <w:rPr>
                      <w:rFonts w:cs="Miriam" w:hint="cs"/>
                      <w:noProof/>
                      <w:sz w:val="18"/>
                      <w:szCs w:val="18"/>
                      <w:rtl/>
                    </w:rPr>
                  </w:pPr>
                  <w:r>
                    <w:rPr>
                      <w:rFonts w:cs="Miriam" w:hint="cs"/>
                      <w:sz w:val="18"/>
                      <w:szCs w:val="18"/>
                      <w:rtl/>
                    </w:rPr>
                    <w:t xml:space="preserve">תיקון מס' </w:t>
                  </w:r>
                  <w:r w:rsidR="00CE7DA2">
                    <w:rPr>
                      <w:rFonts w:cs="Miriam" w:hint="cs"/>
                      <w:sz w:val="18"/>
                      <w:szCs w:val="18"/>
                      <w:rtl/>
                    </w:rPr>
                    <w:t>22</w:t>
                  </w:r>
                  <w:r>
                    <w:rPr>
                      <w:rFonts w:cs="Miriam" w:hint="cs"/>
                      <w:sz w:val="18"/>
                      <w:szCs w:val="18"/>
                      <w:rtl/>
                    </w:rPr>
                    <w:t xml:space="preserve"> (מס' 192</w:t>
                  </w:r>
                  <w:r w:rsidR="00CE7DA2">
                    <w:rPr>
                      <w:rFonts w:cs="Miriam" w:hint="cs"/>
                      <w:sz w:val="18"/>
                      <w:szCs w:val="18"/>
                      <w:rtl/>
                    </w:rPr>
                    <w:t>4</w:t>
                  </w:r>
                  <w:r>
                    <w:rPr>
                      <w:rFonts w:cs="Miriam" w:hint="cs"/>
                      <w:sz w:val="18"/>
                      <w:szCs w:val="18"/>
                      <w:rtl/>
                    </w:rPr>
                    <w:t>) תש"ף-2020</w:t>
                  </w:r>
                </w:p>
              </w:txbxContent>
            </v:textbox>
            <w10:anchorlock/>
          </v:shape>
        </w:pict>
      </w:r>
      <w:r w:rsidRPr="000E63A7">
        <w:rPr>
          <w:rStyle w:val="default"/>
          <w:rFonts w:cs="FrankRuehl" w:hint="cs"/>
          <w:rtl/>
        </w:rPr>
        <w:t>(</w:t>
      </w:r>
      <w:r>
        <w:rPr>
          <w:rStyle w:val="default"/>
          <w:rFonts w:cs="FrankRuehl" w:hint="cs"/>
          <w:rtl/>
        </w:rPr>
        <w:t>7)</w:t>
      </w:r>
      <w:r>
        <w:rPr>
          <w:rStyle w:val="default"/>
          <w:rFonts w:cs="FrankRuehl"/>
          <w:rtl/>
        </w:rPr>
        <w:tab/>
      </w:r>
      <w:r w:rsidR="00CE7DA2">
        <w:rPr>
          <w:rStyle w:val="default"/>
          <w:rFonts w:cs="FrankRuehl" w:hint="cs"/>
          <w:rtl/>
        </w:rPr>
        <w:t>(נמחקה)</w:t>
      </w:r>
      <w:r>
        <w:rPr>
          <w:rStyle w:val="default"/>
          <w:rFonts w:cs="FrankRuehl" w:hint="cs"/>
          <w:rtl/>
        </w:rPr>
        <w:t>;</w:t>
      </w:r>
    </w:p>
    <w:p w14:paraId="4EA9983C" w14:textId="77777777" w:rsidR="00B950C3" w:rsidRDefault="00B950C3" w:rsidP="00B950C3">
      <w:pPr>
        <w:pStyle w:val="P00"/>
        <w:spacing w:before="72"/>
        <w:ind w:left="1021" w:right="1134"/>
        <w:rPr>
          <w:rStyle w:val="default"/>
          <w:rFonts w:cs="FrankRuehl"/>
          <w:rtl/>
        </w:rPr>
      </w:pPr>
      <w:r w:rsidRPr="000E63A7">
        <w:rPr>
          <w:rStyle w:val="default"/>
          <w:rFonts w:cs="FrankRuehl"/>
          <w:rtl/>
        </w:rPr>
        <w:pict w14:anchorId="0BF0DEB3">
          <v:shape id="_x0000_s1564" type="#_x0000_t202" style="position:absolute;left:0;text-align:left;margin-left:470.25pt;margin-top:7.1pt;width:1in;height:16.8pt;z-index:251689984" filled="f" stroked="f">
            <v:textbox inset="1mm,0,1mm,0">
              <w:txbxContent>
                <w:p w14:paraId="265B4B74" w14:textId="77777777" w:rsidR="004E57A3" w:rsidRDefault="004E57A3" w:rsidP="00B950C3">
                  <w:pPr>
                    <w:spacing w:line="160" w:lineRule="exact"/>
                    <w:rPr>
                      <w:rFonts w:cs="Miriam" w:hint="cs"/>
                      <w:noProof/>
                      <w:sz w:val="18"/>
                      <w:szCs w:val="18"/>
                      <w:rtl/>
                    </w:rPr>
                  </w:pPr>
                  <w:r>
                    <w:rPr>
                      <w:rFonts w:cs="Miriam" w:hint="cs"/>
                      <w:sz w:val="18"/>
                      <w:szCs w:val="18"/>
                      <w:rtl/>
                    </w:rPr>
                    <w:t>תיקון מס' 14 (מס' 1886) תש"ף-2020</w:t>
                  </w:r>
                </w:p>
              </w:txbxContent>
            </v:textbox>
            <w10:anchorlock/>
          </v:shape>
        </w:pict>
      </w:r>
      <w:r w:rsidRPr="000E63A7">
        <w:rPr>
          <w:rStyle w:val="default"/>
          <w:rFonts w:cs="FrankRuehl" w:hint="cs"/>
          <w:rtl/>
        </w:rPr>
        <w:t>(</w:t>
      </w:r>
      <w:r>
        <w:rPr>
          <w:rStyle w:val="default"/>
          <w:rFonts w:cs="FrankRuehl" w:hint="cs"/>
          <w:rtl/>
        </w:rPr>
        <w:t>8)</w:t>
      </w:r>
      <w:r>
        <w:rPr>
          <w:rStyle w:val="default"/>
          <w:rFonts w:cs="FrankRuehl"/>
          <w:rtl/>
        </w:rPr>
        <w:tab/>
      </w:r>
      <w:r w:rsidRPr="00D10FA0">
        <w:rPr>
          <w:rStyle w:val="default"/>
          <w:rFonts w:cs="FrankRuehl" w:hint="cs"/>
          <w:rtl/>
        </w:rPr>
        <w:t>מוזיאון וחללי תצוגה אחרים בכפוף להוראות סעיף 3א1, למעט מתקנים או מוצגים שניתן לגעת בהם והם מיועדים לילדים</w:t>
      </w:r>
      <w:r>
        <w:rPr>
          <w:rStyle w:val="default"/>
          <w:rFonts w:cs="FrankRuehl" w:hint="cs"/>
          <w:rtl/>
        </w:rPr>
        <w:t>;</w:t>
      </w:r>
    </w:p>
    <w:p w14:paraId="5B42073E" w14:textId="77777777" w:rsidR="0037229E" w:rsidRPr="0037229E" w:rsidRDefault="00B950C3" w:rsidP="0037229E">
      <w:pPr>
        <w:pStyle w:val="P00"/>
        <w:spacing w:before="72"/>
        <w:ind w:left="1021" w:right="1134"/>
        <w:rPr>
          <w:rStyle w:val="default"/>
          <w:rFonts w:cs="FrankRuehl"/>
          <w:rtl/>
        </w:rPr>
      </w:pPr>
      <w:r w:rsidRPr="000E63A7">
        <w:rPr>
          <w:rStyle w:val="default"/>
          <w:rFonts w:cs="FrankRuehl"/>
          <w:rtl/>
        </w:rPr>
        <w:pict w14:anchorId="329C3B1E">
          <v:shape id="_x0000_s1571" type="#_x0000_t202" style="position:absolute;left:0;text-align:left;margin-left:470.25pt;margin-top:7.1pt;width:1in;height:20.3pt;z-index:251697152" filled="f" stroked="f">
            <v:textbox inset="1mm,0,1mm,0">
              <w:txbxContent>
                <w:p w14:paraId="685C1F1E" w14:textId="77777777" w:rsidR="004E57A3" w:rsidRDefault="004E57A3" w:rsidP="0037229E">
                  <w:pPr>
                    <w:spacing w:line="160" w:lineRule="exact"/>
                    <w:rPr>
                      <w:rFonts w:cs="Miriam" w:hint="cs"/>
                      <w:noProof/>
                      <w:sz w:val="18"/>
                      <w:szCs w:val="18"/>
                      <w:rtl/>
                    </w:rPr>
                  </w:pPr>
                  <w:r>
                    <w:rPr>
                      <w:rFonts w:cs="Miriam" w:hint="cs"/>
                      <w:sz w:val="18"/>
                      <w:szCs w:val="18"/>
                      <w:rtl/>
                    </w:rPr>
                    <w:t xml:space="preserve">תיקון מס' </w:t>
                  </w:r>
                  <w:r w:rsidR="0037229E">
                    <w:rPr>
                      <w:rFonts w:cs="Miriam" w:hint="cs"/>
                      <w:sz w:val="18"/>
                      <w:szCs w:val="18"/>
                      <w:rtl/>
                    </w:rPr>
                    <w:t>22</w:t>
                  </w:r>
                  <w:r>
                    <w:rPr>
                      <w:rFonts w:cs="Miriam" w:hint="cs"/>
                      <w:sz w:val="18"/>
                      <w:szCs w:val="18"/>
                      <w:rtl/>
                    </w:rPr>
                    <w:t xml:space="preserve"> (מס' 192</w:t>
                  </w:r>
                  <w:r w:rsidR="0037229E">
                    <w:rPr>
                      <w:rFonts w:cs="Miriam" w:hint="cs"/>
                      <w:sz w:val="18"/>
                      <w:szCs w:val="18"/>
                      <w:rtl/>
                    </w:rPr>
                    <w:t>4</w:t>
                  </w:r>
                  <w:r>
                    <w:rPr>
                      <w:rFonts w:cs="Miriam" w:hint="cs"/>
                      <w:sz w:val="18"/>
                      <w:szCs w:val="18"/>
                      <w:rtl/>
                    </w:rPr>
                    <w:t>) תש"ף-2020</w:t>
                  </w:r>
                </w:p>
              </w:txbxContent>
            </v:textbox>
            <w10:anchorlock/>
          </v:shape>
        </w:pict>
      </w:r>
      <w:r w:rsidRPr="000E63A7">
        <w:rPr>
          <w:rStyle w:val="default"/>
          <w:rFonts w:cs="FrankRuehl" w:hint="cs"/>
          <w:rtl/>
        </w:rPr>
        <w:t>(</w:t>
      </w:r>
      <w:r>
        <w:rPr>
          <w:rStyle w:val="default"/>
          <w:rFonts w:cs="FrankRuehl" w:hint="cs"/>
          <w:rtl/>
        </w:rPr>
        <w:t>9)</w:t>
      </w:r>
      <w:r>
        <w:rPr>
          <w:rStyle w:val="default"/>
          <w:rFonts w:cs="FrankRuehl"/>
          <w:rtl/>
        </w:rPr>
        <w:tab/>
      </w:r>
      <w:r w:rsidR="0037229E" w:rsidRPr="0037229E">
        <w:rPr>
          <w:rStyle w:val="default"/>
          <w:rFonts w:cs="FrankRuehl" w:hint="cs"/>
          <w:rtl/>
        </w:rPr>
        <w:t>בריכות שחייה, למעט הפעלת בריכת פעוטות, בתנאי שהמחזיק או המפעיל של העסק יפעל בכפוף להוראות סעיף 3א1, ואולם, לעניין זה, יקראו את סעיף קטן (א)(5) לסעיף האמור כך שאחרי פסקת משנה (א) בו יבוא המפורט להלן, והכול בהתאם להוראות המנהל:</w:t>
      </w:r>
    </w:p>
    <w:p w14:paraId="0F1CC060" w14:textId="77777777" w:rsidR="0037229E" w:rsidRPr="0037229E" w:rsidRDefault="0037229E" w:rsidP="0037229E">
      <w:pPr>
        <w:pStyle w:val="P00"/>
        <w:spacing w:before="72"/>
        <w:ind w:left="1474" w:right="1134"/>
        <w:rPr>
          <w:rStyle w:val="default"/>
          <w:rFonts w:cs="FrankRuehl" w:hint="cs"/>
          <w:rtl/>
        </w:rPr>
      </w:pPr>
      <w:r w:rsidRPr="0037229E">
        <w:rPr>
          <w:rStyle w:val="default"/>
          <w:rFonts w:cs="FrankRuehl" w:hint="cs"/>
          <w:rtl/>
        </w:rPr>
        <w:t>"(א1)</w:t>
      </w:r>
      <w:r>
        <w:rPr>
          <w:rStyle w:val="default"/>
          <w:rFonts w:cs="FrankRuehl" w:hint="cs"/>
          <w:rtl/>
        </w:rPr>
        <w:t xml:space="preserve"> </w:t>
      </w:r>
      <w:r w:rsidRPr="0037229E">
        <w:rPr>
          <w:rStyle w:val="default"/>
          <w:rFonts w:cs="FrankRuehl" w:hint="cs"/>
          <w:rtl/>
        </w:rPr>
        <w:t>נוסף על האמור בפסקת משנה (א), במי הבריכה, לא ישהו אנשים ביחס של יותר מאדם אחד לכל 6 מ"ר;</w:t>
      </w:r>
    </w:p>
    <w:p w14:paraId="5D0CD719" w14:textId="77777777" w:rsidR="00B950C3" w:rsidRPr="00AA6017" w:rsidRDefault="00B950C3" w:rsidP="00B950C3">
      <w:pPr>
        <w:pStyle w:val="P00"/>
        <w:spacing w:before="72"/>
        <w:ind w:left="1021" w:right="1134"/>
        <w:rPr>
          <w:rStyle w:val="default"/>
          <w:rFonts w:cs="FrankRuehl"/>
          <w:rtl/>
        </w:rPr>
      </w:pPr>
      <w:r w:rsidRPr="000E63A7">
        <w:rPr>
          <w:rStyle w:val="default"/>
          <w:rFonts w:cs="FrankRuehl"/>
          <w:rtl/>
        </w:rPr>
        <w:pict w14:anchorId="2E94A951">
          <v:shape id="_x0000_s1572" type="#_x0000_t202" style="position:absolute;left:0;text-align:left;margin-left:470.25pt;margin-top:7.1pt;width:1in;height:16.8pt;z-index:251698176" filled="f" stroked="f">
            <v:textbox inset="1mm,0,1mm,0">
              <w:txbxContent>
                <w:p w14:paraId="18756B0F" w14:textId="77777777" w:rsidR="004E57A3" w:rsidRDefault="004E57A3" w:rsidP="00B950C3">
                  <w:pPr>
                    <w:spacing w:line="160" w:lineRule="exact"/>
                    <w:rPr>
                      <w:rFonts w:cs="Miriam" w:hint="cs"/>
                      <w:noProof/>
                      <w:sz w:val="18"/>
                      <w:szCs w:val="18"/>
                      <w:rtl/>
                    </w:rPr>
                  </w:pPr>
                  <w:r>
                    <w:rPr>
                      <w:rFonts w:cs="Miriam" w:hint="cs"/>
                      <w:sz w:val="18"/>
                      <w:szCs w:val="18"/>
                      <w:rtl/>
                    </w:rPr>
                    <w:t>תיקון מס' 15 (מס' 1894) תש"ף-2020</w:t>
                  </w:r>
                </w:p>
              </w:txbxContent>
            </v:textbox>
            <w10:anchorlock/>
          </v:shape>
        </w:pict>
      </w:r>
      <w:r w:rsidRPr="000E63A7">
        <w:rPr>
          <w:rStyle w:val="default"/>
          <w:rFonts w:cs="FrankRuehl" w:hint="cs"/>
          <w:rtl/>
        </w:rPr>
        <w:t>(</w:t>
      </w:r>
      <w:r>
        <w:rPr>
          <w:rStyle w:val="default"/>
          <w:rFonts w:cs="FrankRuehl" w:hint="cs"/>
          <w:rtl/>
        </w:rPr>
        <w:t>10)</w:t>
      </w:r>
      <w:r>
        <w:rPr>
          <w:rStyle w:val="default"/>
          <w:rFonts w:cs="FrankRuehl"/>
          <w:rtl/>
        </w:rPr>
        <w:tab/>
      </w:r>
      <w:r w:rsidRPr="00AA6017">
        <w:rPr>
          <w:rStyle w:val="default"/>
          <w:rFonts w:cs="FrankRuehl" w:hint="cs"/>
          <w:rtl/>
        </w:rPr>
        <w:t>אטרקציה תיירותית, בכפוף להוראות סעיף 3א1, ובהתאם להוראות המנהל;</w:t>
      </w:r>
    </w:p>
    <w:p w14:paraId="50A4CB13" w14:textId="77777777" w:rsidR="00B950C3" w:rsidRPr="00AA6017" w:rsidRDefault="00B950C3" w:rsidP="00B950C3">
      <w:pPr>
        <w:pStyle w:val="P00"/>
        <w:spacing w:before="72"/>
        <w:ind w:left="1021" w:right="1134"/>
        <w:rPr>
          <w:rStyle w:val="default"/>
          <w:rFonts w:cs="FrankRuehl"/>
          <w:rtl/>
        </w:rPr>
      </w:pPr>
      <w:r w:rsidRPr="000E63A7">
        <w:rPr>
          <w:rStyle w:val="default"/>
          <w:rFonts w:cs="FrankRuehl"/>
          <w:rtl/>
        </w:rPr>
        <w:pict w14:anchorId="183063D7">
          <v:shape id="_x0000_s1573" type="#_x0000_t202" style="position:absolute;left:0;text-align:left;margin-left:470.25pt;margin-top:7.1pt;width:1in;height:16.8pt;z-index:251699200" filled="f" stroked="f">
            <v:textbox inset="1mm,0,1mm,0">
              <w:txbxContent>
                <w:p w14:paraId="6160FB44" w14:textId="77777777" w:rsidR="004E57A3" w:rsidRDefault="004E57A3" w:rsidP="00B950C3">
                  <w:pPr>
                    <w:spacing w:line="160" w:lineRule="exact"/>
                    <w:rPr>
                      <w:rFonts w:cs="Miriam" w:hint="cs"/>
                      <w:noProof/>
                      <w:sz w:val="18"/>
                      <w:szCs w:val="18"/>
                      <w:rtl/>
                    </w:rPr>
                  </w:pPr>
                  <w:r>
                    <w:rPr>
                      <w:rFonts w:cs="Miriam" w:hint="cs"/>
                      <w:sz w:val="18"/>
                      <w:szCs w:val="18"/>
                      <w:rtl/>
                    </w:rPr>
                    <w:t>תיקון מס' 15 (מס' 1894) תש"ף-2020</w:t>
                  </w:r>
                </w:p>
              </w:txbxContent>
            </v:textbox>
            <w10:anchorlock/>
          </v:shape>
        </w:pict>
      </w:r>
      <w:r w:rsidRPr="000E63A7">
        <w:rPr>
          <w:rStyle w:val="default"/>
          <w:rFonts w:cs="FrankRuehl" w:hint="cs"/>
          <w:rtl/>
        </w:rPr>
        <w:t>(</w:t>
      </w:r>
      <w:r>
        <w:rPr>
          <w:rStyle w:val="default"/>
          <w:rFonts w:cs="FrankRuehl" w:hint="cs"/>
          <w:rtl/>
        </w:rPr>
        <w:t>11)</w:t>
      </w:r>
      <w:r>
        <w:rPr>
          <w:rStyle w:val="default"/>
          <w:rFonts w:cs="FrankRuehl"/>
          <w:rtl/>
        </w:rPr>
        <w:tab/>
      </w:r>
      <w:r w:rsidRPr="00AA6017">
        <w:rPr>
          <w:rStyle w:val="default"/>
          <w:rFonts w:cs="FrankRuehl" w:hint="cs"/>
          <w:rtl/>
        </w:rPr>
        <w:t>רכבל, בכפוף להוראות סעיף 3א1, ואולם, לעניין זה, יקראו את סעיף קטן (א) לסעיף האמור כך שבמקום פסקה (5) בו יבוא:</w:t>
      </w:r>
    </w:p>
    <w:p w14:paraId="5D0F6E71" w14:textId="77777777" w:rsidR="00B950C3" w:rsidRPr="00AA6017" w:rsidRDefault="00B950C3" w:rsidP="00B950C3">
      <w:pPr>
        <w:pStyle w:val="P00"/>
        <w:spacing w:before="72"/>
        <w:ind w:left="1474" w:right="1134"/>
        <w:rPr>
          <w:rStyle w:val="default"/>
          <w:rFonts w:cs="FrankRuehl"/>
          <w:rtl/>
        </w:rPr>
      </w:pPr>
      <w:r w:rsidRPr="00AA6017">
        <w:rPr>
          <w:rStyle w:val="default"/>
          <w:rFonts w:cs="FrankRuehl" w:hint="cs"/>
          <w:rtl/>
        </w:rPr>
        <w:t>"(5)</w:t>
      </w:r>
      <w:r w:rsidRPr="00AA6017">
        <w:rPr>
          <w:rStyle w:val="default"/>
          <w:rFonts w:cs="FrankRuehl"/>
          <w:rtl/>
        </w:rPr>
        <w:tab/>
      </w:r>
      <w:r w:rsidRPr="00AA6017">
        <w:rPr>
          <w:rStyle w:val="default"/>
          <w:rFonts w:cs="FrankRuehl" w:hint="cs"/>
          <w:rtl/>
        </w:rPr>
        <w:t>המחזיק של המקום יווסת את כניסת האנשים לרכבל, כך שמספר הנוסעים לא יעלה על מחצית מהמספר המרבי המותר, אלא אם כן הם אנשים הגרים באותו מקום, ואולם מספר הנוסעים לא יעלה על 20;";</w:t>
      </w:r>
    </w:p>
    <w:p w14:paraId="340CDD63" w14:textId="77777777" w:rsidR="00B950C3" w:rsidRPr="00AA6017" w:rsidRDefault="00B950C3" w:rsidP="00B950C3">
      <w:pPr>
        <w:pStyle w:val="P00"/>
        <w:spacing w:before="72"/>
        <w:ind w:left="1021" w:right="1134"/>
        <w:rPr>
          <w:rStyle w:val="default"/>
          <w:rFonts w:cs="FrankRuehl"/>
          <w:rtl/>
        </w:rPr>
      </w:pPr>
      <w:r w:rsidRPr="000E63A7">
        <w:rPr>
          <w:rStyle w:val="default"/>
          <w:rFonts w:cs="FrankRuehl"/>
          <w:rtl/>
        </w:rPr>
        <w:pict w14:anchorId="1372F9AA">
          <v:shape id="_x0000_s1554" type="#_x0000_t202" style="position:absolute;left:0;text-align:left;margin-left:470.25pt;margin-top:7.1pt;width:1in;height:20.1pt;z-index:251679744" filled="f" stroked="f">
            <v:textbox style="mso-next-textbox:#_x0000_s1554" inset="1mm,0,1mm,0">
              <w:txbxContent>
                <w:p w14:paraId="35CBA8FE" w14:textId="77777777" w:rsidR="004E57A3" w:rsidRDefault="004E57A3" w:rsidP="00B9000D">
                  <w:pPr>
                    <w:spacing w:line="160" w:lineRule="exact"/>
                    <w:rPr>
                      <w:rFonts w:cs="Miriam" w:hint="cs"/>
                      <w:noProof/>
                      <w:sz w:val="18"/>
                      <w:szCs w:val="18"/>
                      <w:rtl/>
                    </w:rPr>
                  </w:pPr>
                  <w:r>
                    <w:rPr>
                      <w:rFonts w:cs="Miriam" w:hint="cs"/>
                      <w:sz w:val="18"/>
                      <w:szCs w:val="18"/>
                      <w:rtl/>
                    </w:rPr>
                    <w:t>תיקון מס' 21 (מס' 1921) תש"ף-2020</w:t>
                  </w:r>
                </w:p>
              </w:txbxContent>
            </v:textbox>
            <w10:anchorlock/>
          </v:shape>
        </w:pict>
      </w:r>
      <w:r w:rsidRPr="000E63A7">
        <w:rPr>
          <w:rStyle w:val="default"/>
          <w:rFonts w:cs="FrankRuehl" w:hint="cs"/>
          <w:rtl/>
        </w:rPr>
        <w:t>(</w:t>
      </w:r>
      <w:r>
        <w:rPr>
          <w:rStyle w:val="default"/>
          <w:rFonts w:cs="FrankRuehl" w:hint="cs"/>
          <w:rtl/>
        </w:rPr>
        <w:t>12)</w:t>
      </w:r>
      <w:r>
        <w:rPr>
          <w:rStyle w:val="default"/>
          <w:rFonts w:cs="FrankRuehl"/>
          <w:rtl/>
        </w:rPr>
        <w:tab/>
      </w:r>
      <w:r w:rsidR="00B9000D">
        <w:rPr>
          <w:rStyle w:val="default"/>
          <w:rFonts w:cs="FrankRuehl" w:hint="cs"/>
          <w:rtl/>
        </w:rPr>
        <w:t>(נמחקה);</w:t>
      </w:r>
    </w:p>
    <w:p w14:paraId="6C95EDDD" w14:textId="77777777" w:rsidR="003B2668" w:rsidRPr="003B2668" w:rsidRDefault="003B2668" w:rsidP="003B2668">
      <w:pPr>
        <w:pStyle w:val="P00"/>
        <w:spacing w:before="72"/>
        <w:ind w:left="1021" w:right="1134"/>
        <w:rPr>
          <w:rStyle w:val="default"/>
          <w:rFonts w:cs="FrankRuehl"/>
          <w:rtl/>
        </w:rPr>
      </w:pPr>
      <w:r w:rsidRPr="000E63A7">
        <w:rPr>
          <w:rStyle w:val="default"/>
          <w:rFonts w:cs="FrankRuehl"/>
          <w:rtl/>
        </w:rPr>
        <w:pict w14:anchorId="3CE097F8">
          <v:shape id="_x0000_s1580" type="#_x0000_t202" style="position:absolute;left:0;text-align:left;margin-left:470.25pt;margin-top:7.1pt;width:1in;height:20.05pt;z-index:251704320" filled="f" stroked="f">
            <v:textbox style="mso-next-textbox:#_x0000_s1580" inset="1mm,0,1mm,0">
              <w:txbxContent>
                <w:p w14:paraId="774181FC" w14:textId="77777777" w:rsidR="004E57A3" w:rsidRDefault="004E57A3" w:rsidP="00B9000D">
                  <w:pPr>
                    <w:spacing w:line="160" w:lineRule="exact"/>
                    <w:rPr>
                      <w:rFonts w:cs="Miriam" w:hint="cs"/>
                      <w:noProof/>
                      <w:sz w:val="18"/>
                      <w:szCs w:val="18"/>
                      <w:rtl/>
                    </w:rPr>
                  </w:pPr>
                  <w:r>
                    <w:rPr>
                      <w:rFonts w:cs="Miriam" w:hint="cs"/>
                      <w:sz w:val="18"/>
                      <w:szCs w:val="18"/>
                      <w:rtl/>
                    </w:rPr>
                    <w:t>תיקון מס' 21 (מס' 1921) תש"ף-2020</w:t>
                  </w:r>
                </w:p>
              </w:txbxContent>
            </v:textbox>
            <w10:anchorlock/>
          </v:shape>
        </w:pict>
      </w:r>
      <w:r w:rsidRPr="000E63A7">
        <w:rPr>
          <w:rStyle w:val="default"/>
          <w:rFonts w:cs="FrankRuehl" w:hint="cs"/>
          <w:rtl/>
        </w:rPr>
        <w:t>(</w:t>
      </w:r>
      <w:r>
        <w:rPr>
          <w:rStyle w:val="default"/>
          <w:rFonts w:cs="FrankRuehl" w:hint="cs"/>
          <w:rtl/>
        </w:rPr>
        <w:t>13)</w:t>
      </w:r>
      <w:r>
        <w:rPr>
          <w:rStyle w:val="default"/>
          <w:rFonts w:cs="FrankRuehl"/>
          <w:rtl/>
        </w:rPr>
        <w:tab/>
      </w:r>
      <w:r w:rsidR="00B9000D">
        <w:rPr>
          <w:rStyle w:val="default"/>
          <w:rFonts w:cs="FrankRuehl" w:hint="cs"/>
          <w:rtl/>
        </w:rPr>
        <w:t>(נמחקה).</w:t>
      </w:r>
    </w:p>
    <w:p w14:paraId="4ED31B64" w14:textId="77777777" w:rsidR="0037229E" w:rsidRPr="0037229E" w:rsidRDefault="0037229E" w:rsidP="0037229E">
      <w:pPr>
        <w:pStyle w:val="P00"/>
        <w:spacing w:before="72"/>
        <w:ind w:left="0" w:right="1134"/>
        <w:rPr>
          <w:rStyle w:val="default"/>
          <w:rFonts w:cs="FrankRuehl"/>
          <w:rtl/>
        </w:rPr>
      </w:pPr>
      <w:r>
        <w:rPr>
          <w:rFonts w:cs="FrankRuehl"/>
          <w:rtl/>
          <w:lang w:val="he-IL"/>
        </w:rPr>
        <w:pict w14:anchorId="0F32DB31">
          <v:shape id="_x0000_s1588" type="#_x0000_t202" style="position:absolute;left:0;text-align:left;margin-left:470.25pt;margin-top:7.1pt;width:1in;height:18.25pt;z-index:251706368" filled="f" stroked="f">
            <v:textbox inset="1mm,0,1mm,0">
              <w:txbxContent>
                <w:p w14:paraId="434EB676" w14:textId="77777777" w:rsidR="0037229E" w:rsidRDefault="0037229E" w:rsidP="0037229E">
                  <w:pPr>
                    <w:spacing w:line="160" w:lineRule="exact"/>
                    <w:rPr>
                      <w:rFonts w:cs="Miriam" w:hint="cs"/>
                      <w:noProof/>
                      <w:sz w:val="18"/>
                      <w:szCs w:val="18"/>
                      <w:rtl/>
                    </w:rPr>
                  </w:pPr>
                  <w:r>
                    <w:rPr>
                      <w:rFonts w:cs="Miriam" w:hint="cs"/>
                      <w:sz w:val="18"/>
                      <w:szCs w:val="18"/>
                      <w:rtl/>
                    </w:rPr>
                    <w:t>תיקון מס' 22 (מס' 1924) תש"ף-2020</w:t>
                  </w:r>
                </w:p>
              </w:txbxContent>
            </v:textbox>
            <w10:anchorlock/>
          </v:shape>
        </w:pict>
      </w:r>
      <w:r>
        <w:rPr>
          <w:rFonts w:cs="FrankRuehl"/>
          <w:sz w:val="26"/>
          <w:rtl/>
        </w:rPr>
        <w:tab/>
      </w:r>
      <w:r>
        <w:rPr>
          <w:rFonts w:cs="FrankRuehl" w:hint="cs"/>
          <w:sz w:val="26"/>
          <w:rtl/>
        </w:rPr>
        <w:t>(ג)</w:t>
      </w:r>
      <w:r>
        <w:rPr>
          <w:rFonts w:cs="FrankRuehl"/>
          <w:sz w:val="26"/>
          <w:rtl/>
        </w:rPr>
        <w:tab/>
      </w:r>
      <w:r w:rsidRPr="0037229E">
        <w:rPr>
          <w:rStyle w:val="default"/>
          <w:rFonts w:cs="FrankRuehl" w:hint="cs"/>
          <w:rtl/>
        </w:rPr>
        <w:t xml:space="preserve">על אף האמור בסעיף קטן (ב), לא יפעיל אדם מקום או עסק כמפורט בפסקאות משנה (2א) עד (8), (9) </w:t>
      </w:r>
      <w:r w:rsidRPr="0037229E">
        <w:rPr>
          <w:rStyle w:val="default"/>
          <w:rFonts w:cs="FrankRuehl"/>
          <w:rtl/>
        </w:rPr>
        <w:t>–</w:t>
      </w:r>
      <w:r w:rsidRPr="0037229E">
        <w:rPr>
          <w:rStyle w:val="default"/>
          <w:rFonts w:cs="FrankRuehl" w:hint="cs"/>
          <w:rtl/>
        </w:rPr>
        <w:t xml:space="preserve"> למעט לעניין אורחי בית מלון בבית מלון, (10) ו-(11) לסעיף הקטן האמור במהלך סוף השבוע; ואולם אין באמור כדי לאסור על שירות משלוחים.</w:t>
      </w:r>
    </w:p>
    <w:p w14:paraId="13CE9895" w14:textId="77777777" w:rsidR="00B950C3" w:rsidRPr="0069397F" w:rsidRDefault="00B950C3" w:rsidP="00B950C3">
      <w:pPr>
        <w:pStyle w:val="P00"/>
        <w:spacing w:before="0"/>
        <w:ind w:left="0" w:right="1134"/>
        <w:rPr>
          <w:rStyle w:val="default"/>
          <w:rFonts w:cs="FrankRuehl"/>
          <w:vanish/>
          <w:color w:val="FF0000"/>
          <w:sz w:val="20"/>
          <w:szCs w:val="20"/>
          <w:shd w:val="clear" w:color="auto" w:fill="FFFF99"/>
          <w:rtl/>
        </w:rPr>
      </w:pPr>
      <w:bookmarkStart w:id="27" w:name="Rov60"/>
      <w:r w:rsidRPr="0069397F">
        <w:rPr>
          <w:rStyle w:val="default"/>
          <w:rFonts w:cs="FrankRuehl" w:hint="cs"/>
          <w:vanish/>
          <w:color w:val="FF0000"/>
          <w:sz w:val="20"/>
          <w:szCs w:val="20"/>
          <w:shd w:val="clear" w:color="auto" w:fill="FFFF99"/>
          <w:rtl/>
        </w:rPr>
        <w:t>מיום 26.3.2020</w:t>
      </w:r>
    </w:p>
    <w:p w14:paraId="77C04A04" w14:textId="77777777" w:rsidR="00B950C3" w:rsidRPr="0069397F" w:rsidRDefault="00B950C3" w:rsidP="00B950C3">
      <w:pPr>
        <w:pStyle w:val="P00"/>
        <w:spacing w:before="0"/>
        <w:ind w:left="0" w:right="1134"/>
        <w:rPr>
          <w:rStyle w:val="default"/>
          <w:rFonts w:cs="FrankRuehl"/>
          <w:b/>
          <w:bCs/>
          <w:vanish/>
          <w:sz w:val="20"/>
          <w:szCs w:val="20"/>
          <w:shd w:val="clear" w:color="auto" w:fill="FFFF99"/>
          <w:rtl/>
        </w:rPr>
      </w:pPr>
      <w:r w:rsidRPr="0069397F">
        <w:rPr>
          <w:rStyle w:val="default"/>
          <w:rFonts w:cs="FrankRuehl" w:hint="cs"/>
          <w:b/>
          <w:bCs/>
          <w:vanish/>
          <w:sz w:val="20"/>
          <w:szCs w:val="20"/>
          <w:shd w:val="clear" w:color="auto" w:fill="FFFF99"/>
          <w:rtl/>
        </w:rPr>
        <w:t>תיקון מס' 1 (מס' 1834) תש"ף-2020</w:t>
      </w:r>
    </w:p>
    <w:p w14:paraId="26E47D02" w14:textId="77777777" w:rsidR="00B950C3" w:rsidRPr="0069397F" w:rsidRDefault="00B950C3" w:rsidP="00B950C3">
      <w:pPr>
        <w:pStyle w:val="P00"/>
        <w:spacing w:before="0"/>
        <w:ind w:left="0" w:right="1134"/>
        <w:rPr>
          <w:rStyle w:val="default"/>
          <w:rFonts w:cs="FrankRuehl"/>
          <w:vanish/>
          <w:sz w:val="20"/>
          <w:szCs w:val="20"/>
          <w:shd w:val="clear" w:color="auto" w:fill="FFFF99"/>
          <w:rtl/>
        </w:rPr>
      </w:pPr>
      <w:hyperlink r:id="rId70" w:history="1">
        <w:r w:rsidRPr="0069397F">
          <w:rPr>
            <w:rStyle w:val="Hyperlink"/>
            <w:rFonts w:cs="FrankRuehl" w:hint="cs"/>
            <w:vanish/>
            <w:szCs w:val="20"/>
            <w:shd w:val="clear" w:color="auto" w:fill="FFFF99"/>
            <w:rtl/>
          </w:rPr>
          <w:t>קובץ המנשרים מס' 252</w:t>
        </w:r>
      </w:hyperlink>
      <w:r w:rsidRPr="0069397F">
        <w:rPr>
          <w:rStyle w:val="default"/>
          <w:rFonts w:cs="FrankRuehl" w:hint="cs"/>
          <w:vanish/>
          <w:sz w:val="20"/>
          <w:szCs w:val="20"/>
          <w:shd w:val="clear" w:color="auto" w:fill="FFFF99"/>
          <w:rtl/>
        </w:rPr>
        <w:t xml:space="preserve"> מחודש אפריל 2020 עמ' 9452</w:t>
      </w:r>
    </w:p>
    <w:p w14:paraId="269C6B74" w14:textId="77777777" w:rsidR="00B950C3" w:rsidRPr="0069397F" w:rsidRDefault="00B950C3" w:rsidP="00B950C3">
      <w:pPr>
        <w:pStyle w:val="P00"/>
        <w:ind w:left="0"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5</w:t>
      </w:r>
      <w:r w:rsidRPr="0069397F">
        <w:rPr>
          <w:rStyle w:val="default"/>
          <w:rFonts w:cs="FrankRuehl"/>
          <w:vanish/>
          <w:sz w:val="22"/>
          <w:szCs w:val="22"/>
          <w:shd w:val="clear" w:color="auto" w:fill="FFFF99"/>
          <w:rtl/>
        </w:rPr>
        <w:t>.</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(א)</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לא יפעיל אדם מקום או עסק</w:t>
      </w:r>
      <w:r w:rsidRPr="0069397F">
        <w:rPr>
          <w:rStyle w:val="default"/>
          <w:rFonts w:cs="FrankRuehl" w:hint="cs"/>
          <w:vanish/>
          <w:sz w:val="22"/>
          <w:szCs w:val="22"/>
          <w:u w:val="single"/>
          <w:shd w:val="clear" w:color="auto" w:fill="FFFF99"/>
          <w:rtl/>
        </w:rPr>
        <w:t>, לרבות בבית מגורים,</w:t>
      </w:r>
      <w:r w:rsidRPr="0069397F">
        <w:rPr>
          <w:rStyle w:val="default"/>
          <w:rFonts w:cs="FrankRuehl" w:hint="cs"/>
          <w:vanish/>
          <w:sz w:val="22"/>
          <w:szCs w:val="22"/>
          <w:shd w:val="clear" w:color="auto" w:fill="FFFF99"/>
          <w:rtl/>
        </w:rPr>
        <w:t xml:space="preserve"> כמפורט להלן:</w:t>
      </w:r>
    </w:p>
    <w:p w14:paraId="59D2FDAE" w14:textId="77777777" w:rsidR="00B950C3" w:rsidRPr="0069397F" w:rsidRDefault="00B950C3" w:rsidP="00B950C3">
      <w:pPr>
        <w:pStyle w:val="P00"/>
        <w:spacing w:before="0"/>
        <w:ind w:left="1021"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(1)</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קניון למעט מקום למכירת מזון ובכלל זה בית אוכל לפי סעיף קטן (ב)(1), בית מרקחת או חנות שעיקר עיסוקה מכירת מוצרי היגיינה המצויים בקניון;</w:t>
      </w:r>
    </w:p>
    <w:p w14:paraId="0E5AF36D" w14:textId="77777777" w:rsidR="00B950C3" w:rsidRPr="0069397F" w:rsidRDefault="00B950C3" w:rsidP="00B950C3">
      <w:pPr>
        <w:pStyle w:val="P00"/>
        <w:spacing w:before="0"/>
        <w:ind w:left="1021" w:right="1134"/>
        <w:rPr>
          <w:rStyle w:val="default"/>
          <w:rFonts w:cs="FrankRuehl"/>
          <w:vanish/>
          <w:sz w:val="22"/>
          <w:szCs w:val="22"/>
          <w:u w:val="single"/>
          <w:shd w:val="clear" w:color="auto" w:fill="FFFF99"/>
          <w:rtl/>
        </w:rPr>
      </w:pPr>
      <w:r w:rsidRPr="0069397F">
        <w:rPr>
          <w:rStyle w:val="default"/>
          <w:rFonts w:cs="FrankRuehl" w:hint="cs"/>
          <w:vanish/>
          <w:sz w:val="22"/>
          <w:szCs w:val="22"/>
          <w:u w:val="single"/>
          <w:shd w:val="clear" w:color="auto" w:fill="FFFF99"/>
          <w:rtl/>
        </w:rPr>
        <w:t>(1א)</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חנות שאינה כאמור בסעיף קטן (ב)(2) או (3);</w:t>
      </w:r>
    </w:p>
    <w:p w14:paraId="52394FB3" w14:textId="77777777" w:rsidR="00B950C3" w:rsidRPr="0069397F" w:rsidRDefault="00B950C3" w:rsidP="00B950C3">
      <w:pPr>
        <w:pStyle w:val="P00"/>
        <w:spacing w:before="0"/>
        <w:ind w:left="1021"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(2)</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 xml:space="preserve">דיסקוטק, בר, פאב, אולם אירועים, מכון כושר, בריכת שחייה, פארק מים, גן חיות, ספארי, פינת חי, בית מרחץ, בית קולנוע, תיאטרון, ספרייה, מוזיאון ומוסד תרבות אחר, פארק שעשועים, לונה פארק, </w:t>
      </w:r>
      <w:r w:rsidRPr="0069397F">
        <w:rPr>
          <w:rStyle w:val="default"/>
          <w:rFonts w:cs="FrankRuehl" w:hint="cs"/>
          <w:vanish/>
          <w:sz w:val="22"/>
          <w:szCs w:val="22"/>
          <w:u w:val="single"/>
          <w:shd w:val="clear" w:color="auto" w:fill="FFFF99"/>
          <w:rtl/>
        </w:rPr>
        <w:t>גני שעשועים ומתקני שעשועים,</w:t>
      </w:r>
      <w:r w:rsidRPr="0069397F">
        <w:rPr>
          <w:rStyle w:val="default"/>
          <w:rFonts w:cs="FrankRuehl" w:hint="cs"/>
          <w:vanish/>
          <w:sz w:val="22"/>
          <w:szCs w:val="22"/>
          <w:shd w:val="clear" w:color="auto" w:fill="FFFF99"/>
          <w:rtl/>
        </w:rPr>
        <w:t xml:space="preserve"> עסק לטיפול לא-רפואי בגוף האדם, </w:t>
      </w:r>
      <w:r w:rsidRPr="0069397F">
        <w:rPr>
          <w:rStyle w:val="default"/>
          <w:rFonts w:cs="FrankRuehl" w:hint="cs"/>
          <w:vanish/>
          <w:sz w:val="22"/>
          <w:szCs w:val="22"/>
          <w:u w:val="single"/>
          <w:shd w:val="clear" w:color="auto" w:fill="FFFF99"/>
          <w:rtl/>
        </w:rPr>
        <w:t>לרבות טיפולי רפואה אלטרנטיבית,</w:t>
      </w:r>
      <w:r w:rsidRPr="0069397F">
        <w:rPr>
          <w:rStyle w:val="default"/>
          <w:rFonts w:cs="FrankRuehl" w:hint="cs"/>
          <w:vanish/>
          <w:sz w:val="22"/>
          <w:szCs w:val="22"/>
          <w:shd w:val="clear" w:color="auto" w:fill="FFFF99"/>
          <w:rtl/>
        </w:rPr>
        <w:t xml:space="preserve"> מקום לעריכת מופעים וירידים, כלי שיט ציבורי, רכבל, שמורת טבע, פארק, אתר מורשת, ומקום שיש בו אטרקציה תיירותית; לעניין זה, "פארק" </w:t>
      </w:r>
      <w:r w:rsidRPr="0069397F">
        <w:rPr>
          <w:rStyle w:val="default"/>
          <w:rFonts w:cs="FrankRuehl"/>
          <w:vanish/>
          <w:sz w:val="22"/>
          <w:szCs w:val="22"/>
          <w:shd w:val="clear" w:color="auto" w:fill="FFFF99"/>
          <w:rtl/>
        </w:rPr>
        <w:t>–</w:t>
      </w:r>
      <w:r w:rsidRPr="0069397F">
        <w:rPr>
          <w:rStyle w:val="default"/>
          <w:rFonts w:cs="FrankRuehl" w:hint="cs"/>
          <w:vanish/>
          <w:sz w:val="22"/>
          <w:szCs w:val="22"/>
          <w:shd w:val="clear" w:color="auto" w:fill="FFFF99"/>
          <w:rtl/>
        </w:rPr>
        <w:t xml:space="preserve"> כהגדרתו בצו בדבר פארקים (יהודה והשומרון) (מס' 373), תש"ל-1970; "שמורת טבע" </w:t>
      </w:r>
      <w:r w:rsidRPr="0069397F">
        <w:rPr>
          <w:rStyle w:val="default"/>
          <w:rFonts w:cs="FrankRuehl"/>
          <w:vanish/>
          <w:sz w:val="22"/>
          <w:szCs w:val="22"/>
          <w:shd w:val="clear" w:color="auto" w:fill="FFFF99"/>
          <w:rtl/>
        </w:rPr>
        <w:t>–</w:t>
      </w:r>
      <w:r w:rsidRPr="0069397F">
        <w:rPr>
          <w:rStyle w:val="default"/>
          <w:rFonts w:cs="FrankRuehl" w:hint="cs"/>
          <w:vanish/>
          <w:sz w:val="22"/>
          <w:szCs w:val="22"/>
          <w:shd w:val="clear" w:color="auto" w:fill="FFFF99"/>
          <w:rtl/>
        </w:rPr>
        <w:t xml:space="preserve"> כהגדרתה בצו בדבר הגנה על הטבע (יהודה והשומרון) (מס' 363), תש"ל-1969;</w:t>
      </w:r>
    </w:p>
    <w:p w14:paraId="7BB35B38" w14:textId="77777777" w:rsidR="00B950C3" w:rsidRPr="0069397F" w:rsidRDefault="00B950C3" w:rsidP="00B950C3">
      <w:pPr>
        <w:pStyle w:val="P00"/>
        <w:spacing w:before="0"/>
        <w:ind w:left="1021"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(3)</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שוק קמעונאי הפתוח לציבור הרחב, וכן דוכן בשוק כאמור ובכלל זה דוכן למכירת מזון, ולמעט שוק סיטונאי.</w:t>
      </w:r>
    </w:p>
    <w:p w14:paraId="2ABF6157" w14:textId="77777777" w:rsidR="00B950C3" w:rsidRPr="0069397F" w:rsidRDefault="00B950C3" w:rsidP="00B950C3">
      <w:pPr>
        <w:pStyle w:val="P00"/>
        <w:spacing w:before="0"/>
        <w:ind w:left="0" w:right="1134"/>
        <w:rPr>
          <w:rStyle w:val="default"/>
          <w:rFonts w:cs="FrankRuehl"/>
          <w:vanish/>
          <w:sz w:val="22"/>
          <w:szCs w:val="22"/>
          <w:shd w:val="clear" w:color="auto" w:fill="FFFF99"/>
          <w:rtl/>
        </w:rPr>
      </w:pP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(ב)</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אדם יפעיל מקום או עסק כמפורט להלן בתנאים האלה:</w:t>
      </w:r>
    </w:p>
    <w:p w14:paraId="0B0612F6" w14:textId="77777777" w:rsidR="00B950C3" w:rsidRPr="0069397F" w:rsidRDefault="00B950C3" w:rsidP="00B950C3">
      <w:pPr>
        <w:pStyle w:val="P00"/>
        <w:spacing w:before="0"/>
        <w:ind w:left="1021"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(1)</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 xml:space="preserve">בית אוכל ובכלל זה בית אוכל בבית מלון </w:t>
      </w:r>
      <w:r w:rsidRPr="0069397F">
        <w:rPr>
          <w:rStyle w:val="default"/>
          <w:rFonts w:cs="FrankRuehl"/>
          <w:vanish/>
          <w:sz w:val="22"/>
          <w:szCs w:val="22"/>
          <w:shd w:val="clear" w:color="auto" w:fill="FFFF99"/>
          <w:rtl/>
        </w:rPr>
        <w:t>–</w:t>
      </w:r>
      <w:r w:rsidRPr="0069397F">
        <w:rPr>
          <w:rStyle w:val="default"/>
          <w:rFonts w:cs="FrankRuehl" w:hint="cs"/>
          <w:vanish/>
          <w:sz w:val="22"/>
          <w:szCs w:val="22"/>
          <w:shd w:val="clear" w:color="auto" w:fill="FFFF99"/>
          <w:rtl/>
        </w:rPr>
        <w:t xml:space="preserve"> מותרת מכירת מזון לצריכה מחוץ לבית האוכל </w:t>
      </w:r>
      <w:r w:rsidRPr="0069397F">
        <w:rPr>
          <w:rStyle w:val="default"/>
          <w:rFonts w:cs="FrankRuehl" w:hint="cs"/>
          <w:vanish/>
          <w:sz w:val="22"/>
          <w:szCs w:val="22"/>
          <w:u w:val="single"/>
          <w:shd w:val="clear" w:color="auto" w:fill="FFFF99"/>
          <w:rtl/>
        </w:rPr>
        <w:t>ובשירות משלוחים בלבד</w:t>
      </w:r>
      <w:r w:rsidRPr="0069397F">
        <w:rPr>
          <w:rStyle w:val="default"/>
          <w:rFonts w:cs="FrankRuehl" w:hint="cs"/>
          <w:vanish/>
          <w:sz w:val="22"/>
          <w:szCs w:val="22"/>
          <w:shd w:val="clear" w:color="auto" w:fill="FFFF99"/>
          <w:rtl/>
        </w:rPr>
        <w:t>;</w:t>
      </w:r>
    </w:p>
    <w:p w14:paraId="03121E5E" w14:textId="77777777" w:rsidR="00B950C3" w:rsidRPr="0069397F" w:rsidRDefault="00B950C3" w:rsidP="00B950C3">
      <w:pPr>
        <w:pStyle w:val="P00"/>
        <w:spacing w:before="0"/>
        <w:ind w:left="1021"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(2)</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מקום למכירת מזון, בית מרקחת</w:t>
      </w:r>
      <w:r w:rsidRPr="0069397F">
        <w:rPr>
          <w:rStyle w:val="default"/>
          <w:rFonts w:cs="FrankRuehl" w:hint="cs"/>
          <w:vanish/>
          <w:sz w:val="22"/>
          <w:szCs w:val="22"/>
          <w:u w:val="single"/>
          <w:shd w:val="clear" w:color="auto" w:fill="FFFF99"/>
          <w:rtl/>
        </w:rPr>
        <w:t>, מכון אופטיקה</w:t>
      </w:r>
      <w:r w:rsidRPr="0069397F">
        <w:rPr>
          <w:rStyle w:val="default"/>
          <w:rFonts w:cs="FrankRuehl" w:hint="cs"/>
          <w:vanish/>
          <w:sz w:val="22"/>
          <w:szCs w:val="22"/>
          <w:shd w:val="clear" w:color="auto" w:fill="FFFF99"/>
          <w:rtl/>
        </w:rPr>
        <w:t xml:space="preserve"> או חנות שעיקר עיסוקה מכירת מוצרי היגיינה </w:t>
      </w:r>
      <w:r w:rsidRPr="0069397F">
        <w:rPr>
          <w:rStyle w:val="default"/>
          <w:rFonts w:cs="FrankRuehl"/>
          <w:vanish/>
          <w:sz w:val="22"/>
          <w:szCs w:val="22"/>
          <w:shd w:val="clear" w:color="auto" w:fill="FFFF99"/>
          <w:rtl/>
        </w:rPr>
        <w:t>–</w:t>
      </w:r>
      <w:r w:rsidRPr="0069397F">
        <w:rPr>
          <w:rStyle w:val="default"/>
          <w:rFonts w:cs="FrankRuehl" w:hint="cs"/>
          <w:vanish/>
          <w:sz w:val="22"/>
          <w:szCs w:val="22"/>
          <w:shd w:val="clear" w:color="auto" w:fill="FFFF99"/>
          <w:rtl/>
        </w:rPr>
        <w:t xml:space="preserve"> </w:t>
      </w:r>
      <w:r w:rsidRPr="0069397F">
        <w:rPr>
          <w:rStyle w:val="default"/>
          <w:rFonts w:cs="FrankRuehl" w:hint="cs"/>
          <w:strike/>
          <w:vanish/>
          <w:sz w:val="22"/>
          <w:szCs w:val="22"/>
          <w:shd w:val="clear" w:color="auto" w:fill="FFFF99"/>
          <w:rtl/>
        </w:rPr>
        <w:t>כל אלה</w:t>
      </w:r>
      <w:r w:rsidRPr="0069397F">
        <w:rPr>
          <w:rStyle w:val="default"/>
          <w:rFonts w:cs="FrankRuehl" w:hint="cs"/>
          <w:vanish/>
          <w:sz w:val="22"/>
          <w:szCs w:val="22"/>
          <w:shd w:val="clear" w:color="auto" w:fill="FFFF99"/>
          <w:rtl/>
        </w:rPr>
        <w:t xml:space="preserve"> </w:t>
      </w:r>
      <w:r w:rsidRPr="0069397F">
        <w:rPr>
          <w:rStyle w:val="default"/>
          <w:rFonts w:cs="FrankRuehl" w:hint="cs"/>
          <w:vanish/>
          <w:sz w:val="22"/>
          <w:szCs w:val="22"/>
          <w:u w:val="single"/>
          <w:shd w:val="clear" w:color="auto" w:fill="FFFF99"/>
          <w:rtl/>
        </w:rPr>
        <w:t>בכפוף לכל אלה</w:t>
      </w:r>
      <w:r w:rsidRPr="0069397F">
        <w:rPr>
          <w:rStyle w:val="default"/>
          <w:rFonts w:cs="FrankRuehl" w:hint="cs"/>
          <w:vanish/>
          <w:sz w:val="22"/>
          <w:szCs w:val="22"/>
          <w:shd w:val="clear" w:color="auto" w:fill="FFFF99"/>
          <w:rtl/>
        </w:rPr>
        <w:t>:</w:t>
      </w:r>
    </w:p>
    <w:p w14:paraId="6923BC0F" w14:textId="77777777" w:rsidR="00B950C3" w:rsidRPr="0069397F" w:rsidRDefault="00B950C3" w:rsidP="00B950C3">
      <w:pPr>
        <w:pStyle w:val="P00"/>
        <w:spacing w:before="0"/>
        <w:ind w:left="147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(א)</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המחזיק או המפעיל של המקום יקפיד, ככל האפשר, על שמירת מרחק של 2 מטרים לפחות בין אנשים שאינם גרים באותו מקום, לרבות בתורים, ולשם כך יסמן מקומות לעמידה באזור הקופות הרושמות ובאזור שבו יש תור;</w:t>
      </w:r>
    </w:p>
    <w:p w14:paraId="1AF28955" w14:textId="77777777" w:rsidR="00B950C3" w:rsidRPr="0069397F" w:rsidRDefault="00B950C3" w:rsidP="00B950C3">
      <w:pPr>
        <w:pStyle w:val="P00"/>
        <w:spacing w:before="0"/>
        <w:ind w:left="147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(ב)</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 xml:space="preserve">המחזיק או המפעיל של המקום ימנע, ככל האפשר, צפיפות של אנשים במקום אחד ולצורך כך יווסת את כניסת המבקרים </w:t>
      </w:r>
      <w:r w:rsidRPr="0069397F">
        <w:rPr>
          <w:rStyle w:val="default"/>
          <w:rFonts w:cs="FrankRuehl" w:hint="cs"/>
          <w:vanish/>
          <w:sz w:val="22"/>
          <w:szCs w:val="22"/>
          <w:u w:val="single"/>
          <w:shd w:val="clear" w:color="auto" w:fill="FFFF99"/>
          <w:rtl/>
        </w:rPr>
        <w:t>כך שבכל עת לא ישהו בתוך החנות לקוחות ביחס של יותר מ-4 לקוחות לכל קופה רושמת פעילה</w:t>
      </w:r>
      <w:r w:rsidRPr="0069397F">
        <w:rPr>
          <w:rStyle w:val="default"/>
          <w:rFonts w:cs="FrankRuehl" w:hint="cs"/>
          <w:vanish/>
          <w:sz w:val="22"/>
          <w:szCs w:val="22"/>
          <w:shd w:val="clear" w:color="auto" w:fill="FFFF99"/>
          <w:rtl/>
        </w:rPr>
        <w:t>;</w:t>
      </w:r>
    </w:p>
    <w:p w14:paraId="658B525A" w14:textId="77777777" w:rsidR="00B950C3" w:rsidRPr="0069397F" w:rsidRDefault="00B950C3" w:rsidP="00B950C3">
      <w:pPr>
        <w:pStyle w:val="P00"/>
        <w:spacing w:before="0"/>
        <w:ind w:left="1021"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(3)</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 xml:space="preserve">חנות שאינה כאמור בפסקה (2) </w:t>
      </w:r>
      <w:r w:rsidRPr="0069397F">
        <w:rPr>
          <w:rStyle w:val="default"/>
          <w:rFonts w:cs="FrankRuehl"/>
          <w:strike/>
          <w:vanish/>
          <w:sz w:val="22"/>
          <w:szCs w:val="22"/>
          <w:shd w:val="clear" w:color="auto" w:fill="FFFF99"/>
          <w:rtl/>
        </w:rPr>
        <w:t>–</w:t>
      </w:r>
      <w:r w:rsidRPr="0069397F">
        <w:rPr>
          <w:rStyle w:val="default"/>
          <w:rFonts w:cs="FrankRuehl" w:hint="cs"/>
          <w:strike/>
          <w:vanish/>
          <w:sz w:val="22"/>
          <w:szCs w:val="22"/>
          <w:shd w:val="clear" w:color="auto" w:fill="FFFF99"/>
          <w:rtl/>
        </w:rPr>
        <w:t xml:space="preserve"> כל אלה:</w:t>
      </w:r>
    </w:p>
    <w:p w14:paraId="2CE323AF" w14:textId="77777777" w:rsidR="00B950C3" w:rsidRPr="0069397F" w:rsidRDefault="00B950C3" w:rsidP="00B950C3">
      <w:pPr>
        <w:pStyle w:val="P00"/>
        <w:spacing w:before="0"/>
        <w:ind w:left="1474"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(א)</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בכל עת לא ישהו בתוך החנות לקוחות ביחס של יותר מ-4 לקוחות לכל קופה רושמת פעילה;</w:t>
      </w:r>
    </w:p>
    <w:p w14:paraId="20DCB403" w14:textId="77777777" w:rsidR="00B950C3" w:rsidRPr="0069397F" w:rsidRDefault="00B950C3" w:rsidP="00B950C3">
      <w:pPr>
        <w:pStyle w:val="P00"/>
        <w:spacing w:before="0"/>
        <w:ind w:left="1474"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(ב)</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המחזיק או המפעיל של החנות יקפיד, ככל הניתן, על שמירת מרחק של 2 מטרים לפחות בין אנשים שאינם גרים באותו מקום, לרבות בתורים, ולשם כך יסמן מקומות לעמידה באזור הקופות הרושמות ובאזור שבו יש תור;</w:t>
      </w:r>
    </w:p>
    <w:p w14:paraId="4DF29CD9" w14:textId="77777777" w:rsidR="00B950C3" w:rsidRPr="0069397F" w:rsidRDefault="00B950C3" w:rsidP="00B950C3">
      <w:pPr>
        <w:pStyle w:val="P00"/>
        <w:spacing w:before="0"/>
        <w:ind w:left="1474" w:right="1134"/>
        <w:rPr>
          <w:rStyle w:val="default"/>
          <w:rFonts w:cs="FrankRuehl"/>
          <w:vanish/>
          <w:sz w:val="22"/>
          <w:szCs w:val="22"/>
          <w:shd w:val="clear" w:color="auto" w:fill="FFFF99"/>
          <w:rtl/>
        </w:rPr>
      </w:pPr>
      <w:r w:rsidRPr="0069397F">
        <w:rPr>
          <w:rStyle w:val="default"/>
          <w:rFonts w:cs="FrankRuehl" w:hint="cs"/>
          <w:strike/>
          <w:vanish/>
          <w:sz w:val="22"/>
          <w:szCs w:val="22"/>
          <w:shd w:val="clear" w:color="auto" w:fill="FFFF99"/>
          <w:rtl/>
        </w:rPr>
        <w:t>(ג)</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המחזיק או המפעיל של החנות ימנע, ככל האפשר, צפיפות של אנשים במקום אחד ולצורך כך יווסת את כניסת המבקרים.</w:t>
      </w:r>
    </w:p>
    <w:p w14:paraId="6F780ECA" w14:textId="77777777" w:rsidR="00B950C3" w:rsidRPr="0069397F" w:rsidRDefault="00B950C3" w:rsidP="00B950C3">
      <w:pPr>
        <w:pStyle w:val="P00"/>
        <w:spacing w:before="0"/>
        <w:ind w:left="1021" w:right="1134"/>
        <w:rPr>
          <w:rStyle w:val="default"/>
          <w:rFonts w:cs="FrankRuehl"/>
          <w:vanish/>
          <w:sz w:val="22"/>
          <w:szCs w:val="22"/>
          <w:shd w:val="clear" w:color="auto" w:fill="FFFF99"/>
          <w:rtl/>
        </w:rPr>
      </w:pPr>
      <w:r w:rsidRPr="0069397F">
        <w:rPr>
          <w:rStyle w:val="default"/>
          <w:rFonts w:cs="FrankRuehl" w:hint="cs"/>
          <w:vanish/>
          <w:sz w:val="22"/>
          <w:szCs w:val="22"/>
          <w:u w:val="single"/>
          <w:shd w:val="clear" w:color="auto" w:fill="FFFF99"/>
          <w:rtl/>
        </w:rPr>
        <w:t>(3)</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חנות למוצרים חיוניים לתחזוקת הבית, מוצרי תקשורת, שירותי תקשורת ואבזרים רפואיים ובשירות משלוחים בלבד.</w:t>
      </w:r>
    </w:p>
    <w:p w14:paraId="6BDC530A" w14:textId="77777777" w:rsidR="00B950C3" w:rsidRPr="0069397F" w:rsidRDefault="00B950C3" w:rsidP="00B950C3">
      <w:pPr>
        <w:pStyle w:val="P00"/>
        <w:spacing w:before="0"/>
        <w:ind w:left="0" w:right="1134"/>
        <w:rPr>
          <w:rStyle w:val="default"/>
          <w:rFonts w:cs="FrankRuehl"/>
          <w:vanish/>
          <w:sz w:val="20"/>
          <w:szCs w:val="20"/>
          <w:shd w:val="clear" w:color="auto" w:fill="FFFF99"/>
          <w:rtl/>
        </w:rPr>
      </w:pPr>
    </w:p>
    <w:p w14:paraId="7E6AA9FB" w14:textId="77777777" w:rsidR="00B950C3" w:rsidRPr="0069397F" w:rsidRDefault="00B950C3" w:rsidP="00B950C3">
      <w:pPr>
        <w:pStyle w:val="P00"/>
        <w:spacing w:before="0"/>
        <w:ind w:left="0" w:right="1134"/>
        <w:rPr>
          <w:rStyle w:val="default"/>
          <w:rFonts w:cs="FrankRuehl"/>
          <w:vanish/>
          <w:color w:val="FF0000"/>
          <w:sz w:val="20"/>
          <w:szCs w:val="20"/>
          <w:shd w:val="clear" w:color="auto" w:fill="FFFF99"/>
          <w:rtl/>
        </w:rPr>
      </w:pPr>
      <w:r w:rsidRPr="0069397F">
        <w:rPr>
          <w:rStyle w:val="default"/>
          <w:rFonts w:cs="FrankRuehl" w:hint="cs"/>
          <w:vanish/>
          <w:color w:val="FF0000"/>
          <w:sz w:val="20"/>
          <w:szCs w:val="20"/>
          <w:shd w:val="clear" w:color="auto" w:fill="FFFF99"/>
          <w:rtl/>
        </w:rPr>
        <w:t>מיום 1.4.2020</w:t>
      </w:r>
    </w:p>
    <w:p w14:paraId="5D07EC0E" w14:textId="77777777" w:rsidR="00B950C3" w:rsidRPr="0069397F" w:rsidRDefault="00B950C3" w:rsidP="00B950C3">
      <w:pPr>
        <w:pStyle w:val="P00"/>
        <w:spacing w:before="0"/>
        <w:ind w:left="0" w:right="1134"/>
        <w:rPr>
          <w:rStyle w:val="default"/>
          <w:rFonts w:cs="FrankRuehl"/>
          <w:b/>
          <w:bCs/>
          <w:vanish/>
          <w:sz w:val="20"/>
          <w:szCs w:val="20"/>
          <w:shd w:val="clear" w:color="auto" w:fill="FFFF99"/>
          <w:rtl/>
        </w:rPr>
      </w:pPr>
      <w:r w:rsidRPr="0069397F">
        <w:rPr>
          <w:rStyle w:val="default"/>
          <w:rFonts w:cs="FrankRuehl" w:hint="cs"/>
          <w:b/>
          <w:bCs/>
          <w:vanish/>
          <w:sz w:val="20"/>
          <w:szCs w:val="20"/>
          <w:shd w:val="clear" w:color="auto" w:fill="FFFF99"/>
          <w:rtl/>
        </w:rPr>
        <w:t>תיקון מס' 2 (מס' 1839) תש"ף-2020</w:t>
      </w:r>
    </w:p>
    <w:p w14:paraId="13F7C841" w14:textId="77777777" w:rsidR="00B950C3" w:rsidRPr="0069397F" w:rsidRDefault="00B950C3" w:rsidP="00B950C3">
      <w:pPr>
        <w:pStyle w:val="P00"/>
        <w:spacing w:before="0"/>
        <w:ind w:left="0" w:right="1134"/>
        <w:rPr>
          <w:rStyle w:val="default"/>
          <w:rFonts w:cs="FrankRuehl"/>
          <w:vanish/>
          <w:sz w:val="20"/>
          <w:szCs w:val="20"/>
          <w:shd w:val="clear" w:color="auto" w:fill="FFFF99"/>
          <w:rtl/>
        </w:rPr>
      </w:pPr>
      <w:hyperlink r:id="rId71" w:history="1">
        <w:r w:rsidRPr="0069397F">
          <w:rPr>
            <w:rStyle w:val="Hyperlink"/>
            <w:rFonts w:cs="FrankRuehl" w:hint="cs"/>
            <w:vanish/>
            <w:szCs w:val="20"/>
            <w:shd w:val="clear" w:color="auto" w:fill="FFFF99"/>
            <w:rtl/>
          </w:rPr>
          <w:t>קובץ המנשרים מס' 252</w:t>
        </w:r>
      </w:hyperlink>
      <w:r w:rsidRPr="0069397F">
        <w:rPr>
          <w:rStyle w:val="default"/>
          <w:rFonts w:cs="FrankRuehl" w:hint="cs"/>
          <w:vanish/>
          <w:sz w:val="20"/>
          <w:szCs w:val="20"/>
          <w:shd w:val="clear" w:color="auto" w:fill="FFFF99"/>
          <w:rtl/>
        </w:rPr>
        <w:t xml:space="preserve"> מחודש אפריל 2020 עמ' 9469</w:t>
      </w:r>
    </w:p>
    <w:p w14:paraId="23CA200F" w14:textId="77777777" w:rsidR="00B950C3" w:rsidRPr="0069397F" w:rsidRDefault="00B950C3" w:rsidP="00B950C3">
      <w:pPr>
        <w:pStyle w:val="P00"/>
        <w:ind w:left="0"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5</w:t>
      </w:r>
      <w:r w:rsidRPr="0069397F">
        <w:rPr>
          <w:rStyle w:val="default"/>
          <w:rFonts w:cs="FrankRuehl"/>
          <w:vanish/>
          <w:sz w:val="22"/>
          <w:szCs w:val="22"/>
          <w:shd w:val="clear" w:color="auto" w:fill="FFFF99"/>
          <w:rtl/>
        </w:rPr>
        <w:t>.</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(א)</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לא יפעיל אדם מקום או עסק, לרבות בבית מגורים, כמפורט להלן:</w:t>
      </w:r>
    </w:p>
    <w:p w14:paraId="1C3CAD01" w14:textId="77777777" w:rsidR="00B950C3" w:rsidRPr="0069397F" w:rsidRDefault="00B950C3" w:rsidP="00B950C3">
      <w:pPr>
        <w:pStyle w:val="P00"/>
        <w:spacing w:before="0"/>
        <w:ind w:left="1021"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(1)</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קניון למעט מקום למכירת מזון ובכלל זה בית אוכל לפי סעיף קטן (ב)(1), בית מרקחת או חנות שעיקר עיסוקה מכירת מוצרי היגיינה המצויים בקניון;</w:t>
      </w:r>
    </w:p>
    <w:p w14:paraId="5EC5B2C3" w14:textId="77777777" w:rsidR="00B950C3" w:rsidRPr="0069397F" w:rsidRDefault="00B950C3" w:rsidP="00B950C3">
      <w:pPr>
        <w:pStyle w:val="P00"/>
        <w:spacing w:before="0"/>
        <w:ind w:left="1021"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(1א)</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חנות שאינה כאמור בסעיף קטן (ב)(2) או (3);</w:t>
      </w:r>
    </w:p>
    <w:p w14:paraId="6167D3E8" w14:textId="77777777" w:rsidR="00B950C3" w:rsidRPr="0069397F" w:rsidRDefault="00B950C3" w:rsidP="00B950C3">
      <w:pPr>
        <w:pStyle w:val="P00"/>
        <w:spacing w:before="0"/>
        <w:ind w:left="1021"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(2)</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 xml:space="preserve">דיסקוטק, בר, פאב, אולם אירועים, מכון כושר, בריכת שחייה, פארק מים, גן חיות, ספארי, פינת חי, בית מרחץ, בית קולנוע, תיאטרון, ספרייה, מוזיאון ומוסד תרבות אחר, פארק שעשועים, לונה פארק, גני שעשועים ומתקני שעשועים, עסק לטיפול לא-רפואי בגוף האדם, לרבות טיפולי רפואה אלטרנטיבית, מקום לעריכת מופעים וירידים, כלי שיט ציבורי, רכבל, שמורת טבע, פארק, אתר מורשת, ומקום שיש בו אטרקציה תיירותית; לעניין זה, "פארק" </w:t>
      </w:r>
      <w:r w:rsidRPr="0069397F">
        <w:rPr>
          <w:rStyle w:val="default"/>
          <w:rFonts w:cs="FrankRuehl"/>
          <w:vanish/>
          <w:sz w:val="22"/>
          <w:szCs w:val="22"/>
          <w:shd w:val="clear" w:color="auto" w:fill="FFFF99"/>
          <w:rtl/>
        </w:rPr>
        <w:t>–</w:t>
      </w:r>
      <w:r w:rsidRPr="0069397F">
        <w:rPr>
          <w:rStyle w:val="default"/>
          <w:rFonts w:cs="FrankRuehl" w:hint="cs"/>
          <w:vanish/>
          <w:sz w:val="22"/>
          <w:szCs w:val="22"/>
          <w:shd w:val="clear" w:color="auto" w:fill="FFFF99"/>
          <w:rtl/>
        </w:rPr>
        <w:t xml:space="preserve"> כהגדרתו בצו בדבר פארקים (יהודה והשומרון) (מס' 373), תש"ל-1970; "שמורת טבע" </w:t>
      </w:r>
      <w:r w:rsidRPr="0069397F">
        <w:rPr>
          <w:rStyle w:val="default"/>
          <w:rFonts w:cs="FrankRuehl"/>
          <w:vanish/>
          <w:sz w:val="22"/>
          <w:szCs w:val="22"/>
          <w:shd w:val="clear" w:color="auto" w:fill="FFFF99"/>
          <w:rtl/>
        </w:rPr>
        <w:t>–</w:t>
      </w:r>
      <w:r w:rsidRPr="0069397F">
        <w:rPr>
          <w:rStyle w:val="default"/>
          <w:rFonts w:cs="FrankRuehl" w:hint="cs"/>
          <w:vanish/>
          <w:sz w:val="22"/>
          <w:szCs w:val="22"/>
          <w:shd w:val="clear" w:color="auto" w:fill="FFFF99"/>
          <w:rtl/>
        </w:rPr>
        <w:t xml:space="preserve"> כהגדרתה בצו בדבר הגנה על הטבע (יהודה והשומרון) (מס' 363), תש"ל-1969;</w:t>
      </w:r>
    </w:p>
    <w:p w14:paraId="673948CA" w14:textId="77777777" w:rsidR="00B950C3" w:rsidRPr="0069397F" w:rsidRDefault="00B950C3" w:rsidP="00B950C3">
      <w:pPr>
        <w:pStyle w:val="P00"/>
        <w:spacing w:before="0"/>
        <w:ind w:left="1021"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(3)</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 xml:space="preserve">שוק קמעונאי הפתוח לציבור הרחב, וכן דוכן בשוק כאמור ובכלל זה דוכן למכירת מזון, ולמעט שוק סיטונאי </w:t>
      </w:r>
      <w:r w:rsidRPr="0069397F">
        <w:rPr>
          <w:rStyle w:val="default"/>
          <w:rFonts w:cs="FrankRuehl" w:hint="cs"/>
          <w:vanish/>
          <w:sz w:val="22"/>
          <w:szCs w:val="22"/>
          <w:u w:val="single"/>
          <w:shd w:val="clear" w:color="auto" w:fill="FFFF99"/>
          <w:rtl/>
        </w:rPr>
        <w:t>ולמעט חנות כמפורט בסעיף קטן (ב)(2), המצויה במבנה סגור בשוק, בכפוף לתנאים בסעיף קטן (ב)</w:t>
      </w:r>
      <w:r w:rsidRPr="0069397F">
        <w:rPr>
          <w:rStyle w:val="default"/>
          <w:rFonts w:cs="FrankRuehl" w:hint="cs"/>
          <w:vanish/>
          <w:sz w:val="22"/>
          <w:szCs w:val="22"/>
          <w:shd w:val="clear" w:color="auto" w:fill="FFFF99"/>
          <w:rtl/>
        </w:rPr>
        <w:t>.</w:t>
      </w:r>
    </w:p>
    <w:p w14:paraId="1BAA6199" w14:textId="77777777" w:rsidR="00B950C3" w:rsidRPr="0069397F" w:rsidRDefault="00B950C3" w:rsidP="00B950C3">
      <w:pPr>
        <w:pStyle w:val="P00"/>
        <w:spacing w:before="0"/>
        <w:ind w:left="0" w:right="1134"/>
        <w:rPr>
          <w:rStyle w:val="default"/>
          <w:rFonts w:cs="FrankRuehl"/>
          <w:vanish/>
          <w:sz w:val="22"/>
          <w:szCs w:val="22"/>
          <w:shd w:val="clear" w:color="auto" w:fill="FFFF99"/>
          <w:rtl/>
        </w:rPr>
      </w:pPr>
      <w:r w:rsidRPr="0069397F">
        <w:rPr>
          <w:rStyle w:val="default"/>
          <w:rFonts w:cs="FrankRuehl"/>
          <w:vanish/>
          <w:sz w:val="22"/>
          <w:szCs w:val="22"/>
          <w:shd w:val="clear" w:color="auto" w:fill="FFFF99"/>
          <w:rtl/>
        </w:rPr>
        <w:tab/>
      </w:r>
      <w:r w:rsidRPr="0069397F">
        <w:rPr>
          <w:rStyle w:val="default"/>
          <w:rFonts w:cs="FrankRuehl" w:hint="cs"/>
          <w:vanish/>
          <w:sz w:val="22"/>
          <w:szCs w:val="22"/>
          <w:u w:val="single"/>
          <w:shd w:val="clear" w:color="auto" w:fill="FFFF99"/>
          <w:rtl/>
        </w:rPr>
        <w:t>(א1)</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לא יפעיל אדם חנות שאינה כאמור בסעיף קטן (ב)(2) או מעבדת תיקונים, בדרך של פתיחתה לציבור; אדם רשאי להפעיל חנות או מעבדת תיקונים בהזמנה מראש באמצעות טלפון או המרשתת (אינטרנט), בשירות משלוחים בלבד וללא איסוף מהחנות או מהמעבדה.</w:t>
      </w:r>
    </w:p>
    <w:p w14:paraId="726EF9DA" w14:textId="77777777" w:rsidR="00B950C3" w:rsidRPr="0069397F" w:rsidRDefault="00B950C3" w:rsidP="00B950C3">
      <w:pPr>
        <w:pStyle w:val="P00"/>
        <w:spacing w:before="0"/>
        <w:ind w:left="0" w:right="1134"/>
        <w:rPr>
          <w:rStyle w:val="default"/>
          <w:rFonts w:cs="FrankRuehl"/>
          <w:vanish/>
          <w:sz w:val="22"/>
          <w:szCs w:val="22"/>
          <w:shd w:val="clear" w:color="auto" w:fill="FFFF99"/>
          <w:rtl/>
        </w:rPr>
      </w:pP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(ב)</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אדם יפעיל מקום או עסק כמפורט להלן בתנאים האלה:</w:t>
      </w:r>
    </w:p>
    <w:p w14:paraId="26742725" w14:textId="77777777" w:rsidR="00B950C3" w:rsidRPr="0069397F" w:rsidRDefault="00B950C3" w:rsidP="00B950C3">
      <w:pPr>
        <w:pStyle w:val="P00"/>
        <w:spacing w:before="0"/>
        <w:ind w:left="1021"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(1)</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 xml:space="preserve">בית אוכל ובכלל זה בית אוכל בבית מלון </w:t>
      </w:r>
      <w:r w:rsidRPr="0069397F">
        <w:rPr>
          <w:rStyle w:val="default"/>
          <w:rFonts w:cs="FrankRuehl"/>
          <w:strike/>
          <w:vanish/>
          <w:sz w:val="22"/>
          <w:szCs w:val="22"/>
          <w:shd w:val="clear" w:color="auto" w:fill="FFFF99"/>
          <w:rtl/>
        </w:rPr>
        <w:t>–</w:t>
      </w:r>
      <w:r w:rsidRPr="0069397F">
        <w:rPr>
          <w:rStyle w:val="default"/>
          <w:rFonts w:cs="FrankRuehl" w:hint="cs"/>
          <w:strike/>
          <w:vanish/>
          <w:sz w:val="22"/>
          <w:szCs w:val="22"/>
          <w:shd w:val="clear" w:color="auto" w:fill="FFFF99"/>
          <w:rtl/>
        </w:rPr>
        <w:t xml:space="preserve"> מותרת מכירת מזון לצריכה מחוץ לבית האוכל ובשירות משלוחים בלבד;</w:t>
      </w:r>
    </w:p>
    <w:p w14:paraId="510E6F29" w14:textId="77777777" w:rsidR="00B950C3" w:rsidRPr="0069397F" w:rsidRDefault="00B950C3" w:rsidP="00B950C3">
      <w:pPr>
        <w:pStyle w:val="P00"/>
        <w:spacing w:before="0"/>
        <w:ind w:left="1021" w:right="1134"/>
        <w:rPr>
          <w:rStyle w:val="default"/>
          <w:rFonts w:cs="FrankRuehl"/>
          <w:vanish/>
          <w:sz w:val="22"/>
          <w:szCs w:val="22"/>
          <w:u w:val="single"/>
          <w:shd w:val="clear" w:color="auto" w:fill="FFFF99"/>
          <w:rtl/>
        </w:rPr>
      </w:pPr>
      <w:r w:rsidRPr="0069397F">
        <w:rPr>
          <w:rStyle w:val="default"/>
          <w:rFonts w:cs="FrankRuehl" w:hint="cs"/>
          <w:vanish/>
          <w:sz w:val="22"/>
          <w:szCs w:val="22"/>
          <w:u w:val="single"/>
          <w:shd w:val="clear" w:color="auto" w:fill="FFFF99"/>
          <w:rtl/>
        </w:rPr>
        <w:t>(1)</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 xml:space="preserve">חנות שאינה כאמור בפסקה (2), בית אוכל ובכלל זה בית אוכל בבית מלון </w:t>
      </w:r>
      <w:r w:rsidRPr="0069397F">
        <w:rPr>
          <w:rStyle w:val="default"/>
          <w:rFonts w:cs="FrankRuehl"/>
          <w:vanish/>
          <w:sz w:val="22"/>
          <w:szCs w:val="22"/>
          <w:u w:val="single"/>
          <w:shd w:val="clear" w:color="auto" w:fill="FFFF99"/>
          <w:rtl/>
        </w:rPr>
        <w:t>–</w:t>
      </w:r>
      <w:r w:rsidRPr="0069397F">
        <w:rPr>
          <w:rStyle w:val="default"/>
          <w:rFonts w:cs="FrankRuehl" w:hint="cs"/>
          <w:vanish/>
          <w:sz w:val="22"/>
          <w:szCs w:val="22"/>
          <w:u w:val="single"/>
          <w:shd w:val="clear" w:color="auto" w:fill="FFFF99"/>
          <w:rtl/>
        </w:rPr>
        <w:t xml:space="preserve"> בהזמנה מראש באמצעות טלפון או המרשתת (אינטרנט), בשירות משלוחים בלבד וללא איסוף מהחנות או מבית האוכל;</w:t>
      </w:r>
    </w:p>
    <w:p w14:paraId="31CB64FE" w14:textId="77777777" w:rsidR="00B950C3" w:rsidRPr="0069397F" w:rsidRDefault="00B950C3" w:rsidP="00B950C3">
      <w:pPr>
        <w:pStyle w:val="P00"/>
        <w:spacing w:before="0"/>
        <w:ind w:left="1021"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(2)</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 xml:space="preserve">מקום למכירת מזון, בית מרקחת, </w:t>
      </w:r>
      <w:r w:rsidRPr="0069397F">
        <w:rPr>
          <w:rStyle w:val="default"/>
          <w:rFonts w:cs="FrankRuehl" w:hint="cs"/>
          <w:strike/>
          <w:vanish/>
          <w:sz w:val="22"/>
          <w:szCs w:val="22"/>
          <w:shd w:val="clear" w:color="auto" w:fill="FFFF99"/>
          <w:rtl/>
        </w:rPr>
        <w:t>מכון אופטיקה</w:t>
      </w:r>
      <w:r w:rsidRPr="0069397F">
        <w:rPr>
          <w:rStyle w:val="default"/>
          <w:rFonts w:cs="FrankRuehl" w:hint="cs"/>
          <w:vanish/>
          <w:sz w:val="22"/>
          <w:szCs w:val="22"/>
          <w:shd w:val="clear" w:color="auto" w:fill="FFFF99"/>
          <w:rtl/>
        </w:rPr>
        <w:t xml:space="preserve"> </w:t>
      </w:r>
      <w:r w:rsidRPr="0069397F">
        <w:rPr>
          <w:rStyle w:val="default"/>
          <w:rFonts w:cs="FrankRuehl" w:hint="cs"/>
          <w:vanish/>
          <w:sz w:val="22"/>
          <w:szCs w:val="22"/>
          <w:u w:val="single"/>
          <w:shd w:val="clear" w:color="auto" w:fill="FFFF99"/>
          <w:rtl/>
        </w:rPr>
        <w:t>חנות אופטיקה</w:t>
      </w:r>
      <w:r w:rsidRPr="0069397F">
        <w:rPr>
          <w:rStyle w:val="default"/>
          <w:rFonts w:cs="FrankRuehl" w:hint="cs"/>
          <w:vanish/>
          <w:sz w:val="22"/>
          <w:szCs w:val="22"/>
          <w:shd w:val="clear" w:color="auto" w:fill="FFFF99"/>
          <w:rtl/>
        </w:rPr>
        <w:t xml:space="preserve"> או חנות שעיקר עיסוקה מכירת מוצרי היגיינה</w:t>
      </w:r>
      <w:r w:rsidRPr="0069397F">
        <w:rPr>
          <w:rStyle w:val="default"/>
          <w:rFonts w:cs="FrankRuehl" w:hint="cs"/>
          <w:vanish/>
          <w:sz w:val="22"/>
          <w:szCs w:val="22"/>
          <w:u w:val="single"/>
          <w:shd w:val="clear" w:color="auto" w:fill="FFFF99"/>
          <w:rtl/>
        </w:rPr>
        <w:t>, וכן מעבדה לתיקון מוצרי תקשורת או מחשבים</w:t>
      </w:r>
      <w:r w:rsidRPr="0069397F">
        <w:rPr>
          <w:rStyle w:val="default"/>
          <w:rFonts w:cs="FrankRuehl" w:hint="cs"/>
          <w:vanish/>
          <w:sz w:val="22"/>
          <w:szCs w:val="22"/>
          <w:shd w:val="clear" w:color="auto" w:fill="FFFF99"/>
          <w:rtl/>
        </w:rPr>
        <w:t xml:space="preserve"> </w:t>
      </w:r>
      <w:r w:rsidRPr="0069397F">
        <w:rPr>
          <w:rStyle w:val="default"/>
          <w:rFonts w:cs="FrankRuehl"/>
          <w:vanish/>
          <w:sz w:val="22"/>
          <w:szCs w:val="22"/>
          <w:shd w:val="clear" w:color="auto" w:fill="FFFF99"/>
          <w:rtl/>
        </w:rPr>
        <w:t>–</w:t>
      </w:r>
      <w:r w:rsidRPr="0069397F">
        <w:rPr>
          <w:rStyle w:val="default"/>
          <w:rFonts w:cs="FrankRuehl" w:hint="cs"/>
          <w:vanish/>
          <w:sz w:val="22"/>
          <w:szCs w:val="22"/>
          <w:shd w:val="clear" w:color="auto" w:fill="FFFF99"/>
          <w:rtl/>
        </w:rPr>
        <w:t xml:space="preserve"> בכפוף לכל אלה:</w:t>
      </w:r>
    </w:p>
    <w:p w14:paraId="62EE29BB" w14:textId="77777777" w:rsidR="00B950C3" w:rsidRPr="0069397F" w:rsidRDefault="00B950C3" w:rsidP="00B950C3">
      <w:pPr>
        <w:pStyle w:val="P00"/>
        <w:spacing w:before="0"/>
        <w:ind w:left="147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(א)</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המחזיק או המפעיל של המקום יקפיד, ככל האפשר, על שמירת מרחק של 2 מטרים לפחות בין אנשים שאינם גרים באותו מקום, לרבות בתורים, ולשם כך יסמן מקומות לעמידה באזור הקופות הרושמות ובאזור שבו יש תור;</w:t>
      </w:r>
    </w:p>
    <w:p w14:paraId="65C3D362" w14:textId="77777777" w:rsidR="00B950C3" w:rsidRPr="0069397F" w:rsidRDefault="00B950C3" w:rsidP="00B950C3">
      <w:pPr>
        <w:pStyle w:val="P00"/>
        <w:spacing w:before="0"/>
        <w:ind w:left="147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(ב)</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המחזיק או המפעיל של המקום ימנע, ככל האפשר, צפיפות של אנשים במקום אחד ולצורך כך יווסת את כניסת המבקרים כך שבכל עת לא ישהו בתוך החנות לקוחות ביחס של יותר מ-4 לקוחות לכל קופה רושמת פעילה;</w:t>
      </w:r>
    </w:p>
    <w:p w14:paraId="24913863" w14:textId="77777777" w:rsidR="00B950C3" w:rsidRPr="0069397F" w:rsidRDefault="00B950C3" w:rsidP="00B950C3">
      <w:pPr>
        <w:pStyle w:val="P00"/>
        <w:spacing w:before="0"/>
        <w:ind w:left="1021" w:right="1134"/>
        <w:rPr>
          <w:rStyle w:val="default"/>
          <w:rFonts w:cs="FrankRuehl"/>
          <w:vanish/>
          <w:sz w:val="22"/>
          <w:szCs w:val="22"/>
          <w:shd w:val="clear" w:color="auto" w:fill="FFFF99"/>
          <w:rtl/>
        </w:rPr>
      </w:pPr>
      <w:r w:rsidRPr="0069397F">
        <w:rPr>
          <w:rStyle w:val="default"/>
          <w:rFonts w:cs="FrankRuehl" w:hint="cs"/>
          <w:strike/>
          <w:vanish/>
          <w:sz w:val="22"/>
          <w:szCs w:val="22"/>
          <w:shd w:val="clear" w:color="auto" w:fill="FFFF99"/>
          <w:rtl/>
        </w:rPr>
        <w:t>(3)</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חנות למוצרים חיוניים לתחזוקת הבית, מוצרי תקשורת, שירותי תקשורת ואבזרים רפואיים ובשירות משלוחים בלבד.</w:t>
      </w:r>
    </w:p>
    <w:p w14:paraId="722CE303" w14:textId="77777777" w:rsidR="00B950C3" w:rsidRPr="0069397F" w:rsidRDefault="00B950C3" w:rsidP="00B950C3">
      <w:pPr>
        <w:pStyle w:val="P00"/>
        <w:spacing w:before="0"/>
        <w:ind w:left="1021" w:right="1134"/>
        <w:rPr>
          <w:rStyle w:val="default"/>
          <w:rFonts w:cs="FrankRuehl"/>
          <w:vanish/>
          <w:sz w:val="20"/>
          <w:szCs w:val="20"/>
          <w:shd w:val="clear" w:color="auto" w:fill="FFFF99"/>
          <w:rtl/>
        </w:rPr>
      </w:pPr>
    </w:p>
    <w:p w14:paraId="3F0DDB02" w14:textId="77777777" w:rsidR="00B950C3" w:rsidRPr="0069397F" w:rsidRDefault="00B950C3" w:rsidP="00B950C3">
      <w:pPr>
        <w:pStyle w:val="P00"/>
        <w:spacing w:before="0"/>
        <w:ind w:left="1474" w:right="1134"/>
        <w:rPr>
          <w:rStyle w:val="default"/>
          <w:rFonts w:cs="FrankRuehl"/>
          <w:vanish/>
          <w:color w:val="FF0000"/>
          <w:sz w:val="20"/>
          <w:szCs w:val="20"/>
          <w:shd w:val="clear" w:color="auto" w:fill="FFFF99"/>
          <w:rtl/>
        </w:rPr>
      </w:pPr>
      <w:r w:rsidRPr="0069397F">
        <w:rPr>
          <w:rStyle w:val="default"/>
          <w:rFonts w:cs="FrankRuehl" w:hint="cs"/>
          <w:vanish/>
          <w:color w:val="FF0000"/>
          <w:sz w:val="20"/>
          <w:szCs w:val="20"/>
          <w:shd w:val="clear" w:color="auto" w:fill="FFFF99"/>
          <w:rtl/>
        </w:rPr>
        <w:t>מיום 7.4.2020</w:t>
      </w:r>
    </w:p>
    <w:p w14:paraId="1197AB61" w14:textId="77777777" w:rsidR="00B950C3" w:rsidRPr="0069397F" w:rsidRDefault="00B950C3" w:rsidP="00B950C3">
      <w:pPr>
        <w:pStyle w:val="P00"/>
        <w:spacing w:before="0"/>
        <w:ind w:left="1474" w:right="1134"/>
        <w:rPr>
          <w:rStyle w:val="default"/>
          <w:rFonts w:cs="FrankRuehl"/>
          <w:b/>
          <w:bCs/>
          <w:vanish/>
          <w:sz w:val="20"/>
          <w:szCs w:val="20"/>
          <w:shd w:val="clear" w:color="auto" w:fill="FFFF99"/>
          <w:rtl/>
        </w:rPr>
      </w:pPr>
      <w:r w:rsidRPr="0069397F">
        <w:rPr>
          <w:rStyle w:val="default"/>
          <w:rFonts w:cs="FrankRuehl" w:hint="cs"/>
          <w:b/>
          <w:bCs/>
          <w:vanish/>
          <w:sz w:val="20"/>
          <w:szCs w:val="20"/>
          <w:shd w:val="clear" w:color="auto" w:fill="FFFF99"/>
          <w:rtl/>
        </w:rPr>
        <w:t>תיקון מס' 3 (מס' 1844) תש"ף-2020</w:t>
      </w:r>
    </w:p>
    <w:p w14:paraId="02965EF1" w14:textId="77777777" w:rsidR="00B950C3" w:rsidRPr="0069397F" w:rsidRDefault="00B950C3" w:rsidP="00B950C3">
      <w:pPr>
        <w:pStyle w:val="P00"/>
        <w:spacing w:before="0"/>
        <w:ind w:left="1474" w:right="1134"/>
        <w:rPr>
          <w:rStyle w:val="default"/>
          <w:rFonts w:cs="FrankRuehl"/>
          <w:vanish/>
          <w:sz w:val="20"/>
          <w:szCs w:val="20"/>
          <w:shd w:val="clear" w:color="auto" w:fill="FFFF99"/>
          <w:rtl/>
        </w:rPr>
      </w:pPr>
      <w:hyperlink r:id="rId72" w:history="1">
        <w:r w:rsidRPr="0069397F">
          <w:rPr>
            <w:rStyle w:val="Hyperlink"/>
            <w:rFonts w:cs="FrankRuehl" w:hint="cs"/>
            <w:vanish/>
            <w:szCs w:val="20"/>
            <w:shd w:val="clear" w:color="auto" w:fill="FFFF99"/>
            <w:rtl/>
          </w:rPr>
          <w:t>קובץ המנשרים מס' 252</w:t>
        </w:r>
      </w:hyperlink>
      <w:r w:rsidRPr="0069397F">
        <w:rPr>
          <w:rStyle w:val="default"/>
          <w:rFonts w:cs="FrankRuehl" w:hint="cs"/>
          <w:vanish/>
          <w:sz w:val="20"/>
          <w:szCs w:val="20"/>
          <w:shd w:val="clear" w:color="auto" w:fill="FFFF99"/>
          <w:rtl/>
        </w:rPr>
        <w:t xml:space="preserve"> מחודש אפריל 2020 עמ' 9482</w:t>
      </w:r>
    </w:p>
    <w:p w14:paraId="5DC4E797" w14:textId="77777777" w:rsidR="00B950C3" w:rsidRPr="0069397F" w:rsidRDefault="00B950C3" w:rsidP="00B950C3">
      <w:pPr>
        <w:pStyle w:val="P00"/>
        <w:spacing w:before="0"/>
        <w:ind w:left="1474"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הוספת פסקה 5(ב)(2)(ג)</w:t>
      </w:r>
    </w:p>
    <w:p w14:paraId="65F573DB" w14:textId="77777777" w:rsidR="00B950C3" w:rsidRPr="0069397F" w:rsidRDefault="00B950C3" w:rsidP="00B950C3">
      <w:pPr>
        <w:pStyle w:val="P00"/>
        <w:spacing w:before="0"/>
        <w:ind w:left="0" w:right="1134"/>
        <w:rPr>
          <w:rStyle w:val="default"/>
          <w:rFonts w:cs="FrankRuehl"/>
          <w:vanish/>
          <w:sz w:val="20"/>
          <w:szCs w:val="20"/>
          <w:shd w:val="clear" w:color="auto" w:fill="FFFF99"/>
          <w:rtl/>
        </w:rPr>
      </w:pPr>
    </w:p>
    <w:p w14:paraId="146A8DE6" w14:textId="77777777" w:rsidR="00B950C3" w:rsidRPr="0069397F" w:rsidRDefault="00B950C3" w:rsidP="00B950C3">
      <w:pPr>
        <w:pStyle w:val="P00"/>
        <w:spacing w:before="0"/>
        <w:ind w:left="0" w:right="1134"/>
        <w:rPr>
          <w:rStyle w:val="default"/>
          <w:rFonts w:cs="FrankRuehl"/>
          <w:vanish/>
          <w:color w:val="FF0000"/>
          <w:sz w:val="20"/>
          <w:szCs w:val="20"/>
          <w:shd w:val="clear" w:color="auto" w:fill="FFFF99"/>
          <w:rtl/>
        </w:rPr>
      </w:pPr>
      <w:r w:rsidRPr="0069397F">
        <w:rPr>
          <w:rStyle w:val="default"/>
          <w:rFonts w:cs="FrankRuehl" w:hint="cs"/>
          <w:vanish/>
          <w:color w:val="FF0000"/>
          <w:sz w:val="20"/>
          <w:szCs w:val="20"/>
          <w:shd w:val="clear" w:color="auto" w:fill="FFFF99"/>
          <w:rtl/>
        </w:rPr>
        <w:t>מיום 19.4.2020</w:t>
      </w:r>
    </w:p>
    <w:p w14:paraId="56D27543" w14:textId="77777777" w:rsidR="00B950C3" w:rsidRPr="0069397F" w:rsidRDefault="00B950C3" w:rsidP="00B950C3">
      <w:pPr>
        <w:pStyle w:val="P00"/>
        <w:spacing w:before="0"/>
        <w:ind w:left="0"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תיקון מס' 5 (מס' 1858) תש"ף-2020</w:t>
      </w:r>
    </w:p>
    <w:p w14:paraId="62E97AD5" w14:textId="77777777" w:rsidR="00B950C3" w:rsidRPr="0069397F" w:rsidRDefault="00B950C3" w:rsidP="00B950C3">
      <w:pPr>
        <w:pStyle w:val="P00"/>
        <w:spacing w:before="0"/>
        <w:ind w:left="0" w:right="1134"/>
        <w:rPr>
          <w:rStyle w:val="default"/>
          <w:rFonts w:cs="FrankRuehl"/>
          <w:vanish/>
          <w:sz w:val="20"/>
          <w:szCs w:val="20"/>
          <w:shd w:val="clear" w:color="auto" w:fill="FFFF99"/>
          <w:rtl/>
        </w:rPr>
      </w:pPr>
      <w:hyperlink r:id="rId73" w:history="1">
        <w:r w:rsidRPr="0069397F">
          <w:rPr>
            <w:rStyle w:val="Hyperlink"/>
            <w:rFonts w:cs="FrankRuehl" w:hint="cs"/>
            <w:vanish/>
            <w:szCs w:val="20"/>
            <w:shd w:val="clear" w:color="auto" w:fill="FFFF99"/>
            <w:rtl/>
          </w:rPr>
          <w:t>קובץ המנשרים מס' 252</w:t>
        </w:r>
      </w:hyperlink>
      <w:r w:rsidRPr="0069397F">
        <w:rPr>
          <w:rStyle w:val="default"/>
          <w:rFonts w:cs="FrankRuehl" w:hint="cs"/>
          <w:vanish/>
          <w:sz w:val="20"/>
          <w:szCs w:val="20"/>
          <w:shd w:val="clear" w:color="auto" w:fill="FFFF99"/>
          <w:rtl/>
        </w:rPr>
        <w:t xml:space="preserve"> מחודש אפריל 2020 עמ' 9506</w:t>
      </w:r>
    </w:p>
    <w:p w14:paraId="321A2202" w14:textId="77777777" w:rsidR="00B950C3" w:rsidRPr="0069397F" w:rsidRDefault="00B950C3" w:rsidP="00B950C3">
      <w:pPr>
        <w:pStyle w:val="P00"/>
        <w:ind w:left="0"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5</w:t>
      </w:r>
      <w:r w:rsidRPr="0069397F">
        <w:rPr>
          <w:rStyle w:val="default"/>
          <w:rFonts w:cs="FrankRuehl"/>
          <w:vanish/>
          <w:sz w:val="22"/>
          <w:szCs w:val="22"/>
          <w:shd w:val="clear" w:color="auto" w:fill="FFFF99"/>
          <w:rtl/>
        </w:rPr>
        <w:t>.</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(א)</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לא יפעיל אדם מקום או עסק, לרבות בבית מגורים, כמפורט להלן:</w:t>
      </w:r>
    </w:p>
    <w:p w14:paraId="2F977E65" w14:textId="77777777" w:rsidR="00B950C3" w:rsidRPr="0069397F" w:rsidRDefault="00B950C3" w:rsidP="00B950C3">
      <w:pPr>
        <w:pStyle w:val="P00"/>
        <w:spacing w:before="0"/>
        <w:ind w:left="1021"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(1)</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קניון למעט מקום למכירת מזון ובכלל זה בית אוכל לפי סעיף קטן (ב)(1), בית מרקחת או חנות שעיקר עיסוקה מכירת מוצרי היגיינה המצויים בקניון;</w:t>
      </w:r>
    </w:p>
    <w:p w14:paraId="61D8B019" w14:textId="77777777" w:rsidR="00B950C3" w:rsidRPr="0069397F" w:rsidRDefault="00B950C3" w:rsidP="00B950C3">
      <w:pPr>
        <w:pStyle w:val="P00"/>
        <w:spacing w:before="0"/>
        <w:ind w:left="1021"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(1א)</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(נמחקה);</w:t>
      </w:r>
    </w:p>
    <w:p w14:paraId="50E88CE4" w14:textId="77777777" w:rsidR="00B950C3" w:rsidRPr="0069397F" w:rsidRDefault="00B950C3" w:rsidP="00B950C3">
      <w:pPr>
        <w:pStyle w:val="P00"/>
        <w:spacing w:before="0"/>
        <w:ind w:left="1021" w:right="1134"/>
        <w:rPr>
          <w:rStyle w:val="default"/>
          <w:rFonts w:cs="FrankRuehl" w:hint="cs"/>
          <w:vanish/>
          <w:sz w:val="22"/>
          <w:szCs w:val="22"/>
          <w:u w:val="single"/>
          <w:shd w:val="clear" w:color="auto" w:fill="FFFF99"/>
          <w:rtl/>
        </w:rPr>
      </w:pPr>
      <w:r w:rsidRPr="0069397F">
        <w:rPr>
          <w:rStyle w:val="default"/>
          <w:rFonts w:cs="FrankRuehl" w:hint="cs"/>
          <w:vanish/>
          <w:sz w:val="22"/>
          <w:szCs w:val="22"/>
          <w:shd w:val="clear" w:color="auto" w:fill="FFFF99"/>
          <w:rtl/>
        </w:rPr>
        <w:t>(2)</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 xml:space="preserve">דיסקוטק, בר, פאב, אולם אירועים, מכון כושר, בריכת שחייה, פארק מים, גן חיות, ספארי, פינת חי, בית מרחץ, בית קולנוע, תיאטרון, ספרייה, מוזיאון ומוסד תרבות אחר, פארק שעשועים, לונה פארק, גני שעשועים ומתקני שעשועים, עסק לטיפול לא-רפואי בגוף האדם, לרבות טיפולי רפואה אלטרנטיבית, מקום לעריכת מופעים וירידים, כלי שיט ציבורי, רכבל, שמורת טבע, פארק, אתר מורשת, ומקום שיש בו אטרקציה תיירותית; </w:t>
      </w:r>
      <w:r w:rsidRPr="0069397F">
        <w:rPr>
          <w:rStyle w:val="default"/>
          <w:rFonts w:cs="FrankRuehl" w:hint="cs"/>
          <w:strike/>
          <w:vanish/>
          <w:sz w:val="22"/>
          <w:szCs w:val="22"/>
          <w:shd w:val="clear" w:color="auto" w:fill="FFFF99"/>
          <w:rtl/>
        </w:rPr>
        <w:t xml:space="preserve">לעניין זה, "פארק" </w:t>
      </w:r>
      <w:r w:rsidRPr="0069397F">
        <w:rPr>
          <w:rStyle w:val="default"/>
          <w:rFonts w:cs="FrankRuehl"/>
          <w:strike/>
          <w:vanish/>
          <w:sz w:val="22"/>
          <w:szCs w:val="22"/>
          <w:shd w:val="clear" w:color="auto" w:fill="FFFF99"/>
          <w:rtl/>
        </w:rPr>
        <w:t>–</w:t>
      </w:r>
      <w:r w:rsidRPr="0069397F">
        <w:rPr>
          <w:rStyle w:val="default"/>
          <w:rFonts w:cs="FrankRuehl" w:hint="cs"/>
          <w:strike/>
          <w:vanish/>
          <w:sz w:val="22"/>
          <w:szCs w:val="22"/>
          <w:shd w:val="clear" w:color="auto" w:fill="FFFF99"/>
          <w:rtl/>
        </w:rPr>
        <w:t xml:space="preserve"> כהגדרתו בצו בדבר פארקים (יהודה והשומרון) (מס' 373), תש"ל-1970; "שמורת טבע" </w:t>
      </w:r>
      <w:r w:rsidRPr="0069397F">
        <w:rPr>
          <w:rStyle w:val="default"/>
          <w:rFonts w:cs="FrankRuehl"/>
          <w:strike/>
          <w:vanish/>
          <w:sz w:val="22"/>
          <w:szCs w:val="22"/>
          <w:shd w:val="clear" w:color="auto" w:fill="FFFF99"/>
          <w:rtl/>
        </w:rPr>
        <w:t>–</w:t>
      </w:r>
      <w:r w:rsidRPr="0069397F">
        <w:rPr>
          <w:rStyle w:val="default"/>
          <w:rFonts w:cs="FrankRuehl" w:hint="cs"/>
          <w:strike/>
          <w:vanish/>
          <w:sz w:val="22"/>
          <w:szCs w:val="22"/>
          <w:shd w:val="clear" w:color="auto" w:fill="FFFF99"/>
          <w:rtl/>
        </w:rPr>
        <w:t xml:space="preserve"> כהגדרתה בצו בדבר הגנה על הטבע (יהודה והשומרון) (מס' 363), תש"ל-1969</w:t>
      </w:r>
      <w:r w:rsidRPr="0069397F">
        <w:rPr>
          <w:rStyle w:val="default"/>
          <w:rFonts w:cs="FrankRuehl" w:hint="cs"/>
          <w:vanish/>
          <w:sz w:val="22"/>
          <w:szCs w:val="22"/>
          <w:shd w:val="clear" w:color="auto" w:fill="FFFF99"/>
          <w:rtl/>
        </w:rPr>
        <w:t xml:space="preserve"> </w:t>
      </w:r>
      <w:r w:rsidRPr="0069397F">
        <w:rPr>
          <w:rStyle w:val="default"/>
          <w:rFonts w:cs="FrankRuehl" w:hint="cs"/>
          <w:vanish/>
          <w:sz w:val="22"/>
          <w:szCs w:val="22"/>
          <w:u w:val="single"/>
          <w:shd w:val="clear" w:color="auto" w:fill="FFFF99"/>
          <w:rtl/>
        </w:rPr>
        <w:t xml:space="preserve">ואולם רשאי אדם להפעיל גן חיות, ספארי או גן לאומי לשם קיום פעילות במקום פתוח המיועדת לאדם עם מוגבלות, ובלבד שפעילות כאמור מאורגנת על ידי משרד הרווחה והשירותים החברתיים בישראל; מחלקה לשירותים חברתיים במועצה מקומית כמשמעותה בצו בדבר ניהול מועצות מקומיות (יהודה ושומרון) (מס' 892), תשמ"א-1981 (להלן </w:t>
      </w:r>
      <w:r w:rsidRPr="0069397F">
        <w:rPr>
          <w:rStyle w:val="default"/>
          <w:rFonts w:cs="FrankRuehl"/>
          <w:vanish/>
          <w:sz w:val="22"/>
          <w:szCs w:val="22"/>
          <w:u w:val="single"/>
          <w:shd w:val="clear" w:color="auto" w:fill="FFFF99"/>
          <w:rtl/>
        </w:rPr>
        <w:t>–</w:t>
      </w:r>
      <w:r w:rsidRPr="0069397F">
        <w:rPr>
          <w:rStyle w:val="default"/>
          <w:rFonts w:cs="FrankRuehl" w:hint="cs"/>
          <w:vanish/>
          <w:sz w:val="22"/>
          <w:szCs w:val="22"/>
          <w:u w:val="single"/>
          <w:shd w:val="clear" w:color="auto" w:fill="FFFF99"/>
          <w:rtl/>
        </w:rPr>
        <w:t xml:space="preserve"> מועצה מקומית) או במועצה אזורית כמשמעותה בצו בדבר ניהול מועצות אזוריות (יהודה ושומרון) (מס' 783), תשל"ט-1979 (להלן </w:t>
      </w:r>
      <w:r w:rsidRPr="0069397F">
        <w:rPr>
          <w:rStyle w:val="default"/>
          <w:rFonts w:cs="FrankRuehl"/>
          <w:vanish/>
          <w:sz w:val="22"/>
          <w:szCs w:val="22"/>
          <w:u w:val="single"/>
          <w:shd w:val="clear" w:color="auto" w:fill="FFFF99"/>
          <w:rtl/>
        </w:rPr>
        <w:t>–</w:t>
      </w:r>
      <w:r w:rsidRPr="0069397F">
        <w:rPr>
          <w:rStyle w:val="default"/>
          <w:rFonts w:cs="FrankRuehl" w:hint="cs"/>
          <w:vanish/>
          <w:sz w:val="22"/>
          <w:szCs w:val="22"/>
          <w:u w:val="single"/>
          <w:shd w:val="clear" w:color="auto" w:fill="FFFF99"/>
          <w:rtl/>
        </w:rPr>
        <w:t xml:space="preserve"> מועצה אזורית); או ארגון העוסק בקידום זכויותיהם של אנשים עם מוגבלות ומתבצעת בהתאם להוראות הגורם המוסמך לעניין מניעת הדבקה לפי כל דין ותחיקת ביטחון; לעניין זה </w:t>
      </w:r>
      <w:r w:rsidRPr="0069397F">
        <w:rPr>
          <w:rStyle w:val="default"/>
          <w:rFonts w:cs="FrankRuehl"/>
          <w:vanish/>
          <w:sz w:val="22"/>
          <w:szCs w:val="22"/>
          <w:u w:val="single"/>
          <w:shd w:val="clear" w:color="auto" w:fill="FFFF99"/>
          <w:rtl/>
        </w:rPr>
        <w:t>–</w:t>
      </w:r>
      <w:r w:rsidRPr="0069397F">
        <w:rPr>
          <w:rStyle w:val="default"/>
          <w:rFonts w:cs="FrankRuehl" w:hint="cs"/>
          <w:vanish/>
          <w:sz w:val="22"/>
          <w:szCs w:val="22"/>
          <w:u w:val="single"/>
          <w:shd w:val="clear" w:color="auto" w:fill="FFFF99"/>
          <w:rtl/>
        </w:rPr>
        <w:t xml:space="preserve"> "אדם עם מוגבלות" </w:t>
      </w:r>
      <w:r w:rsidRPr="0069397F">
        <w:rPr>
          <w:rStyle w:val="default"/>
          <w:rFonts w:cs="FrankRuehl"/>
          <w:vanish/>
          <w:sz w:val="22"/>
          <w:szCs w:val="22"/>
          <w:u w:val="single"/>
          <w:shd w:val="clear" w:color="auto" w:fill="FFFF99"/>
          <w:rtl/>
        </w:rPr>
        <w:t>–</w:t>
      </w:r>
      <w:r w:rsidRPr="0069397F">
        <w:rPr>
          <w:rStyle w:val="default"/>
          <w:rFonts w:cs="FrankRuehl" w:hint="cs"/>
          <w:vanish/>
          <w:sz w:val="22"/>
          <w:szCs w:val="22"/>
          <w:u w:val="single"/>
          <w:shd w:val="clear" w:color="auto" w:fill="FFFF99"/>
          <w:rtl/>
        </w:rPr>
        <w:t xml:space="preserve"> אדם עם לקות פיסית, נפשית או שכלית לרבות קוגניטיבית, קבועה או זמנית, אשר בשלה מוגבל תפקודו באופן מהותי בתחום אחד או יותר מתחומי החיים העיקריים</w:t>
      </w:r>
      <w:r w:rsidRPr="0069397F">
        <w:rPr>
          <w:rStyle w:val="default"/>
          <w:rFonts w:cs="FrankRuehl" w:hint="cs"/>
          <w:vanish/>
          <w:sz w:val="22"/>
          <w:szCs w:val="22"/>
          <w:shd w:val="clear" w:color="auto" w:fill="FFFF99"/>
          <w:rtl/>
        </w:rPr>
        <w:t>;</w:t>
      </w:r>
    </w:p>
    <w:p w14:paraId="0471F08E" w14:textId="77777777" w:rsidR="00B950C3" w:rsidRPr="0069397F" w:rsidRDefault="00B950C3" w:rsidP="00B950C3">
      <w:pPr>
        <w:pStyle w:val="P00"/>
        <w:spacing w:before="0"/>
        <w:ind w:left="1021"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(3)</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 xml:space="preserve">שוק קמעונאי הפתוח לציבור הרחב, וכן דוכן בשוק כאמור ובכלל זה דוכן למכירת מזון, ולמעט שוק סיטונאי ולמעט חנות כמפורט בסעיף קטן (ב)(2) </w:t>
      </w:r>
      <w:r w:rsidRPr="0069397F">
        <w:rPr>
          <w:rStyle w:val="default"/>
          <w:rFonts w:cs="FrankRuehl" w:hint="cs"/>
          <w:vanish/>
          <w:sz w:val="22"/>
          <w:szCs w:val="22"/>
          <w:u w:val="single"/>
          <w:shd w:val="clear" w:color="auto" w:fill="FFFF99"/>
          <w:rtl/>
        </w:rPr>
        <w:t>או (ב)(2א)</w:t>
      </w:r>
      <w:r w:rsidRPr="0069397F">
        <w:rPr>
          <w:rStyle w:val="default"/>
          <w:rFonts w:cs="FrankRuehl" w:hint="cs"/>
          <w:vanish/>
          <w:sz w:val="22"/>
          <w:szCs w:val="22"/>
          <w:shd w:val="clear" w:color="auto" w:fill="FFFF99"/>
          <w:rtl/>
        </w:rPr>
        <w:t>, המצויה במבנה סגור בשוק, בכפוף לתנאים בסעיף קטן (ב).</w:t>
      </w:r>
    </w:p>
    <w:p w14:paraId="22263661" w14:textId="77777777" w:rsidR="00B950C3" w:rsidRPr="0069397F" w:rsidRDefault="00B950C3" w:rsidP="00B950C3">
      <w:pPr>
        <w:pStyle w:val="P00"/>
        <w:spacing w:before="0"/>
        <w:ind w:left="0" w:right="1134"/>
        <w:rPr>
          <w:rStyle w:val="default"/>
          <w:rFonts w:cs="FrankRuehl"/>
          <w:vanish/>
          <w:sz w:val="22"/>
          <w:szCs w:val="22"/>
          <w:shd w:val="clear" w:color="auto" w:fill="FFFF99"/>
          <w:rtl/>
        </w:rPr>
      </w:pPr>
      <w:r w:rsidRPr="0069397F">
        <w:rPr>
          <w:rFonts w:cs="FrankRuehl"/>
          <w:vanish/>
          <w:sz w:val="22"/>
          <w:szCs w:val="22"/>
          <w:shd w:val="clear" w:color="auto" w:fill="FFFF99"/>
          <w:rtl/>
        </w:rPr>
        <w:tab/>
      </w:r>
      <w:r w:rsidRPr="0069397F">
        <w:rPr>
          <w:rFonts w:cs="FrankRuehl" w:hint="cs"/>
          <w:vanish/>
          <w:sz w:val="22"/>
          <w:szCs w:val="22"/>
          <w:shd w:val="clear" w:color="auto" w:fill="FFFF99"/>
          <w:rtl/>
        </w:rPr>
        <w:t>(א1)</w:t>
      </w:r>
      <w:r w:rsidRPr="0069397F">
        <w:rPr>
          <w:rFonts w:cs="FrankRuehl"/>
          <w:vanish/>
          <w:sz w:val="22"/>
          <w:szCs w:val="22"/>
          <w:shd w:val="clear" w:color="auto" w:fill="FFFF99"/>
          <w:rtl/>
        </w:rPr>
        <w:tab/>
      </w:r>
      <w:r w:rsidRPr="0069397F">
        <w:rPr>
          <w:rStyle w:val="default"/>
          <w:rFonts w:cs="FrankRuehl" w:hint="cs"/>
          <w:vanish/>
          <w:sz w:val="22"/>
          <w:szCs w:val="22"/>
          <w:shd w:val="clear" w:color="auto" w:fill="FFFF99"/>
          <w:rtl/>
        </w:rPr>
        <w:t xml:space="preserve">לא יפעיל אדם חנות שאינה כאמור בסעיף קטן (ב)(2) </w:t>
      </w:r>
      <w:r w:rsidRPr="0069397F">
        <w:rPr>
          <w:rStyle w:val="default"/>
          <w:rFonts w:cs="FrankRuehl" w:hint="cs"/>
          <w:vanish/>
          <w:sz w:val="22"/>
          <w:szCs w:val="22"/>
          <w:u w:val="single"/>
          <w:shd w:val="clear" w:color="auto" w:fill="FFFF99"/>
          <w:rtl/>
        </w:rPr>
        <w:t>או (ב)(2א)</w:t>
      </w:r>
      <w:r w:rsidRPr="0069397F">
        <w:rPr>
          <w:rStyle w:val="default"/>
          <w:rFonts w:cs="FrankRuehl" w:hint="cs"/>
          <w:vanish/>
          <w:sz w:val="22"/>
          <w:szCs w:val="22"/>
          <w:shd w:val="clear" w:color="auto" w:fill="FFFF99"/>
          <w:rtl/>
        </w:rPr>
        <w:t xml:space="preserve"> או מעבדת תיקונים, בדרך של פתיחתה לציבור; אדם רשאי להפעיל חנות או מעבדת תיקונים בהזמנה מראש באמצעות טלפון או המרשתת (אינטרנט), בשירות משלוחים בלבד וללא איסוף מהחנות או מהמעבדה.</w:t>
      </w:r>
    </w:p>
    <w:p w14:paraId="2F00E2F5" w14:textId="77777777" w:rsidR="00B950C3" w:rsidRPr="0069397F" w:rsidRDefault="00B950C3" w:rsidP="00B950C3">
      <w:pPr>
        <w:pStyle w:val="P00"/>
        <w:spacing w:before="0"/>
        <w:ind w:left="0" w:right="1134"/>
        <w:rPr>
          <w:rStyle w:val="default"/>
          <w:rFonts w:cs="FrankRuehl"/>
          <w:vanish/>
          <w:sz w:val="22"/>
          <w:szCs w:val="22"/>
          <w:shd w:val="clear" w:color="auto" w:fill="FFFF99"/>
          <w:rtl/>
        </w:rPr>
      </w:pP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(ב)</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אדם יפעיל מקום או עסק כמפורט להלן בתנאים האלה:</w:t>
      </w:r>
    </w:p>
    <w:p w14:paraId="500FA1ED" w14:textId="77777777" w:rsidR="00B950C3" w:rsidRPr="0069397F" w:rsidRDefault="00B950C3" w:rsidP="00B950C3">
      <w:pPr>
        <w:pStyle w:val="P00"/>
        <w:spacing w:before="0"/>
        <w:ind w:left="1021"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(1)</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 xml:space="preserve">חנות שאינה כאמור </w:t>
      </w:r>
      <w:r w:rsidRPr="0069397F">
        <w:rPr>
          <w:rStyle w:val="default"/>
          <w:rFonts w:cs="FrankRuehl" w:hint="cs"/>
          <w:strike/>
          <w:vanish/>
          <w:sz w:val="22"/>
          <w:szCs w:val="22"/>
          <w:shd w:val="clear" w:color="auto" w:fill="FFFF99"/>
          <w:rtl/>
        </w:rPr>
        <w:t>בפסקה (2)</w:t>
      </w:r>
      <w:r w:rsidRPr="0069397F">
        <w:rPr>
          <w:rStyle w:val="default"/>
          <w:rFonts w:cs="FrankRuehl" w:hint="cs"/>
          <w:vanish/>
          <w:sz w:val="22"/>
          <w:szCs w:val="22"/>
          <w:shd w:val="clear" w:color="auto" w:fill="FFFF99"/>
          <w:rtl/>
        </w:rPr>
        <w:t xml:space="preserve"> </w:t>
      </w:r>
      <w:r w:rsidRPr="0069397F">
        <w:rPr>
          <w:rStyle w:val="default"/>
          <w:rFonts w:cs="FrankRuehl" w:hint="cs"/>
          <w:vanish/>
          <w:sz w:val="22"/>
          <w:szCs w:val="22"/>
          <w:u w:val="single"/>
          <w:shd w:val="clear" w:color="auto" w:fill="FFFF99"/>
          <w:rtl/>
        </w:rPr>
        <w:t>בפסקאות (2) או (2א)</w:t>
      </w:r>
      <w:r w:rsidRPr="0069397F">
        <w:rPr>
          <w:rStyle w:val="default"/>
          <w:rFonts w:cs="FrankRuehl" w:hint="cs"/>
          <w:vanish/>
          <w:sz w:val="22"/>
          <w:szCs w:val="22"/>
          <w:shd w:val="clear" w:color="auto" w:fill="FFFF99"/>
          <w:rtl/>
        </w:rPr>
        <w:t xml:space="preserve">, בית אוכל ובכלל זה בית אוכל בבית מלון </w:t>
      </w:r>
      <w:r w:rsidRPr="0069397F">
        <w:rPr>
          <w:rStyle w:val="default"/>
          <w:rFonts w:cs="FrankRuehl"/>
          <w:vanish/>
          <w:sz w:val="22"/>
          <w:szCs w:val="22"/>
          <w:shd w:val="clear" w:color="auto" w:fill="FFFF99"/>
          <w:rtl/>
        </w:rPr>
        <w:t>–</w:t>
      </w:r>
      <w:r w:rsidRPr="0069397F">
        <w:rPr>
          <w:rStyle w:val="default"/>
          <w:rFonts w:cs="FrankRuehl" w:hint="cs"/>
          <w:vanish/>
          <w:sz w:val="22"/>
          <w:szCs w:val="22"/>
          <w:shd w:val="clear" w:color="auto" w:fill="FFFF99"/>
          <w:rtl/>
        </w:rPr>
        <w:t xml:space="preserve"> בהזמנה מראש באמצעות טלפון או המרשתת (אינטרנט), בשירות משלוחים בלבד וללא איסוף מהחנות או מבית האוכל;</w:t>
      </w:r>
    </w:p>
    <w:p w14:paraId="02C3E189" w14:textId="77777777" w:rsidR="00B950C3" w:rsidRPr="0069397F" w:rsidRDefault="00B950C3" w:rsidP="00B950C3">
      <w:pPr>
        <w:pStyle w:val="P00"/>
        <w:spacing w:before="0"/>
        <w:ind w:left="1021"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(2)</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 xml:space="preserve">מקום למכירת מזון, בית מרקחת, חנות אופטיקה או חנות שעיקר עיסוקה מכירת מוצרי היגיינה, וכן מעבדה לתיקון מוצרי תקשורת או מחשבים </w:t>
      </w:r>
      <w:r w:rsidRPr="0069397F">
        <w:rPr>
          <w:rStyle w:val="default"/>
          <w:rFonts w:cs="FrankRuehl"/>
          <w:vanish/>
          <w:sz w:val="22"/>
          <w:szCs w:val="22"/>
          <w:shd w:val="clear" w:color="auto" w:fill="FFFF99"/>
          <w:rtl/>
        </w:rPr>
        <w:t>–</w:t>
      </w:r>
      <w:r w:rsidRPr="0069397F">
        <w:rPr>
          <w:rStyle w:val="default"/>
          <w:rFonts w:cs="FrankRuehl" w:hint="cs"/>
          <w:vanish/>
          <w:sz w:val="22"/>
          <w:szCs w:val="22"/>
          <w:shd w:val="clear" w:color="auto" w:fill="FFFF99"/>
          <w:rtl/>
        </w:rPr>
        <w:t xml:space="preserve"> בכפוף לכל אלה:</w:t>
      </w:r>
    </w:p>
    <w:p w14:paraId="2FAFEF7B" w14:textId="77777777" w:rsidR="00B950C3" w:rsidRPr="0069397F" w:rsidRDefault="00B950C3" w:rsidP="00B950C3">
      <w:pPr>
        <w:pStyle w:val="P00"/>
        <w:spacing w:before="0"/>
        <w:ind w:left="147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(א)</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המחזיק או המפעיל של המקום יקפיד, ככל האפשר, על שמירת מרחק של 2 מטרים לפחות בין אנשים שאינם גרים באותו מקום, לרבות בתורים, ולשם כך יסמן מקומות לעמידה באזור הקופות הרושמות ובאזור שבו יש תור;</w:t>
      </w:r>
    </w:p>
    <w:p w14:paraId="0B8309B2" w14:textId="77777777" w:rsidR="00B950C3" w:rsidRPr="0069397F" w:rsidRDefault="00B950C3" w:rsidP="00B950C3">
      <w:pPr>
        <w:pStyle w:val="P00"/>
        <w:spacing w:before="0"/>
        <w:ind w:left="147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(ב)</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המחזיק או המפעיל של המקום ימנע, ככל האפשר, צפיפות של אנשים במקום אחד ולצורך כך יווסת את כניסת המבקרים כך שבכל עת לא ישהו בתוך החנות לקוחות ביחס של יותר מ-4 לקוחות לכל קופה רושמת פעילה;</w:t>
      </w:r>
    </w:p>
    <w:p w14:paraId="3D17AB22" w14:textId="77777777" w:rsidR="00B950C3" w:rsidRPr="0069397F" w:rsidRDefault="00B950C3" w:rsidP="00B950C3">
      <w:pPr>
        <w:pStyle w:val="P00"/>
        <w:spacing w:before="0"/>
        <w:ind w:left="147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(ג)</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על המחזיק או המפעיל של מקום יחולו סעיפים 3א(א)(1) ו-(2), בשינויים המחויבים;</w:t>
      </w:r>
    </w:p>
    <w:p w14:paraId="500D1D67" w14:textId="77777777" w:rsidR="00B950C3" w:rsidRPr="0069397F" w:rsidRDefault="00B950C3" w:rsidP="00B950C3">
      <w:pPr>
        <w:pStyle w:val="P00"/>
        <w:spacing w:before="0"/>
        <w:ind w:left="1475" w:right="1134" w:hanging="454"/>
        <w:rPr>
          <w:rStyle w:val="default"/>
          <w:rFonts w:cs="FrankRuehl"/>
          <w:vanish/>
          <w:sz w:val="22"/>
          <w:szCs w:val="22"/>
          <w:u w:val="single"/>
          <w:shd w:val="clear" w:color="auto" w:fill="FFFF99"/>
          <w:rtl/>
        </w:rPr>
      </w:pPr>
      <w:r w:rsidRPr="0069397F">
        <w:rPr>
          <w:rStyle w:val="default"/>
          <w:rFonts w:cs="FrankRuehl" w:hint="cs"/>
          <w:vanish/>
          <w:sz w:val="22"/>
          <w:szCs w:val="22"/>
          <w:u w:val="single"/>
          <w:shd w:val="clear" w:color="auto" w:fill="FFFF99"/>
          <w:rtl/>
        </w:rPr>
        <w:t>(2א)</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(א)</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 xml:space="preserve">חנות או עסק שעיקר עיסוקם מכירה של מוצר מהמוצרים המפורטים בתוספת הראשונה או מתן שירות לגבי מוצר כאמור, למעט חנות או עסק כאמור המצויים בקניון </w:t>
      </w:r>
      <w:r w:rsidRPr="0069397F">
        <w:rPr>
          <w:rStyle w:val="default"/>
          <w:rFonts w:cs="FrankRuehl"/>
          <w:vanish/>
          <w:sz w:val="22"/>
          <w:szCs w:val="22"/>
          <w:u w:val="single"/>
          <w:shd w:val="clear" w:color="auto" w:fill="FFFF99"/>
          <w:rtl/>
        </w:rPr>
        <w:t>–</w:t>
      </w:r>
      <w:r w:rsidRPr="0069397F">
        <w:rPr>
          <w:rStyle w:val="default"/>
          <w:rFonts w:cs="FrankRuehl" w:hint="cs"/>
          <w:vanish/>
          <w:sz w:val="22"/>
          <w:szCs w:val="22"/>
          <w:u w:val="single"/>
          <w:shd w:val="clear" w:color="auto" w:fill="FFFF99"/>
          <w:rtl/>
        </w:rPr>
        <w:t xml:space="preserve"> בכפוף לתנאים כמפורט להלן, ובלבד שבעל העסק או החנות כאמור המצויים בתחום מועצה המקומית או בתחום מועצה אזורית הגיש למועצה המקומית או למועצה האזורית, לפי העניין, לפני תחילת הפעלת החנות או העסק, הצהרה חתומה בנוסח הקבוע בתוספת השנייה, ואם העסק או החנות האמורים אינם מצויים בתחומי המועצות </w:t>
      </w:r>
      <w:r w:rsidRPr="0069397F">
        <w:rPr>
          <w:rStyle w:val="default"/>
          <w:rFonts w:cs="FrankRuehl"/>
          <w:vanish/>
          <w:sz w:val="22"/>
          <w:szCs w:val="22"/>
          <w:u w:val="single"/>
          <w:shd w:val="clear" w:color="auto" w:fill="FFFF99"/>
          <w:rtl/>
        </w:rPr>
        <w:t>–</w:t>
      </w:r>
      <w:r w:rsidRPr="0069397F">
        <w:rPr>
          <w:rStyle w:val="default"/>
          <w:rFonts w:cs="FrankRuehl" w:hint="cs"/>
          <w:vanish/>
          <w:sz w:val="22"/>
          <w:szCs w:val="22"/>
          <w:u w:val="single"/>
          <w:shd w:val="clear" w:color="auto" w:fill="FFFF99"/>
          <w:rtl/>
        </w:rPr>
        <w:t xml:space="preserve"> הגיש לקצין המטה לענייני מסחר ותעשייה במינהל האזרחי לאזור יהודה ושומרון, לפני תחילת הפעלת החנות או העסק, הצהרה חתומה בנוסח הקבוע בתוספת השנייה, ולפיה הוא עומד בתנאים כאמור:</w:t>
      </w:r>
    </w:p>
    <w:p w14:paraId="222DE165" w14:textId="77777777" w:rsidR="00B950C3" w:rsidRPr="0069397F" w:rsidRDefault="00B950C3" w:rsidP="00B950C3">
      <w:pPr>
        <w:pStyle w:val="P00"/>
        <w:spacing w:before="0"/>
        <w:ind w:left="1928" w:right="1134"/>
        <w:rPr>
          <w:rStyle w:val="default"/>
          <w:rFonts w:cs="FrankRuehl"/>
          <w:vanish/>
          <w:sz w:val="22"/>
          <w:szCs w:val="22"/>
          <w:u w:val="single"/>
          <w:shd w:val="clear" w:color="auto" w:fill="FFFF99"/>
          <w:rtl/>
        </w:rPr>
      </w:pPr>
      <w:r w:rsidRPr="0069397F">
        <w:rPr>
          <w:rStyle w:val="default"/>
          <w:rFonts w:cs="FrankRuehl" w:hint="cs"/>
          <w:vanish/>
          <w:sz w:val="22"/>
          <w:szCs w:val="22"/>
          <w:u w:val="single"/>
          <w:shd w:val="clear" w:color="auto" w:fill="FFFF99"/>
          <w:rtl/>
        </w:rPr>
        <w:t>(1)</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המחזיק או המפעיל של המקום יפעל בהתאם לאמור בסעיפים 3א(א)(1), 3א(א)(2) ו-6, בשינויים המחויבים;</w:t>
      </w:r>
    </w:p>
    <w:p w14:paraId="552CA586" w14:textId="77777777" w:rsidR="00B950C3" w:rsidRPr="0069397F" w:rsidRDefault="00B950C3" w:rsidP="00B950C3">
      <w:pPr>
        <w:pStyle w:val="P00"/>
        <w:spacing w:before="0"/>
        <w:ind w:left="1928" w:right="1134"/>
        <w:rPr>
          <w:rStyle w:val="default"/>
          <w:rFonts w:cs="FrankRuehl"/>
          <w:vanish/>
          <w:sz w:val="22"/>
          <w:szCs w:val="22"/>
          <w:u w:val="single"/>
          <w:shd w:val="clear" w:color="auto" w:fill="FFFF99"/>
          <w:rtl/>
        </w:rPr>
      </w:pPr>
      <w:r w:rsidRPr="0069397F">
        <w:rPr>
          <w:rStyle w:val="default"/>
          <w:rFonts w:cs="FrankRuehl" w:hint="cs"/>
          <w:vanish/>
          <w:sz w:val="22"/>
          <w:szCs w:val="22"/>
          <w:u w:val="single"/>
          <w:shd w:val="clear" w:color="auto" w:fill="FFFF99"/>
          <w:rtl/>
        </w:rPr>
        <w:t>(2)</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 xml:space="preserve">המחזיק או המפעיל של המקום ימנה מבין עובדיו, עובד שיהיה אחראי על ביצוע הפעולות המפורטות בפסקת משנה זו (בפסקה משנה זו </w:t>
      </w:r>
      <w:r w:rsidRPr="0069397F">
        <w:rPr>
          <w:rStyle w:val="default"/>
          <w:rFonts w:cs="FrankRuehl"/>
          <w:vanish/>
          <w:sz w:val="22"/>
          <w:szCs w:val="22"/>
          <w:u w:val="single"/>
          <w:shd w:val="clear" w:color="auto" w:fill="FFFF99"/>
          <w:rtl/>
        </w:rPr>
        <w:t>–</w:t>
      </w:r>
      <w:r w:rsidRPr="0069397F">
        <w:rPr>
          <w:rStyle w:val="default"/>
          <w:rFonts w:cs="FrankRuehl" w:hint="cs"/>
          <w:vanish/>
          <w:sz w:val="22"/>
          <w:szCs w:val="22"/>
          <w:u w:val="single"/>
          <w:shd w:val="clear" w:color="auto" w:fill="FFFF99"/>
          <w:rtl/>
        </w:rPr>
        <w:t xml:space="preserve"> ממונה על ענייני קורונה);</w:t>
      </w:r>
    </w:p>
    <w:p w14:paraId="2CD6EA9C" w14:textId="77777777" w:rsidR="00B950C3" w:rsidRPr="0069397F" w:rsidRDefault="00B950C3" w:rsidP="00B950C3">
      <w:pPr>
        <w:pStyle w:val="P00"/>
        <w:spacing w:before="0"/>
        <w:ind w:left="1928" w:right="1134"/>
        <w:rPr>
          <w:rStyle w:val="default"/>
          <w:rFonts w:cs="FrankRuehl"/>
          <w:vanish/>
          <w:sz w:val="22"/>
          <w:szCs w:val="22"/>
          <w:u w:val="single"/>
          <w:shd w:val="clear" w:color="auto" w:fill="FFFF99"/>
          <w:rtl/>
        </w:rPr>
      </w:pPr>
      <w:r w:rsidRPr="0069397F">
        <w:rPr>
          <w:rStyle w:val="default"/>
          <w:rFonts w:cs="FrankRuehl" w:hint="cs"/>
          <w:vanish/>
          <w:sz w:val="22"/>
          <w:szCs w:val="22"/>
          <w:u w:val="single"/>
          <w:shd w:val="clear" w:color="auto" w:fill="FFFF99"/>
          <w:rtl/>
        </w:rPr>
        <w:t>(3)</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המחזיק או המפעיל של המקום יקפיד על שמירת כללי היגיינה במקום העסק על ידי עובדיו, לרבות הקפדה על חיטוי משטחים פנימיים בעסק, באופן תדיר;</w:t>
      </w:r>
    </w:p>
    <w:p w14:paraId="4BF32FD9" w14:textId="77777777" w:rsidR="00B950C3" w:rsidRPr="0069397F" w:rsidRDefault="00B950C3" w:rsidP="00B950C3">
      <w:pPr>
        <w:pStyle w:val="P00"/>
        <w:spacing w:before="0"/>
        <w:ind w:left="1928" w:right="1134"/>
        <w:rPr>
          <w:rStyle w:val="default"/>
          <w:rFonts w:cs="FrankRuehl"/>
          <w:vanish/>
          <w:sz w:val="22"/>
          <w:szCs w:val="22"/>
          <w:u w:val="single"/>
          <w:shd w:val="clear" w:color="auto" w:fill="FFFF99"/>
          <w:rtl/>
        </w:rPr>
      </w:pPr>
      <w:r w:rsidRPr="0069397F">
        <w:rPr>
          <w:rStyle w:val="default"/>
          <w:rFonts w:cs="FrankRuehl" w:hint="cs"/>
          <w:vanish/>
          <w:sz w:val="22"/>
          <w:szCs w:val="22"/>
          <w:u w:val="single"/>
          <w:shd w:val="clear" w:color="auto" w:fill="FFFF99"/>
          <w:rtl/>
        </w:rPr>
        <w:t>(4)</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בדלפק העסק תימצא מחיצה למניעת העברת רסס בין המוכר ללקוח;</w:t>
      </w:r>
    </w:p>
    <w:p w14:paraId="4B7F751E" w14:textId="77777777" w:rsidR="00B950C3" w:rsidRPr="0069397F" w:rsidRDefault="00B950C3" w:rsidP="00B950C3">
      <w:pPr>
        <w:pStyle w:val="P00"/>
        <w:spacing w:before="0"/>
        <w:ind w:left="1928" w:right="1134"/>
        <w:rPr>
          <w:rStyle w:val="default"/>
          <w:rFonts w:cs="FrankRuehl"/>
          <w:vanish/>
          <w:sz w:val="22"/>
          <w:szCs w:val="22"/>
          <w:u w:val="single"/>
          <w:shd w:val="clear" w:color="auto" w:fill="FFFF99"/>
          <w:rtl/>
        </w:rPr>
      </w:pPr>
      <w:r w:rsidRPr="0069397F">
        <w:rPr>
          <w:rStyle w:val="default"/>
          <w:rFonts w:cs="FrankRuehl" w:hint="cs"/>
          <w:vanish/>
          <w:sz w:val="22"/>
          <w:szCs w:val="22"/>
          <w:u w:val="single"/>
          <w:shd w:val="clear" w:color="auto" w:fill="FFFF99"/>
          <w:rtl/>
        </w:rPr>
        <w:t>(5)</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המחזיק או המפעיל של המקום יקפיד, ככל האפשר, על שמירת מרחק של 2 מטרים לפחות בין אנשים שאינם גרים באותו מקום, לרבות בתורים, ולשם כך יסמן מקומות לעמידה באזור הקופות הרושמות ובאזור שבו יש תור, ויציב במקום בולט לעין, שילוט לעניין שמירה על מרחק כאמור;</w:t>
      </w:r>
    </w:p>
    <w:p w14:paraId="73BCDF34" w14:textId="77777777" w:rsidR="00B950C3" w:rsidRPr="0069397F" w:rsidRDefault="00B950C3" w:rsidP="00B950C3">
      <w:pPr>
        <w:pStyle w:val="P00"/>
        <w:spacing w:before="0"/>
        <w:ind w:left="1928" w:right="1134"/>
        <w:rPr>
          <w:rStyle w:val="default"/>
          <w:rFonts w:cs="FrankRuehl"/>
          <w:vanish/>
          <w:sz w:val="22"/>
          <w:szCs w:val="22"/>
          <w:u w:val="single"/>
          <w:shd w:val="clear" w:color="auto" w:fill="FFFF99"/>
          <w:rtl/>
        </w:rPr>
      </w:pPr>
      <w:r w:rsidRPr="0069397F">
        <w:rPr>
          <w:rStyle w:val="default"/>
          <w:rFonts w:cs="FrankRuehl" w:hint="cs"/>
          <w:vanish/>
          <w:sz w:val="22"/>
          <w:szCs w:val="22"/>
          <w:u w:val="single"/>
          <w:shd w:val="clear" w:color="auto" w:fill="FFFF99"/>
          <w:rtl/>
        </w:rPr>
        <w:t>(6)</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 xml:space="preserve">המחזיק או המפעיל של המקום ימנע, ככל האפשר, צפיפות של אנשים במקום אחד, ולצורך כך יווסת את כניסת המבקרים כך שבכל עת לא ישהו בתוך החנות לקוחות ביחס של יותר מ-2 לקוחות לכל קופה רושמת פעילה; בחנות שגודלה מעל 100 מ"ר </w:t>
      </w:r>
      <w:r w:rsidRPr="0069397F">
        <w:rPr>
          <w:rStyle w:val="default"/>
          <w:rFonts w:cs="FrankRuehl"/>
          <w:vanish/>
          <w:sz w:val="22"/>
          <w:szCs w:val="22"/>
          <w:u w:val="single"/>
          <w:shd w:val="clear" w:color="auto" w:fill="FFFF99"/>
          <w:rtl/>
        </w:rPr>
        <w:t>–</w:t>
      </w:r>
      <w:r w:rsidRPr="0069397F">
        <w:rPr>
          <w:rStyle w:val="default"/>
          <w:rFonts w:cs="FrankRuehl" w:hint="cs"/>
          <w:vanish/>
          <w:sz w:val="22"/>
          <w:szCs w:val="22"/>
          <w:u w:val="single"/>
          <w:shd w:val="clear" w:color="auto" w:fill="FFFF99"/>
          <w:rtl/>
        </w:rPr>
        <w:t xml:space="preserve"> לא ישהו בתוך החנות לקוחות ביחס של יותר מ-4 לקוחות לכל קופה רושמת פעילה;</w:t>
      </w:r>
    </w:p>
    <w:p w14:paraId="2FCBCFE4" w14:textId="77777777" w:rsidR="00B950C3" w:rsidRPr="0069397F" w:rsidRDefault="00B950C3" w:rsidP="00B950C3">
      <w:pPr>
        <w:pStyle w:val="P00"/>
        <w:spacing w:before="0"/>
        <w:ind w:left="1474" w:right="1134"/>
        <w:rPr>
          <w:rStyle w:val="default"/>
          <w:rFonts w:cs="FrankRuehl" w:hint="cs"/>
          <w:vanish/>
          <w:sz w:val="22"/>
          <w:szCs w:val="22"/>
          <w:u w:val="single"/>
          <w:shd w:val="clear" w:color="auto" w:fill="FFFF99"/>
          <w:rtl/>
        </w:rPr>
      </w:pPr>
      <w:r w:rsidRPr="0069397F">
        <w:rPr>
          <w:rStyle w:val="default"/>
          <w:rFonts w:cs="FrankRuehl" w:hint="cs"/>
          <w:vanish/>
          <w:sz w:val="22"/>
          <w:szCs w:val="22"/>
          <w:u w:val="single"/>
          <w:shd w:val="clear" w:color="auto" w:fill="FFFF99"/>
          <w:rtl/>
        </w:rPr>
        <w:t>(ב)</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הגורם המוסמך כהגדרתו בסעיפים 7(א)(3) ו-7(א)(4) לצו בדבר אכיפת הוראת בריאות הציבור (נגיף הקורונה החדש 2019) (בידוד בית והוראות שונות) (יהודה ושומרון) (מס' 1838) (הוראת שעה), התש"ף-2020, יקיים פיקוח על עמידת החנות או העסק בתנאים לפי פסקת משנה (א) בתוך שבועיים ממועד קבלת ההצהרה כאמור באותה פסקת משנה, לשם בדיקת התקיימות התנאים האמורים בה; לשם פיקוח כאמור רשאי הגורם המוסמך לעשות שימוש בסמכויות הנתונות לו מכוח סעיף 8 לצו האמור;</w:t>
      </w:r>
    </w:p>
    <w:p w14:paraId="38F33D5D" w14:textId="77777777" w:rsidR="00B950C3" w:rsidRPr="0069397F" w:rsidRDefault="00B950C3" w:rsidP="00B950C3">
      <w:pPr>
        <w:pStyle w:val="P00"/>
        <w:spacing w:before="0"/>
        <w:ind w:left="1021"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(3)</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(נמחקה).</w:t>
      </w:r>
    </w:p>
    <w:p w14:paraId="6685E2F6" w14:textId="77777777" w:rsidR="00B950C3" w:rsidRPr="0069397F" w:rsidRDefault="00B950C3" w:rsidP="00B950C3">
      <w:pPr>
        <w:pStyle w:val="P00"/>
        <w:spacing w:before="0"/>
        <w:ind w:left="0" w:right="1134"/>
        <w:rPr>
          <w:rStyle w:val="default"/>
          <w:rFonts w:cs="FrankRuehl"/>
          <w:vanish/>
          <w:sz w:val="20"/>
          <w:szCs w:val="20"/>
          <w:shd w:val="clear" w:color="auto" w:fill="FFFF99"/>
          <w:rtl/>
        </w:rPr>
      </w:pPr>
    </w:p>
    <w:p w14:paraId="3960F0D4" w14:textId="77777777" w:rsidR="00B950C3" w:rsidRPr="0069397F" w:rsidRDefault="00B950C3" w:rsidP="00B950C3">
      <w:pPr>
        <w:pStyle w:val="P00"/>
        <w:spacing w:before="0"/>
        <w:ind w:left="0" w:right="1134"/>
        <w:rPr>
          <w:rStyle w:val="default"/>
          <w:rFonts w:cs="FrankRuehl"/>
          <w:vanish/>
          <w:color w:val="FF0000"/>
          <w:sz w:val="20"/>
          <w:szCs w:val="20"/>
          <w:shd w:val="clear" w:color="auto" w:fill="FFFF99"/>
          <w:rtl/>
        </w:rPr>
      </w:pPr>
      <w:r w:rsidRPr="0069397F">
        <w:rPr>
          <w:rStyle w:val="default"/>
          <w:rFonts w:cs="FrankRuehl" w:hint="cs"/>
          <w:vanish/>
          <w:color w:val="FF0000"/>
          <w:sz w:val="20"/>
          <w:szCs w:val="20"/>
          <w:shd w:val="clear" w:color="auto" w:fill="FFFF99"/>
          <w:rtl/>
        </w:rPr>
        <w:t>מיום 26.4.2020</w:t>
      </w:r>
    </w:p>
    <w:p w14:paraId="5703B959" w14:textId="77777777" w:rsidR="00B950C3" w:rsidRPr="0069397F" w:rsidRDefault="00B950C3" w:rsidP="00B950C3">
      <w:pPr>
        <w:pStyle w:val="P00"/>
        <w:spacing w:before="0"/>
        <w:ind w:left="0"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תיקון מס' 7 (מס' 1864) תש"ף-2020</w:t>
      </w:r>
    </w:p>
    <w:p w14:paraId="44EA7E59" w14:textId="77777777" w:rsidR="00DC1AB8" w:rsidRPr="0069397F" w:rsidRDefault="00DC1AB8" w:rsidP="00DC1AB8">
      <w:pPr>
        <w:pStyle w:val="P00"/>
        <w:spacing w:before="0"/>
        <w:ind w:left="0" w:right="1134"/>
        <w:rPr>
          <w:rStyle w:val="default"/>
          <w:rFonts w:ascii="FrankRuehl" w:hAnsi="FrankRuehl" w:cs="FrankRuehl"/>
          <w:vanish/>
          <w:sz w:val="20"/>
          <w:szCs w:val="20"/>
          <w:shd w:val="clear" w:color="auto" w:fill="FFFF99"/>
          <w:rtl/>
        </w:rPr>
      </w:pPr>
      <w:hyperlink r:id="rId74" w:history="1">
        <w:r w:rsidRPr="0069397F">
          <w:rPr>
            <w:rStyle w:val="Hyperlink"/>
            <w:rFonts w:ascii="FrankRuehl" w:hAnsi="FrankRuehl" w:cs="FrankRuehl"/>
            <w:vanish/>
            <w:szCs w:val="20"/>
            <w:shd w:val="clear" w:color="auto" w:fill="FFFF99"/>
            <w:rtl/>
          </w:rPr>
          <w:t>קובץ המנשרים מס' 253</w:t>
        </w:r>
      </w:hyperlink>
      <w:r w:rsidRPr="0069397F">
        <w:rPr>
          <w:rStyle w:val="default"/>
          <w:rFonts w:ascii="FrankRuehl" w:hAnsi="FrankRuehl" w:cs="FrankRuehl"/>
          <w:vanish/>
          <w:sz w:val="20"/>
          <w:szCs w:val="20"/>
          <w:shd w:val="clear" w:color="auto" w:fill="FFFF99"/>
          <w:rtl/>
        </w:rPr>
        <w:t xml:space="preserve"> מחודש יולי 2020 עמ' 999</w:t>
      </w:r>
      <w:r w:rsidRPr="0069397F">
        <w:rPr>
          <w:rStyle w:val="default"/>
          <w:rFonts w:ascii="FrankRuehl" w:hAnsi="FrankRuehl" w:cs="FrankRuehl" w:hint="cs"/>
          <w:vanish/>
          <w:sz w:val="20"/>
          <w:szCs w:val="20"/>
          <w:shd w:val="clear" w:color="auto" w:fill="FFFF99"/>
          <w:rtl/>
        </w:rPr>
        <w:t>7</w:t>
      </w:r>
    </w:p>
    <w:p w14:paraId="72FDEF33" w14:textId="77777777" w:rsidR="00B950C3" w:rsidRPr="0069397F" w:rsidRDefault="00B950C3" w:rsidP="00B950C3">
      <w:pPr>
        <w:pStyle w:val="P00"/>
        <w:ind w:left="0"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5</w:t>
      </w:r>
      <w:r w:rsidRPr="0069397F">
        <w:rPr>
          <w:rStyle w:val="default"/>
          <w:rFonts w:cs="FrankRuehl"/>
          <w:vanish/>
          <w:sz w:val="22"/>
          <w:szCs w:val="22"/>
          <w:shd w:val="clear" w:color="auto" w:fill="FFFF99"/>
          <w:rtl/>
        </w:rPr>
        <w:t>.</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(א)</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לא יפעיל אדם מקום או עסק, לרבות בבית מגורים, כמפורט להלן:</w:t>
      </w:r>
    </w:p>
    <w:p w14:paraId="12CE73B0" w14:textId="77777777" w:rsidR="00B950C3" w:rsidRPr="0069397F" w:rsidRDefault="00B950C3" w:rsidP="00B950C3">
      <w:pPr>
        <w:pStyle w:val="P00"/>
        <w:spacing w:before="0"/>
        <w:ind w:left="1021"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(1)</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קניון למעט מקום למכירת מזון ובכלל זה בית אוכל לפי סעיף קטן (ב)(1), בית מרקחת או חנות שעיקר עיסוקה מכירת מוצרי היגיינה המצויים בקניון;</w:t>
      </w:r>
    </w:p>
    <w:p w14:paraId="1538D9AB" w14:textId="77777777" w:rsidR="00B950C3" w:rsidRPr="0069397F" w:rsidRDefault="00B950C3" w:rsidP="00B950C3">
      <w:pPr>
        <w:pStyle w:val="P00"/>
        <w:spacing w:before="0"/>
        <w:ind w:left="1021"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(1א)</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(נמחקה);</w:t>
      </w:r>
    </w:p>
    <w:p w14:paraId="41032779" w14:textId="77777777" w:rsidR="00B950C3" w:rsidRPr="0069397F" w:rsidRDefault="00B950C3" w:rsidP="00B950C3">
      <w:pPr>
        <w:pStyle w:val="P00"/>
        <w:spacing w:before="0"/>
        <w:ind w:left="1021" w:right="1134"/>
        <w:rPr>
          <w:rStyle w:val="default"/>
          <w:rFonts w:cs="FrankRuehl" w:hint="cs"/>
          <w:vanish/>
          <w:sz w:val="22"/>
          <w:szCs w:val="22"/>
          <w:shd w:val="clear" w:color="auto" w:fill="FFFF99"/>
          <w:rtl/>
        </w:rPr>
      </w:pPr>
      <w:r w:rsidRPr="0069397F">
        <w:rPr>
          <w:rStyle w:val="default"/>
          <w:rFonts w:cs="FrankRuehl" w:hint="cs"/>
          <w:vanish/>
          <w:sz w:val="22"/>
          <w:szCs w:val="22"/>
          <w:shd w:val="clear" w:color="auto" w:fill="FFFF99"/>
          <w:rtl/>
        </w:rPr>
        <w:t>(2)</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 xml:space="preserve">דיסקוטק, בר, פאב, אולם אירועים, מכון כושר, בריכת שחייה, פארק מים, גן חיות, ספארי, פינת חי, בית מרחץ, בית קולנוע, תיאטרון, ספרייה, מוזיאון ומוסד תרבות אחר, פארק שעשועים, לונה פארק, גני שעשועים ומתקני שעשועים, עסק לטיפול לא-רפואי בגוף האדם, לרבות טיפולי רפואה אלטרנטיבית, מקום לעריכת מופעים וירידים, כלי שיט ציבורי, רכבל, שמורת טבע, פארק, אתר מורשת, ומקום שיש בו אטרקציה תיירותית; ואולם רשאי אדם להפעיל גן חיות, ספארי או גן לאומי לשם קיום פעילות במקום פתוח המיועדת לאדם עם מוגבלות, ובלבד שפעילות כאמור מאורגנת על ידי משרד הרווחה והשירותים החברתיים בישראל; מחלקה לשירותים חברתיים במועצה מקומית כמשמעותה בצו בדבר ניהול מועצות מקומיות (יהודה ושומרון) (מס' 892), תשמ"א-1981 (להלן </w:t>
      </w:r>
      <w:r w:rsidRPr="0069397F">
        <w:rPr>
          <w:rStyle w:val="default"/>
          <w:rFonts w:cs="FrankRuehl"/>
          <w:vanish/>
          <w:sz w:val="22"/>
          <w:szCs w:val="22"/>
          <w:shd w:val="clear" w:color="auto" w:fill="FFFF99"/>
          <w:rtl/>
        </w:rPr>
        <w:t>–</w:t>
      </w:r>
      <w:r w:rsidRPr="0069397F">
        <w:rPr>
          <w:rStyle w:val="default"/>
          <w:rFonts w:cs="FrankRuehl" w:hint="cs"/>
          <w:vanish/>
          <w:sz w:val="22"/>
          <w:szCs w:val="22"/>
          <w:shd w:val="clear" w:color="auto" w:fill="FFFF99"/>
          <w:rtl/>
        </w:rPr>
        <w:t xml:space="preserve"> מועצה מקומית) או במועצה אזורית כמשמעותה בצו בדבר ניהול מועצות אזוריות (יהודה ושומרון) (מס' 783), תשל"ט-1979 (להלן </w:t>
      </w:r>
      <w:r w:rsidRPr="0069397F">
        <w:rPr>
          <w:rStyle w:val="default"/>
          <w:rFonts w:cs="FrankRuehl"/>
          <w:vanish/>
          <w:sz w:val="22"/>
          <w:szCs w:val="22"/>
          <w:shd w:val="clear" w:color="auto" w:fill="FFFF99"/>
          <w:rtl/>
        </w:rPr>
        <w:t>–</w:t>
      </w:r>
      <w:r w:rsidRPr="0069397F">
        <w:rPr>
          <w:rStyle w:val="default"/>
          <w:rFonts w:cs="FrankRuehl" w:hint="cs"/>
          <w:vanish/>
          <w:sz w:val="22"/>
          <w:szCs w:val="22"/>
          <w:shd w:val="clear" w:color="auto" w:fill="FFFF99"/>
          <w:rtl/>
        </w:rPr>
        <w:t xml:space="preserve"> מועצה אזורית); או ארגון העוסק בקידום זכויותיהם של אנשים עם מוגבלות ומתבצעת בהתאם להוראות הגורם המוסמך לעניין מניעת הדבקה לפי כל דין ותחיקת ביטחון; לעניין זה </w:t>
      </w:r>
      <w:r w:rsidRPr="0069397F">
        <w:rPr>
          <w:rStyle w:val="default"/>
          <w:rFonts w:cs="FrankRuehl"/>
          <w:vanish/>
          <w:sz w:val="22"/>
          <w:szCs w:val="22"/>
          <w:shd w:val="clear" w:color="auto" w:fill="FFFF99"/>
          <w:rtl/>
        </w:rPr>
        <w:t>–</w:t>
      </w:r>
      <w:r w:rsidRPr="0069397F">
        <w:rPr>
          <w:rStyle w:val="default"/>
          <w:rFonts w:cs="FrankRuehl" w:hint="cs"/>
          <w:vanish/>
          <w:sz w:val="22"/>
          <w:szCs w:val="22"/>
          <w:shd w:val="clear" w:color="auto" w:fill="FFFF99"/>
          <w:rtl/>
        </w:rPr>
        <w:t xml:space="preserve"> "אדם עם מוגבלות" </w:t>
      </w:r>
      <w:r w:rsidRPr="0069397F">
        <w:rPr>
          <w:rStyle w:val="default"/>
          <w:rFonts w:cs="FrankRuehl"/>
          <w:vanish/>
          <w:sz w:val="22"/>
          <w:szCs w:val="22"/>
          <w:shd w:val="clear" w:color="auto" w:fill="FFFF99"/>
          <w:rtl/>
        </w:rPr>
        <w:t>–</w:t>
      </w:r>
      <w:r w:rsidRPr="0069397F">
        <w:rPr>
          <w:rStyle w:val="default"/>
          <w:rFonts w:cs="FrankRuehl" w:hint="cs"/>
          <w:vanish/>
          <w:sz w:val="22"/>
          <w:szCs w:val="22"/>
          <w:shd w:val="clear" w:color="auto" w:fill="FFFF99"/>
          <w:rtl/>
        </w:rPr>
        <w:t xml:space="preserve"> אדם עם לקות פיסית, נפשית או שכלית לרבות קוגניטיבית, קבועה או זמנית, אשר בשלה מוגבל תפקודו באופן מהותי בתחום אחד או יותר מתחומי החיים העיקריים; </w:t>
      </w:r>
      <w:r w:rsidRPr="0069397F">
        <w:rPr>
          <w:rStyle w:val="default"/>
          <w:rFonts w:cs="FrankRuehl" w:hint="cs"/>
          <w:vanish/>
          <w:sz w:val="22"/>
          <w:szCs w:val="22"/>
          <w:u w:val="single"/>
          <w:shd w:val="clear" w:color="auto" w:fill="FFFF99"/>
          <w:rtl/>
        </w:rPr>
        <w:t xml:space="preserve">"טיפול לא-רפואי בגוף האדם" </w:t>
      </w:r>
      <w:r w:rsidRPr="0069397F">
        <w:rPr>
          <w:rStyle w:val="default"/>
          <w:rFonts w:cs="FrankRuehl"/>
          <w:vanish/>
          <w:sz w:val="22"/>
          <w:szCs w:val="22"/>
          <w:u w:val="single"/>
          <w:shd w:val="clear" w:color="auto" w:fill="FFFF99"/>
          <w:rtl/>
        </w:rPr>
        <w:t>–</w:t>
      </w:r>
      <w:r w:rsidRPr="0069397F">
        <w:rPr>
          <w:rStyle w:val="default"/>
          <w:rFonts w:cs="FrankRuehl" w:hint="cs"/>
          <w:vanish/>
          <w:sz w:val="22"/>
          <w:szCs w:val="22"/>
          <w:u w:val="single"/>
          <w:shd w:val="clear" w:color="auto" w:fill="FFFF99"/>
          <w:rtl/>
        </w:rPr>
        <w:t xml:space="preserve"> למעט מספרה, טיפול יופי וקוסמטיקה, פדיקור ומניקור ובכלל זה הסרת שיער בלייזר;</w:t>
      </w:r>
    </w:p>
    <w:p w14:paraId="310E2932" w14:textId="77777777" w:rsidR="00B950C3" w:rsidRPr="0069397F" w:rsidRDefault="00B950C3" w:rsidP="00B950C3">
      <w:pPr>
        <w:pStyle w:val="P00"/>
        <w:spacing w:before="0"/>
        <w:ind w:left="1021"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(3)</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שוק קמעונאי הפתוח לציבור הרחב, וכן דוכן בשוק כאמור ובכלל זה דוכן למכירת מזון, ולמעט שוק סיטונאי ולמעט חנות כמפורט בסעיף קטן (ב)(2) או (ב)(2א), המצויה במבנה סגור בשוק, בכפוף לתנאים בסעיף קטן (ב).</w:t>
      </w:r>
    </w:p>
    <w:p w14:paraId="074F2DA6" w14:textId="77777777" w:rsidR="00B950C3" w:rsidRPr="0069397F" w:rsidRDefault="00B950C3" w:rsidP="00B950C3">
      <w:pPr>
        <w:pStyle w:val="P00"/>
        <w:spacing w:before="0"/>
        <w:ind w:left="0" w:right="1134"/>
        <w:rPr>
          <w:rStyle w:val="default"/>
          <w:rFonts w:cs="FrankRuehl"/>
          <w:strike/>
          <w:vanish/>
          <w:sz w:val="22"/>
          <w:szCs w:val="22"/>
          <w:shd w:val="clear" w:color="auto" w:fill="FFFF99"/>
          <w:rtl/>
        </w:rPr>
      </w:pPr>
      <w:r w:rsidRPr="0069397F">
        <w:rPr>
          <w:rFonts w:cs="FrankRuehl"/>
          <w:vanish/>
          <w:sz w:val="22"/>
          <w:szCs w:val="22"/>
          <w:shd w:val="clear" w:color="auto" w:fill="FFFF99"/>
          <w:rtl/>
        </w:rPr>
        <w:tab/>
      </w:r>
      <w:r w:rsidRPr="0069397F">
        <w:rPr>
          <w:rFonts w:cs="FrankRuehl" w:hint="cs"/>
          <w:strike/>
          <w:vanish/>
          <w:sz w:val="22"/>
          <w:szCs w:val="22"/>
          <w:shd w:val="clear" w:color="auto" w:fill="FFFF99"/>
          <w:rtl/>
        </w:rPr>
        <w:t>(א1)</w:t>
      </w:r>
      <w:r w:rsidRPr="0069397F">
        <w:rPr>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לא יפעיל אדם חנות שאינה כאמור בסעיף קטן (ב)(2) או (ב)(2א) או מעבדת תיקונים, בדרך של פתיחתה לציבור; אדם רשאי להפעיל חנות או מעבדת תיקונים בהזמנה מראש באמצעות טלפון או המרשתת (אינטרנט), בשירות משלוחים בלבד וללא איסוף מהחנות או מהמעבדה.</w:t>
      </w:r>
    </w:p>
    <w:p w14:paraId="0396DB8D" w14:textId="77777777" w:rsidR="00B950C3" w:rsidRPr="0069397F" w:rsidRDefault="00B950C3" w:rsidP="00B950C3">
      <w:pPr>
        <w:pStyle w:val="P00"/>
        <w:spacing w:before="0"/>
        <w:ind w:left="0" w:right="1134"/>
        <w:rPr>
          <w:rStyle w:val="default"/>
          <w:rFonts w:cs="FrankRuehl"/>
          <w:vanish/>
          <w:sz w:val="22"/>
          <w:szCs w:val="22"/>
          <w:shd w:val="clear" w:color="auto" w:fill="FFFF99"/>
          <w:rtl/>
        </w:rPr>
      </w:pP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(ב)</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אדם יפעיל מקום או עסק כמפורט להלן בתנאים האלה:</w:t>
      </w:r>
    </w:p>
    <w:p w14:paraId="4D716413" w14:textId="77777777" w:rsidR="00B950C3" w:rsidRPr="0069397F" w:rsidRDefault="00B950C3" w:rsidP="00B950C3">
      <w:pPr>
        <w:pStyle w:val="P00"/>
        <w:spacing w:before="0"/>
        <w:ind w:left="1021"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(1)</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 xml:space="preserve">חנות שאינה כאמור בפסקאות (2) או (2א), בית אוכל ובכלל זה בית אוכל בבית מלון </w:t>
      </w:r>
      <w:r w:rsidRPr="0069397F">
        <w:rPr>
          <w:rStyle w:val="default"/>
          <w:rFonts w:cs="FrankRuehl"/>
          <w:strike/>
          <w:vanish/>
          <w:sz w:val="22"/>
          <w:szCs w:val="22"/>
          <w:shd w:val="clear" w:color="auto" w:fill="FFFF99"/>
          <w:rtl/>
        </w:rPr>
        <w:t>–</w:t>
      </w:r>
      <w:r w:rsidRPr="0069397F">
        <w:rPr>
          <w:rStyle w:val="default"/>
          <w:rFonts w:cs="FrankRuehl" w:hint="cs"/>
          <w:strike/>
          <w:vanish/>
          <w:sz w:val="22"/>
          <w:szCs w:val="22"/>
          <w:shd w:val="clear" w:color="auto" w:fill="FFFF99"/>
          <w:rtl/>
        </w:rPr>
        <w:t xml:space="preserve"> בהזמנה מראש באמצעות טלפון או המרשתת (אינטרנט), בשירות משלוחים בלבד וללא איסוף מהחנות או מבית האוכל;</w:t>
      </w:r>
    </w:p>
    <w:p w14:paraId="1218FB0E" w14:textId="77777777" w:rsidR="00B950C3" w:rsidRPr="0069397F" w:rsidRDefault="00B950C3" w:rsidP="00B950C3">
      <w:pPr>
        <w:pStyle w:val="P00"/>
        <w:spacing w:before="0"/>
        <w:ind w:left="1021" w:right="1134"/>
        <w:rPr>
          <w:rStyle w:val="default"/>
          <w:rFonts w:cs="FrankRuehl"/>
          <w:vanish/>
          <w:sz w:val="22"/>
          <w:szCs w:val="22"/>
          <w:u w:val="single"/>
          <w:shd w:val="clear" w:color="auto" w:fill="FFFF99"/>
          <w:rtl/>
        </w:rPr>
      </w:pPr>
      <w:r w:rsidRPr="0069397F">
        <w:rPr>
          <w:rStyle w:val="default"/>
          <w:rFonts w:cs="FrankRuehl" w:hint="cs"/>
          <w:vanish/>
          <w:sz w:val="22"/>
          <w:szCs w:val="22"/>
          <w:u w:val="single"/>
          <w:shd w:val="clear" w:color="auto" w:fill="FFFF99"/>
          <w:rtl/>
        </w:rPr>
        <w:t>(1)</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בית אוכל, ובכלל זה בית אוכל בבית מלון, בשירות משלוחים או באיסוף מבית האוכל בלבד ובכפוף לתנאים כמפורט להלן:</w:t>
      </w:r>
    </w:p>
    <w:p w14:paraId="63640CDE" w14:textId="77777777" w:rsidR="00B950C3" w:rsidRPr="0069397F" w:rsidRDefault="00B950C3" w:rsidP="00B950C3">
      <w:pPr>
        <w:pStyle w:val="P00"/>
        <w:spacing w:before="0"/>
        <w:ind w:left="1474" w:right="1134"/>
        <w:rPr>
          <w:rStyle w:val="default"/>
          <w:rFonts w:cs="FrankRuehl"/>
          <w:vanish/>
          <w:sz w:val="22"/>
          <w:szCs w:val="22"/>
          <w:u w:val="single"/>
          <w:shd w:val="clear" w:color="auto" w:fill="FFFF99"/>
          <w:rtl/>
        </w:rPr>
      </w:pPr>
      <w:r w:rsidRPr="0069397F">
        <w:rPr>
          <w:rStyle w:val="default"/>
          <w:rFonts w:cs="FrankRuehl" w:hint="cs"/>
          <w:vanish/>
          <w:sz w:val="22"/>
          <w:szCs w:val="22"/>
          <w:u w:val="single"/>
          <w:shd w:val="clear" w:color="auto" w:fill="FFFF99"/>
          <w:rtl/>
        </w:rPr>
        <w:t>(א)</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המחזיק או המפעיל של בית העסק לא יאפשר ישיבה של לקוחות בבית העסק ובבית העסק לא יהיו מקומות ישיבה;</w:t>
      </w:r>
    </w:p>
    <w:p w14:paraId="104E971D" w14:textId="77777777" w:rsidR="00B950C3" w:rsidRPr="0069397F" w:rsidRDefault="00B950C3" w:rsidP="00B950C3">
      <w:pPr>
        <w:pStyle w:val="P00"/>
        <w:spacing w:before="0"/>
        <w:ind w:left="1474" w:right="1134"/>
        <w:rPr>
          <w:rStyle w:val="default"/>
          <w:rFonts w:cs="FrankRuehl"/>
          <w:vanish/>
          <w:sz w:val="22"/>
          <w:szCs w:val="22"/>
          <w:u w:val="single"/>
          <w:shd w:val="clear" w:color="auto" w:fill="FFFF99"/>
          <w:rtl/>
        </w:rPr>
      </w:pPr>
      <w:r w:rsidRPr="0069397F">
        <w:rPr>
          <w:rStyle w:val="default"/>
          <w:rFonts w:cs="FrankRuehl" w:hint="cs"/>
          <w:vanish/>
          <w:sz w:val="22"/>
          <w:szCs w:val="22"/>
          <w:u w:val="single"/>
          <w:shd w:val="clear" w:color="auto" w:fill="FFFF99"/>
          <w:rtl/>
        </w:rPr>
        <w:t>(ב)</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בדלפק בית העסק תימצא מחיצה למניעת העברת רסס בין המוכר ללקוח; במבנה שבו קיימת מערכת כיבוי אוטומטי ('ספרינקלרים') או מערכת גילוי אש ועשן, המחיצה תותקן מכיוון הרצפה ועד לגובה של 50 ס"מ מתחת לגובה התקרה לכל היותר;</w:t>
      </w:r>
    </w:p>
    <w:p w14:paraId="3207EDAE" w14:textId="77777777" w:rsidR="00B950C3" w:rsidRPr="0069397F" w:rsidRDefault="00B950C3" w:rsidP="00B950C3">
      <w:pPr>
        <w:pStyle w:val="P00"/>
        <w:spacing w:before="0"/>
        <w:ind w:left="1474" w:right="1134"/>
        <w:rPr>
          <w:rStyle w:val="default"/>
          <w:rFonts w:cs="FrankRuehl"/>
          <w:vanish/>
          <w:sz w:val="22"/>
          <w:szCs w:val="22"/>
          <w:u w:val="single"/>
          <w:shd w:val="clear" w:color="auto" w:fill="FFFF99"/>
          <w:rtl/>
        </w:rPr>
      </w:pPr>
      <w:r w:rsidRPr="0069397F">
        <w:rPr>
          <w:rStyle w:val="default"/>
          <w:rFonts w:cs="FrankRuehl" w:hint="cs"/>
          <w:vanish/>
          <w:sz w:val="22"/>
          <w:szCs w:val="22"/>
          <w:u w:val="single"/>
          <w:shd w:val="clear" w:color="auto" w:fill="FFFF99"/>
          <w:rtl/>
        </w:rPr>
        <w:t>(ג)</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 xml:space="preserve">לעניין בית עסק שבו מועסקים בדרך כלל עובדים במשמרות </w:t>
      </w:r>
      <w:r w:rsidRPr="0069397F">
        <w:rPr>
          <w:rStyle w:val="default"/>
          <w:rFonts w:cs="FrankRuehl"/>
          <w:vanish/>
          <w:sz w:val="22"/>
          <w:szCs w:val="22"/>
          <w:u w:val="single"/>
          <w:shd w:val="clear" w:color="auto" w:fill="FFFF99"/>
          <w:rtl/>
        </w:rPr>
        <w:t>–</w:t>
      </w:r>
      <w:r w:rsidRPr="0069397F">
        <w:rPr>
          <w:rStyle w:val="default"/>
          <w:rFonts w:cs="FrankRuehl" w:hint="cs"/>
          <w:vanish/>
          <w:sz w:val="22"/>
          <w:szCs w:val="22"/>
          <w:u w:val="single"/>
          <w:shd w:val="clear" w:color="auto" w:fill="FFFF99"/>
          <w:rtl/>
        </w:rPr>
        <w:t xml:space="preserve"> ישבץ המעסיק, ככל האפשר, את אותה קבוצת עובדים יחד באותה משמרת;</w:t>
      </w:r>
    </w:p>
    <w:p w14:paraId="75360440" w14:textId="77777777" w:rsidR="00B950C3" w:rsidRPr="0069397F" w:rsidRDefault="00B950C3" w:rsidP="00B950C3">
      <w:pPr>
        <w:pStyle w:val="P00"/>
        <w:spacing w:before="0"/>
        <w:ind w:left="1474" w:right="1134"/>
        <w:rPr>
          <w:rStyle w:val="default"/>
          <w:rFonts w:cs="FrankRuehl"/>
          <w:vanish/>
          <w:sz w:val="22"/>
          <w:szCs w:val="22"/>
          <w:u w:val="single"/>
          <w:shd w:val="clear" w:color="auto" w:fill="FFFF99"/>
          <w:rtl/>
        </w:rPr>
      </w:pPr>
      <w:r w:rsidRPr="0069397F">
        <w:rPr>
          <w:rStyle w:val="default"/>
          <w:rFonts w:cs="FrankRuehl" w:hint="cs"/>
          <w:vanish/>
          <w:sz w:val="22"/>
          <w:szCs w:val="22"/>
          <w:u w:val="single"/>
          <w:shd w:val="clear" w:color="auto" w:fill="FFFF99"/>
          <w:rtl/>
        </w:rPr>
        <w:t>(ד)</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המחזיק או המפעיל של בית העסק יקפיד, ככל האפשר, על שמירת מרחק של 2 מטרים לפחות בין אנשים שאינם גרים באותו מקום, ולשם כך יסמן מקומות לעמידה באזור הקופות הרושמות ובאזור שבו יש תור;</w:t>
      </w:r>
    </w:p>
    <w:p w14:paraId="344DF580" w14:textId="77777777" w:rsidR="00B950C3" w:rsidRPr="0069397F" w:rsidRDefault="00B950C3" w:rsidP="00B950C3">
      <w:pPr>
        <w:pStyle w:val="P00"/>
        <w:spacing w:before="0"/>
        <w:ind w:left="1474" w:right="1134"/>
        <w:rPr>
          <w:rStyle w:val="default"/>
          <w:rFonts w:cs="FrankRuehl"/>
          <w:vanish/>
          <w:sz w:val="22"/>
          <w:szCs w:val="22"/>
          <w:u w:val="single"/>
          <w:shd w:val="clear" w:color="auto" w:fill="FFFF99"/>
          <w:rtl/>
        </w:rPr>
      </w:pPr>
      <w:r w:rsidRPr="0069397F">
        <w:rPr>
          <w:rStyle w:val="default"/>
          <w:rFonts w:cs="FrankRuehl" w:hint="cs"/>
          <w:vanish/>
          <w:sz w:val="22"/>
          <w:szCs w:val="22"/>
          <w:u w:val="single"/>
          <w:shd w:val="clear" w:color="auto" w:fill="FFFF99"/>
          <w:rtl/>
        </w:rPr>
        <w:t>(ה)</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המחזיק או המפעיל של בית העסק יקפיד על שמירת כללי היגיינה במקום העסק על ידי עובדיו, לרבות הקפדה על חיטוי משטחים פנימיים בעסק, ובכלל זה המחיצה כאמור בפסקת משנה (ב), באופן תדיר;</w:t>
      </w:r>
    </w:p>
    <w:p w14:paraId="2DCFF8DB" w14:textId="77777777" w:rsidR="00B950C3" w:rsidRPr="0069397F" w:rsidRDefault="00B950C3" w:rsidP="00B950C3">
      <w:pPr>
        <w:pStyle w:val="P00"/>
        <w:spacing w:before="0"/>
        <w:ind w:left="1474" w:right="1134"/>
        <w:rPr>
          <w:rStyle w:val="default"/>
          <w:rFonts w:cs="FrankRuehl"/>
          <w:vanish/>
          <w:sz w:val="22"/>
          <w:szCs w:val="22"/>
          <w:u w:val="single"/>
          <w:shd w:val="clear" w:color="auto" w:fill="FFFF99"/>
          <w:rtl/>
        </w:rPr>
      </w:pPr>
      <w:r w:rsidRPr="0069397F">
        <w:rPr>
          <w:rStyle w:val="default"/>
          <w:rFonts w:cs="FrankRuehl" w:hint="cs"/>
          <w:vanish/>
          <w:sz w:val="22"/>
          <w:szCs w:val="22"/>
          <w:u w:val="single"/>
          <w:shd w:val="clear" w:color="auto" w:fill="FFFF99"/>
          <w:rtl/>
        </w:rPr>
        <w:t>(ו)</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העובדים בבית העסק, בכל עת, יעטו כפפות ויחבשו מסכה כהגדרתה בהוראת בידוד בית;</w:t>
      </w:r>
    </w:p>
    <w:p w14:paraId="1E8ABCBB" w14:textId="77777777" w:rsidR="00B950C3" w:rsidRPr="0069397F" w:rsidRDefault="00B950C3" w:rsidP="00B950C3">
      <w:pPr>
        <w:pStyle w:val="P00"/>
        <w:spacing w:before="0"/>
        <w:ind w:left="1474" w:right="1134"/>
        <w:rPr>
          <w:rStyle w:val="default"/>
          <w:rFonts w:cs="FrankRuehl"/>
          <w:vanish/>
          <w:sz w:val="22"/>
          <w:szCs w:val="22"/>
          <w:u w:val="single"/>
          <w:shd w:val="clear" w:color="auto" w:fill="FFFF99"/>
          <w:rtl/>
        </w:rPr>
      </w:pPr>
      <w:r w:rsidRPr="0069397F">
        <w:rPr>
          <w:rStyle w:val="default"/>
          <w:rFonts w:cs="FrankRuehl" w:hint="cs"/>
          <w:vanish/>
          <w:sz w:val="22"/>
          <w:szCs w:val="22"/>
          <w:u w:val="single"/>
          <w:shd w:val="clear" w:color="auto" w:fill="FFFF99"/>
          <w:rtl/>
        </w:rPr>
        <w:t>(ז)</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 xml:space="preserve">המחזיק או המפעיל של בית העסק יווסת את כניסת המבקרים, כך שבכל עת לא ישהו בתוך בית העסק לקוחות ביחס של יותר מ-2 לקוחות לכל קופה רושמת פעילה; בבית עסק שגודלו מעל 100 מ"ר </w:t>
      </w:r>
      <w:r w:rsidRPr="0069397F">
        <w:rPr>
          <w:rStyle w:val="default"/>
          <w:rFonts w:cs="FrankRuehl"/>
          <w:vanish/>
          <w:sz w:val="22"/>
          <w:szCs w:val="22"/>
          <w:u w:val="single"/>
          <w:shd w:val="clear" w:color="auto" w:fill="FFFF99"/>
          <w:rtl/>
        </w:rPr>
        <w:t>–</w:t>
      </w:r>
      <w:r w:rsidRPr="0069397F">
        <w:rPr>
          <w:rStyle w:val="default"/>
          <w:rFonts w:cs="FrankRuehl" w:hint="cs"/>
          <w:vanish/>
          <w:sz w:val="22"/>
          <w:szCs w:val="22"/>
          <w:u w:val="single"/>
          <w:shd w:val="clear" w:color="auto" w:fill="FFFF99"/>
          <w:rtl/>
        </w:rPr>
        <w:t xml:space="preserve"> לא ישהו בתוך בית העסק לקוחות ביחס של יותר מ-4 לקוחות לכל קופה רושמת פעילה;</w:t>
      </w:r>
    </w:p>
    <w:p w14:paraId="4B771D3C" w14:textId="77777777" w:rsidR="00B950C3" w:rsidRPr="0069397F" w:rsidRDefault="00B950C3" w:rsidP="00B950C3">
      <w:pPr>
        <w:pStyle w:val="P00"/>
        <w:spacing w:before="0"/>
        <w:ind w:left="1474" w:right="1134"/>
        <w:rPr>
          <w:rStyle w:val="default"/>
          <w:rFonts w:cs="FrankRuehl" w:hint="cs"/>
          <w:vanish/>
          <w:sz w:val="22"/>
          <w:szCs w:val="22"/>
          <w:shd w:val="clear" w:color="auto" w:fill="FFFF99"/>
          <w:rtl/>
        </w:rPr>
      </w:pPr>
      <w:r w:rsidRPr="0069397F">
        <w:rPr>
          <w:rStyle w:val="default"/>
          <w:rFonts w:cs="FrankRuehl" w:hint="cs"/>
          <w:vanish/>
          <w:sz w:val="22"/>
          <w:szCs w:val="22"/>
          <w:u w:val="single"/>
          <w:shd w:val="clear" w:color="auto" w:fill="FFFF99"/>
          <w:rtl/>
        </w:rPr>
        <w:t>(ח)</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בבית העסק יותקן, במקום בולט לעין, שלט לעניין שמירה על מרחק כאמור ומספר הלקוחות המותר בבית העסק;</w:t>
      </w:r>
    </w:p>
    <w:p w14:paraId="33A975B1" w14:textId="77777777" w:rsidR="00B950C3" w:rsidRPr="0069397F" w:rsidRDefault="00B950C3" w:rsidP="00B950C3">
      <w:pPr>
        <w:pStyle w:val="P00"/>
        <w:spacing w:before="0"/>
        <w:ind w:left="1021"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(2)</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 xml:space="preserve">מקום למכירת מזון, בית מרקחת, חנות אופטיקה או חנות שעיקר עיסוקה מכירת מוצרי היגיינה, וכן מעבדה לתיקון מוצרי תקשורת או מחשבים </w:t>
      </w:r>
      <w:r w:rsidRPr="0069397F">
        <w:rPr>
          <w:rStyle w:val="default"/>
          <w:rFonts w:cs="FrankRuehl"/>
          <w:vanish/>
          <w:sz w:val="22"/>
          <w:szCs w:val="22"/>
          <w:shd w:val="clear" w:color="auto" w:fill="FFFF99"/>
          <w:rtl/>
        </w:rPr>
        <w:t>–</w:t>
      </w:r>
      <w:r w:rsidRPr="0069397F">
        <w:rPr>
          <w:rStyle w:val="default"/>
          <w:rFonts w:cs="FrankRuehl" w:hint="cs"/>
          <w:vanish/>
          <w:sz w:val="22"/>
          <w:szCs w:val="22"/>
          <w:shd w:val="clear" w:color="auto" w:fill="FFFF99"/>
          <w:rtl/>
        </w:rPr>
        <w:t xml:space="preserve"> בכפוף לכל אלה:</w:t>
      </w:r>
    </w:p>
    <w:p w14:paraId="0714DA8D" w14:textId="77777777" w:rsidR="00B950C3" w:rsidRPr="0069397F" w:rsidRDefault="00B950C3" w:rsidP="00B950C3">
      <w:pPr>
        <w:pStyle w:val="P00"/>
        <w:spacing w:before="0"/>
        <w:ind w:left="147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(א)</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המחזיק או המפעיל של המקום יקפיד, ככל האפשר, על שמירת מרחק של 2 מטרים לפחות בין אנשים שאינם גרים באותו מקום, לרבות בתורים, ולשם כך יסמן מקומות לעמידה באזור הקופות הרושמות ובאזור שבו יש תור;</w:t>
      </w:r>
    </w:p>
    <w:p w14:paraId="4610FF21" w14:textId="77777777" w:rsidR="00B950C3" w:rsidRPr="0069397F" w:rsidRDefault="00B950C3" w:rsidP="00B950C3">
      <w:pPr>
        <w:pStyle w:val="P00"/>
        <w:spacing w:before="0"/>
        <w:ind w:left="147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(ב)</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המחזיק או המפעיל של המקום ימנע, ככל האפשר, צפיפות של אנשים במקום אחד ולצורך כך יווסת את כניסת המבקרים כך שבכל עת לא ישהו בתוך החנות לקוחות ביחס של יותר מ-4 לקוחות לכל קופה רושמת פעילה;</w:t>
      </w:r>
    </w:p>
    <w:p w14:paraId="15187FC4" w14:textId="77777777" w:rsidR="00B950C3" w:rsidRPr="0069397F" w:rsidRDefault="00B950C3" w:rsidP="00B950C3">
      <w:pPr>
        <w:pStyle w:val="P00"/>
        <w:spacing w:before="0"/>
        <w:ind w:left="147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(ג)</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על המחזיק או המפעיל של מקום</w:t>
      </w:r>
      <w:r w:rsidRPr="0069397F">
        <w:rPr>
          <w:rStyle w:val="default"/>
          <w:rFonts w:cs="FrankRuehl" w:hint="cs"/>
          <w:vanish/>
          <w:sz w:val="22"/>
          <w:szCs w:val="22"/>
          <w:u w:val="single"/>
          <w:shd w:val="clear" w:color="auto" w:fill="FFFF99"/>
          <w:rtl/>
        </w:rPr>
        <w:t>, אף אם אינו מעסיק,</w:t>
      </w:r>
      <w:r w:rsidRPr="0069397F">
        <w:rPr>
          <w:rStyle w:val="default"/>
          <w:rFonts w:cs="FrankRuehl" w:hint="cs"/>
          <w:vanish/>
          <w:sz w:val="22"/>
          <w:szCs w:val="22"/>
          <w:shd w:val="clear" w:color="auto" w:fill="FFFF99"/>
          <w:rtl/>
        </w:rPr>
        <w:t xml:space="preserve"> יחולו סעיפים 3א(א)(1) ו-(2), בשינויים המחויבים;</w:t>
      </w:r>
    </w:p>
    <w:p w14:paraId="67EA2F75" w14:textId="77777777" w:rsidR="00B950C3" w:rsidRPr="0069397F" w:rsidRDefault="00B950C3" w:rsidP="00B950C3">
      <w:pPr>
        <w:pStyle w:val="P00"/>
        <w:spacing w:before="0"/>
        <w:ind w:left="1475" w:right="1134" w:hanging="45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(2א)</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(א)</w:t>
      </w:r>
      <w:r w:rsidRPr="0069397F">
        <w:rPr>
          <w:rStyle w:val="default"/>
          <w:rFonts w:cs="FrankRuehl"/>
          <w:vanish/>
          <w:sz w:val="22"/>
          <w:szCs w:val="22"/>
          <w:shd w:val="clear" w:color="auto" w:fill="FFFF99"/>
          <w:rtl/>
        </w:rPr>
        <w:tab/>
      </w:r>
      <w:r w:rsidRPr="0069397F">
        <w:rPr>
          <w:rStyle w:val="default"/>
          <w:rFonts w:cs="FrankRuehl" w:hint="cs"/>
          <w:strike/>
          <w:vanish/>
          <w:sz w:val="22"/>
          <w:szCs w:val="22"/>
          <w:shd w:val="clear" w:color="auto" w:fill="FFFF99"/>
          <w:rtl/>
        </w:rPr>
        <w:t xml:space="preserve">חנות או עסק שעיקר עיסוקם מכירה של מוצר מהמוצרים המפורטים בתוספת הראשונה או מתן שירות לגבי מוצר כאמור, למעט חנות או עסק כאמור המצויים בקניון </w:t>
      </w:r>
      <w:r w:rsidRPr="0069397F">
        <w:rPr>
          <w:rStyle w:val="default"/>
          <w:rFonts w:cs="FrankRuehl"/>
          <w:strike/>
          <w:vanish/>
          <w:sz w:val="22"/>
          <w:szCs w:val="22"/>
          <w:shd w:val="clear" w:color="auto" w:fill="FFFF99"/>
          <w:rtl/>
        </w:rPr>
        <w:t>–</w:t>
      </w:r>
      <w:r w:rsidRPr="0069397F">
        <w:rPr>
          <w:rStyle w:val="default"/>
          <w:rFonts w:cs="FrankRuehl" w:hint="cs"/>
          <w:strike/>
          <w:vanish/>
          <w:sz w:val="22"/>
          <w:szCs w:val="22"/>
          <w:shd w:val="clear" w:color="auto" w:fill="FFFF99"/>
          <w:rtl/>
        </w:rPr>
        <w:t xml:space="preserve"> בכפוף לתנאים כמפורט להלן, ובלבד שבעל העסק או החנות כאמור המצויים בתחום מועצה המקומית או בתחום מועצה אזורית הגיש למועצה המקומית או למועצה האזורית, לפי העניין, לפני תחילת הפעלת החנות או העסק, הצהרה חתומה בנוסח הקבוע בתוספת השנייה, ואם העסק או החנות האמורים אינם מצויים בתחומי המועצות </w:t>
      </w:r>
      <w:r w:rsidRPr="0069397F">
        <w:rPr>
          <w:rStyle w:val="default"/>
          <w:rFonts w:cs="FrankRuehl"/>
          <w:strike/>
          <w:vanish/>
          <w:sz w:val="22"/>
          <w:szCs w:val="22"/>
          <w:shd w:val="clear" w:color="auto" w:fill="FFFF99"/>
          <w:rtl/>
        </w:rPr>
        <w:t>–</w:t>
      </w:r>
      <w:r w:rsidRPr="0069397F">
        <w:rPr>
          <w:rStyle w:val="default"/>
          <w:rFonts w:cs="FrankRuehl" w:hint="cs"/>
          <w:strike/>
          <w:vanish/>
          <w:sz w:val="22"/>
          <w:szCs w:val="22"/>
          <w:shd w:val="clear" w:color="auto" w:fill="FFFF99"/>
          <w:rtl/>
        </w:rPr>
        <w:t xml:space="preserve"> הגיש לקצין המטה לענייני מסחר ותעשייה במינהל האזרחי לאזור יהודה ושומרון, לפני תחילת הפעלת החנות או העסק, הצהרה חתומה בנוסח הקבוע בתוספת השנייה, ולפיה הוא עומד בתנאים כאמור</w:t>
      </w:r>
      <w:r w:rsidRPr="0069397F">
        <w:rPr>
          <w:rStyle w:val="default"/>
          <w:rFonts w:cs="FrankRuehl" w:hint="cs"/>
          <w:vanish/>
          <w:sz w:val="22"/>
          <w:szCs w:val="22"/>
          <w:shd w:val="clear" w:color="auto" w:fill="FFFF99"/>
          <w:rtl/>
        </w:rPr>
        <w:t xml:space="preserve"> </w:t>
      </w:r>
      <w:r w:rsidRPr="0069397F">
        <w:rPr>
          <w:rStyle w:val="default"/>
          <w:rFonts w:cs="FrankRuehl" w:hint="cs"/>
          <w:vanish/>
          <w:sz w:val="22"/>
          <w:szCs w:val="22"/>
          <w:u w:val="single"/>
          <w:shd w:val="clear" w:color="auto" w:fill="FFFF99"/>
          <w:rtl/>
        </w:rPr>
        <w:t xml:space="preserve">חנות שאינה כאמור בסעיף קטן (ב)(2), למעט חנות או עסק בקניון </w:t>
      </w:r>
      <w:r w:rsidRPr="0069397F">
        <w:rPr>
          <w:rStyle w:val="default"/>
          <w:rFonts w:cs="FrankRuehl"/>
          <w:vanish/>
          <w:sz w:val="22"/>
          <w:szCs w:val="22"/>
          <w:u w:val="single"/>
          <w:shd w:val="clear" w:color="auto" w:fill="FFFF99"/>
          <w:rtl/>
        </w:rPr>
        <w:t>–</w:t>
      </w:r>
      <w:r w:rsidRPr="0069397F">
        <w:rPr>
          <w:rStyle w:val="default"/>
          <w:rFonts w:cs="FrankRuehl" w:hint="cs"/>
          <w:vanish/>
          <w:sz w:val="22"/>
          <w:szCs w:val="22"/>
          <w:u w:val="single"/>
          <w:shd w:val="clear" w:color="auto" w:fill="FFFF99"/>
          <w:rtl/>
        </w:rPr>
        <w:t xml:space="preserve"> בכפוף לתנאים כמפורט להלן</w:t>
      </w:r>
      <w:r w:rsidRPr="0069397F">
        <w:rPr>
          <w:rStyle w:val="default"/>
          <w:rFonts w:cs="FrankRuehl" w:hint="cs"/>
          <w:vanish/>
          <w:sz w:val="22"/>
          <w:szCs w:val="22"/>
          <w:shd w:val="clear" w:color="auto" w:fill="FFFF99"/>
          <w:rtl/>
        </w:rPr>
        <w:t>:</w:t>
      </w:r>
    </w:p>
    <w:p w14:paraId="1E2B909F" w14:textId="77777777" w:rsidR="00B950C3" w:rsidRPr="0069397F" w:rsidRDefault="00B950C3" w:rsidP="00B950C3">
      <w:pPr>
        <w:pStyle w:val="P00"/>
        <w:spacing w:before="0"/>
        <w:ind w:left="1928"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(1)</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המחזיק או המפעיל של המקום</w:t>
      </w:r>
      <w:r w:rsidRPr="0069397F">
        <w:rPr>
          <w:rStyle w:val="default"/>
          <w:rFonts w:cs="FrankRuehl" w:hint="cs"/>
          <w:vanish/>
          <w:sz w:val="22"/>
          <w:szCs w:val="22"/>
          <w:u w:val="single"/>
          <w:shd w:val="clear" w:color="auto" w:fill="FFFF99"/>
          <w:rtl/>
        </w:rPr>
        <w:t>, אף אם אינו מעסיק,</w:t>
      </w:r>
      <w:r w:rsidRPr="0069397F">
        <w:rPr>
          <w:rStyle w:val="default"/>
          <w:rFonts w:cs="FrankRuehl" w:hint="cs"/>
          <w:vanish/>
          <w:sz w:val="22"/>
          <w:szCs w:val="22"/>
          <w:shd w:val="clear" w:color="auto" w:fill="FFFF99"/>
          <w:rtl/>
        </w:rPr>
        <w:t xml:space="preserve"> יפעל בהתאם לאמור בסעיפים 3א(א)(1), 3א(א)(2) ו-6, בשינויים המחויבים;</w:t>
      </w:r>
    </w:p>
    <w:p w14:paraId="0857D392" w14:textId="77777777" w:rsidR="00B950C3" w:rsidRPr="0069397F" w:rsidRDefault="00B950C3" w:rsidP="00B950C3">
      <w:pPr>
        <w:pStyle w:val="P00"/>
        <w:spacing w:before="0"/>
        <w:ind w:left="1928" w:right="1134"/>
        <w:rPr>
          <w:rStyle w:val="default"/>
          <w:rFonts w:cs="FrankRuehl" w:hint="cs"/>
          <w:vanish/>
          <w:sz w:val="22"/>
          <w:szCs w:val="22"/>
          <w:u w:val="single"/>
          <w:shd w:val="clear" w:color="auto" w:fill="FFFF99"/>
          <w:rtl/>
        </w:rPr>
      </w:pPr>
      <w:r w:rsidRPr="0069397F">
        <w:rPr>
          <w:rStyle w:val="default"/>
          <w:rFonts w:cs="FrankRuehl" w:hint="cs"/>
          <w:vanish/>
          <w:sz w:val="22"/>
          <w:szCs w:val="22"/>
          <w:u w:val="single"/>
          <w:shd w:val="clear" w:color="auto" w:fill="FFFF99"/>
          <w:rtl/>
        </w:rPr>
        <w:t>(1א)</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 xml:space="preserve">בעל עסק או חנות כאמור המצויים בתחום מועצה מקומית או בתחום מועצה אזורית, הגיש למועצה המקומית או למועצה האזורית, לפי העניין, לפני תחילת הפעלת החנות או העסק, הצהרה חתומה בנוסח הקבוע בתוספת השנייה, ואם העסק או החנות האמורים אינם מצויים בתחומי המועצות </w:t>
      </w:r>
      <w:r w:rsidRPr="0069397F">
        <w:rPr>
          <w:rStyle w:val="default"/>
          <w:rFonts w:cs="FrankRuehl"/>
          <w:vanish/>
          <w:sz w:val="22"/>
          <w:szCs w:val="22"/>
          <w:u w:val="single"/>
          <w:shd w:val="clear" w:color="auto" w:fill="FFFF99"/>
          <w:rtl/>
        </w:rPr>
        <w:t>–</w:t>
      </w:r>
      <w:r w:rsidRPr="0069397F">
        <w:rPr>
          <w:rStyle w:val="default"/>
          <w:rFonts w:cs="FrankRuehl" w:hint="cs"/>
          <w:vanish/>
          <w:sz w:val="22"/>
          <w:szCs w:val="22"/>
          <w:u w:val="single"/>
          <w:shd w:val="clear" w:color="auto" w:fill="FFFF99"/>
          <w:rtl/>
        </w:rPr>
        <w:t xml:space="preserve"> הגיש לקצין המטה לענייני מסחר ותעשייה במינהל האזרחי לאזור יהודה ושומרון, לפני תחילת הפעלת החנות או העסק, הצהרה חתומה בנוסח הקבוע בתוספת השנייה, ולפיה הוא עומד בתנאים המפורטים בפסקאות משנה (1) ו-(2) עד (6);</w:t>
      </w:r>
    </w:p>
    <w:p w14:paraId="2C5C372C" w14:textId="77777777" w:rsidR="00B950C3" w:rsidRPr="0069397F" w:rsidRDefault="00B950C3" w:rsidP="00B950C3">
      <w:pPr>
        <w:pStyle w:val="P00"/>
        <w:spacing w:before="0"/>
        <w:ind w:left="1928"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(2)</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 xml:space="preserve">המחזיק או המפעיל של המקום ימנה מבין עובדיו, עובד שיהיה אחראי על ביצוע הפעולות המפורטות בפסקת משנה זו (בפסקה משנה זו </w:t>
      </w:r>
      <w:r w:rsidRPr="0069397F">
        <w:rPr>
          <w:rStyle w:val="default"/>
          <w:rFonts w:cs="FrankRuehl"/>
          <w:vanish/>
          <w:sz w:val="22"/>
          <w:szCs w:val="22"/>
          <w:shd w:val="clear" w:color="auto" w:fill="FFFF99"/>
          <w:rtl/>
        </w:rPr>
        <w:t>–</w:t>
      </w:r>
      <w:r w:rsidRPr="0069397F">
        <w:rPr>
          <w:rStyle w:val="default"/>
          <w:rFonts w:cs="FrankRuehl" w:hint="cs"/>
          <w:vanish/>
          <w:sz w:val="22"/>
          <w:szCs w:val="22"/>
          <w:shd w:val="clear" w:color="auto" w:fill="FFFF99"/>
          <w:rtl/>
        </w:rPr>
        <w:t xml:space="preserve"> ממונה על ענייני קורונה);</w:t>
      </w:r>
    </w:p>
    <w:p w14:paraId="68BD5020" w14:textId="77777777" w:rsidR="00B950C3" w:rsidRPr="0069397F" w:rsidRDefault="00B950C3" w:rsidP="00B950C3">
      <w:pPr>
        <w:pStyle w:val="P00"/>
        <w:spacing w:before="0"/>
        <w:ind w:left="1928"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(3)</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המחזיק או המפעיל של המקום יקפיד על שמירת כללי היגיינה במקום העסק על ידי עובדיו, לרבות הקפדה על חיטוי משטחים פנימיים בעסק, באופן תדיר;</w:t>
      </w:r>
    </w:p>
    <w:p w14:paraId="41B7BDDB" w14:textId="77777777" w:rsidR="00B950C3" w:rsidRPr="0069397F" w:rsidRDefault="00B950C3" w:rsidP="00B950C3">
      <w:pPr>
        <w:pStyle w:val="P00"/>
        <w:spacing w:before="0"/>
        <w:ind w:left="1928" w:right="1134"/>
        <w:rPr>
          <w:rStyle w:val="default"/>
          <w:rFonts w:cs="FrankRuehl"/>
          <w:vanish/>
          <w:sz w:val="22"/>
          <w:szCs w:val="22"/>
          <w:shd w:val="clear" w:color="auto" w:fill="FFFF99"/>
          <w:rtl/>
        </w:rPr>
      </w:pPr>
      <w:r w:rsidRPr="0069397F">
        <w:rPr>
          <w:rStyle w:val="default"/>
          <w:rFonts w:cs="FrankRuehl" w:hint="cs"/>
          <w:vanish/>
          <w:sz w:val="22"/>
          <w:szCs w:val="22"/>
          <w:u w:val="single"/>
          <w:shd w:val="clear" w:color="auto" w:fill="FFFF99"/>
          <w:rtl/>
        </w:rPr>
        <w:t>(3)</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המחזיק או המפעיל של החנות יקפיד על שמירת כללי היגיינה במקום העסק על ידי עובדיו, לרבות הקפדה על חיטוי משטחים פנימיים בחנות, ובכלל זה המחיצה כאמור בפסקת משנה (4), באופן תדיר;</w:t>
      </w:r>
    </w:p>
    <w:p w14:paraId="40FB596B" w14:textId="77777777" w:rsidR="00B950C3" w:rsidRPr="0069397F" w:rsidRDefault="00B950C3" w:rsidP="00B950C3">
      <w:pPr>
        <w:pStyle w:val="P00"/>
        <w:spacing w:before="0"/>
        <w:ind w:left="1928"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(4)</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 xml:space="preserve">בדלפק העסק תימצא מחיצה למניעת העברת רסס בין המוכר ללקוח; </w:t>
      </w:r>
      <w:r w:rsidRPr="0069397F">
        <w:rPr>
          <w:rStyle w:val="default"/>
          <w:rFonts w:cs="FrankRuehl" w:hint="cs"/>
          <w:vanish/>
          <w:sz w:val="22"/>
          <w:szCs w:val="22"/>
          <w:u w:val="single"/>
          <w:shd w:val="clear" w:color="auto" w:fill="FFFF99"/>
          <w:rtl/>
        </w:rPr>
        <w:t>במבנה שבו קיימת מערכת כיבוי אוטומטי ('ספרינקלרים') או מערכת גילוי אש ועשן, המחיצה תותקן מכיוון הרצפה ועד לגובה של 50 ס"מ מתחת לגובה התקרה לכל היותר;</w:t>
      </w:r>
    </w:p>
    <w:p w14:paraId="05A23611" w14:textId="77777777" w:rsidR="00B950C3" w:rsidRPr="0069397F" w:rsidRDefault="00B950C3" w:rsidP="00B950C3">
      <w:pPr>
        <w:pStyle w:val="P00"/>
        <w:spacing w:before="0"/>
        <w:ind w:left="1928"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(5)</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המחזיק או המפעיל של המקום יקפיד, ככל האפשר, על שמירת מרחק של 2 מטרים לפחות בין אנשים שאינם גרים באותו מקום, לרבות בתורים, ולשם כך יסמן מקומות לעמידה באזור הקופות הרושמות ובאזור שבו יש תור, ויציב במקום בולט לעין, שילוט לעניין שמירה על מרחק כאמור;</w:t>
      </w:r>
    </w:p>
    <w:p w14:paraId="3B00D5A3" w14:textId="77777777" w:rsidR="00B950C3" w:rsidRPr="0069397F" w:rsidRDefault="00B950C3" w:rsidP="00B950C3">
      <w:pPr>
        <w:pStyle w:val="P00"/>
        <w:spacing w:before="0"/>
        <w:ind w:left="1928" w:right="1134"/>
        <w:rPr>
          <w:rStyle w:val="default"/>
          <w:rFonts w:cs="FrankRuehl"/>
          <w:vanish/>
          <w:sz w:val="22"/>
          <w:szCs w:val="22"/>
          <w:u w:val="single"/>
          <w:shd w:val="clear" w:color="auto" w:fill="FFFF99"/>
          <w:rtl/>
        </w:rPr>
      </w:pPr>
      <w:r w:rsidRPr="0069397F">
        <w:rPr>
          <w:rStyle w:val="default"/>
          <w:rFonts w:cs="FrankRuehl" w:hint="cs"/>
          <w:vanish/>
          <w:sz w:val="22"/>
          <w:szCs w:val="22"/>
          <w:u w:val="single"/>
          <w:shd w:val="clear" w:color="auto" w:fill="FFFF99"/>
          <w:rtl/>
        </w:rPr>
        <w:t>(5)</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המחזיק או המפעיל של החנות יקפיד, ככל האפשר, על שמירת מרחק של 2 מטרים לפחות בין אנשים שאינם גרים באותו מקום, לרבות בתורים, וכן ימנע, ככל האפשר, צפיפות של אנשים במקום אחד, לרבות, ככל הניתן, התקהלות בכניסה למקום;</w:t>
      </w:r>
    </w:p>
    <w:p w14:paraId="2A108F2E" w14:textId="77777777" w:rsidR="00B950C3" w:rsidRPr="0069397F" w:rsidRDefault="00B950C3" w:rsidP="00B950C3">
      <w:pPr>
        <w:pStyle w:val="P00"/>
        <w:spacing w:before="0"/>
        <w:ind w:left="1928" w:right="1134"/>
        <w:rPr>
          <w:rStyle w:val="default"/>
          <w:rFonts w:cs="FrankRuehl"/>
          <w:vanish/>
          <w:sz w:val="22"/>
          <w:szCs w:val="22"/>
          <w:shd w:val="clear" w:color="auto" w:fill="FFFF99"/>
          <w:rtl/>
        </w:rPr>
      </w:pPr>
      <w:r w:rsidRPr="0069397F">
        <w:rPr>
          <w:rStyle w:val="default"/>
          <w:rFonts w:cs="FrankRuehl" w:hint="cs"/>
          <w:vanish/>
          <w:sz w:val="22"/>
          <w:szCs w:val="22"/>
          <w:u w:val="single"/>
          <w:shd w:val="clear" w:color="auto" w:fill="FFFF99"/>
          <w:rtl/>
        </w:rPr>
        <w:t>(5א)</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המחזיק או המפעיל של החנות יסמן במקום המיועד לתור לקופות הרושמות, סימון מקומות לעמידת הלקוחות במרחק שני מטרים זה מזה; בעל העסק יציב במקום בולט לעין, שלט לעניין שמירה על מרחק כאמור;</w:t>
      </w:r>
    </w:p>
    <w:p w14:paraId="58519DB1" w14:textId="77777777" w:rsidR="00B950C3" w:rsidRPr="0069397F" w:rsidRDefault="00B950C3" w:rsidP="00B950C3">
      <w:pPr>
        <w:pStyle w:val="P00"/>
        <w:spacing w:before="0"/>
        <w:ind w:left="1928"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(6)</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 xml:space="preserve">המחזיק או המפעיל של המקום ימנע, ככל האפשר, צפיפות של אנשים במקום אחד, ולצורך כך יווסת את כניסת המבקרים כך שבכל עת לא ישהו בתוך החנות לקוחות ביחס של יותר מ-2 לקוחות לכל קופה רושמת פעילה; בחנות שגודלה מעל 100 מ"ר </w:t>
      </w:r>
      <w:r w:rsidRPr="0069397F">
        <w:rPr>
          <w:rStyle w:val="default"/>
          <w:rFonts w:cs="FrankRuehl"/>
          <w:strike/>
          <w:vanish/>
          <w:sz w:val="22"/>
          <w:szCs w:val="22"/>
          <w:shd w:val="clear" w:color="auto" w:fill="FFFF99"/>
          <w:rtl/>
        </w:rPr>
        <w:t>–</w:t>
      </w:r>
      <w:r w:rsidRPr="0069397F">
        <w:rPr>
          <w:rStyle w:val="default"/>
          <w:rFonts w:cs="FrankRuehl" w:hint="cs"/>
          <w:strike/>
          <w:vanish/>
          <w:sz w:val="22"/>
          <w:szCs w:val="22"/>
          <w:shd w:val="clear" w:color="auto" w:fill="FFFF99"/>
          <w:rtl/>
        </w:rPr>
        <w:t xml:space="preserve"> לא ישהו בתוך החנות לקוחות ביחס של יותר מ-4 לקוחות לכל קופה רושמת פעילה;</w:t>
      </w:r>
    </w:p>
    <w:p w14:paraId="4E1B822A" w14:textId="77777777" w:rsidR="00B950C3" w:rsidRPr="0069397F" w:rsidRDefault="00B950C3" w:rsidP="00B950C3">
      <w:pPr>
        <w:pStyle w:val="P00"/>
        <w:spacing w:before="0"/>
        <w:ind w:left="1928" w:right="1134"/>
        <w:rPr>
          <w:rStyle w:val="default"/>
          <w:rFonts w:cs="FrankRuehl"/>
          <w:vanish/>
          <w:sz w:val="22"/>
          <w:szCs w:val="22"/>
          <w:shd w:val="clear" w:color="auto" w:fill="FFFF99"/>
          <w:rtl/>
        </w:rPr>
      </w:pPr>
      <w:r w:rsidRPr="0069397F">
        <w:rPr>
          <w:rStyle w:val="default"/>
          <w:rFonts w:cs="FrankRuehl" w:hint="cs"/>
          <w:vanish/>
          <w:sz w:val="22"/>
          <w:szCs w:val="22"/>
          <w:u w:val="single"/>
          <w:shd w:val="clear" w:color="auto" w:fill="FFFF99"/>
          <w:rtl/>
        </w:rPr>
        <w:t>(6)</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 xml:space="preserve">המחזיק או המפעיל של החנות יווסת את כניסת המבקרים, כך שבכל עת לא ישהו בתוך החנות לקוחות ביחס של יותר מ-2 לקוחות לכל קופה רושמת פעילה; בחנות שגודלה מעל 100 מ"ר </w:t>
      </w:r>
      <w:r w:rsidRPr="0069397F">
        <w:rPr>
          <w:rStyle w:val="default"/>
          <w:rFonts w:cs="FrankRuehl"/>
          <w:vanish/>
          <w:sz w:val="22"/>
          <w:szCs w:val="22"/>
          <w:u w:val="single"/>
          <w:shd w:val="clear" w:color="auto" w:fill="FFFF99"/>
          <w:rtl/>
        </w:rPr>
        <w:t>–</w:t>
      </w:r>
      <w:r w:rsidRPr="0069397F">
        <w:rPr>
          <w:rStyle w:val="default"/>
          <w:rFonts w:cs="FrankRuehl" w:hint="cs"/>
          <w:vanish/>
          <w:sz w:val="22"/>
          <w:szCs w:val="22"/>
          <w:u w:val="single"/>
          <w:shd w:val="clear" w:color="auto" w:fill="FFFF99"/>
          <w:rtl/>
        </w:rPr>
        <w:t xml:space="preserve"> לא ישהו בתוך החנות לקוחות ביחס של יותר מ-4 לקוחות לכל קופה רושמת פעילה; המחזיק או המפעיל של החנות יציב בכניסה לעסק, במקום בולט לעין, שלט לעניין מספר הלקוחות המותר בחנות; המחזיק או המפעיל של החנות יקבע ויישם מנגנון להגבלת נכנסים לחנות בהתאם לאמור בפסקת משנה זו;</w:t>
      </w:r>
    </w:p>
    <w:p w14:paraId="105D708F" w14:textId="77777777" w:rsidR="00B950C3" w:rsidRPr="0069397F" w:rsidRDefault="00B950C3" w:rsidP="00B950C3">
      <w:pPr>
        <w:pStyle w:val="P00"/>
        <w:spacing w:before="0"/>
        <w:ind w:left="1474" w:right="1134"/>
        <w:rPr>
          <w:rStyle w:val="default"/>
          <w:rFonts w:cs="FrankRuehl"/>
          <w:vanish/>
          <w:sz w:val="22"/>
          <w:szCs w:val="22"/>
          <w:u w:val="single"/>
          <w:shd w:val="clear" w:color="auto" w:fill="FFFF99"/>
          <w:rtl/>
        </w:rPr>
      </w:pPr>
      <w:r w:rsidRPr="0069397F">
        <w:rPr>
          <w:rStyle w:val="default"/>
          <w:rFonts w:cs="FrankRuehl" w:hint="cs"/>
          <w:vanish/>
          <w:sz w:val="22"/>
          <w:szCs w:val="22"/>
          <w:u w:val="single"/>
          <w:shd w:val="clear" w:color="auto" w:fill="FFFF99"/>
          <w:rtl/>
        </w:rPr>
        <w:t>(א1)</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 xml:space="preserve">מספרה או עסק לטיפול יופי וקוסמטיקה, פדיקור ומניקור, ובכלל זה הסרת שיער בלייזר, למעט בקניון </w:t>
      </w:r>
      <w:r w:rsidRPr="0069397F">
        <w:rPr>
          <w:rStyle w:val="default"/>
          <w:rFonts w:cs="FrankRuehl"/>
          <w:vanish/>
          <w:sz w:val="22"/>
          <w:szCs w:val="22"/>
          <w:u w:val="single"/>
          <w:shd w:val="clear" w:color="auto" w:fill="FFFF99"/>
          <w:rtl/>
        </w:rPr>
        <w:t>–</w:t>
      </w:r>
      <w:r w:rsidRPr="0069397F">
        <w:rPr>
          <w:rStyle w:val="default"/>
          <w:rFonts w:cs="FrankRuehl" w:hint="cs"/>
          <w:vanish/>
          <w:sz w:val="22"/>
          <w:szCs w:val="22"/>
          <w:u w:val="single"/>
          <w:shd w:val="clear" w:color="auto" w:fill="FFFF99"/>
          <w:rtl/>
        </w:rPr>
        <w:t xml:space="preserve"> בכפוף לתנאים כמפורט להלן:</w:t>
      </w:r>
    </w:p>
    <w:p w14:paraId="6BB3D59E" w14:textId="77777777" w:rsidR="00B950C3" w:rsidRPr="0069397F" w:rsidRDefault="00B950C3" w:rsidP="00B950C3">
      <w:pPr>
        <w:pStyle w:val="P00"/>
        <w:spacing w:before="0"/>
        <w:ind w:left="1928" w:right="1134"/>
        <w:rPr>
          <w:rStyle w:val="default"/>
          <w:rFonts w:cs="FrankRuehl"/>
          <w:vanish/>
          <w:sz w:val="22"/>
          <w:szCs w:val="22"/>
          <w:u w:val="single"/>
          <w:shd w:val="clear" w:color="auto" w:fill="FFFF99"/>
          <w:rtl/>
        </w:rPr>
      </w:pPr>
      <w:r w:rsidRPr="0069397F">
        <w:rPr>
          <w:rStyle w:val="default"/>
          <w:rFonts w:cs="FrankRuehl" w:hint="cs"/>
          <w:vanish/>
          <w:sz w:val="22"/>
          <w:szCs w:val="22"/>
          <w:u w:val="single"/>
          <w:shd w:val="clear" w:color="auto" w:fill="FFFF99"/>
          <w:rtl/>
        </w:rPr>
        <w:t>(1)</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 xml:space="preserve">בעל עסק המצוי בתחום מועצה מקומית או בתחום מועצה אזורית, הגיש למועצה המקומית או למועצה האזורית, לפי העניין, לפני תחילת הפעלת העסק, הצהרה חתומה בנוסח הקבוע בתוספת השנייה, ואם העסק אינו מצוי בתחומי המועצות </w:t>
      </w:r>
      <w:r w:rsidRPr="0069397F">
        <w:rPr>
          <w:rStyle w:val="default"/>
          <w:rFonts w:cs="FrankRuehl"/>
          <w:vanish/>
          <w:sz w:val="22"/>
          <w:szCs w:val="22"/>
          <w:u w:val="single"/>
          <w:shd w:val="clear" w:color="auto" w:fill="FFFF99"/>
          <w:rtl/>
        </w:rPr>
        <w:t>–</w:t>
      </w:r>
      <w:r w:rsidRPr="0069397F">
        <w:rPr>
          <w:rStyle w:val="default"/>
          <w:rFonts w:cs="FrankRuehl" w:hint="cs"/>
          <w:vanish/>
          <w:sz w:val="22"/>
          <w:szCs w:val="22"/>
          <w:u w:val="single"/>
          <w:shd w:val="clear" w:color="auto" w:fill="FFFF99"/>
          <w:rtl/>
        </w:rPr>
        <w:t xml:space="preserve"> הגיש לקצין המטה לענייני מסחר ותעשייה במינהל האזרחי לאזור יהודה ושומרון, לפני תחילת הפעלת העסק, הצהרה חתומה בנוסח הקבוע בתוספת השנייה, ולפיה הוא עומד בתנאים המפורטים בפסקאות משנה (2) עד (6);</w:t>
      </w:r>
    </w:p>
    <w:p w14:paraId="6D170D06" w14:textId="77777777" w:rsidR="00B950C3" w:rsidRPr="0069397F" w:rsidRDefault="00B950C3" w:rsidP="00B950C3">
      <w:pPr>
        <w:pStyle w:val="P00"/>
        <w:spacing w:before="0"/>
        <w:ind w:left="1928" w:right="1134"/>
        <w:rPr>
          <w:rStyle w:val="default"/>
          <w:rFonts w:cs="FrankRuehl"/>
          <w:vanish/>
          <w:sz w:val="22"/>
          <w:szCs w:val="22"/>
          <w:u w:val="single"/>
          <w:shd w:val="clear" w:color="auto" w:fill="FFFF99"/>
          <w:rtl/>
        </w:rPr>
      </w:pPr>
      <w:r w:rsidRPr="0069397F">
        <w:rPr>
          <w:rStyle w:val="default"/>
          <w:rFonts w:cs="FrankRuehl" w:hint="cs"/>
          <w:vanish/>
          <w:sz w:val="22"/>
          <w:szCs w:val="22"/>
          <w:u w:val="single"/>
          <w:shd w:val="clear" w:color="auto" w:fill="FFFF99"/>
          <w:rtl/>
        </w:rPr>
        <w:t>(2)</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המחזיק או המפעיל של העסק, אף אם אינו מעסיק, יפעל בהתאם לאמור בסעיפים 3א(א)(1) ו-(2) ו-3א(ו), בשינויים המחויבים;</w:t>
      </w:r>
    </w:p>
    <w:p w14:paraId="285B9E7C" w14:textId="77777777" w:rsidR="00B950C3" w:rsidRPr="0069397F" w:rsidRDefault="00B950C3" w:rsidP="00B950C3">
      <w:pPr>
        <w:pStyle w:val="P00"/>
        <w:spacing w:before="0"/>
        <w:ind w:left="1928" w:right="1134"/>
        <w:rPr>
          <w:rStyle w:val="default"/>
          <w:rFonts w:cs="FrankRuehl"/>
          <w:vanish/>
          <w:sz w:val="22"/>
          <w:szCs w:val="22"/>
          <w:u w:val="single"/>
          <w:shd w:val="clear" w:color="auto" w:fill="FFFF99"/>
          <w:rtl/>
        </w:rPr>
      </w:pPr>
      <w:r w:rsidRPr="0069397F">
        <w:rPr>
          <w:rStyle w:val="default"/>
          <w:rFonts w:cs="FrankRuehl" w:hint="cs"/>
          <w:vanish/>
          <w:sz w:val="22"/>
          <w:szCs w:val="22"/>
          <w:u w:val="single"/>
          <w:shd w:val="clear" w:color="auto" w:fill="FFFF99"/>
          <w:rtl/>
        </w:rPr>
        <w:t>(3)</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המחזיק או המפעיל של העסק יקפיד על שמירת כללי היגיינה במקום העסק, לרבות הקפדה על חיטוי משטחים פנימיים וציוד בעסק; בלי לגרוע מהאמור, יבצע חיטוי של הכלים והכיסא או מיטת הטיפול אשר היו בשימוש וכן כביסה של מגבות וחלוקים, בין לקוח ללקוח;</w:t>
      </w:r>
    </w:p>
    <w:p w14:paraId="5DDBC5E6" w14:textId="77777777" w:rsidR="00B950C3" w:rsidRPr="0069397F" w:rsidRDefault="00B950C3" w:rsidP="00B950C3">
      <w:pPr>
        <w:pStyle w:val="P00"/>
        <w:spacing w:before="0"/>
        <w:ind w:left="1928" w:right="1134"/>
        <w:rPr>
          <w:rStyle w:val="default"/>
          <w:rFonts w:cs="FrankRuehl"/>
          <w:vanish/>
          <w:sz w:val="22"/>
          <w:szCs w:val="22"/>
          <w:u w:val="single"/>
          <w:shd w:val="clear" w:color="auto" w:fill="FFFF99"/>
          <w:rtl/>
        </w:rPr>
      </w:pPr>
      <w:r w:rsidRPr="0069397F">
        <w:rPr>
          <w:rStyle w:val="default"/>
          <w:rFonts w:cs="FrankRuehl" w:hint="cs"/>
          <w:vanish/>
          <w:sz w:val="22"/>
          <w:szCs w:val="22"/>
          <w:u w:val="single"/>
          <w:shd w:val="clear" w:color="auto" w:fill="FFFF99"/>
          <w:rtl/>
        </w:rPr>
        <w:t>(4)</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המחזיק או המפעיל של המקום יוודא כי בעת הטיפול בלקוח יעטה המטפל מסכה כהגדרתה בהוראת בידוד בית ומגן פנים, יעטה כפפות ויחליף את הכפפות, בין לקוח ללקוח;</w:t>
      </w:r>
    </w:p>
    <w:p w14:paraId="5343F400" w14:textId="77777777" w:rsidR="00B950C3" w:rsidRPr="0069397F" w:rsidRDefault="00B950C3" w:rsidP="00B950C3">
      <w:pPr>
        <w:pStyle w:val="P00"/>
        <w:spacing w:before="0"/>
        <w:ind w:left="1928" w:right="1134"/>
        <w:rPr>
          <w:rStyle w:val="default"/>
          <w:rFonts w:cs="FrankRuehl"/>
          <w:vanish/>
          <w:sz w:val="22"/>
          <w:szCs w:val="22"/>
          <w:u w:val="single"/>
          <w:shd w:val="clear" w:color="auto" w:fill="FFFF99"/>
          <w:rtl/>
        </w:rPr>
      </w:pPr>
      <w:r w:rsidRPr="0069397F">
        <w:rPr>
          <w:rStyle w:val="default"/>
          <w:rFonts w:cs="FrankRuehl" w:hint="cs"/>
          <w:vanish/>
          <w:sz w:val="22"/>
          <w:szCs w:val="22"/>
          <w:u w:val="single"/>
          <w:shd w:val="clear" w:color="auto" w:fill="FFFF99"/>
          <w:rtl/>
        </w:rPr>
        <w:t>(5)</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המחזיק או המפעיל של העסק יקפיד, ככל האפשר, על שמירת מרחק של 2 מטרים לפחות בין הלקוחות, למעט אנשים הגרים באותו מקום, ולרבות באזור ההמתנה; בעל העסק יציב, במקום בולט לעין, שלט לעניין שמירה על מרחק כאמור;</w:t>
      </w:r>
    </w:p>
    <w:p w14:paraId="70F48FF8" w14:textId="77777777" w:rsidR="00B950C3" w:rsidRPr="0069397F" w:rsidRDefault="00B950C3" w:rsidP="00B950C3">
      <w:pPr>
        <w:pStyle w:val="P00"/>
        <w:spacing w:before="0"/>
        <w:ind w:left="1928" w:right="1134"/>
        <w:rPr>
          <w:rStyle w:val="default"/>
          <w:rFonts w:cs="FrankRuehl" w:hint="cs"/>
          <w:vanish/>
          <w:sz w:val="22"/>
          <w:szCs w:val="22"/>
          <w:shd w:val="clear" w:color="auto" w:fill="FFFF99"/>
          <w:rtl/>
        </w:rPr>
      </w:pPr>
      <w:r w:rsidRPr="0069397F">
        <w:rPr>
          <w:rStyle w:val="default"/>
          <w:rFonts w:cs="FrankRuehl" w:hint="cs"/>
          <w:vanish/>
          <w:sz w:val="22"/>
          <w:szCs w:val="22"/>
          <w:u w:val="single"/>
          <w:shd w:val="clear" w:color="auto" w:fill="FFFF99"/>
          <w:rtl/>
        </w:rPr>
        <w:t>(6)</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 xml:space="preserve">המחזיק או המפעיל של העסק יווסת את כניסת המבקרים, כך שבכל עת לא ישהו בתוך העסק לקוחות ביחס של יותר מ-2 לקוחות לכל ספר או מטפל, לפי העניין; בכל עת לא ישהו בעסק יותר מ-4 לקוחות סך הכול, ובעסק שגודלו מעל 75 מ"ר </w:t>
      </w:r>
      <w:r w:rsidRPr="0069397F">
        <w:rPr>
          <w:rStyle w:val="default"/>
          <w:rFonts w:cs="FrankRuehl"/>
          <w:vanish/>
          <w:sz w:val="22"/>
          <w:szCs w:val="22"/>
          <w:u w:val="single"/>
          <w:shd w:val="clear" w:color="auto" w:fill="FFFF99"/>
          <w:rtl/>
        </w:rPr>
        <w:t>–</w:t>
      </w:r>
      <w:r w:rsidRPr="0069397F">
        <w:rPr>
          <w:rStyle w:val="default"/>
          <w:rFonts w:cs="FrankRuehl" w:hint="cs"/>
          <w:vanish/>
          <w:sz w:val="22"/>
          <w:szCs w:val="22"/>
          <w:u w:val="single"/>
          <w:shd w:val="clear" w:color="auto" w:fill="FFFF99"/>
          <w:rtl/>
        </w:rPr>
        <w:t xml:space="preserve"> לא יותר מ-6 לקוחות, ובעסק שגודלו מעל 100 מ"ר </w:t>
      </w:r>
      <w:r w:rsidRPr="0069397F">
        <w:rPr>
          <w:rStyle w:val="default"/>
          <w:rFonts w:cs="FrankRuehl"/>
          <w:vanish/>
          <w:sz w:val="22"/>
          <w:szCs w:val="22"/>
          <w:u w:val="single"/>
          <w:shd w:val="clear" w:color="auto" w:fill="FFFF99"/>
          <w:rtl/>
        </w:rPr>
        <w:t>–</w:t>
      </w:r>
      <w:r w:rsidRPr="0069397F">
        <w:rPr>
          <w:rStyle w:val="default"/>
          <w:rFonts w:cs="FrankRuehl" w:hint="cs"/>
          <w:vanish/>
          <w:sz w:val="22"/>
          <w:szCs w:val="22"/>
          <w:u w:val="single"/>
          <w:shd w:val="clear" w:color="auto" w:fill="FFFF99"/>
          <w:rtl/>
        </w:rPr>
        <w:t xml:space="preserve"> לא יותר מ-8 לקוחות; המחזיק או המפעיל של העסק יציב בכניסה לעסק, במקום בולט לעין, שלט לעניין מספר הלקוחות המותר בעסק; המחזיק או המפעיל של העסק יקבע ויישם מנגנון להגבלת נכנסים למקום בהתאם לאמור בפסקת משנה זו;</w:t>
      </w:r>
    </w:p>
    <w:p w14:paraId="7144137A" w14:textId="77777777" w:rsidR="00B950C3" w:rsidRPr="0069397F" w:rsidRDefault="00B950C3" w:rsidP="00B950C3">
      <w:pPr>
        <w:pStyle w:val="P00"/>
        <w:spacing w:before="0"/>
        <w:ind w:left="1474"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(ב)</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הגורם המוסמך כהגדרתו בסעיפים 7(א)(3) ו-7(א)(4) לצו בדבר אכיפת הוראת בריאות הציבור (נגיף הקורונה החדש 2019) (בידוד בית והוראות שונות) (יהודה ושומרון) (מס' 1838) (הוראת שעה), התש"ף-2020, יקיים פיקוח על עמידת החנות או העסק בתנאים לפי פסקת משנה (א) בתוך שבועיים ממועד קבלת ההצהרה כאמור באותה פסקת משנה, לשם בדיקת התקיימות התנאים האמורים בה; לשם פיקוח כאמור רשאי הגורם המוסמך לעשות שימוש בסמכויות הנתונות לו מכוח סעיף 8 לצו האמור;</w:t>
      </w:r>
    </w:p>
    <w:p w14:paraId="5BAC2F39" w14:textId="77777777" w:rsidR="00B950C3" w:rsidRPr="0069397F" w:rsidRDefault="00B950C3" w:rsidP="00B950C3">
      <w:pPr>
        <w:pStyle w:val="P00"/>
        <w:spacing w:before="0"/>
        <w:ind w:left="1474" w:right="1134"/>
        <w:rPr>
          <w:rStyle w:val="default"/>
          <w:rFonts w:cs="FrankRuehl" w:hint="cs"/>
          <w:vanish/>
          <w:sz w:val="22"/>
          <w:szCs w:val="22"/>
          <w:shd w:val="clear" w:color="auto" w:fill="FFFF99"/>
          <w:rtl/>
        </w:rPr>
      </w:pPr>
      <w:r w:rsidRPr="0069397F">
        <w:rPr>
          <w:rStyle w:val="default"/>
          <w:rFonts w:cs="FrankRuehl" w:hint="cs"/>
          <w:vanish/>
          <w:sz w:val="22"/>
          <w:szCs w:val="22"/>
          <w:u w:val="single"/>
          <w:shd w:val="clear" w:color="auto" w:fill="FFFF99"/>
          <w:rtl/>
        </w:rPr>
        <w:t>(ב)</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הגורם המוסמך כהגדרתו בסעיפים 7(א)(3), 7(א)(4) או 7(ג) לצו בדבר אכיפת הוראת בריאות הציבור (נגיף הקורונה החדש 2019) (בידוד בית והוראות שונות) (יהודה ושומרון) (מס' 1838) (הוראת שעה), התש"ף-2020, יפקח על עמידת חנות או עסק בתנאים לפי פסקאות משנה (א) או (א1); לשם פיקוח כאמור רשאי הגורם המוסמך לעשות שימוש בסמכויות הנתונות לו מכוח סעיף 8 לצו האמור;</w:t>
      </w:r>
    </w:p>
    <w:p w14:paraId="779C79F1" w14:textId="77777777" w:rsidR="00B950C3" w:rsidRPr="0069397F" w:rsidRDefault="00B950C3" w:rsidP="00B950C3">
      <w:pPr>
        <w:pStyle w:val="P00"/>
        <w:spacing w:before="0"/>
        <w:ind w:left="1021"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(3)</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(נמחקה).</w:t>
      </w:r>
    </w:p>
    <w:p w14:paraId="48FF0365" w14:textId="77777777" w:rsidR="00B950C3" w:rsidRPr="0069397F" w:rsidRDefault="00B950C3" w:rsidP="00B950C3">
      <w:pPr>
        <w:pStyle w:val="P00"/>
        <w:spacing w:before="0"/>
        <w:ind w:left="1021" w:right="1134"/>
        <w:rPr>
          <w:rStyle w:val="default"/>
          <w:rFonts w:cs="FrankRuehl"/>
          <w:vanish/>
          <w:sz w:val="20"/>
          <w:szCs w:val="20"/>
          <w:shd w:val="clear" w:color="auto" w:fill="FFFF99"/>
          <w:rtl/>
        </w:rPr>
      </w:pPr>
    </w:p>
    <w:p w14:paraId="7A320272" w14:textId="77777777" w:rsidR="00B950C3" w:rsidRPr="0069397F" w:rsidRDefault="00B950C3" w:rsidP="00B950C3">
      <w:pPr>
        <w:pStyle w:val="P00"/>
        <w:spacing w:before="0"/>
        <w:ind w:left="1474" w:right="1134"/>
        <w:rPr>
          <w:rStyle w:val="default"/>
          <w:rFonts w:cs="FrankRuehl"/>
          <w:vanish/>
          <w:color w:val="FF0000"/>
          <w:sz w:val="20"/>
          <w:szCs w:val="20"/>
          <w:shd w:val="clear" w:color="auto" w:fill="FFFF99"/>
          <w:rtl/>
        </w:rPr>
      </w:pPr>
      <w:r w:rsidRPr="0069397F">
        <w:rPr>
          <w:rStyle w:val="default"/>
          <w:rFonts w:cs="FrankRuehl" w:hint="cs"/>
          <w:vanish/>
          <w:color w:val="FF0000"/>
          <w:sz w:val="20"/>
          <w:szCs w:val="20"/>
          <w:shd w:val="clear" w:color="auto" w:fill="FFFF99"/>
          <w:rtl/>
        </w:rPr>
        <w:t>מיום 30.4.2020</w:t>
      </w:r>
    </w:p>
    <w:p w14:paraId="6B94B790" w14:textId="77777777" w:rsidR="00B950C3" w:rsidRPr="0069397F" w:rsidRDefault="00B950C3" w:rsidP="00B950C3">
      <w:pPr>
        <w:pStyle w:val="P00"/>
        <w:spacing w:before="0"/>
        <w:ind w:left="1474"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תיקון מס' 8 (מס' 1866) תש"ף-2020</w:t>
      </w:r>
    </w:p>
    <w:p w14:paraId="4352FBBC" w14:textId="77777777" w:rsidR="00274390" w:rsidRPr="0069397F" w:rsidRDefault="00274390" w:rsidP="00274390">
      <w:pPr>
        <w:pStyle w:val="P00"/>
        <w:spacing w:before="0"/>
        <w:ind w:left="1021" w:right="1134"/>
        <w:rPr>
          <w:rStyle w:val="default"/>
          <w:rFonts w:ascii="FrankRuehl" w:hAnsi="FrankRuehl" w:cs="FrankRuehl"/>
          <w:vanish/>
          <w:sz w:val="20"/>
          <w:szCs w:val="20"/>
          <w:shd w:val="clear" w:color="auto" w:fill="FFFF99"/>
          <w:rtl/>
        </w:rPr>
      </w:pPr>
      <w:hyperlink r:id="rId75" w:history="1">
        <w:r w:rsidRPr="0069397F">
          <w:rPr>
            <w:rStyle w:val="Hyperlink"/>
            <w:rFonts w:ascii="FrankRuehl" w:hAnsi="FrankRuehl" w:cs="FrankRuehl"/>
            <w:vanish/>
            <w:szCs w:val="20"/>
            <w:shd w:val="clear" w:color="auto" w:fill="FFFF99"/>
            <w:rtl/>
          </w:rPr>
          <w:t>קובץ המנשרים מס' 253</w:t>
        </w:r>
      </w:hyperlink>
      <w:r w:rsidRPr="0069397F">
        <w:rPr>
          <w:rStyle w:val="default"/>
          <w:rFonts w:ascii="FrankRuehl" w:hAnsi="FrankRuehl" w:cs="FrankRuehl"/>
          <w:vanish/>
          <w:sz w:val="20"/>
          <w:szCs w:val="20"/>
          <w:shd w:val="clear" w:color="auto" w:fill="FFFF99"/>
          <w:rtl/>
        </w:rPr>
        <w:t xml:space="preserve"> מחודש יולי 2020 עמ' </w:t>
      </w:r>
      <w:r w:rsidRPr="0069397F">
        <w:rPr>
          <w:rStyle w:val="default"/>
          <w:rFonts w:ascii="FrankRuehl" w:hAnsi="FrankRuehl" w:cs="FrankRuehl" w:hint="cs"/>
          <w:vanish/>
          <w:sz w:val="20"/>
          <w:szCs w:val="20"/>
          <w:shd w:val="clear" w:color="auto" w:fill="FFFF99"/>
          <w:rtl/>
        </w:rPr>
        <w:t>10004</w:t>
      </w:r>
    </w:p>
    <w:p w14:paraId="61902ED7" w14:textId="77777777" w:rsidR="00B950C3" w:rsidRPr="0069397F" w:rsidRDefault="00B950C3" w:rsidP="00B950C3">
      <w:pPr>
        <w:pStyle w:val="P00"/>
        <w:spacing w:before="0"/>
        <w:ind w:left="1474"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מחיקת פסקה 5(ב)(2א)(ב)</w:t>
      </w:r>
    </w:p>
    <w:p w14:paraId="7361DC3F" w14:textId="77777777" w:rsidR="00B950C3" w:rsidRPr="0069397F" w:rsidRDefault="00B950C3" w:rsidP="00B950C3">
      <w:pPr>
        <w:pStyle w:val="P00"/>
        <w:ind w:left="1474" w:right="1134"/>
        <w:rPr>
          <w:rStyle w:val="default"/>
          <w:rFonts w:cs="FrankRuehl"/>
          <w:vanish/>
          <w:sz w:val="20"/>
          <w:szCs w:val="20"/>
          <w:shd w:val="clear" w:color="auto" w:fill="FFFF99"/>
          <w:rtl/>
        </w:rPr>
      </w:pPr>
      <w:r w:rsidRPr="0069397F">
        <w:rPr>
          <w:rStyle w:val="default"/>
          <w:rFonts w:cs="FrankRuehl" w:hint="cs"/>
          <w:vanish/>
          <w:sz w:val="20"/>
          <w:szCs w:val="20"/>
          <w:shd w:val="clear" w:color="auto" w:fill="FFFF99"/>
          <w:rtl/>
        </w:rPr>
        <w:t>הנוסח הקודם:</w:t>
      </w:r>
    </w:p>
    <w:p w14:paraId="0C4B5D8B" w14:textId="77777777" w:rsidR="00B950C3" w:rsidRPr="0069397F" w:rsidRDefault="00B950C3" w:rsidP="00B950C3">
      <w:pPr>
        <w:pStyle w:val="P00"/>
        <w:spacing w:before="0"/>
        <w:ind w:left="1474" w:right="1134"/>
        <w:rPr>
          <w:rStyle w:val="default"/>
          <w:rFonts w:cs="FrankRuehl"/>
          <w:vanish/>
          <w:sz w:val="22"/>
          <w:szCs w:val="22"/>
          <w:shd w:val="clear" w:color="auto" w:fill="FFFF99"/>
          <w:rtl/>
        </w:rPr>
      </w:pPr>
      <w:r w:rsidRPr="0069397F">
        <w:rPr>
          <w:rStyle w:val="default"/>
          <w:rFonts w:cs="FrankRuehl" w:hint="cs"/>
          <w:strike/>
          <w:vanish/>
          <w:sz w:val="22"/>
          <w:szCs w:val="22"/>
          <w:shd w:val="clear" w:color="auto" w:fill="FFFF99"/>
          <w:rtl/>
        </w:rPr>
        <w:t>(ב)</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הגורם המוסמך כהגדרתו בסעיפים 7(א)(3), 7(א)(4) או 7(ג) לצו בדבר אכיפת הוראת בריאות הציבור (נגיף הקורונה החדש 2019) (בידוד בית והוראות שונות) (יהודה ושומרון) (מס' 1838) (הוראת שעה), התש"ף-2020, יפקח על עמידת חנות או עסק בתנאים לפי פסקאות משנה (א) או (א1); לשם פיקוח כאמור רשאי הגורם המוסמך לעשות שימוש בסמכויות הנתונות לו מכוח סעיף 8 לצו האמור;</w:t>
      </w:r>
    </w:p>
    <w:p w14:paraId="42504C54" w14:textId="77777777" w:rsidR="00B950C3" w:rsidRPr="0069397F" w:rsidRDefault="00B950C3" w:rsidP="00B950C3">
      <w:pPr>
        <w:pStyle w:val="P00"/>
        <w:spacing w:before="0"/>
        <w:ind w:left="0" w:right="1134"/>
        <w:rPr>
          <w:rStyle w:val="default"/>
          <w:rFonts w:cs="FrankRuehl"/>
          <w:vanish/>
          <w:sz w:val="20"/>
          <w:szCs w:val="20"/>
          <w:shd w:val="clear" w:color="auto" w:fill="FFFF99"/>
          <w:rtl/>
        </w:rPr>
      </w:pPr>
    </w:p>
    <w:p w14:paraId="1D8CFA26" w14:textId="77777777" w:rsidR="00B950C3" w:rsidRPr="0069397F" w:rsidRDefault="00B950C3" w:rsidP="00B950C3">
      <w:pPr>
        <w:pStyle w:val="P00"/>
        <w:spacing w:before="0"/>
        <w:ind w:left="0" w:right="1134"/>
        <w:rPr>
          <w:rStyle w:val="default"/>
          <w:rFonts w:cs="FrankRuehl"/>
          <w:vanish/>
          <w:color w:val="FF0000"/>
          <w:sz w:val="20"/>
          <w:szCs w:val="20"/>
          <w:shd w:val="clear" w:color="auto" w:fill="FFFF99"/>
          <w:rtl/>
        </w:rPr>
      </w:pPr>
      <w:r w:rsidRPr="0069397F">
        <w:rPr>
          <w:rStyle w:val="default"/>
          <w:rFonts w:cs="FrankRuehl" w:hint="cs"/>
          <w:vanish/>
          <w:color w:val="FF0000"/>
          <w:sz w:val="20"/>
          <w:szCs w:val="20"/>
          <w:shd w:val="clear" w:color="auto" w:fill="FFFF99"/>
          <w:rtl/>
        </w:rPr>
        <w:t>מיום 7.5.2020</w:t>
      </w:r>
    </w:p>
    <w:p w14:paraId="44655028" w14:textId="77777777" w:rsidR="00B950C3" w:rsidRPr="0069397F" w:rsidRDefault="00B950C3" w:rsidP="00B950C3">
      <w:pPr>
        <w:pStyle w:val="P00"/>
        <w:spacing w:before="0"/>
        <w:ind w:left="0"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תיקון מס' 10 (מס' 1874) תש"ף-2020</w:t>
      </w:r>
    </w:p>
    <w:p w14:paraId="7DC0EBE3" w14:textId="77777777" w:rsidR="00274390" w:rsidRPr="0069397F" w:rsidRDefault="00274390" w:rsidP="00274390">
      <w:pPr>
        <w:pStyle w:val="P00"/>
        <w:spacing w:before="0"/>
        <w:ind w:left="0" w:right="1134"/>
        <w:rPr>
          <w:rStyle w:val="default"/>
          <w:rFonts w:ascii="FrankRuehl" w:hAnsi="FrankRuehl" w:cs="FrankRuehl"/>
          <w:vanish/>
          <w:sz w:val="20"/>
          <w:szCs w:val="20"/>
          <w:shd w:val="clear" w:color="auto" w:fill="FFFF99"/>
          <w:rtl/>
        </w:rPr>
      </w:pPr>
      <w:hyperlink r:id="rId76" w:history="1">
        <w:r w:rsidRPr="0069397F">
          <w:rPr>
            <w:rStyle w:val="Hyperlink"/>
            <w:rFonts w:ascii="FrankRuehl" w:hAnsi="FrankRuehl" w:cs="FrankRuehl"/>
            <w:vanish/>
            <w:szCs w:val="20"/>
            <w:shd w:val="clear" w:color="auto" w:fill="FFFF99"/>
            <w:rtl/>
          </w:rPr>
          <w:t>קובץ המנשרים מס' 253</w:t>
        </w:r>
      </w:hyperlink>
      <w:r w:rsidRPr="0069397F">
        <w:rPr>
          <w:rStyle w:val="default"/>
          <w:rFonts w:ascii="FrankRuehl" w:hAnsi="FrankRuehl" w:cs="FrankRuehl"/>
          <w:vanish/>
          <w:sz w:val="20"/>
          <w:szCs w:val="20"/>
          <w:shd w:val="clear" w:color="auto" w:fill="FFFF99"/>
          <w:rtl/>
        </w:rPr>
        <w:t xml:space="preserve"> מחודש יולי 2020 עמ' </w:t>
      </w:r>
      <w:r w:rsidRPr="0069397F">
        <w:rPr>
          <w:rStyle w:val="default"/>
          <w:rFonts w:ascii="FrankRuehl" w:hAnsi="FrankRuehl" w:cs="FrankRuehl" w:hint="cs"/>
          <w:vanish/>
          <w:sz w:val="20"/>
          <w:szCs w:val="20"/>
          <w:shd w:val="clear" w:color="auto" w:fill="FFFF99"/>
          <w:rtl/>
        </w:rPr>
        <w:t>10022</w:t>
      </w:r>
    </w:p>
    <w:p w14:paraId="6D26701A" w14:textId="77777777" w:rsidR="00B950C3" w:rsidRPr="0069397F" w:rsidRDefault="00B950C3" w:rsidP="00B950C3">
      <w:pPr>
        <w:pStyle w:val="P00"/>
        <w:ind w:left="0"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5</w:t>
      </w:r>
      <w:r w:rsidRPr="0069397F">
        <w:rPr>
          <w:rStyle w:val="default"/>
          <w:rFonts w:cs="FrankRuehl"/>
          <w:vanish/>
          <w:sz w:val="22"/>
          <w:szCs w:val="22"/>
          <w:shd w:val="clear" w:color="auto" w:fill="FFFF99"/>
          <w:rtl/>
        </w:rPr>
        <w:t>.</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(א)</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לא יפעיל אדם מקום או עסק, לרבות בבית מגורים, כמפורט להלן:</w:t>
      </w:r>
    </w:p>
    <w:p w14:paraId="76A79366" w14:textId="77777777" w:rsidR="00B950C3" w:rsidRPr="0069397F" w:rsidRDefault="00B950C3" w:rsidP="00B950C3">
      <w:pPr>
        <w:pStyle w:val="P00"/>
        <w:spacing w:before="0"/>
        <w:ind w:left="1021"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(1)</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קניון למעט מקום למכירת מזון ובכלל זה בית אוכל לפי סעיף קטן (ב)(1), בית מרקחת או חנות שעיקר עיסוקה מכירת מוצרי היגיינה המצויים בקניון;</w:t>
      </w:r>
    </w:p>
    <w:p w14:paraId="15CE96EF" w14:textId="77777777" w:rsidR="00B950C3" w:rsidRPr="0069397F" w:rsidRDefault="00B950C3" w:rsidP="00B950C3">
      <w:pPr>
        <w:pStyle w:val="P00"/>
        <w:spacing w:before="0"/>
        <w:ind w:left="1021"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(1א)</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(נמחקה);</w:t>
      </w:r>
    </w:p>
    <w:p w14:paraId="31811170" w14:textId="77777777" w:rsidR="00B950C3" w:rsidRPr="0069397F" w:rsidRDefault="00B950C3" w:rsidP="00B950C3">
      <w:pPr>
        <w:pStyle w:val="P00"/>
        <w:spacing w:before="0"/>
        <w:ind w:left="1021"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(2)</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 xml:space="preserve">דיסקוטק, בר, פאב, אולם אירועים, </w:t>
      </w:r>
      <w:r w:rsidRPr="0069397F">
        <w:rPr>
          <w:rStyle w:val="default"/>
          <w:rFonts w:cs="FrankRuehl" w:hint="cs"/>
          <w:strike/>
          <w:vanish/>
          <w:sz w:val="22"/>
          <w:szCs w:val="22"/>
          <w:shd w:val="clear" w:color="auto" w:fill="FFFF99"/>
          <w:rtl/>
        </w:rPr>
        <w:t>מכון כושר,</w:t>
      </w:r>
      <w:r w:rsidRPr="0069397F">
        <w:rPr>
          <w:rStyle w:val="default"/>
          <w:rFonts w:cs="FrankRuehl" w:hint="cs"/>
          <w:vanish/>
          <w:sz w:val="22"/>
          <w:szCs w:val="22"/>
          <w:shd w:val="clear" w:color="auto" w:fill="FFFF99"/>
          <w:rtl/>
        </w:rPr>
        <w:t xml:space="preserve"> בריכת שחייה, פארק מים, </w:t>
      </w:r>
      <w:r w:rsidRPr="0069397F">
        <w:rPr>
          <w:rStyle w:val="default"/>
          <w:rFonts w:cs="FrankRuehl" w:hint="cs"/>
          <w:strike/>
          <w:vanish/>
          <w:sz w:val="22"/>
          <w:szCs w:val="22"/>
          <w:shd w:val="clear" w:color="auto" w:fill="FFFF99"/>
          <w:rtl/>
        </w:rPr>
        <w:t>גן חיות, ספארי, פינת חי,</w:t>
      </w:r>
      <w:r w:rsidRPr="0069397F">
        <w:rPr>
          <w:rStyle w:val="default"/>
          <w:rFonts w:cs="FrankRuehl" w:hint="cs"/>
          <w:vanish/>
          <w:sz w:val="22"/>
          <w:szCs w:val="22"/>
          <w:shd w:val="clear" w:color="auto" w:fill="FFFF99"/>
          <w:rtl/>
        </w:rPr>
        <w:t xml:space="preserve"> בית מרחץ, בית קולנוע, תיאטרון, </w:t>
      </w:r>
      <w:r w:rsidRPr="0069397F">
        <w:rPr>
          <w:rStyle w:val="default"/>
          <w:rFonts w:cs="FrankRuehl" w:hint="cs"/>
          <w:strike/>
          <w:vanish/>
          <w:sz w:val="22"/>
          <w:szCs w:val="22"/>
          <w:shd w:val="clear" w:color="auto" w:fill="FFFF99"/>
          <w:rtl/>
        </w:rPr>
        <w:t>ספרייה,</w:t>
      </w:r>
      <w:r w:rsidRPr="0069397F">
        <w:rPr>
          <w:rStyle w:val="default"/>
          <w:rFonts w:cs="FrankRuehl" w:hint="cs"/>
          <w:vanish/>
          <w:sz w:val="22"/>
          <w:szCs w:val="22"/>
          <w:shd w:val="clear" w:color="auto" w:fill="FFFF99"/>
          <w:rtl/>
        </w:rPr>
        <w:t xml:space="preserve"> מוזיאון ומוסד תרבות אחר, פארק שעשועים, לונה פארק, גני שעשועים ומתקני שעשועים, </w:t>
      </w:r>
      <w:r w:rsidRPr="0069397F">
        <w:rPr>
          <w:rStyle w:val="default"/>
          <w:rFonts w:cs="FrankRuehl" w:hint="cs"/>
          <w:strike/>
          <w:vanish/>
          <w:sz w:val="22"/>
          <w:szCs w:val="22"/>
          <w:shd w:val="clear" w:color="auto" w:fill="FFFF99"/>
          <w:rtl/>
        </w:rPr>
        <w:t>עסק לטיפול לא-רפואי בגוף האדם, לרבות טיפולי רפואה אלטרנטיבית,</w:t>
      </w:r>
      <w:r w:rsidRPr="0069397F">
        <w:rPr>
          <w:rStyle w:val="default"/>
          <w:rFonts w:cs="FrankRuehl" w:hint="cs"/>
          <w:vanish/>
          <w:sz w:val="22"/>
          <w:szCs w:val="22"/>
          <w:shd w:val="clear" w:color="auto" w:fill="FFFF99"/>
          <w:rtl/>
        </w:rPr>
        <w:t xml:space="preserve"> מקום לעריכת מופעים וירידים, כלי שיט ציבורי, רכבל, </w:t>
      </w:r>
      <w:r w:rsidRPr="0069397F">
        <w:rPr>
          <w:rStyle w:val="default"/>
          <w:rFonts w:cs="FrankRuehl" w:hint="cs"/>
          <w:strike/>
          <w:vanish/>
          <w:sz w:val="22"/>
          <w:szCs w:val="22"/>
          <w:shd w:val="clear" w:color="auto" w:fill="FFFF99"/>
          <w:rtl/>
        </w:rPr>
        <w:t>שמורת טבע, פארק, אתר מורשת,</w:t>
      </w:r>
      <w:r w:rsidRPr="0069397F">
        <w:rPr>
          <w:rStyle w:val="default"/>
          <w:rFonts w:cs="FrankRuehl" w:hint="cs"/>
          <w:vanish/>
          <w:sz w:val="22"/>
          <w:szCs w:val="22"/>
          <w:shd w:val="clear" w:color="auto" w:fill="FFFF99"/>
          <w:rtl/>
        </w:rPr>
        <w:t xml:space="preserve"> ומקום שיש בו אטרקציה תיירותית; </w:t>
      </w:r>
      <w:r w:rsidRPr="0069397F">
        <w:rPr>
          <w:rStyle w:val="default"/>
          <w:rFonts w:cs="FrankRuehl" w:hint="cs"/>
          <w:strike/>
          <w:vanish/>
          <w:sz w:val="22"/>
          <w:szCs w:val="22"/>
          <w:shd w:val="clear" w:color="auto" w:fill="FFFF99"/>
          <w:rtl/>
        </w:rPr>
        <w:t xml:space="preserve">ואולם רשאי אדם להפעיל גן חיות, ספארי או גן לאומי לשם קיום פעילות במקום פתוח המיועדת לאדם עם מוגבלות, ובלבד שפעילות כאמור מאורגנת על ידי משרד הרווחה והשירותים החברתיים בישראל; מחלקה לשירותים חברתיים במועצה מקומית כמשמעותה בצו בדבר ניהול מועצות מקומיות (יהודה ושומרון) (מס' 892), תשמ"א-1981 (להלן </w:t>
      </w:r>
      <w:r w:rsidRPr="0069397F">
        <w:rPr>
          <w:rStyle w:val="default"/>
          <w:rFonts w:cs="FrankRuehl"/>
          <w:strike/>
          <w:vanish/>
          <w:sz w:val="22"/>
          <w:szCs w:val="22"/>
          <w:shd w:val="clear" w:color="auto" w:fill="FFFF99"/>
          <w:rtl/>
        </w:rPr>
        <w:t>–</w:t>
      </w:r>
      <w:r w:rsidRPr="0069397F">
        <w:rPr>
          <w:rStyle w:val="default"/>
          <w:rFonts w:cs="FrankRuehl" w:hint="cs"/>
          <w:strike/>
          <w:vanish/>
          <w:sz w:val="22"/>
          <w:szCs w:val="22"/>
          <w:shd w:val="clear" w:color="auto" w:fill="FFFF99"/>
          <w:rtl/>
        </w:rPr>
        <w:t xml:space="preserve"> מועצה מקומית) או במועצה אזורית כמשמעותה בצו בדבר ניהול מועצות אזוריות (יהודה ושומרון) (מס' 783), תשל"ט-1979 (להלן </w:t>
      </w:r>
      <w:r w:rsidRPr="0069397F">
        <w:rPr>
          <w:rStyle w:val="default"/>
          <w:rFonts w:cs="FrankRuehl"/>
          <w:strike/>
          <w:vanish/>
          <w:sz w:val="22"/>
          <w:szCs w:val="22"/>
          <w:shd w:val="clear" w:color="auto" w:fill="FFFF99"/>
          <w:rtl/>
        </w:rPr>
        <w:t>–</w:t>
      </w:r>
      <w:r w:rsidRPr="0069397F">
        <w:rPr>
          <w:rStyle w:val="default"/>
          <w:rFonts w:cs="FrankRuehl" w:hint="cs"/>
          <w:strike/>
          <w:vanish/>
          <w:sz w:val="22"/>
          <w:szCs w:val="22"/>
          <w:shd w:val="clear" w:color="auto" w:fill="FFFF99"/>
          <w:rtl/>
        </w:rPr>
        <w:t xml:space="preserve"> מועצה אזורית); או ארגון העוסק בקידום זכויותיהם של אנשים עם מוגבלות ומתבצעת בהתאם להוראות הגורם המוסמך לעניין מניעת הדבקה לפי כל דין ותחיקת ביטחון; לעניין זה </w:t>
      </w:r>
      <w:r w:rsidRPr="0069397F">
        <w:rPr>
          <w:rStyle w:val="default"/>
          <w:rFonts w:cs="FrankRuehl"/>
          <w:strike/>
          <w:vanish/>
          <w:sz w:val="22"/>
          <w:szCs w:val="22"/>
          <w:shd w:val="clear" w:color="auto" w:fill="FFFF99"/>
          <w:rtl/>
        </w:rPr>
        <w:t>–</w:t>
      </w:r>
      <w:r w:rsidRPr="0069397F">
        <w:rPr>
          <w:rStyle w:val="default"/>
          <w:rFonts w:cs="FrankRuehl" w:hint="cs"/>
          <w:strike/>
          <w:vanish/>
          <w:sz w:val="22"/>
          <w:szCs w:val="22"/>
          <w:shd w:val="clear" w:color="auto" w:fill="FFFF99"/>
          <w:rtl/>
        </w:rPr>
        <w:t xml:space="preserve"> "אדם עם מוגבלות" </w:t>
      </w:r>
      <w:r w:rsidRPr="0069397F">
        <w:rPr>
          <w:rStyle w:val="default"/>
          <w:rFonts w:cs="FrankRuehl"/>
          <w:strike/>
          <w:vanish/>
          <w:sz w:val="22"/>
          <w:szCs w:val="22"/>
          <w:shd w:val="clear" w:color="auto" w:fill="FFFF99"/>
          <w:rtl/>
        </w:rPr>
        <w:t>–</w:t>
      </w:r>
      <w:r w:rsidRPr="0069397F">
        <w:rPr>
          <w:rStyle w:val="default"/>
          <w:rFonts w:cs="FrankRuehl" w:hint="cs"/>
          <w:strike/>
          <w:vanish/>
          <w:sz w:val="22"/>
          <w:szCs w:val="22"/>
          <w:shd w:val="clear" w:color="auto" w:fill="FFFF99"/>
          <w:rtl/>
        </w:rPr>
        <w:t xml:space="preserve"> אדם עם לקות פיסית, נפשית או שכלית לרבות קוגניטיבית, קבועה או זמנית, אשר בשלה מוגבל תפקודו באופן מהותי בתחום אחד או יותר מתחומי החיים העיקריים; "טיפול לא-רפואי בגוף האדם" </w:t>
      </w:r>
      <w:r w:rsidRPr="0069397F">
        <w:rPr>
          <w:rStyle w:val="default"/>
          <w:rFonts w:cs="FrankRuehl"/>
          <w:strike/>
          <w:vanish/>
          <w:sz w:val="22"/>
          <w:szCs w:val="22"/>
          <w:shd w:val="clear" w:color="auto" w:fill="FFFF99"/>
          <w:rtl/>
        </w:rPr>
        <w:t>–</w:t>
      </w:r>
      <w:r w:rsidRPr="0069397F">
        <w:rPr>
          <w:rStyle w:val="default"/>
          <w:rFonts w:cs="FrankRuehl" w:hint="cs"/>
          <w:strike/>
          <w:vanish/>
          <w:sz w:val="22"/>
          <w:szCs w:val="22"/>
          <w:shd w:val="clear" w:color="auto" w:fill="FFFF99"/>
          <w:rtl/>
        </w:rPr>
        <w:t xml:space="preserve"> למעט מספרה, טיפול יופי וקוסמטיקה, פדיקור ומניקור ובכלל זה הסרת שיער בלייזר;</w:t>
      </w:r>
    </w:p>
    <w:p w14:paraId="3F86BB85" w14:textId="77777777" w:rsidR="00B950C3" w:rsidRPr="0069397F" w:rsidRDefault="00B950C3" w:rsidP="00B950C3">
      <w:pPr>
        <w:pStyle w:val="P00"/>
        <w:spacing w:before="0"/>
        <w:ind w:left="1021" w:right="1134"/>
        <w:rPr>
          <w:rStyle w:val="default"/>
          <w:rFonts w:cs="FrankRuehl" w:hint="cs"/>
          <w:vanish/>
          <w:sz w:val="18"/>
          <w:szCs w:val="22"/>
          <w:u w:val="single"/>
          <w:shd w:val="clear" w:color="auto" w:fill="FFFF99"/>
          <w:rtl/>
        </w:rPr>
      </w:pPr>
      <w:r w:rsidRPr="0069397F">
        <w:rPr>
          <w:rStyle w:val="default"/>
          <w:rFonts w:cs="FrankRuehl" w:hint="cs"/>
          <w:vanish/>
          <w:sz w:val="18"/>
          <w:szCs w:val="22"/>
          <w:u w:val="single"/>
          <w:shd w:val="clear" w:color="auto" w:fill="FFFF99"/>
          <w:rtl/>
        </w:rPr>
        <w:t>(2א)</w:t>
      </w:r>
      <w:r w:rsidRPr="0069397F">
        <w:rPr>
          <w:rStyle w:val="default"/>
          <w:rFonts w:cs="FrankRuehl"/>
          <w:vanish/>
          <w:sz w:val="18"/>
          <w:szCs w:val="22"/>
          <w:u w:val="single"/>
          <w:shd w:val="clear" w:color="auto" w:fill="FFFF99"/>
          <w:rtl/>
        </w:rPr>
        <w:tab/>
      </w:r>
      <w:r w:rsidRPr="0069397F">
        <w:rPr>
          <w:rStyle w:val="default"/>
          <w:rFonts w:cs="FrankRuehl" w:hint="cs"/>
          <w:vanish/>
          <w:sz w:val="18"/>
          <w:szCs w:val="22"/>
          <w:u w:val="single"/>
          <w:shd w:val="clear" w:color="auto" w:fill="FFFF99"/>
          <w:rtl/>
        </w:rPr>
        <w:t xml:space="preserve">על אף האמור בפסקה (2), תותר הפעלת בריכת שחייה לצורך אימון של ספורטאי תחרותי בהתאם להוראות המנהל או מתאמת הבריאות, ותותר הפעלת בריכה טיפולית כהגדרתה להלן לצורך טיפול במים כאמור בה; בסעיף קטן זה, "בריכה טיפולית" </w:t>
      </w:r>
      <w:r w:rsidRPr="0069397F">
        <w:rPr>
          <w:rStyle w:val="default"/>
          <w:rFonts w:cs="FrankRuehl"/>
          <w:vanish/>
          <w:sz w:val="18"/>
          <w:szCs w:val="22"/>
          <w:u w:val="single"/>
          <w:shd w:val="clear" w:color="auto" w:fill="FFFF99"/>
          <w:rtl/>
        </w:rPr>
        <w:t>–</w:t>
      </w:r>
      <w:r w:rsidRPr="0069397F">
        <w:rPr>
          <w:rStyle w:val="default"/>
          <w:rFonts w:cs="FrankRuehl" w:hint="cs"/>
          <w:vanish/>
          <w:sz w:val="18"/>
          <w:szCs w:val="22"/>
          <w:u w:val="single"/>
          <w:shd w:val="clear" w:color="auto" w:fill="FFFF99"/>
          <w:rtl/>
        </w:rPr>
        <w:t xml:space="preserve"> בריכת שחיה מיוחדת, שבה נערך טיפול במים (</w:t>
      </w:r>
      <w:r w:rsidRPr="0069397F">
        <w:rPr>
          <w:rStyle w:val="default"/>
          <w:rFonts w:cs="FrankRuehl"/>
          <w:vanish/>
          <w:sz w:val="18"/>
          <w:szCs w:val="22"/>
          <w:u w:val="single"/>
          <w:shd w:val="clear" w:color="auto" w:fill="FFFF99"/>
        </w:rPr>
        <w:t>Hydrotherapy</w:t>
      </w:r>
      <w:r w:rsidRPr="0069397F">
        <w:rPr>
          <w:rStyle w:val="default"/>
          <w:rFonts w:cs="FrankRuehl" w:hint="cs"/>
          <w:vanish/>
          <w:sz w:val="18"/>
          <w:szCs w:val="22"/>
          <w:u w:val="single"/>
          <w:shd w:val="clear" w:color="auto" w:fill="FFFF99"/>
          <w:rtl/>
        </w:rPr>
        <w:t>) באמצעות הפעלה גופנית במים לשם השגת מטרות טיפול משקמות (</w:t>
      </w:r>
      <w:r w:rsidRPr="0069397F">
        <w:rPr>
          <w:rStyle w:val="default"/>
          <w:rFonts w:cs="FrankRuehl"/>
          <w:vanish/>
          <w:sz w:val="18"/>
          <w:szCs w:val="22"/>
          <w:u w:val="single"/>
          <w:shd w:val="clear" w:color="auto" w:fill="FFFF99"/>
        </w:rPr>
        <w:t>Rehabilitation</w:t>
      </w:r>
      <w:r w:rsidRPr="0069397F">
        <w:rPr>
          <w:rStyle w:val="default"/>
          <w:rFonts w:cs="FrankRuehl" w:hint="cs"/>
          <w:vanish/>
          <w:sz w:val="18"/>
          <w:szCs w:val="22"/>
          <w:u w:val="single"/>
          <w:shd w:val="clear" w:color="auto" w:fill="FFFF99"/>
          <w:rtl/>
        </w:rPr>
        <w:t>), משמרות (</w:t>
      </w:r>
      <w:r w:rsidRPr="0069397F">
        <w:rPr>
          <w:rStyle w:val="default"/>
          <w:rFonts w:cs="FrankRuehl"/>
          <w:vanish/>
          <w:sz w:val="18"/>
          <w:szCs w:val="22"/>
          <w:u w:val="single"/>
          <w:shd w:val="clear" w:color="auto" w:fill="FFFF99"/>
        </w:rPr>
        <w:t>Maintenance</w:t>
      </w:r>
      <w:r w:rsidRPr="0069397F">
        <w:rPr>
          <w:rStyle w:val="default"/>
          <w:rFonts w:cs="FrankRuehl" w:hint="cs"/>
          <w:vanish/>
          <w:sz w:val="18"/>
          <w:szCs w:val="22"/>
          <w:u w:val="single"/>
          <w:shd w:val="clear" w:color="auto" w:fill="FFFF99"/>
          <w:rtl/>
        </w:rPr>
        <w:t>), או מקדמות בריאות (</w:t>
      </w:r>
      <w:r w:rsidRPr="0069397F">
        <w:rPr>
          <w:rStyle w:val="default"/>
          <w:rFonts w:cs="FrankRuehl"/>
          <w:vanish/>
          <w:sz w:val="18"/>
          <w:szCs w:val="22"/>
          <w:u w:val="single"/>
          <w:shd w:val="clear" w:color="auto" w:fill="FFFF99"/>
        </w:rPr>
        <w:t>Therapy health promotion</w:t>
      </w:r>
      <w:r w:rsidRPr="0069397F">
        <w:rPr>
          <w:rStyle w:val="default"/>
          <w:rFonts w:cs="FrankRuehl" w:hint="cs"/>
          <w:vanish/>
          <w:sz w:val="18"/>
          <w:szCs w:val="22"/>
          <w:u w:val="single"/>
          <w:shd w:val="clear" w:color="auto" w:fill="FFFF99"/>
          <w:rtl/>
        </w:rPr>
        <w:t xml:space="preserve">); בהגדרה זו, "מטרה טיפולית משקמת" </w:t>
      </w:r>
      <w:r w:rsidRPr="0069397F">
        <w:rPr>
          <w:rStyle w:val="default"/>
          <w:rFonts w:cs="FrankRuehl"/>
          <w:vanish/>
          <w:sz w:val="18"/>
          <w:szCs w:val="22"/>
          <w:u w:val="single"/>
          <w:shd w:val="clear" w:color="auto" w:fill="FFFF99"/>
          <w:rtl/>
        </w:rPr>
        <w:t>–</w:t>
      </w:r>
      <w:r w:rsidRPr="0069397F">
        <w:rPr>
          <w:rStyle w:val="default"/>
          <w:rFonts w:cs="FrankRuehl" w:hint="cs"/>
          <w:vanish/>
          <w:sz w:val="18"/>
          <w:szCs w:val="22"/>
          <w:u w:val="single"/>
          <w:shd w:val="clear" w:color="auto" w:fill="FFFF99"/>
          <w:rtl/>
        </w:rPr>
        <w:t xml:space="preserve"> שיפור תפקוד מוטורי, פסיכומוטורי ופסיכו-חברתי לאדם עם מוגבלות; "מטרה טיפולית משמרת" </w:t>
      </w:r>
      <w:r w:rsidRPr="0069397F">
        <w:rPr>
          <w:rStyle w:val="default"/>
          <w:rFonts w:cs="FrankRuehl"/>
          <w:vanish/>
          <w:sz w:val="18"/>
          <w:szCs w:val="22"/>
          <w:u w:val="single"/>
          <w:shd w:val="clear" w:color="auto" w:fill="FFFF99"/>
          <w:rtl/>
        </w:rPr>
        <w:t>–</w:t>
      </w:r>
      <w:r w:rsidRPr="0069397F">
        <w:rPr>
          <w:rStyle w:val="default"/>
          <w:rFonts w:cs="FrankRuehl" w:hint="cs"/>
          <w:vanish/>
          <w:sz w:val="18"/>
          <w:szCs w:val="22"/>
          <w:u w:val="single"/>
          <w:shd w:val="clear" w:color="auto" w:fill="FFFF99"/>
          <w:rtl/>
        </w:rPr>
        <w:t xml:space="preserve"> שיפור תפקוד מוטורי, פסיכומוטורי ופסיכו-חברתי לאדם עם מוגבלות לצמיתות; "מטרה טיפולית מקדמת בריאות" </w:t>
      </w:r>
      <w:r w:rsidRPr="0069397F">
        <w:rPr>
          <w:rStyle w:val="default"/>
          <w:rFonts w:cs="FrankRuehl"/>
          <w:vanish/>
          <w:sz w:val="18"/>
          <w:szCs w:val="22"/>
          <w:u w:val="single"/>
          <w:shd w:val="clear" w:color="auto" w:fill="FFFF99"/>
          <w:rtl/>
        </w:rPr>
        <w:t>–</w:t>
      </w:r>
      <w:r w:rsidRPr="0069397F">
        <w:rPr>
          <w:rStyle w:val="default"/>
          <w:rFonts w:cs="FrankRuehl" w:hint="cs"/>
          <w:vanish/>
          <w:sz w:val="18"/>
          <w:szCs w:val="22"/>
          <w:u w:val="single"/>
          <w:shd w:val="clear" w:color="auto" w:fill="FFFF99"/>
          <w:rtl/>
        </w:rPr>
        <w:t xml:space="preserve"> שימור, שיפור וקידום פעילות, תנועתיות וכושר גופני, לאדם עם מוגבלות;</w:t>
      </w:r>
    </w:p>
    <w:p w14:paraId="2ED4C23F" w14:textId="77777777" w:rsidR="00B950C3" w:rsidRPr="0069397F" w:rsidRDefault="00B950C3" w:rsidP="00B950C3">
      <w:pPr>
        <w:pStyle w:val="P00"/>
        <w:spacing w:before="0"/>
        <w:ind w:left="1021"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(3)</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שוק קמעונאי הפתוח לציבור הרחב, וכן דוכן בשוק כאמור ובכלל זה דוכן למכירת מזון, ולמעט שוק סיטונאי ולמעט חנות כמפורט בסעיף קטן (ב)(2) או (ב)(2א), המצויה במבנה סגור בשוק, בכפוף לתנאים בסעיף קטן (ב).</w:t>
      </w:r>
    </w:p>
    <w:p w14:paraId="332CB810" w14:textId="77777777" w:rsidR="00B950C3" w:rsidRPr="0069397F" w:rsidRDefault="00B950C3" w:rsidP="00B950C3">
      <w:pPr>
        <w:pStyle w:val="P00"/>
        <w:spacing w:before="0"/>
        <w:ind w:left="0" w:right="1134"/>
        <w:rPr>
          <w:rStyle w:val="default"/>
          <w:rFonts w:cs="FrankRuehl"/>
          <w:vanish/>
          <w:sz w:val="22"/>
          <w:szCs w:val="22"/>
          <w:shd w:val="clear" w:color="auto" w:fill="FFFF99"/>
          <w:rtl/>
        </w:rPr>
      </w:pPr>
      <w:r w:rsidRPr="0069397F">
        <w:rPr>
          <w:rFonts w:cs="FrankRuehl"/>
          <w:vanish/>
          <w:sz w:val="22"/>
          <w:szCs w:val="22"/>
          <w:shd w:val="clear" w:color="auto" w:fill="FFFF99"/>
          <w:rtl/>
        </w:rPr>
        <w:tab/>
      </w:r>
      <w:r w:rsidRPr="0069397F">
        <w:rPr>
          <w:rFonts w:cs="FrankRuehl" w:hint="cs"/>
          <w:vanish/>
          <w:sz w:val="22"/>
          <w:szCs w:val="22"/>
          <w:shd w:val="clear" w:color="auto" w:fill="FFFF99"/>
          <w:rtl/>
        </w:rPr>
        <w:t>(א1)</w:t>
      </w:r>
      <w:r w:rsidRPr="0069397F">
        <w:rPr>
          <w:rFonts w:cs="FrankRuehl"/>
          <w:vanish/>
          <w:sz w:val="22"/>
          <w:szCs w:val="22"/>
          <w:shd w:val="clear" w:color="auto" w:fill="FFFF99"/>
          <w:rtl/>
        </w:rPr>
        <w:tab/>
      </w:r>
      <w:r w:rsidRPr="0069397F">
        <w:rPr>
          <w:rStyle w:val="default"/>
          <w:rFonts w:cs="FrankRuehl" w:hint="cs"/>
          <w:vanish/>
          <w:sz w:val="22"/>
          <w:szCs w:val="22"/>
          <w:shd w:val="clear" w:color="auto" w:fill="FFFF99"/>
          <w:rtl/>
        </w:rPr>
        <w:t>(נמחק).</w:t>
      </w:r>
    </w:p>
    <w:p w14:paraId="559E1B19" w14:textId="77777777" w:rsidR="00B950C3" w:rsidRPr="0069397F" w:rsidRDefault="00B950C3" w:rsidP="00B950C3">
      <w:pPr>
        <w:pStyle w:val="P00"/>
        <w:spacing w:before="0"/>
        <w:ind w:left="0" w:right="1134"/>
        <w:rPr>
          <w:rStyle w:val="default"/>
          <w:rFonts w:cs="FrankRuehl"/>
          <w:vanish/>
          <w:sz w:val="22"/>
          <w:szCs w:val="22"/>
          <w:shd w:val="clear" w:color="auto" w:fill="FFFF99"/>
          <w:rtl/>
        </w:rPr>
      </w:pP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(ב)</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אדם יפעיל מקום או עסק כמפורט להלן בתנאים האלה:</w:t>
      </w:r>
    </w:p>
    <w:p w14:paraId="2D826D64" w14:textId="77777777" w:rsidR="00B950C3" w:rsidRPr="0069397F" w:rsidRDefault="00B950C3" w:rsidP="00B950C3">
      <w:pPr>
        <w:pStyle w:val="P00"/>
        <w:spacing w:before="0"/>
        <w:ind w:left="1021"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(1)</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בית אוכל, ובכלל זה בית אוכל בבית מלון, בשירות משלוחים או באיסוף מבית האוכל בלבד ובכפוף לתנאים כמפורט להלן:</w:t>
      </w:r>
    </w:p>
    <w:p w14:paraId="7FAB70F6" w14:textId="77777777" w:rsidR="00B950C3" w:rsidRPr="0069397F" w:rsidRDefault="00B950C3" w:rsidP="00B950C3">
      <w:pPr>
        <w:pStyle w:val="P00"/>
        <w:spacing w:before="0"/>
        <w:ind w:left="147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(א)</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המחזיק או המפעיל של בית העסק לא יאפשר ישיבה של לקוחות בבית העסק ובבית העסק לא יהיו מקומות ישיבה;</w:t>
      </w:r>
    </w:p>
    <w:p w14:paraId="6F199330" w14:textId="77777777" w:rsidR="00B950C3" w:rsidRPr="0069397F" w:rsidRDefault="00B950C3" w:rsidP="00B950C3">
      <w:pPr>
        <w:pStyle w:val="P00"/>
        <w:spacing w:before="0"/>
        <w:ind w:left="147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(ב)</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בדלפק בית העסק תימצא מחיצה למניעת העברת רסס בין המוכר ללקוח; במבנה שבו קיימת מערכת כיבוי אוטומטי ('ספרינקלרים') או מערכת גילוי אש ועשן, המחיצה תותקן מכיוון הרצפה ועד לגובה של 50 ס"מ מתחת לגובה התקרה לכל היותר;</w:t>
      </w:r>
    </w:p>
    <w:p w14:paraId="43308229" w14:textId="77777777" w:rsidR="00B950C3" w:rsidRPr="0069397F" w:rsidRDefault="00B950C3" w:rsidP="00B950C3">
      <w:pPr>
        <w:pStyle w:val="P00"/>
        <w:spacing w:before="0"/>
        <w:ind w:left="147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(ג)</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 xml:space="preserve">לעניין בית עסק שבו מועסקים בדרך כלל עובדים במשמרות </w:t>
      </w:r>
      <w:r w:rsidRPr="0069397F">
        <w:rPr>
          <w:rStyle w:val="default"/>
          <w:rFonts w:cs="FrankRuehl"/>
          <w:vanish/>
          <w:sz w:val="22"/>
          <w:szCs w:val="22"/>
          <w:shd w:val="clear" w:color="auto" w:fill="FFFF99"/>
          <w:rtl/>
        </w:rPr>
        <w:t>–</w:t>
      </w:r>
      <w:r w:rsidRPr="0069397F">
        <w:rPr>
          <w:rStyle w:val="default"/>
          <w:rFonts w:cs="FrankRuehl" w:hint="cs"/>
          <w:vanish/>
          <w:sz w:val="22"/>
          <w:szCs w:val="22"/>
          <w:shd w:val="clear" w:color="auto" w:fill="FFFF99"/>
          <w:rtl/>
        </w:rPr>
        <w:t xml:space="preserve"> ישבץ המעסיק, ככל האפשר, את אותה קבוצת עובדים יחד באותה משמרת;</w:t>
      </w:r>
    </w:p>
    <w:p w14:paraId="36FE4420" w14:textId="77777777" w:rsidR="00B950C3" w:rsidRPr="0069397F" w:rsidRDefault="00B950C3" w:rsidP="00B950C3">
      <w:pPr>
        <w:pStyle w:val="P00"/>
        <w:spacing w:before="0"/>
        <w:ind w:left="147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(ד)</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המחזיק או המפעיל של בית העסק יקפיד, ככל האפשר, על שמירת מרחק של 2 מטרים לפחות בין אנשים שאינם גרים באותו מקום, ולשם כך יסמן מקומות לעמידה באזור הקופות הרושמות ובאזור שבו יש תור;</w:t>
      </w:r>
    </w:p>
    <w:p w14:paraId="5388424F" w14:textId="77777777" w:rsidR="00B950C3" w:rsidRPr="0069397F" w:rsidRDefault="00B950C3" w:rsidP="00B950C3">
      <w:pPr>
        <w:pStyle w:val="P00"/>
        <w:spacing w:before="0"/>
        <w:ind w:left="147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(ה)</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המחזיק או המפעיל של בית העסק יקפיד על שמירת כללי היגיינה במקום העסק על ידי עובדיו, לרבות הקפדה על חיטוי משטחים פנימיים בעסק, ובכלל זה המחיצה כאמור בפסקת משנה (ב), באופן תדיר;</w:t>
      </w:r>
    </w:p>
    <w:p w14:paraId="2D64C3DE" w14:textId="77777777" w:rsidR="00B950C3" w:rsidRPr="0069397F" w:rsidRDefault="00B950C3" w:rsidP="00B950C3">
      <w:pPr>
        <w:pStyle w:val="P00"/>
        <w:spacing w:before="0"/>
        <w:ind w:left="147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(ו)</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העובדים בבית העסק, בכל עת, יעטו כפפות ויחבשו מסכה כהגדרתה בהוראת בידוד בית;</w:t>
      </w:r>
    </w:p>
    <w:p w14:paraId="0DBAD619" w14:textId="77777777" w:rsidR="00B950C3" w:rsidRPr="0069397F" w:rsidRDefault="00B950C3" w:rsidP="00B950C3">
      <w:pPr>
        <w:pStyle w:val="P00"/>
        <w:spacing w:before="0"/>
        <w:ind w:left="147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(ז)</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 xml:space="preserve">המחזיק או המפעיל של בית העסק יווסת את כניסת המבקרים, כך שבכל עת לא ישהו בתוך בית העסק לקוחות ביחס של יותר מ-2 לקוחות לכל קופה רושמת פעילה; בבית עסק שגודלו מעל 100 מ"ר </w:t>
      </w:r>
      <w:r w:rsidRPr="0069397F">
        <w:rPr>
          <w:rStyle w:val="default"/>
          <w:rFonts w:cs="FrankRuehl"/>
          <w:vanish/>
          <w:sz w:val="22"/>
          <w:szCs w:val="22"/>
          <w:shd w:val="clear" w:color="auto" w:fill="FFFF99"/>
          <w:rtl/>
        </w:rPr>
        <w:t>–</w:t>
      </w:r>
      <w:r w:rsidRPr="0069397F">
        <w:rPr>
          <w:rStyle w:val="default"/>
          <w:rFonts w:cs="FrankRuehl" w:hint="cs"/>
          <w:vanish/>
          <w:sz w:val="22"/>
          <w:szCs w:val="22"/>
          <w:shd w:val="clear" w:color="auto" w:fill="FFFF99"/>
          <w:rtl/>
        </w:rPr>
        <w:t xml:space="preserve"> לא ישהו בתוך בית העסק לקוחות ביחס של יותר מ-4 לקוחות לכל קופה רושמת פעילה; </w:t>
      </w:r>
      <w:r w:rsidRPr="0069397F">
        <w:rPr>
          <w:rStyle w:val="default"/>
          <w:rFonts w:cs="FrankRuehl" w:hint="cs"/>
          <w:vanish/>
          <w:sz w:val="22"/>
          <w:szCs w:val="22"/>
          <w:u w:val="single"/>
          <w:shd w:val="clear" w:color="auto" w:fill="FFFF99"/>
          <w:rtl/>
        </w:rPr>
        <w:t>ואולם, רשאים לשהות בבית העסק לקוחות במספר גבוה יותר, בכפוף לכך שמספר השוהים המרבי בבית העסק, לרבות העובדים, לא יעלה על יחס של אדם לכל 15 מ"ר מהשטח הפתוח לציבור למעט שטח החניון;</w:t>
      </w:r>
    </w:p>
    <w:p w14:paraId="53B42445" w14:textId="77777777" w:rsidR="00B950C3" w:rsidRPr="0069397F" w:rsidRDefault="00B950C3" w:rsidP="00B950C3">
      <w:pPr>
        <w:pStyle w:val="P00"/>
        <w:spacing w:before="0"/>
        <w:ind w:left="1474" w:right="1134"/>
        <w:rPr>
          <w:rStyle w:val="default"/>
          <w:rFonts w:cs="FrankRuehl" w:hint="cs"/>
          <w:vanish/>
          <w:sz w:val="22"/>
          <w:szCs w:val="22"/>
          <w:shd w:val="clear" w:color="auto" w:fill="FFFF99"/>
          <w:rtl/>
        </w:rPr>
      </w:pPr>
      <w:r w:rsidRPr="0069397F">
        <w:rPr>
          <w:rStyle w:val="default"/>
          <w:rFonts w:cs="FrankRuehl" w:hint="cs"/>
          <w:vanish/>
          <w:sz w:val="22"/>
          <w:szCs w:val="22"/>
          <w:shd w:val="clear" w:color="auto" w:fill="FFFF99"/>
          <w:rtl/>
        </w:rPr>
        <w:t>(ח)</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בבית העסק יותקן, במקום בולט לעין, שלט לעניין שמירה על מרחק כאמור ומספר הלקוחות המותר בבית העסק;</w:t>
      </w:r>
    </w:p>
    <w:p w14:paraId="40E044D5" w14:textId="77777777" w:rsidR="00B950C3" w:rsidRPr="0069397F" w:rsidRDefault="00B950C3" w:rsidP="00B950C3">
      <w:pPr>
        <w:pStyle w:val="P00"/>
        <w:spacing w:before="0"/>
        <w:ind w:left="1021"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(2)</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 xml:space="preserve">מקום למכירת מזון, בית מרקחת, חנות אופטיקה או חנות שעיקר עיסוקה מכירת מוצרי היגיינה, וכן מעבדה לתיקון מוצרי תקשורת או מחשבים </w:t>
      </w:r>
      <w:r w:rsidRPr="0069397F">
        <w:rPr>
          <w:rStyle w:val="default"/>
          <w:rFonts w:cs="FrankRuehl"/>
          <w:vanish/>
          <w:sz w:val="22"/>
          <w:szCs w:val="22"/>
          <w:shd w:val="clear" w:color="auto" w:fill="FFFF99"/>
          <w:rtl/>
        </w:rPr>
        <w:t>–</w:t>
      </w:r>
      <w:r w:rsidRPr="0069397F">
        <w:rPr>
          <w:rStyle w:val="default"/>
          <w:rFonts w:cs="FrankRuehl" w:hint="cs"/>
          <w:vanish/>
          <w:sz w:val="22"/>
          <w:szCs w:val="22"/>
          <w:shd w:val="clear" w:color="auto" w:fill="FFFF99"/>
          <w:rtl/>
        </w:rPr>
        <w:t xml:space="preserve"> בכפוף לכל אלה:</w:t>
      </w:r>
    </w:p>
    <w:p w14:paraId="76BD6A14" w14:textId="77777777" w:rsidR="00B950C3" w:rsidRPr="0069397F" w:rsidRDefault="00B950C3" w:rsidP="00B950C3">
      <w:pPr>
        <w:pStyle w:val="P00"/>
        <w:spacing w:before="0"/>
        <w:ind w:left="147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(א)</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המחזיק או המפעיל של המקום יקפיד, ככל האפשר, על שמירת מרחק של 2 מטרים לפחות בין אנשים שאינם גרים באותו מקום, לרבות בתורים, ולשם כך יסמן מקומות לעמידה באזור הקופות הרושמות ובאזור שבו יש תור;</w:t>
      </w:r>
    </w:p>
    <w:p w14:paraId="5B9B8523" w14:textId="77777777" w:rsidR="00B950C3" w:rsidRPr="0069397F" w:rsidRDefault="00B950C3" w:rsidP="00B950C3">
      <w:pPr>
        <w:pStyle w:val="P00"/>
        <w:spacing w:before="0"/>
        <w:ind w:left="147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(ב)</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 xml:space="preserve">המחזיק או המפעיל של המקום ימנע, ככל האפשר, צפיפות של אנשים במקום אחד ולצורך כך יווסת את כניסת המבקרים כך שבכל עת לא ישהו בתוך החנות לקוחות ביחס של יותר מ-4 לקוחות לכל קופה רושמת פעילה </w:t>
      </w:r>
      <w:r w:rsidRPr="0069397F">
        <w:rPr>
          <w:rStyle w:val="default"/>
          <w:rFonts w:cs="FrankRuehl" w:hint="cs"/>
          <w:vanish/>
          <w:sz w:val="22"/>
          <w:szCs w:val="22"/>
          <w:u w:val="single"/>
          <w:shd w:val="clear" w:color="auto" w:fill="FFFF99"/>
          <w:rtl/>
        </w:rPr>
        <w:t>ואולם, רשאים לשהות בחנות לקוחות במספר גבוה יותר, בכפוף לכך שמספר השוהים המרבי בחנות, לא יעלה על יחס של אדם לכל 15 מ"ר מהשטח הפתוח לציבור למעט שטח החניון</w:t>
      </w:r>
      <w:r w:rsidRPr="0069397F">
        <w:rPr>
          <w:rStyle w:val="default"/>
          <w:rFonts w:cs="FrankRuehl" w:hint="cs"/>
          <w:vanish/>
          <w:sz w:val="22"/>
          <w:szCs w:val="22"/>
          <w:shd w:val="clear" w:color="auto" w:fill="FFFF99"/>
          <w:rtl/>
        </w:rPr>
        <w:t>;</w:t>
      </w:r>
    </w:p>
    <w:p w14:paraId="784F83ED" w14:textId="77777777" w:rsidR="00B950C3" w:rsidRPr="0069397F" w:rsidRDefault="00B950C3" w:rsidP="00B950C3">
      <w:pPr>
        <w:pStyle w:val="P00"/>
        <w:spacing w:before="0"/>
        <w:ind w:left="147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(ג)</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על המחזיק או המפעיל של מקום, אף אם אינו מעסיק, יחולו סעיפים 3א(א)(1) ו-(2), בשינויים המחויבים</w:t>
      </w:r>
      <w:r w:rsidRPr="0069397F">
        <w:rPr>
          <w:rStyle w:val="default"/>
          <w:rFonts w:cs="FrankRuehl" w:hint="cs"/>
          <w:vanish/>
          <w:sz w:val="22"/>
          <w:szCs w:val="22"/>
          <w:u w:val="single"/>
          <w:shd w:val="clear" w:color="auto" w:fill="FFFF99"/>
          <w:rtl/>
        </w:rPr>
        <w:t>, למעט אם מקום כאמור פועל בתוך קניון</w:t>
      </w:r>
      <w:r w:rsidRPr="0069397F">
        <w:rPr>
          <w:rStyle w:val="default"/>
          <w:rFonts w:cs="FrankRuehl" w:hint="cs"/>
          <w:vanish/>
          <w:sz w:val="22"/>
          <w:szCs w:val="22"/>
          <w:shd w:val="clear" w:color="auto" w:fill="FFFF99"/>
          <w:rtl/>
        </w:rPr>
        <w:t>;</w:t>
      </w:r>
    </w:p>
    <w:p w14:paraId="1D8510BD" w14:textId="77777777" w:rsidR="00B950C3" w:rsidRPr="0069397F" w:rsidRDefault="00B950C3" w:rsidP="00B950C3">
      <w:pPr>
        <w:pStyle w:val="P00"/>
        <w:spacing w:before="0"/>
        <w:ind w:left="1475" w:right="1134" w:hanging="45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(2א)</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(א)</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חנות שאינה כאמור בסעיף קטן (ב)(2)</w:t>
      </w:r>
      <w:r w:rsidRPr="0069397F">
        <w:rPr>
          <w:rStyle w:val="default"/>
          <w:rFonts w:cs="FrankRuehl" w:hint="cs"/>
          <w:strike/>
          <w:vanish/>
          <w:sz w:val="22"/>
          <w:szCs w:val="22"/>
          <w:shd w:val="clear" w:color="auto" w:fill="FFFF99"/>
          <w:rtl/>
        </w:rPr>
        <w:t>, למעט חנות או עסק בקניון</w:t>
      </w:r>
      <w:r w:rsidRPr="0069397F">
        <w:rPr>
          <w:rStyle w:val="default"/>
          <w:rFonts w:cs="FrankRuehl" w:hint="cs"/>
          <w:vanish/>
          <w:sz w:val="22"/>
          <w:szCs w:val="22"/>
          <w:shd w:val="clear" w:color="auto" w:fill="FFFF99"/>
          <w:rtl/>
        </w:rPr>
        <w:t xml:space="preserve"> </w:t>
      </w:r>
      <w:r w:rsidRPr="0069397F">
        <w:rPr>
          <w:rStyle w:val="default"/>
          <w:rFonts w:cs="FrankRuehl"/>
          <w:vanish/>
          <w:sz w:val="22"/>
          <w:szCs w:val="22"/>
          <w:shd w:val="clear" w:color="auto" w:fill="FFFF99"/>
          <w:rtl/>
        </w:rPr>
        <w:t>–</w:t>
      </w:r>
      <w:r w:rsidRPr="0069397F">
        <w:rPr>
          <w:rStyle w:val="default"/>
          <w:rFonts w:cs="FrankRuehl" w:hint="cs"/>
          <w:vanish/>
          <w:sz w:val="22"/>
          <w:szCs w:val="22"/>
          <w:shd w:val="clear" w:color="auto" w:fill="FFFF99"/>
          <w:rtl/>
        </w:rPr>
        <w:t xml:space="preserve"> בכפוף לתנאים כמפורט להלן:</w:t>
      </w:r>
    </w:p>
    <w:p w14:paraId="14DFDD08" w14:textId="77777777" w:rsidR="00B950C3" w:rsidRPr="0069397F" w:rsidRDefault="00B950C3" w:rsidP="00B950C3">
      <w:pPr>
        <w:pStyle w:val="P00"/>
        <w:spacing w:before="0"/>
        <w:ind w:left="1928"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(1)</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 xml:space="preserve">המחזיק או המפעיל של המקום, אף אם אינו מעסיק, יפעל בהתאם לאמור </w:t>
      </w:r>
      <w:r w:rsidRPr="0069397F">
        <w:rPr>
          <w:rStyle w:val="default"/>
          <w:rFonts w:cs="FrankRuehl" w:hint="cs"/>
          <w:strike/>
          <w:vanish/>
          <w:sz w:val="22"/>
          <w:szCs w:val="22"/>
          <w:shd w:val="clear" w:color="auto" w:fill="FFFF99"/>
          <w:rtl/>
        </w:rPr>
        <w:t>בסעיפים 3א(א)(1), 3א(א)(2) ו-6</w:t>
      </w:r>
      <w:r w:rsidRPr="0069397F">
        <w:rPr>
          <w:rStyle w:val="default"/>
          <w:rFonts w:cs="FrankRuehl" w:hint="cs"/>
          <w:vanish/>
          <w:sz w:val="22"/>
          <w:szCs w:val="22"/>
          <w:shd w:val="clear" w:color="auto" w:fill="FFFF99"/>
          <w:rtl/>
        </w:rPr>
        <w:t xml:space="preserve"> </w:t>
      </w:r>
      <w:r w:rsidRPr="0069397F">
        <w:rPr>
          <w:rStyle w:val="default"/>
          <w:rFonts w:cs="FrankRuehl" w:hint="cs"/>
          <w:vanish/>
          <w:sz w:val="22"/>
          <w:szCs w:val="22"/>
          <w:u w:val="single"/>
          <w:shd w:val="clear" w:color="auto" w:fill="FFFF99"/>
          <w:rtl/>
        </w:rPr>
        <w:t xml:space="preserve">בסעיפים 3א(א)(1) ו-3א(א)(2) </w:t>
      </w:r>
      <w:r w:rsidRPr="0069397F">
        <w:rPr>
          <w:rStyle w:val="default"/>
          <w:rFonts w:cs="FrankRuehl"/>
          <w:vanish/>
          <w:sz w:val="22"/>
          <w:szCs w:val="22"/>
          <w:u w:val="single"/>
          <w:shd w:val="clear" w:color="auto" w:fill="FFFF99"/>
          <w:rtl/>
        </w:rPr>
        <w:t>–</w:t>
      </w:r>
      <w:r w:rsidRPr="0069397F">
        <w:rPr>
          <w:rStyle w:val="default"/>
          <w:rFonts w:cs="FrankRuehl" w:hint="cs"/>
          <w:vanish/>
          <w:sz w:val="22"/>
          <w:szCs w:val="22"/>
          <w:u w:val="single"/>
          <w:shd w:val="clear" w:color="auto" w:fill="FFFF99"/>
          <w:rtl/>
        </w:rPr>
        <w:t xml:space="preserve"> למעט אם החנות כאמור בתוך קניון ובהתאם לאמור בסעיף 3א(ו)</w:t>
      </w:r>
      <w:r w:rsidRPr="0069397F">
        <w:rPr>
          <w:rStyle w:val="default"/>
          <w:rFonts w:cs="FrankRuehl" w:hint="cs"/>
          <w:vanish/>
          <w:sz w:val="22"/>
          <w:szCs w:val="22"/>
          <w:shd w:val="clear" w:color="auto" w:fill="FFFF99"/>
          <w:rtl/>
        </w:rPr>
        <w:t>, בשינויים המחויבים;</w:t>
      </w:r>
    </w:p>
    <w:p w14:paraId="6B2F427D" w14:textId="77777777" w:rsidR="00B950C3" w:rsidRPr="0069397F" w:rsidRDefault="00B950C3" w:rsidP="00B950C3">
      <w:pPr>
        <w:pStyle w:val="P00"/>
        <w:spacing w:before="0"/>
        <w:ind w:left="1928"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(1א)</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 xml:space="preserve">בעל עסק או חנות כאמור המצויים בתחום מועצה מקומית או בתחום מועצה אזורית, הגיש למועצה המקומית או למועצה האזורית, לפי העניין, לפני תחילת הפעלת החנות או העסק, הצהרה חתומה בנוסח הקבוע בתוספת השנייה, ואם העסק או החנות האמורים אינם מצויים בתחומי המועצות </w:t>
      </w:r>
      <w:r w:rsidRPr="0069397F">
        <w:rPr>
          <w:rStyle w:val="default"/>
          <w:rFonts w:cs="FrankRuehl"/>
          <w:vanish/>
          <w:sz w:val="22"/>
          <w:szCs w:val="22"/>
          <w:shd w:val="clear" w:color="auto" w:fill="FFFF99"/>
          <w:rtl/>
        </w:rPr>
        <w:t>–</w:t>
      </w:r>
      <w:r w:rsidRPr="0069397F">
        <w:rPr>
          <w:rStyle w:val="default"/>
          <w:rFonts w:cs="FrankRuehl" w:hint="cs"/>
          <w:vanish/>
          <w:sz w:val="22"/>
          <w:szCs w:val="22"/>
          <w:shd w:val="clear" w:color="auto" w:fill="FFFF99"/>
          <w:rtl/>
        </w:rPr>
        <w:t xml:space="preserve"> הגיש לקצין המטה לענייני מסחר ותעשייה במינהל האזרחי לאזור יהודה ושומרון, לפני תחילת הפעלת החנות או העסק, הצהרה חתומה בנוסח הקבוע בתוספת השנייה, ולפיה הוא עומד בתנאים המפורטים בפסקאות משנה (1) ו-(2) עד (6); </w:t>
      </w:r>
      <w:r w:rsidRPr="0069397F">
        <w:rPr>
          <w:rStyle w:val="default"/>
          <w:rFonts w:cs="FrankRuehl" w:hint="cs"/>
          <w:vanish/>
          <w:sz w:val="22"/>
          <w:szCs w:val="22"/>
          <w:u w:val="single"/>
          <w:shd w:val="clear" w:color="auto" w:fill="FFFF99"/>
          <w:rtl/>
        </w:rPr>
        <w:t>ביחס לעסק או חנות כאמור המצויים בתחום מועצה מקומית או בתחום מועצה אזורית, הצהרה יכול שתוגש באמצעות טופס מקוון המצוי באתר משרד הכלכלה והתעשייה בישראל; ההצהרה תישלח על ידי משרד הכלכלה והתעשייה בישראל למועצה המקומית או למועצה האזורית, לפי העניין, באופן מקוון, להמשך טיפולה של המועצה אל מול בעל העסק או החנות כאמור, בהתאם לסמכויותיה של המועצה על פי דין או תחיקת ביטחון, ובכלל זה היבטי הפיקוח אל מול בעל העסק או החנות;</w:t>
      </w:r>
    </w:p>
    <w:p w14:paraId="0F16934C" w14:textId="77777777" w:rsidR="00B950C3" w:rsidRPr="0069397F" w:rsidRDefault="00B950C3" w:rsidP="00B950C3">
      <w:pPr>
        <w:pStyle w:val="P00"/>
        <w:spacing w:before="0"/>
        <w:ind w:left="1928"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(2)</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 xml:space="preserve">המחזיק או המפעיל של המקום ימנה מבין עובדיו, עובד שיהיה אחראי על ביצוע הפעולות המפורטות בפסקת משנה זו (בפסקה משנה זו </w:t>
      </w:r>
      <w:r w:rsidRPr="0069397F">
        <w:rPr>
          <w:rStyle w:val="default"/>
          <w:rFonts w:cs="FrankRuehl"/>
          <w:vanish/>
          <w:sz w:val="22"/>
          <w:szCs w:val="22"/>
          <w:shd w:val="clear" w:color="auto" w:fill="FFFF99"/>
          <w:rtl/>
        </w:rPr>
        <w:t>–</w:t>
      </w:r>
      <w:r w:rsidRPr="0069397F">
        <w:rPr>
          <w:rStyle w:val="default"/>
          <w:rFonts w:cs="FrankRuehl" w:hint="cs"/>
          <w:vanish/>
          <w:sz w:val="22"/>
          <w:szCs w:val="22"/>
          <w:shd w:val="clear" w:color="auto" w:fill="FFFF99"/>
          <w:rtl/>
        </w:rPr>
        <w:t xml:space="preserve"> ממונה על ענייני קורונה);</w:t>
      </w:r>
    </w:p>
    <w:p w14:paraId="701D9503" w14:textId="77777777" w:rsidR="00B950C3" w:rsidRPr="0069397F" w:rsidRDefault="00B950C3" w:rsidP="00B950C3">
      <w:pPr>
        <w:pStyle w:val="P00"/>
        <w:spacing w:before="0"/>
        <w:ind w:left="1928"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(3)</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המחזיק או המפעיל של החנות יקפיד על שמירת כללי היגיינה במקום העסק על ידי עובדיו, לרבות הקפדה על חיטוי משטחים פנימיים בחנות, ובכלל זה המחיצה כאמור בפסקת משנה (4), באופן תדיר;</w:t>
      </w:r>
    </w:p>
    <w:p w14:paraId="39EA7C17" w14:textId="77777777" w:rsidR="00B950C3" w:rsidRPr="0069397F" w:rsidRDefault="00B950C3" w:rsidP="00B950C3">
      <w:pPr>
        <w:pStyle w:val="P00"/>
        <w:spacing w:before="0"/>
        <w:ind w:left="1928"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(4)</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בדלפק העסק תימצא מחיצה למניעת העברת רסס בין המוכר ללקוח; במבנה שבו קיימת מערכת כיבוי אוטומטי ('ספרינקלרים') או מערכת גילוי אש ועשן, המחיצה תותקן מכיוון הרצפה ועד לגובה של 50 ס"מ מתחת לגובה התקרה לכל היותר;</w:t>
      </w:r>
    </w:p>
    <w:p w14:paraId="73A75CB0" w14:textId="77777777" w:rsidR="00B950C3" w:rsidRPr="0069397F" w:rsidRDefault="00B950C3" w:rsidP="00B950C3">
      <w:pPr>
        <w:pStyle w:val="P00"/>
        <w:spacing w:before="0"/>
        <w:ind w:left="1928"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(5)</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המחזיק או המפעיל של החנות יקפיד, ככל האפשר, על שמירת מרחק של 2 מטרים לפחות בין אנשים שאינם גרים באותו מקום, לרבות בתורים, וכן ימנע, ככל האפשר, צפיפות של אנשים במקום אחד, לרבות, ככל הניתן, התקהלות בכניסה למקום;</w:t>
      </w:r>
    </w:p>
    <w:p w14:paraId="769BC013" w14:textId="77777777" w:rsidR="00B950C3" w:rsidRPr="0069397F" w:rsidRDefault="00B950C3" w:rsidP="00B950C3">
      <w:pPr>
        <w:pStyle w:val="P00"/>
        <w:spacing w:before="0"/>
        <w:ind w:left="1928"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(5א)</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המחזיק או המפעיל של החנות יסמן במקום המיועד לתור לקופות הרושמות, סימון מקומות לעמידת הלקוחות במרחק שני מטרים זה מזה; בעל העסק יציב במקום בולט לעין, שלט לעניין שמירה על מרחק כאמור;</w:t>
      </w:r>
    </w:p>
    <w:p w14:paraId="502487B8" w14:textId="77777777" w:rsidR="00B950C3" w:rsidRPr="0069397F" w:rsidRDefault="00B950C3" w:rsidP="00B950C3">
      <w:pPr>
        <w:pStyle w:val="P00"/>
        <w:spacing w:before="0"/>
        <w:ind w:left="1928"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(6)</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 xml:space="preserve">המחזיק או המפעיל של החנות יווסת את כניסת המבקרים, כך שבכל עת לא ישהו בתוך החנות לקוחות ביחס של יותר מ-2 לקוחות לכל קופה רושמת פעילה; בחנות שגודלה מעל 100 מ"ר </w:t>
      </w:r>
      <w:r w:rsidRPr="0069397F">
        <w:rPr>
          <w:rStyle w:val="default"/>
          <w:rFonts w:cs="FrankRuehl"/>
          <w:vanish/>
          <w:sz w:val="22"/>
          <w:szCs w:val="22"/>
          <w:shd w:val="clear" w:color="auto" w:fill="FFFF99"/>
          <w:rtl/>
        </w:rPr>
        <w:t>–</w:t>
      </w:r>
      <w:r w:rsidRPr="0069397F">
        <w:rPr>
          <w:rStyle w:val="default"/>
          <w:rFonts w:cs="FrankRuehl" w:hint="cs"/>
          <w:vanish/>
          <w:sz w:val="22"/>
          <w:szCs w:val="22"/>
          <w:shd w:val="clear" w:color="auto" w:fill="FFFF99"/>
          <w:rtl/>
        </w:rPr>
        <w:t xml:space="preserve"> לא ישהו בתוך החנות לקוחות ביחס של יותר מ-4 לקוחות לכל קופה רושמת פעילה</w:t>
      </w:r>
      <w:r w:rsidRPr="0069397F">
        <w:rPr>
          <w:rStyle w:val="default"/>
          <w:rFonts w:cs="FrankRuehl" w:hint="cs"/>
          <w:vanish/>
          <w:sz w:val="22"/>
          <w:szCs w:val="22"/>
          <w:u w:val="single"/>
          <w:shd w:val="clear" w:color="auto" w:fill="FFFF99"/>
          <w:rtl/>
        </w:rPr>
        <w:t>, ואולם, רשאים לשהות בחנות לקוחות במספר גבוה יותר, בכפוף לכך שמספר השוהים המרבי בחנות, לרבות העובדים, לא יעלה על יחס של אדם, לכל 15 מ"ר משטח המקום</w:t>
      </w:r>
      <w:r w:rsidRPr="0069397F">
        <w:rPr>
          <w:rStyle w:val="default"/>
          <w:rFonts w:cs="FrankRuehl" w:hint="cs"/>
          <w:vanish/>
          <w:sz w:val="22"/>
          <w:szCs w:val="22"/>
          <w:shd w:val="clear" w:color="auto" w:fill="FFFF99"/>
          <w:rtl/>
        </w:rPr>
        <w:t>; המחזיק או המפעיל של החנות יציב בכניסה לעסק, במקום בולט לעין, שלט לעניין מספר הלקוחות המותר בחנות; המחזיק או המפעיל של החנות יקבע ויישם מנגנון להגבלת נכנסים לחנות בהתאם לאמור בפסקת משנה זו;</w:t>
      </w:r>
    </w:p>
    <w:p w14:paraId="24779090" w14:textId="77777777" w:rsidR="00B950C3" w:rsidRPr="0069397F" w:rsidRDefault="00B950C3" w:rsidP="00B950C3">
      <w:pPr>
        <w:pStyle w:val="P00"/>
        <w:spacing w:before="0"/>
        <w:ind w:left="147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(א1)</w:t>
      </w:r>
      <w:r w:rsidRPr="0069397F">
        <w:rPr>
          <w:rStyle w:val="default"/>
          <w:rFonts w:cs="FrankRuehl"/>
          <w:vanish/>
          <w:sz w:val="22"/>
          <w:szCs w:val="22"/>
          <w:shd w:val="clear" w:color="auto" w:fill="FFFF99"/>
          <w:rtl/>
        </w:rPr>
        <w:tab/>
      </w:r>
      <w:r w:rsidRPr="0069397F">
        <w:rPr>
          <w:rStyle w:val="default"/>
          <w:rFonts w:cs="FrankRuehl" w:hint="cs"/>
          <w:strike/>
          <w:vanish/>
          <w:sz w:val="22"/>
          <w:szCs w:val="22"/>
          <w:shd w:val="clear" w:color="auto" w:fill="FFFF99"/>
          <w:rtl/>
        </w:rPr>
        <w:t xml:space="preserve">מספרה או עסק לטיפול יופי וקוסמטיקה, פדיקור ומניקור, ובכלל זה הסרת שיער בלייזר, למעט בקניון </w:t>
      </w:r>
      <w:r w:rsidRPr="0069397F">
        <w:rPr>
          <w:rStyle w:val="default"/>
          <w:rFonts w:cs="FrankRuehl"/>
          <w:strike/>
          <w:vanish/>
          <w:sz w:val="22"/>
          <w:szCs w:val="22"/>
          <w:shd w:val="clear" w:color="auto" w:fill="FFFF99"/>
          <w:rtl/>
        </w:rPr>
        <w:t>–</w:t>
      </w:r>
      <w:r w:rsidRPr="0069397F">
        <w:rPr>
          <w:rStyle w:val="default"/>
          <w:rFonts w:cs="FrankRuehl" w:hint="cs"/>
          <w:strike/>
          <w:vanish/>
          <w:sz w:val="22"/>
          <w:szCs w:val="22"/>
          <w:shd w:val="clear" w:color="auto" w:fill="FFFF99"/>
          <w:rtl/>
        </w:rPr>
        <w:t xml:space="preserve"> בכפוף לתנאים כמפורט להלן</w:t>
      </w:r>
      <w:r w:rsidRPr="0069397F">
        <w:rPr>
          <w:rStyle w:val="default"/>
          <w:rFonts w:cs="FrankRuehl" w:hint="cs"/>
          <w:vanish/>
          <w:sz w:val="22"/>
          <w:szCs w:val="22"/>
          <w:shd w:val="clear" w:color="auto" w:fill="FFFF99"/>
          <w:rtl/>
        </w:rPr>
        <w:t xml:space="preserve"> </w:t>
      </w:r>
      <w:r w:rsidRPr="0069397F">
        <w:rPr>
          <w:rStyle w:val="default"/>
          <w:rFonts w:cs="FrankRuehl" w:hint="cs"/>
          <w:vanish/>
          <w:sz w:val="22"/>
          <w:szCs w:val="22"/>
          <w:u w:val="single"/>
          <w:shd w:val="clear" w:color="auto" w:fill="FFFF99"/>
          <w:rtl/>
        </w:rPr>
        <w:t xml:space="preserve">מספרה או עסק לטיפול לא-רפואי בגוף האדם, לרבות טיפולי רפואה אלטרנטיבית </w:t>
      </w:r>
      <w:r w:rsidRPr="0069397F">
        <w:rPr>
          <w:rStyle w:val="default"/>
          <w:rFonts w:cs="FrankRuehl"/>
          <w:vanish/>
          <w:sz w:val="22"/>
          <w:szCs w:val="22"/>
          <w:u w:val="single"/>
          <w:shd w:val="clear" w:color="auto" w:fill="FFFF99"/>
          <w:rtl/>
        </w:rPr>
        <w:t>–</w:t>
      </w:r>
      <w:r w:rsidRPr="0069397F">
        <w:rPr>
          <w:rStyle w:val="default"/>
          <w:rFonts w:cs="FrankRuehl" w:hint="cs"/>
          <w:vanish/>
          <w:sz w:val="22"/>
          <w:szCs w:val="22"/>
          <w:u w:val="single"/>
          <w:shd w:val="clear" w:color="auto" w:fill="FFFF99"/>
          <w:rtl/>
        </w:rPr>
        <w:t xml:space="preserve"> בכפוף לתנאים כמפורט להלן</w:t>
      </w:r>
      <w:r w:rsidRPr="0069397F">
        <w:rPr>
          <w:rStyle w:val="default"/>
          <w:rFonts w:cs="FrankRuehl" w:hint="cs"/>
          <w:vanish/>
          <w:sz w:val="22"/>
          <w:szCs w:val="22"/>
          <w:shd w:val="clear" w:color="auto" w:fill="FFFF99"/>
          <w:rtl/>
        </w:rPr>
        <w:t>:</w:t>
      </w:r>
    </w:p>
    <w:p w14:paraId="19F19B50" w14:textId="77777777" w:rsidR="00B950C3" w:rsidRPr="0069397F" w:rsidRDefault="00B950C3" w:rsidP="00B950C3">
      <w:pPr>
        <w:pStyle w:val="P00"/>
        <w:spacing w:before="0"/>
        <w:ind w:left="1928"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(1)</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 xml:space="preserve">בעל עסק המצוי בתחום מועצה מקומית או בתחום מועצה אזורית, הגיש למועצה המקומית או למועצה האזורית, לפי העניין, לפני תחילת הפעלת העסק, הצהרה חתומה בנוסח הקבוע בתוספת השנייה, ואם העסק אינו מצוי בתחומי המועצות </w:t>
      </w:r>
      <w:r w:rsidRPr="0069397F">
        <w:rPr>
          <w:rStyle w:val="default"/>
          <w:rFonts w:cs="FrankRuehl"/>
          <w:vanish/>
          <w:sz w:val="22"/>
          <w:szCs w:val="22"/>
          <w:shd w:val="clear" w:color="auto" w:fill="FFFF99"/>
          <w:rtl/>
        </w:rPr>
        <w:t>–</w:t>
      </w:r>
      <w:r w:rsidRPr="0069397F">
        <w:rPr>
          <w:rStyle w:val="default"/>
          <w:rFonts w:cs="FrankRuehl" w:hint="cs"/>
          <w:vanish/>
          <w:sz w:val="22"/>
          <w:szCs w:val="22"/>
          <w:shd w:val="clear" w:color="auto" w:fill="FFFF99"/>
          <w:rtl/>
        </w:rPr>
        <w:t xml:space="preserve"> הגיש לקצין המטה לענייני מסחר ותעשייה במינהל האזרחי לאזור יהודה ושומרון, לפני תחילת הפעלת העסק, הצהרה חתומה בנוסח הקבוע בתוספת השנייה, ולפיה הוא עומד בתנאים המפורטים בפסקאות משנה (2) עד (6); </w:t>
      </w:r>
      <w:r w:rsidRPr="0069397F">
        <w:rPr>
          <w:rStyle w:val="default"/>
          <w:rFonts w:cs="FrankRuehl" w:hint="cs"/>
          <w:vanish/>
          <w:sz w:val="22"/>
          <w:szCs w:val="22"/>
          <w:u w:val="single"/>
          <w:shd w:val="clear" w:color="auto" w:fill="FFFF99"/>
          <w:rtl/>
        </w:rPr>
        <w:t>ביחס לעסק כאמור המצויים בתחום מועצה מקומית או בתחום מועצה אזורית, הצהרה יכול שתוגש באמצעות טופס מקוון המצוי באתר משרד הכלכלה והתעשייה בישראל; ההצהרה תישלח על ידי משרד הכלכלה והתעשייה בישראל למועצה המקומית או למועצה האזורית, לפי העניין, באופן מקוון, להמשך טיפולה של המועצה אל מול בעל העסק כאמור, בהתאם לסמכויותיה של המועצה על פי דין או תחיקת ביטחון, ובכלל זה היבטי הפיקוח אל מול בעל העסק;</w:t>
      </w:r>
    </w:p>
    <w:p w14:paraId="64E00BF9" w14:textId="77777777" w:rsidR="00B950C3" w:rsidRPr="0069397F" w:rsidRDefault="00B950C3" w:rsidP="00B950C3">
      <w:pPr>
        <w:pStyle w:val="P00"/>
        <w:spacing w:before="0"/>
        <w:ind w:left="1928"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(2)</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 xml:space="preserve">המחזיק או המפעיל של העסק, אף אם אינו מעסיק, יפעל בהתאם לאמור </w:t>
      </w:r>
      <w:r w:rsidRPr="0069397F">
        <w:rPr>
          <w:rStyle w:val="default"/>
          <w:rFonts w:cs="FrankRuehl" w:hint="cs"/>
          <w:strike/>
          <w:vanish/>
          <w:sz w:val="22"/>
          <w:szCs w:val="22"/>
          <w:shd w:val="clear" w:color="auto" w:fill="FFFF99"/>
          <w:rtl/>
        </w:rPr>
        <w:t>בסעיפים 3א(א)(1) ו-(2) ו-3א(ו)</w:t>
      </w:r>
      <w:r w:rsidRPr="0069397F">
        <w:rPr>
          <w:rStyle w:val="default"/>
          <w:rFonts w:cs="FrankRuehl" w:hint="cs"/>
          <w:vanish/>
          <w:sz w:val="22"/>
          <w:szCs w:val="22"/>
          <w:shd w:val="clear" w:color="auto" w:fill="FFFF99"/>
          <w:rtl/>
        </w:rPr>
        <w:t xml:space="preserve"> </w:t>
      </w:r>
      <w:r w:rsidRPr="0069397F">
        <w:rPr>
          <w:rStyle w:val="default"/>
          <w:rFonts w:cs="FrankRuehl" w:hint="cs"/>
          <w:vanish/>
          <w:sz w:val="22"/>
          <w:szCs w:val="22"/>
          <w:u w:val="single"/>
          <w:shd w:val="clear" w:color="auto" w:fill="FFFF99"/>
          <w:rtl/>
        </w:rPr>
        <w:t xml:space="preserve">בסעיפים 3א(א)(1) ו-3א(א)(2) </w:t>
      </w:r>
      <w:r w:rsidRPr="0069397F">
        <w:rPr>
          <w:rStyle w:val="default"/>
          <w:rFonts w:cs="FrankRuehl"/>
          <w:vanish/>
          <w:sz w:val="22"/>
          <w:szCs w:val="22"/>
          <w:u w:val="single"/>
          <w:shd w:val="clear" w:color="auto" w:fill="FFFF99"/>
          <w:rtl/>
        </w:rPr>
        <w:t>–</w:t>
      </w:r>
      <w:r w:rsidRPr="0069397F">
        <w:rPr>
          <w:rStyle w:val="default"/>
          <w:rFonts w:cs="FrankRuehl" w:hint="cs"/>
          <w:vanish/>
          <w:sz w:val="22"/>
          <w:szCs w:val="22"/>
          <w:u w:val="single"/>
          <w:shd w:val="clear" w:color="auto" w:fill="FFFF99"/>
          <w:rtl/>
        </w:rPr>
        <w:t xml:space="preserve"> למעט אם החנות כאמור בתוך קניון ובהתאם לאמור בסעיף 3א(ו)</w:t>
      </w:r>
      <w:r w:rsidRPr="0069397F">
        <w:rPr>
          <w:rStyle w:val="default"/>
          <w:rFonts w:cs="FrankRuehl" w:hint="cs"/>
          <w:vanish/>
          <w:sz w:val="22"/>
          <w:szCs w:val="22"/>
          <w:shd w:val="clear" w:color="auto" w:fill="FFFF99"/>
          <w:rtl/>
        </w:rPr>
        <w:t>, בשינויים המחויבים;</w:t>
      </w:r>
    </w:p>
    <w:p w14:paraId="02384D57" w14:textId="77777777" w:rsidR="00B950C3" w:rsidRPr="0069397F" w:rsidRDefault="00B950C3" w:rsidP="00B950C3">
      <w:pPr>
        <w:pStyle w:val="P00"/>
        <w:spacing w:before="0"/>
        <w:ind w:left="1928"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(3)</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המחזיק או המפעיל של העסק יקפיד על שמירת כללי היגיינה במקום העסק, לרבות הקפדה על חיטוי משטחים פנימיים וציוד בעסק; בלי לגרוע מהאמור, יבצע חיטוי של הכלים והכיסא או מיטת הטיפול אשר היו בשימוש וכן כביסה של מגבות וחלוקים, בין לקוח ללקוח;</w:t>
      </w:r>
    </w:p>
    <w:p w14:paraId="44FBBC13" w14:textId="77777777" w:rsidR="00B950C3" w:rsidRPr="0069397F" w:rsidRDefault="00B950C3" w:rsidP="00B950C3">
      <w:pPr>
        <w:pStyle w:val="P00"/>
        <w:spacing w:before="0"/>
        <w:ind w:left="1928"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(4)</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המחזיק או המפעיל של המקום יוודא כי בעת הטיפול בלקוח יעטה המטפל מסכה כהגדרתה בהוראת בידוד בית ומגן פנים, יעטה כפפות ויחליף את הכפפות, בין לקוח ללקוח;</w:t>
      </w:r>
    </w:p>
    <w:p w14:paraId="086B0AF6" w14:textId="77777777" w:rsidR="00B950C3" w:rsidRPr="0069397F" w:rsidRDefault="00B950C3" w:rsidP="00B950C3">
      <w:pPr>
        <w:pStyle w:val="P00"/>
        <w:spacing w:before="0"/>
        <w:ind w:left="1928"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(5)</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המחזיק או המפעיל של העסק יקפיד, ככל האפשר, על שמירת מרחק של 2 מטרים לפחות בין הלקוחות, למעט אנשים הגרים באותו מקום, ולרבות באזור ההמתנה; בעל העסק יציב, במקום בולט לעין, שלט לעניין שמירה על מרחק כאמור;</w:t>
      </w:r>
    </w:p>
    <w:p w14:paraId="0D90329F" w14:textId="77777777" w:rsidR="00B950C3" w:rsidRPr="0069397F" w:rsidRDefault="00B950C3" w:rsidP="00B950C3">
      <w:pPr>
        <w:pStyle w:val="P00"/>
        <w:spacing w:before="0"/>
        <w:ind w:left="1928"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(6)</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המחזיק או המפעיל של העסק יווסת את כניסת המבקרים, כך שבכל עת לא ישהו בתוך העסק לקוחות ביחס של יותר מ-2 לקוחות לכל ספר או מטפל, לפי העניין; בכל עת לא ישהו בעסק יותר מ-4 לקוחות סך הכול</w:t>
      </w:r>
      <w:r w:rsidRPr="0069397F">
        <w:rPr>
          <w:rStyle w:val="default"/>
          <w:rFonts w:cs="FrankRuehl" w:hint="cs"/>
          <w:strike/>
          <w:vanish/>
          <w:sz w:val="22"/>
          <w:szCs w:val="22"/>
          <w:shd w:val="clear" w:color="auto" w:fill="FFFF99"/>
          <w:rtl/>
        </w:rPr>
        <w:t xml:space="preserve">, ובעסק שגודלו מעל 75 מ"ר </w:t>
      </w:r>
      <w:r w:rsidRPr="0069397F">
        <w:rPr>
          <w:rStyle w:val="default"/>
          <w:rFonts w:cs="FrankRuehl"/>
          <w:strike/>
          <w:vanish/>
          <w:sz w:val="22"/>
          <w:szCs w:val="22"/>
          <w:shd w:val="clear" w:color="auto" w:fill="FFFF99"/>
          <w:rtl/>
        </w:rPr>
        <w:t>–</w:t>
      </w:r>
      <w:r w:rsidRPr="0069397F">
        <w:rPr>
          <w:rStyle w:val="default"/>
          <w:rFonts w:cs="FrankRuehl" w:hint="cs"/>
          <w:strike/>
          <w:vanish/>
          <w:sz w:val="22"/>
          <w:szCs w:val="22"/>
          <w:shd w:val="clear" w:color="auto" w:fill="FFFF99"/>
          <w:rtl/>
        </w:rPr>
        <w:t xml:space="preserve"> לא יותר מ-6 לקוחות, ובעסק שגודלו מעל 100 מ"ר </w:t>
      </w:r>
      <w:r w:rsidRPr="0069397F">
        <w:rPr>
          <w:rStyle w:val="default"/>
          <w:rFonts w:cs="FrankRuehl"/>
          <w:strike/>
          <w:vanish/>
          <w:sz w:val="22"/>
          <w:szCs w:val="22"/>
          <w:shd w:val="clear" w:color="auto" w:fill="FFFF99"/>
          <w:rtl/>
        </w:rPr>
        <w:t>–</w:t>
      </w:r>
      <w:r w:rsidRPr="0069397F">
        <w:rPr>
          <w:rStyle w:val="default"/>
          <w:rFonts w:cs="FrankRuehl" w:hint="cs"/>
          <w:strike/>
          <w:vanish/>
          <w:sz w:val="22"/>
          <w:szCs w:val="22"/>
          <w:shd w:val="clear" w:color="auto" w:fill="FFFF99"/>
          <w:rtl/>
        </w:rPr>
        <w:t xml:space="preserve"> לא יותר מ-8 לקוחות</w:t>
      </w:r>
      <w:r w:rsidRPr="0069397F">
        <w:rPr>
          <w:rStyle w:val="default"/>
          <w:rFonts w:cs="FrankRuehl" w:hint="cs"/>
          <w:vanish/>
          <w:sz w:val="22"/>
          <w:szCs w:val="22"/>
          <w:shd w:val="clear" w:color="auto" w:fill="FFFF99"/>
          <w:rtl/>
        </w:rPr>
        <w:t xml:space="preserve">; </w:t>
      </w:r>
      <w:r w:rsidRPr="0069397F">
        <w:rPr>
          <w:rStyle w:val="default"/>
          <w:rFonts w:cs="FrankRuehl" w:hint="cs"/>
          <w:vanish/>
          <w:sz w:val="22"/>
          <w:szCs w:val="22"/>
          <w:u w:val="single"/>
          <w:shd w:val="clear" w:color="auto" w:fill="FFFF99"/>
          <w:rtl/>
        </w:rPr>
        <w:t>על אף האמור, רשאים לשהות בעסק אנשים במספר גבוה יותר, בכפוף לכך שמספר השוהים המרבי בחנות, לרבות העובדים, לא יעלה על יחס של אדם לכל 15 מ"ר מהשטחים הפתוחים לציבור בבית העסק למעט שטח החניון;</w:t>
      </w:r>
      <w:r w:rsidRPr="0069397F">
        <w:rPr>
          <w:rStyle w:val="default"/>
          <w:rFonts w:cs="FrankRuehl" w:hint="cs"/>
          <w:vanish/>
          <w:sz w:val="22"/>
          <w:szCs w:val="22"/>
          <w:shd w:val="clear" w:color="auto" w:fill="FFFF99"/>
          <w:rtl/>
        </w:rPr>
        <w:t xml:space="preserve"> המחזיק או המפעיל של העסק יציב בכניסה לעסק, במקום בולט לעין, שלט לעניין מספר הלקוחות המותר בעסק; המחזיק או המפעיל של העסק יקבע ויישם מנגנון להגבלת נכנסים למקום בהתאם לאמור בפסקת משנה זו;</w:t>
      </w:r>
    </w:p>
    <w:p w14:paraId="6FF2BA87" w14:textId="77777777" w:rsidR="00B950C3" w:rsidRPr="0069397F" w:rsidRDefault="00B950C3" w:rsidP="00B950C3">
      <w:pPr>
        <w:pStyle w:val="P00"/>
        <w:spacing w:before="0"/>
        <w:ind w:left="1474" w:right="1134"/>
        <w:rPr>
          <w:rStyle w:val="default"/>
          <w:rFonts w:cs="FrankRuehl" w:hint="cs"/>
          <w:vanish/>
          <w:sz w:val="22"/>
          <w:szCs w:val="22"/>
          <w:shd w:val="clear" w:color="auto" w:fill="FFFF99"/>
          <w:rtl/>
        </w:rPr>
      </w:pPr>
      <w:r w:rsidRPr="0069397F">
        <w:rPr>
          <w:rStyle w:val="default"/>
          <w:rFonts w:cs="FrankRuehl" w:hint="cs"/>
          <w:vanish/>
          <w:sz w:val="22"/>
          <w:szCs w:val="22"/>
          <w:shd w:val="clear" w:color="auto" w:fill="FFFF99"/>
          <w:rtl/>
        </w:rPr>
        <w:t>(ב)</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(נמחקה);</w:t>
      </w:r>
    </w:p>
    <w:p w14:paraId="4DEAB2CC" w14:textId="77777777" w:rsidR="00B950C3" w:rsidRPr="0069397F" w:rsidRDefault="00B950C3" w:rsidP="00B950C3">
      <w:pPr>
        <w:pStyle w:val="P00"/>
        <w:spacing w:before="0"/>
        <w:ind w:left="1021" w:right="1134"/>
        <w:rPr>
          <w:rStyle w:val="default"/>
          <w:rFonts w:cs="FrankRuehl"/>
          <w:vanish/>
          <w:sz w:val="22"/>
          <w:szCs w:val="22"/>
          <w:u w:val="single"/>
          <w:shd w:val="clear" w:color="auto" w:fill="FFFF99"/>
          <w:rtl/>
        </w:rPr>
      </w:pPr>
      <w:r w:rsidRPr="0069397F">
        <w:rPr>
          <w:rStyle w:val="default"/>
          <w:rFonts w:cs="FrankRuehl" w:hint="cs"/>
          <w:vanish/>
          <w:sz w:val="22"/>
          <w:szCs w:val="22"/>
          <w:u w:val="single"/>
          <w:shd w:val="clear" w:color="auto" w:fill="FFFF99"/>
          <w:rtl/>
        </w:rPr>
        <w:t>(3)</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קניון בכפוף לתנאים המפורטים להלן:</w:t>
      </w:r>
    </w:p>
    <w:p w14:paraId="3FDA095C" w14:textId="77777777" w:rsidR="00B950C3" w:rsidRPr="0069397F" w:rsidRDefault="00B950C3" w:rsidP="00B950C3">
      <w:pPr>
        <w:pStyle w:val="P00"/>
        <w:spacing w:before="0"/>
        <w:ind w:left="1474" w:right="1134"/>
        <w:rPr>
          <w:rStyle w:val="default"/>
          <w:rFonts w:cs="FrankRuehl"/>
          <w:vanish/>
          <w:sz w:val="22"/>
          <w:szCs w:val="22"/>
          <w:u w:val="single"/>
          <w:shd w:val="clear" w:color="auto" w:fill="FFFF99"/>
          <w:rtl/>
        </w:rPr>
      </w:pPr>
      <w:r w:rsidRPr="0069397F">
        <w:rPr>
          <w:rStyle w:val="default"/>
          <w:rFonts w:cs="FrankRuehl" w:hint="cs"/>
          <w:vanish/>
          <w:sz w:val="22"/>
          <w:szCs w:val="22"/>
          <w:u w:val="single"/>
          <w:shd w:val="clear" w:color="auto" w:fill="FFFF99"/>
          <w:rtl/>
        </w:rPr>
        <w:t>(א)</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המחזיק או המפעיל של הקניון יגיש למועצה המקומית או למועצה האזורית, לפי העניין, לפני פתיחת הקניון, הצהרה חתומה בנוסח הקבוע בתוספת השנייה, ולפיה הוא עומד בתנאים המפורטים בפסקאות משנה (ב) עד (יב); הצהרה כאמור תוגש באמצעות טופס מקוון המצוי באתר משרד הכלכלה והתעשייה בישראל; ההצהרה תישלח על ידי משרד הכלכלה והתעשייה בישראל מועצה המקומית או למועצה האזורית, לפי העניין, באופן מקוון, להמשך טיפולה של המועצה אל מול המחזיק או המפעיל של הקניון כאמור, בהתאם לסמכויותיה של המועצה על פי דין או תחיקת ביטחון, ובכלל זה היבטי הפיקוח אל מול המחזיק או המפעיל של הקניון;</w:t>
      </w:r>
    </w:p>
    <w:p w14:paraId="2AA5F2AD" w14:textId="77777777" w:rsidR="00B950C3" w:rsidRPr="0069397F" w:rsidRDefault="00B950C3" w:rsidP="00B950C3">
      <w:pPr>
        <w:pStyle w:val="P00"/>
        <w:spacing w:before="0"/>
        <w:ind w:left="1474" w:right="1134"/>
        <w:rPr>
          <w:rStyle w:val="default"/>
          <w:rFonts w:cs="FrankRuehl"/>
          <w:vanish/>
          <w:sz w:val="22"/>
          <w:szCs w:val="22"/>
          <w:u w:val="single"/>
          <w:shd w:val="clear" w:color="auto" w:fill="FFFF99"/>
          <w:rtl/>
        </w:rPr>
      </w:pPr>
      <w:r w:rsidRPr="0069397F">
        <w:rPr>
          <w:rStyle w:val="default"/>
          <w:rFonts w:cs="FrankRuehl" w:hint="cs"/>
          <w:vanish/>
          <w:sz w:val="22"/>
          <w:szCs w:val="22"/>
          <w:u w:val="single"/>
          <w:shd w:val="clear" w:color="auto" w:fill="FFFF99"/>
          <w:rtl/>
        </w:rPr>
        <w:t>(ב)</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המחזיק או המפעיל של הקניון ימנה מבין עובדיו, עובד שיהיה אחראי על ביצוע הפעולות המפורטות בפסקה זו;</w:t>
      </w:r>
    </w:p>
    <w:p w14:paraId="3B5BB209" w14:textId="77777777" w:rsidR="00B950C3" w:rsidRPr="0069397F" w:rsidRDefault="00B950C3" w:rsidP="00B950C3">
      <w:pPr>
        <w:pStyle w:val="P00"/>
        <w:spacing w:before="0"/>
        <w:ind w:left="1474" w:right="1134"/>
        <w:rPr>
          <w:rStyle w:val="default"/>
          <w:rFonts w:cs="FrankRuehl"/>
          <w:vanish/>
          <w:sz w:val="22"/>
          <w:szCs w:val="22"/>
          <w:u w:val="single"/>
          <w:shd w:val="clear" w:color="auto" w:fill="FFFF99"/>
          <w:rtl/>
        </w:rPr>
      </w:pPr>
      <w:r w:rsidRPr="0069397F">
        <w:rPr>
          <w:rStyle w:val="default"/>
          <w:rFonts w:cs="FrankRuehl" w:hint="cs"/>
          <w:vanish/>
          <w:sz w:val="22"/>
          <w:szCs w:val="22"/>
          <w:u w:val="single"/>
          <w:shd w:val="clear" w:color="auto" w:fill="FFFF99"/>
          <w:rtl/>
        </w:rPr>
        <w:t>(ג)</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המחזיק או המפעיל של הקניון, יפעל בהתאם לאמור בסעיפים 3א(א)(1), 3א(א)(2) ו-3א(ו), בשינויים המחויבים;</w:t>
      </w:r>
    </w:p>
    <w:p w14:paraId="47C9DF48" w14:textId="77777777" w:rsidR="00B950C3" w:rsidRPr="0069397F" w:rsidRDefault="00B950C3" w:rsidP="00B950C3">
      <w:pPr>
        <w:pStyle w:val="P00"/>
        <w:spacing w:before="0"/>
        <w:ind w:left="1474" w:right="1134"/>
        <w:rPr>
          <w:rStyle w:val="default"/>
          <w:rFonts w:cs="FrankRuehl"/>
          <w:vanish/>
          <w:sz w:val="22"/>
          <w:szCs w:val="22"/>
          <w:u w:val="single"/>
          <w:shd w:val="clear" w:color="auto" w:fill="FFFF99"/>
          <w:rtl/>
        </w:rPr>
      </w:pPr>
      <w:r w:rsidRPr="0069397F">
        <w:rPr>
          <w:rStyle w:val="default"/>
          <w:rFonts w:cs="FrankRuehl" w:hint="cs"/>
          <w:vanish/>
          <w:sz w:val="22"/>
          <w:szCs w:val="22"/>
          <w:u w:val="single"/>
          <w:shd w:val="clear" w:color="auto" w:fill="FFFF99"/>
          <w:rtl/>
        </w:rPr>
        <w:t>(ד)</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המחזיק או המפעיל של הקניון, יעמוד בהוראות סעיף 3ד(ג1) להוראת בריאות הציבור (נגיף הקורונה החדש 2019) (בידוד בית והוראות שונות) (הוראת שעה), התש"ף-2020;</w:t>
      </w:r>
    </w:p>
    <w:p w14:paraId="2687A918" w14:textId="77777777" w:rsidR="00B950C3" w:rsidRPr="0069397F" w:rsidRDefault="00B950C3" w:rsidP="00B950C3">
      <w:pPr>
        <w:pStyle w:val="P00"/>
        <w:spacing w:before="0"/>
        <w:ind w:left="1474" w:right="1134"/>
        <w:rPr>
          <w:rStyle w:val="default"/>
          <w:rFonts w:cs="FrankRuehl"/>
          <w:vanish/>
          <w:sz w:val="22"/>
          <w:szCs w:val="22"/>
          <w:u w:val="single"/>
          <w:shd w:val="clear" w:color="auto" w:fill="FFFF99"/>
          <w:rtl/>
        </w:rPr>
      </w:pPr>
      <w:r w:rsidRPr="0069397F">
        <w:rPr>
          <w:rStyle w:val="default"/>
          <w:rFonts w:cs="FrankRuehl" w:hint="cs"/>
          <w:vanish/>
          <w:sz w:val="22"/>
          <w:szCs w:val="22"/>
          <w:u w:val="single"/>
          <w:shd w:val="clear" w:color="auto" w:fill="FFFF99"/>
          <w:rtl/>
        </w:rPr>
        <w:t>(ה)</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 xml:space="preserve">המחזיק או המפעיל של הקניון יווסת את כניסת האנשים לקניון, לרבות עובדי הקניון, כך שבכל עת לא ישהו אנשים לרבות עובדים באזור הפתוח לציבור למעט חניונים ביחס של יותר מאדם אחר לכל 20 מ"ר; המחזיק או המפעיל של הקניון יקבע ויישם מנגנון להגבלת מספר השוהים כאמור וכן יציב שלט לעניין מספר השוהים המותר במקום; לעניין פסקת משנה זו </w:t>
      </w:r>
      <w:r w:rsidRPr="0069397F">
        <w:rPr>
          <w:rStyle w:val="default"/>
          <w:rFonts w:cs="FrankRuehl"/>
          <w:vanish/>
          <w:sz w:val="22"/>
          <w:szCs w:val="22"/>
          <w:u w:val="single"/>
          <w:shd w:val="clear" w:color="auto" w:fill="FFFF99"/>
          <w:rtl/>
        </w:rPr>
        <w:t>–</w:t>
      </w:r>
      <w:r w:rsidRPr="0069397F">
        <w:rPr>
          <w:rStyle w:val="default"/>
          <w:rFonts w:cs="FrankRuehl" w:hint="cs"/>
          <w:vanish/>
          <w:sz w:val="22"/>
          <w:szCs w:val="22"/>
          <w:u w:val="single"/>
          <w:shd w:val="clear" w:color="auto" w:fill="FFFF99"/>
          <w:rtl/>
        </w:rPr>
        <w:t xml:space="preserve"> "שטח הקניון" </w:t>
      </w:r>
      <w:r w:rsidRPr="0069397F">
        <w:rPr>
          <w:rStyle w:val="default"/>
          <w:rFonts w:cs="FrankRuehl"/>
          <w:vanish/>
          <w:sz w:val="22"/>
          <w:szCs w:val="22"/>
          <w:u w:val="single"/>
          <w:shd w:val="clear" w:color="auto" w:fill="FFFF99"/>
          <w:rtl/>
        </w:rPr>
        <w:t>–</w:t>
      </w:r>
      <w:r w:rsidRPr="0069397F">
        <w:rPr>
          <w:rStyle w:val="default"/>
          <w:rFonts w:cs="FrankRuehl" w:hint="cs"/>
          <w:vanish/>
          <w:sz w:val="22"/>
          <w:szCs w:val="22"/>
          <w:u w:val="single"/>
          <w:shd w:val="clear" w:color="auto" w:fill="FFFF99"/>
          <w:rtl/>
        </w:rPr>
        <w:t xml:space="preserve"> השטחים הציבוריים הפתוחים ללקוחות הקניון, לרבות שטחי המכירה שבחנויות, ולמעט שטח החניון;</w:t>
      </w:r>
    </w:p>
    <w:p w14:paraId="3D6ED2B0" w14:textId="77777777" w:rsidR="00B950C3" w:rsidRPr="0069397F" w:rsidRDefault="00B950C3" w:rsidP="00B950C3">
      <w:pPr>
        <w:pStyle w:val="P00"/>
        <w:spacing w:before="0"/>
        <w:ind w:left="1474" w:right="1134"/>
        <w:rPr>
          <w:rStyle w:val="default"/>
          <w:rFonts w:cs="FrankRuehl"/>
          <w:vanish/>
          <w:sz w:val="22"/>
          <w:szCs w:val="22"/>
          <w:u w:val="single"/>
          <w:shd w:val="clear" w:color="auto" w:fill="FFFF99"/>
          <w:rtl/>
        </w:rPr>
      </w:pPr>
      <w:r w:rsidRPr="0069397F">
        <w:rPr>
          <w:rStyle w:val="default"/>
          <w:rFonts w:cs="FrankRuehl" w:hint="cs"/>
          <w:vanish/>
          <w:sz w:val="22"/>
          <w:szCs w:val="22"/>
          <w:u w:val="single"/>
          <w:shd w:val="clear" w:color="auto" w:fill="FFFF99"/>
          <w:rtl/>
        </w:rPr>
        <w:t>(ו)</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 xml:space="preserve"> המחזיק או המפעיל של הקניון יקפיד, ככל האפשר, על שמירת מרחק של 2 מטרים לפחות בין אנשים שאינם גרים באותו מקום, לרבות בתורים, וכן ימנע, ככל האפשר, צפיפות של אנשים במקום אחד, לרבות, ככל האפשר, התקהלות בכניסה למקום;</w:t>
      </w:r>
    </w:p>
    <w:p w14:paraId="5F958307" w14:textId="77777777" w:rsidR="00B950C3" w:rsidRPr="0069397F" w:rsidRDefault="00B950C3" w:rsidP="00B950C3">
      <w:pPr>
        <w:pStyle w:val="P00"/>
        <w:spacing w:before="0"/>
        <w:ind w:left="1474" w:right="1134"/>
        <w:rPr>
          <w:rStyle w:val="default"/>
          <w:rFonts w:cs="FrankRuehl"/>
          <w:vanish/>
          <w:sz w:val="22"/>
          <w:szCs w:val="22"/>
          <w:u w:val="single"/>
          <w:shd w:val="clear" w:color="auto" w:fill="FFFF99"/>
          <w:rtl/>
        </w:rPr>
      </w:pPr>
      <w:r w:rsidRPr="0069397F">
        <w:rPr>
          <w:rStyle w:val="default"/>
          <w:rFonts w:cs="FrankRuehl" w:hint="cs"/>
          <w:vanish/>
          <w:sz w:val="22"/>
          <w:szCs w:val="22"/>
          <w:u w:val="single"/>
          <w:shd w:val="clear" w:color="auto" w:fill="FFFF99"/>
          <w:rtl/>
        </w:rPr>
        <w:t>(ז)</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המחזיק או המפעיל של הקניון יסמן במקומות המיועדים לתור, סימון מקומות לעמידת הממתינים במרחק שני מטרים זה מזה; המחזיק או המפעיל של הקניון יציב במקום בולט לעין, שלט לעניין שמירה על מרחק כאמור;</w:t>
      </w:r>
    </w:p>
    <w:p w14:paraId="05D07C43" w14:textId="77777777" w:rsidR="00B950C3" w:rsidRPr="0069397F" w:rsidRDefault="00B950C3" w:rsidP="00B950C3">
      <w:pPr>
        <w:pStyle w:val="P00"/>
        <w:spacing w:before="0"/>
        <w:ind w:left="1474" w:right="1134"/>
        <w:rPr>
          <w:rStyle w:val="default"/>
          <w:rFonts w:cs="FrankRuehl"/>
          <w:vanish/>
          <w:sz w:val="22"/>
          <w:szCs w:val="22"/>
          <w:u w:val="single"/>
          <w:shd w:val="clear" w:color="auto" w:fill="FFFF99"/>
          <w:rtl/>
        </w:rPr>
      </w:pPr>
      <w:r w:rsidRPr="0069397F">
        <w:rPr>
          <w:rStyle w:val="default"/>
          <w:rFonts w:cs="FrankRuehl" w:hint="cs"/>
          <w:vanish/>
          <w:sz w:val="22"/>
          <w:szCs w:val="22"/>
          <w:u w:val="single"/>
          <w:shd w:val="clear" w:color="auto" w:fill="FFFF99"/>
          <w:rtl/>
        </w:rPr>
        <w:t>(ח)</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אם מצויה מעלית בקניון, המחזיק או המפעיל של הקניון יקפיד, ככל האפשר, שלא יהיו במעלית יותר משני נוסעים אלא אם כן הנוסעים הם אנשים הגרים באותו מקום; לשם כך יתלה המחזיק או המפעיל של המקום שלט בכניסה למעלית, לעניין מספר הנוסעים המותר;</w:t>
      </w:r>
    </w:p>
    <w:p w14:paraId="2A3BCC37" w14:textId="77777777" w:rsidR="00B950C3" w:rsidRPr="0069397F" w:rsidRDefault="00B950C3" w:rsidP="00B950C3">
      <w:pPr>
        <w:pStyle w:val="P00"/>
        <w:spacing w:before="0"/>
        <w:ind w:left="1474" w:right="1134"/>
        <w:rPr>
          <w:rStyle w:val="default"/>
          <w:rFonts w:cs="FrankRuehl"/>
          <w:vanish/>
          <w:sz w:val="22"/>
          <w:szCs w:val="22"/>
          <w:u w:val="single"/>
          <w:shd w:val="clear" w:color="auto" w:fill="FFFF99"/>
          <w:rtl/>
        </w:rPr>
      </w:pPr>
      <w:r w:rsidRPr="0069397F">
        <w:rPr>
          <w:rStyle w:val="default"/>
          <w:rFonts w:cs="FrankRuehl" w:hint="cs"/>
          <w:vanish/>
          <w:sz w:val="22"/>
          <w:szCs w:val="22"/>
          <w:u w:val="single"/>
          <w:shd w:val="clear" w:color="auto" w:fill="FFFF99"/>
          <w:rtl/>
        </w:rPr>
        <w:t>(ט)</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 xml:space="preserve">המחזיק או המפעיל של הקניון יקפיד על שמירת כללי היגיינה בקניון וינחה את עובדיו בעניין זה, לרבות הקפדה על חיטוי משטחים פנימיים באופן תדיר, ולא פחות מפעמיים ביום ולאחר סיום יום הפעילות; לעניין זה, "משטחים פנימיים" </w:t>
      </w:r>
      <w:r w:rsidRPr="0069397F">
        <w:rPr>
          <w:rStyle w:val="default"/>
          <w:rFonts w:cs="FrankRuehl"/>
          <w:vanish/>
          <w:sz w:val="22"/>
          <w:szCs w:val="22"/>
          <w:u w:val="single"/>
          <w:shd w:val="clear" w:color="auto" w:fill="FFFF99"/>
          <w:rtl/>
        </w:rPr>
        <w:t>–</w:t>
      </w:r>
      <w:r w:rsidRPr="0069397F">
        <w:rPr>
          <w:rStyle w:val="default"/>
          <w:rFonts w:cs="FrankRuehl" w:hint="cs"/>
          <w:vanish/>
          <w:sz w:val="22"/>
          <w:szCs w:val="22"/>
          <w:u w:val="single"/>
          <w:shd w:val="clear" w:color="auto" w:fill="FFFF99"/>
          <w:rtl/>
        </w:rPr>
        <w:t xml:space="preserve"> כולל משטחים שהשוהים במקום באים עימם במגע בתדירות גבוהה, ובכלל זה: ידיות, דלתות, מעקים, דלפק, מתגים, לחצני מעלית וכיוצא בהם;</w:t>
      </w:r>
    </w:p>
    <w:p w14:paraId="53162475" w14:textId="77777777" w:rsidR="00B950C3" w:rsidRPr="0069397F" w:rsidRDefault="00B950C3" w:rsidP="00B950C3">
      <w:pPr>
        <w:pStyle w:val="P00"/>
        <w:spacing w:before="0"/>
        <w:ind w:left="1474" w:right="1134"/>
        <w:rPr>
          <w:rStyle w:val="default"/>
          <w:rFonts w:cs="FrankRuehl"/>
          <w:vanish/>
          <w:sz w:val="22"/>
          <w:szCs w:val="22"/>
          <w:u w:val="single"/>
          <w:shd w:val="clear" w:color="auto" w:fill="FFFF99"/>
          <w:rtl/>
        </w:rPr>
      </w:pPr>
      <w:r w:rsidRPr="0069397F">
        <w:rPr>
          <w:rStyle w:val="default"/>
          <w:rFonts w:cs="FrankRuehl" w:hint="cs"/>
          <w:vanish/>
          <w:sz w:val="22"/>
          <w:szCs w:val="22"/>
          <w:u w:val="single"/>
          <w:shd w:val="clear" w:color="auto" w:fill="FFFF99"/>
          <w:rtl/>
        </w:rPr>
        <w:t>(י)</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בשטחי הקניון יוצבו מתקנים עם חומר לחיטוי ידיים במקומות נגישים וזמינים;</w:t>
      </w:r>
    </w:p>
    <w:p w14:paraId="13818B7A" w14:textId="77777777" w:rsidR="00B950C3" w:rsidRPr="0069397F" w:rsidRDefault="00B950C3" w:rsidP="00B950C3">
      <w:pPr>
        <w:pStyle w:val="P00"/>
        <w:spacing w:before="0"/>
        <w:ind w:left="1474" w:right="1134"/>
        <w:rPr>
          <w:rStyle w:val="default"/>
          <w:rFonts w:cs="FrankRuehl"/>
          <w:vanish/>
          <w:sz w:val="22"/>
          <w:szCs w:val="22"/>
          <w:u w:val="single"/>
          <w:shd w:val="clear" w:color="auto" w:fill="FFFF99"/>
          <w:rtl/>
        </w:rPr>
      </w:pPr>
      <w:r w:rsidRPr="0069397F">
        <w:rPr>
          <w:rStyle w:val="default"/>
          <w:rFonts w:cs="FrankRuehl" w:hint="cs"/>
          <w:vanish/>
          <w:sz w:val="22"/>
          <w:szCs w:val="22"/>
          <w:u w:val="single"/>
          <w:shd w:val="clear" w:color="auto" w:fill="FFFF99"/>
          <w:rtl/>
        </w:rPr>
        <w:t>(יא)</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המחזיק או המפעיל של הקניון לא יאפשר ישיבה לצורך אכילה של מבקרים בשטח הקניון, לא יציב שולחנות וכיסאות לאכילה בשטח הקניון, וימנע גישה לשולחנות אכילה המקובעים לרצפה, אם קיימים; המחזיק או המפעיל של הקניון יתלה שלטים במקומות בולטים לעין לעניין איסור אכילה בקניון;</w:t>
      </w:r>
    </w:p>
    <w:p w14:paraId="6BD07B2B" w14:textId="77777777" w:rsidR="00B950C3" w:rsidRPr="0069397F" w:rsidRDefault="00B950C3" w:rsidP="00B950C3">
      <w:pPr>
        <w:pStyle w:val="P00"/>
        <w:spacing w:before="0"/>
        <w:ind w:left="1474" w:right="1134"/>
        <w:rPr>
          <w:rStyle w:val="default"/>
          <w:rFonts w:cs="FrankRuehl"/>
          <w:vanish/>
          <w:sz w:val="22"/>
          <w:szCs w:val="22"/>
          <w:u w:val="single"/>
          <w:shd w:val="clear" w:color="auto" w:fill="FFFF99"/>
          <w:rtl/>
        </w:rPr>
      </w:pPr>
      <w:r w:rsidRPr="0069397F">
        <w:rPr>
          <w:rStyle w:val="default"/>
          <w:rFonts w:cs="FrankRuehl" w:hint="cs"/>
          <w:vanish/>
          <w:sz w:val="22"/>
          <w:szCs w:val="22"/>
          <w:u w:val="single"/>
          <w:shd w:val="clear" w:color="auto" w:fill="FFFF99"/>
          <w:rtl/>
        </w:rPr>
        <w:t>(יב)</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המחזיק או המפעיל של הקניון ינהל רישום בכניסות לקניון, ככל האפשר, באופן ממוחשב, של מספר האנשים השוהים בקניון בכל עת;</w:t>
      </w:r>
    </w:p>
    <w:p w14:paraId="38121523" w14:textId="77777777" w:rsidR="00B950C3" w:rsidRPr="0069397F" w:rsidRDefault="00B950C3" w:rsidP="00B950C3">
      <w:pPr>
        <w:pStyle w:val="P00"/>
        <w:spacing w:before="0"/>
        <w:ind w:left="1021" w:right="1134"/>
        <w:rPr>
          <w:rStyle w:val="default"/>
          <w:rFonts w:cs="FrankRuehl"/>
          <w:vanish/>
          <w:sz w:val="22"/>
          <w:szCs w:val="22"/>
          <w:u w:val="single"/>
          <w:shd w:val="clear" w:color="auto" w:fill="FFFF99"/>
          <w:rtl/>
        </w:rPr>
      </w:pPr>
      <w:r w:rsidRPr="0069397F">
        <w:rPr>
          <w:rStyle w:val="default"/>
          <w:rFonts w:cs="FrankRuehl" w:hint="cs"/>
          <w:vanish/>
          <w:sz w:val="22"/>
          <w:szCs w:val="22"/>
          <w:u w:val="single"/>
          <w:shd w:val="clear" w:color="auto" w:fill="FFFF99"/>
          <w:rtl/>
        </w:rPr>
        <w:t>(4)</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שוק קמעונאי, בכפוף לתנאים המפורטים להלן:</w:t>
      </w:r>
    </w:p>
    <w:p w14:paraId="28C1A493" w14:textId="77777777" w:rsidR="00B950C3" w:rsidRPr="0069397F" w:rsidRDefault="00B950C3" w:rsidP="00B950C3">
      <w:pPr>
        <w:pStyle w:val="P00"/>
        <w:spacing w:before="0"/>
        <w:ind w:left="1474" w:right="1134"/>
        <w:rPr>
          <w:rStyle w:val="default"/>
          <w:rFonts w:cs="FrankRuehl"/>
          <w:vanish/>
          <w:sz w:val="22"/>
          <w:szCs w:val="22"/>
          <w:u w:val="single"/>
          <w:shd w:val="clear" w:color="auto" w:fill="FFFF99"/>
          <w:rtl/>
        </w:rPr>
      </w:pPr>
      <w:r w:rsidRPr="0069397F">
        <w:rPr>
          <w:rStyle w:val="default"/>
          <w:rFonts w:cs="FrankRuehl" w:hint="cs"/>
          <w:vanish/>
          <w:sz w:val="22"/>
          <w:szCs w:val="22"/>
          <w:u w:val="single"/>
          <w:shd w:val="clear" w:color="auto" w:fill="FFFF99"/>
          <w:rtl/>
        </w:rPr>
        <w:t>(א)</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ראש המועצה המקומית או המועצה האזורית, לפי העניין, פרסם הודעה לציבור באתר האינטרנט של המועצה לפני פתיחת השוק, ולפיה השוק ערוך לקיום התנאים המפורטים בפסקאות משנה (ב) עד (ט) וכי המועצה נערכה להבטחת התנאים כאמור;</w:t>
      </w:r>
    </w:p>
    <w:p w14:paraId="27D37279" w14:textId="77777777" w:rsidR="00B950C3" w:rsidRPr="0069397F" w:rsidRDefault="00B950C3" w:rsidP="00B950C3">
      <w:pPr>
        <w:pStyle w:val="P00"/>
        <w:spacing w:before="0"/>
        <w:ind w:left="1474" w:right="1134"/>
        <w:rPr>
          <w:rStyle w:val="default"/>
          <w:rFonts w:cs="FrankRuehl"/>
          <w:vanish/>
          <w:sz w:val="22"/>
          <w:szCs w:val="22"/>
          <w:u w:val="single"/>
          <w:shd w:val="clear" w:color="auto" w:fill="FFFF99"/>
          <w:rtl/>
        </w:rPr>
      </w:pPr>
      <w:r w:rsidRPr="0069397F">
        <w:rPr>
          <w:rStyle w:val="default"/>
          <w:rFonts w:cs="FrankRuehl" w:hint="cs"/>
          <w:vanish/>
          <w:sz w:val="22"/>
          <w:szCs w:val="22"/>
          <w:u w:val="single"/>
          <w:shd w:val="clear" w:color="auto" w:fill="FFFF99"/>
          <w:rtl/>
        </w:rPr>
        <w:t>(ב)</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המועצה המקומית או המועצה האזורית תפעל בהתאם לאמור בסעיפים 3א(א)(1), 3א(א)(2) ו-3א(ו) בשינויים המחויבים;</w:t>
      </w:r>
    </w:p>
    <w:p w14:paraId="75DB41FA" w14:textId="77777777" w:rsidR="00B950C3" w:rsidRPr="0069397F" w:rsidRDefault="00B950C3" w:rsidP="00B950C3">
      <w:pPr>
        <w:pStyle w:val="P00"/>
        <w:spacing w:before="0"/>
        <w:ind w:left="1474" w:right="1134"/>
        <w:rPr>
          <w:rStyle w:val="default"/>
          <w:rFonts w:cs="FrankRuehl"/>
          <w:vanish/>
          <w:sz w:val="22"/>
          <w:szCs w:val="22"/>
          <w:u w:val="single"/>
          <w:shd w:val="clear" w:color="auto" w:fill="FFFF99"/>
          <w:rtl/>
        </w:rPr>
      </w:pPr>
      <w:r w:rsidRPr="0069397F">
        <w:rPr>
          <w:rStyle w:val="default"/>
          <w:rFonts w:cs="FrankRuehl" w:hint="cs"/>
          <w:vanish/>
          <w:sz w:val="22"/>
          <w:szCs w:val="22"/>
          <w:u w:val="single"/>
          <w:shd w:val="clear" w:color="auto" w:fill="FFFF99"/>
          <w:rtl/>
        </w:rPr>
        <w:t>(ג)</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לעניין הוראות סעיף 3ד(ג1) להוראת בריאות הציבור (נגיף הקורונה החדש 2019) (בידוד בית והוראות שונות) (הוראת שעה), התש"ף-2020, יראו את המועצה האזורית או המועצה המקומית, לפי העניין, כמחזיק או כמפעיל של מקום כאמור באותו סעיף לגבי השוק;</w:t>
      </w:r>
    </w:p>
    <w:p w14:paraId="777F1299" w14:textId="77777777" w:rsidR="00B950C3" w:rsidRPr="0069397F" w:rsidRDefault="00B950C3" w:rsidP="00B950C3">
      <w:pPr>
        <w:pStyle w:val="P00"/>
        <w:spacing w:before="0"/>
        <w:ind w:left="1474" w:right="1134"/>
        <w:rPr>
          <w:rStyle w:val="default"/>
          <w:rFonts w:cs="FrankRuehl"/>
          <w:vanish/>
          <w:sz w:val="22"/>
          <w:szCs w:val="22"/>
          <w:u w:val="single"/>
          <w:shd w:val="clear" w:color="auto" w:fill="FFFF99"/>
          <w:rtl/>
        </w:rPr>
      </w:pPr>
      <w:r w:rsidRPr="0069397F">
        <w:rPr>
          <w:rStyle w:val="default"/>
          <w:rFonts w:cs="FrankRuehl" w:hint="cs"/>
          <w:vanish/>
          <w:sz w:val="22"/>
          <w:szCs w:val="22"/>
          <w:u w:val="single"/>
          <w:shd w:val="clear" w:color="auto" w:fill="FFFF99"/>
          <w:rtl/>
        </w:rPr>
        <w:t>(ד)</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המועצה המקומית או המועצה האזורית תווסת את כניסת האנשים לשוק, לרבות העובדים ובעלי העסקים, כך שבכל עת לא ישהו אנשים לרבות עובדים באזור הפתוח לציבור ביחס של יותר מאדם אחד לכל 20 מ"ר; המועצה תקבע ותיישם מנגנון להגבלת מספר השוהים כאמור וכן תציב שלט לעניין מספר השוהים המותר במקום;</w:t>
      </w:r>
    </w:p>
    <w:p w14:paraId="60F95E4F" w14:textId="77777777" w:rsidR="00B950C3" w:rsidRPr="0069397F" w:rsidRDefault="00B950C3" w:rsidP="00B950C3">
      <w:pPr>
        <w:pStyle w:val="P00"/>
        <w:spacing w:before="0"/>
        <w:ind w:left="1474" w:right="1134"/>
        <w:rPr>
          <w:rStyle w:val="default"/>
          <w:rFonts w:cs="FrankRuehl"/>
          <w:vanish/>
          <w:sz w:val="22"/>
          <w:szCs w:val="22"/>
          <w:u w:val="single"/>
          <w:shd w:val="clear" w:color="auto" w:fill="FFFF99"/>
          <w:rtl/>
        </w:rPr>
      </w:pPr>
      <w:r w:rsidRPr="0069397F">
        <w:rPr>
          <w:rStyle w:val="default"/>
          <w:rFonts w:cs="FrankRuehl" w:hint="cs"/>
          <w:vanish/>
          <w:sz w:val="22"/>
          <w:szCs w:val="22"/>
          <w:u w:val="single"/>
          <w:shd w:val="clear" w:color="auto" w:fill="FFFF99"/>
          <w:rtl/>
        </w:rPr>
        <w:t>(ה)</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המועצה המקומית או המועצה האזורית תקפיד, ככל האפשר, על שמירת מרחק של 2 מטרים לפחות בין אנשים שאינם גרים באותו מקום, לרבות בתורים, וכן תמנע, ככל האפשר, צפיפות של אנשים במקום אחד, לרבות, ככל האפשר, התקהלות בכניסה למקום;</w:t>
      </w:r>
    </w:p>
    <w:p w14:paraId="59A3D7BC" w14:textId="77777777" w:rsidR="00B950C3" w:rsidRPr="0069397F" w:rsidRDefault="00B950C3" w:rsidP="00B950C3">
      <w:pPr>
        <w:pStyle w:val="P00"/>
        <w:spacing w:before="0"/>
        <w:ind w:left="1474" w:right="1134"/>
        <w:rPr>
          <w:rStyle w:val="default"/>
          <w:rFonts w:cs="FrankRuehl"/>
          <w:vanish/>
          <w:sz w:val="22"/>
          <w:szCs w:val="22"/>
          <w:u w:val="single"/>
          <w:shd w:val="clear" w:color="auto" w:fill="FFFF99"/>
          <w:rtl/>
        </w:rPr>
      </w:pPr>
      <w:r w:rsidRPr="0069397F">
        <w:rPr>
          <w:rStyle w:val="default"/>
          <w:rFonts w:cs="FrankRuehl" w:hint="cs"/>
          <w:vanish/>
          <w:sz w:val="22"/>
          <w:szCs w:val="22"/>
          <w:u w:val="single"/>
          <w:shd w:val="clear" w:color="auto" w:fill="FFFF99"/>
          <w:rtl/>
        </w:rPr>
        <w:t>(ו)</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המועצה המקומית או המועצה האזורית תסמן במקומות המיועדים לתור, מקומות לעמידת הממתינים במרחק שני מטרים זה מזה ותציב במקום בולט לעין, שלט לעניין שמירה על מרחק כאמור;</w:t>
      </w:r>
    </w:p>
    <w:p w14:paraId="7D983BBB" w14:textId="77777777" w:rsidR="00B950C3" w:rsidRPr="0069397F" w:rsidRDefault="00B950C3" w:rsidP="00B950C3">
      <w:pPr>
        <w:pStyle w:val="P00"/>
        <w:spacing w:before="0"/>
        <w:ind w:left="1474" w:right="1134"/>
        <w:rPr>
          <w:rStyle w:val="default"/>
          <w:rFonts w:cs="FrankRuehl"/>
          <w:vanish/>
          <w:sz w:val="22"/>
          <w:szCs w:val="22"/>
          <w:u w:val="single"/>
          <w:shd w:val="clear" w:color="auto" w:fill="FFFF99"/>
          <w:rtl/>
        </w:rPr>
      </w:pPr>
      <w:r w:rsidRPr="0069397F">
        <w:rPr>
          <w:rStyle w:val="default"/>
          <w:rFonts w:cs="FrankRuehl" w:hint="cs"/>
          <w:vanish/>
          <w:sz w:val="22"/>
          <w:szCs w:val="22"/>
          <w:u w:val="single"/>
          <w:shd w:val="clear" w:color="auto" w:fill="FFFF99"/>
          <w:rtl/>
        </w:rPr>
        <w:t>(ז)</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המועצה המקומית או המועצה האזורית תקפיד על שמירת כללי היגיינה בשוק ותנחה את בעלי העסקים במקום ועובדיהם בעניין זה, לרבות הקפדה על חיטוי משטחים פנימיים באופן תדיר, ולא פחות מפעמיים ביום ולאחר סיום יום הפעילות;</w:t>
      </w:r>
    </w:p>
    <w:p w14:paraId="54387F7A" w14:textId="77777777" w:rsidR="00B950C3" w:rsidRPr="0069397F" w:rsidRDefault="00B950C3" w:rsidP="00B950C3">
      <w:pPr>
        <w:pStyle w:val="P00"/>
        <w:spacing w:before="0"/>
        <w:ind w:left="1474" w:right="1134"/>
        <w:rPr>
          <w:rStyle w:val="default"/>
          <w:rFonts w:cs="FrankRuehl"/>
          <w:vanish/>
          <w:sz w:val="22"/>
          <w:szCs w:val="22"/>
          <w:u w:val="single"/>
          <w:shd w:val="clear" w:color="auto" w:fill="FFFF99"/>
          <w:rtl/>
        </w:rPr>
      </w:pPr>
      <w:r w:rsidRPr="0069397F">
        <w:rPr>
          <w:rStyle w:val="default"/>
          <w:rFonts w:cs="FrankRuehl" w:hint="cs"/>
          <w:vanish/>
          <w:sz w:val="22"/>
          <w:szCs w:val="22"/>
          <w:u w:val="single"/>
          <w:shd w:val="clear" w:color="auto" w:fill="FFFF99"/>
          <w:rtl/>
        </w:rPr>
        <w:t>(ח)</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בשטחי השוק יוצבו מתקנים עם חומר חיטוי ידיים במקומות נגישים וזמינים;</w:t>
      </w:r>
    </w:p>
    <w:p w14:paraId="167F3F9E" w14:textId="77777777" w:rsidR="00B950C3" w:rsidRPr="0069397F" w:rsidRDefault="00B950C3" w:rsidP="00B950C3">
      <w:pPr>
        <w:pStyle w:val="P00"/>
        <w:spacing w:before="0"/>
        <w:ind w:left="1474" w:right="1134"/>
        <w:rPr>
          <w:rStyle w:val="default"/>
          <w:rFonts w:cs="FrankRuehl"/>
          <w:vanish/>
          <w:sz w:val="22"/>
          <w:szCs w:val="22"/>
          <w:u w:val="single"/>
          <w:shd w:val="clear" w:color="auto" w:fill="FFFF99"/>
          <w:rtl/>
        </w:rPr>
      </w:pPr>
      <w:r w:rsidRPr="0069397F">
        <w:rPr>
          <w:rStyle w:val="default"/>
          <w:rFonts w:cs="FrankRuehl" w:hint="cs"/>
          <w:vanish/>
          <w:sz w:val="22"/>
          <w:szCs w:val="22"/>
          <w:u w:val="single"/>
          <w:shd w:val="clear" w:color="auto" w:fill="FFFF99"/>
          <w:rtl/>
        </w:rPr>
        <w:t>(ט)</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המועצה המקומית או המועצה האזורית לא תאפשר ישיבה לצורך אכיפה של מבקרים בשטח השוק; המועצה תתלה שלטים במקומות בולטים לענין לעניין איסור אכילה בשוק;</w:t>
      </w:r>
    </w:p>
    <w:p w14:paraId="2AB85123" w14:textId="77777777" w:rsidR="00B950C3" w:rsidRPr="0069397F" w:rsidRDefault="00B950C3" w:rsidP="00B950C3">
      <w:pPr>
        <w:pStyle w:val="P00"/>
        <w:spacing w:before="0"/>
        <w:ind w:left="1474" w:right="1134"/>
        <w:rPr>
          <w:rStyle w:val="default"/>
          <w:rFonts w:cs="FrankRuehl"/>
          <w:vanish/>
          <w:sz w:val="22"/>
          <w:szCs w:val="22"/>
          <w:u w:val="single"/>
          <w:shd w:val="clear" w:color="auto" w:fill="FFFF99"/>
          <w:rtl/>
        </w:rPr>
      </w:pPr>
      <w:r w:rsidRPr="0069397F">
        <w:rPr>
          <w:rStyle w:val="default"/>
          <w:rFonts w:cs="FrankRuehl" w:hint="cs"/>
          <w:vanish/>
          <w:sz w:val="22"/>
          <w:szCs w:val="22"/>
          <w:u w:val="single"/>
          <w:shd w:val="clear" w:color="auto" w:fill="FFFF99"/>
          <w:rtl/>
        </w:rPr>
        <w:t>(י)</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 xml:space="preserve">המועצה המקומית או המועצה האזורית תנהל רישום בכניסות לשוק, ככל האפשר, באופן ממוחשב, של מספר האנשים השוהים בשוק בכל עת; לעניין פסקה זו </w:t>
      </w:r>
      <w:r w:rsidRPr="0069397F">
        <w:rPr>
          <w:rStyle w:val="default"/>
          <w:rFonts w:cs="FrankRuehl"/>
          <w:vanish/>
          <w:sz w:val="22"/>
          <w:szCs w:val="22"/>
          <w:u w:val="single"/>
          <w:shd w:val="clear" w:color="auto" w:fill="FFFF99"/>
          <w:rtl/>
        </w:rPr>
        <w:t>–</w:t>
      </w:r>
      <w:r w:rsidRPr="0069397F">
        <w:rPr>
          <w:rStyle w:val="default"/>
          <w:rFonts w:cs="FrankRuehl" w:hint="cs"/>
          <w:vanish/>
          <w:sz w:val="22"/>
          <w:szCs w:val="22"/>
          <w:u w:val="single"/>
          <w:shd w:val="clear" w:color="auto" w:fill="FFFF99"/>
          <w:rtl/>
        </w:rPr>
        <w:t xml:space="preserve"> המועצה המקומית או המועצה האזורית </w:t>
      </w:r>
      <w:r w:rsidRPr="0069397F">
        <w:rPr>
          <w:rStyle w:val="default"/>
          <w:rFonts w:cs="FrankRuehl"/>
          <w:vanish/>
          <w:sz w:val="22"/>
          <w:szCs w:val="22"/>
          <w:u w:val="single"/>
          <w:shd w:val="clear" w:color="auto" w:fill="FFFF99"/>
          <w:rtl/>
        </w:rPr>
        <w:t>–</w:t>
      </w:r>
      <w:r w:rsidRPr="0069397F">
        <w:rPr>
          <w:rStyle w:val="default"/>
          <w:rFonts w:cs="FrankRuehl" w:hint="cs"/>
          <w:vanish/>
          <w:sz w:val="22"/>
          <w:szCs w:val="22"/>
          <w:u w:val="single"/>
          <w:shd w:val="clear" w:color="auto" w:fill="FFFF99"/>
          <w:rtl/>
        </w:rPr>
        <w:t xml:space="preserve"> המועצה המקומית או המועצה האזורית, לפי העניין, שבתחומה נמצא השוק הקמעונאי;</w:t>
      </w:r>
    </w:p>
    <w:p w14:paraId="7C0D8327" w14:textId="77777777" w:rsidR="00B950C3" w:rsidRPr="0069397F" w:rsidRDefault="00B950C3" w:rsidP="00B950C3">
      <w:pPr>
        <w:pStyle w:val="P00"/>
        <w:spacing w:before="0"/>
        <w:ind w:left="1021" w:right="1134"/>
        <w:rPr>
          <w:rStyle w:val="default"/>
          <w:rFonts w:cs="FrankRuehl"/>
          <w:vanish/>
          <w:sz w:val="22"/>
          <w:szCs w:val="22"/>
          <w:u w:val="single"/>
          <w:shd w:val="clear" w:color="auto" w:fill="FFFF99"/>
          <w:rtl/>
        </w:rPr>
      </w:pPr>
      <w:r w:rsidRPr="0069397F">
        <w:rPr>
          <w:rStyle w:val="default"/>
          <w:rFonts w:cs="FrankRuehl" w:hint="cs"/>
          <w:vanish/>
          <w:sz w:val="22"/>
          <w:szCs w:val="22"/>
          <w:u w:val="single"/>
          <w:shd w:val="clear" w:color="auto" w:fill="FFFF99"/>
          <w:rtl/>
        </w:rPr>
        <w:t>(5)</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 xml:space="preserve">ספרייה </w:t>
      </w:r>
      <w:r w:rsidRPr="0069397F">
        <w:rPr>
          <w:rStyle w:val="default"/>
          <w:rFonts w:cs="FrankRuehl"/>
          <w:vanish/>
          <w:sz w:val="22"/>
          <w:szCs w:val="22"/>
          <w:u w:val="single"/>
          <w:shd w:val="clear" w:color="auto" w:fill="FFFF99"/>
          <w:rtl/>
        </w:rPr>
        <w:t>–</w:t>
      </w:r>
      <w:r w:rsidRPr="0069397F">
        <w:rPr>
          <w:rStyle w:val="default"/>
          <w:rFonts w:cs="FrankRuehl" w:hint="cs"/>
          <w:vanish/>
          <w:sz w:val="22"/>
          <w:szCs w:val="22"/>
          <w:u w:val="single"/>
          <w:shd w:val="clear" w:color="auto" w:fill="FFFF99"/>
          <w:rtl/>
        </w:rPr>
        <w:t xml:space="preserve"> בכפוף להוראות סעיף 3א1 ולתנאים שלהלן:</w:t>
      </w:r>
    </w:p>
    <w:p w14:paraId="2D6D6E66" w14:textId="77777777" w:rsidR="00B950C3" w:rsidRPr="0069397F" w:rsidRDefault="00B950C3" w:rsidP="00B950C3">
      <w:pPr>
        <w:pStyle w:val="P00"/>
        <w:spacing w:before="0"/>
        <w:ind w:left="1474" w:right="1134"/>
        <w:rPr>
          <w:rStyle w:val="default"/>
          <w:rFonts w:cs="FrankRuehl"/>
          <w:vanish/>
          <w:sz w:val="22"/>
          <w:szCs w:val="22"/>
          <w:u w:val="single"/>
          <w:shd w:val="clear" w:color="auto" w:fill="FFFF99"/>
          <w:rtl/>
        </w:rPr>
      </w:pPr>
      <w:r w:rsidRPr="0069397F">
        <w:rPr>
          <w:rStyle w:val="default"/>
          <w:rFonts w:cs="FrankRuehl" w:hint="cs"/>
          <w:vanish/>
          <w:sz w:val="22"/>
          <w:szCs w:val="22"/>
          <w:u w:val="single"/>
          <w:shd w:val="clear" w:color="auto" w:fill="FFFF99"/>
          <w:rtl/>
        </w:rPr>
        <w:t>(א)</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המפעיל או המחזיק של הספרייה יציב בדלפק ההשאלה מחיצה למניעת רסס;</w:t>
      </w:r>
    </w:p>
    <w:p w14:paraId="5A310303" w14:textId="77777777" w:rsidR="00B950C3" w:rsidRPr="0069397F" w:rsidRDefault="00B950C3" w:rsidP="00B950C3">
      <w:pPr>
        <w:pStyle w:val="P00"/>
        <w:spacing w:before="0"/>
        <w:ind w:left="1474" w:right="1134"/>
        <w:rPr>
          <w:rStyle w:val="default"/>
          <w:rFonts w:cs="FrankRuehl"/>
          <w:vanish/>
          <w:sz w:val="22"/>
          <w:szCs w:val="22"/>
          <w:u w:val="single"/>
          <w:shd w:val="clear" w:color="auto" w:fill="FFFF99"/>
          <w:rtl/>
        </w:rPr>
      </w:pPr>
      <w:r w:rsidRPr="0069397F">
        <w:rPr>
          <w:rStyle w:val="default"/>
          <w:rFonts w:cs="FrankRuehl" w:hint="cs"/>
          <w:vanish/>
          <w:sz w:val="22"/>
          <w:szCs w:val="22"/>
          <w:u w:val="single"/>
          <w:shd w:val="clear" w:color="auto" w:fill="FFFF99"/>
          <w:rtl/>
        </w:rPr>
        <w:t>(ב)</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החזרת ספרים לספרייה מהשאלה, תיעשה לתוך מכל איסוף שבו ישהו הספרים ללא מגע למשך 3 ימים מיום החזרתם;</w:t>
      </w:r>
    </w:p>
    <w:p w14:paraId="254D80A1" w14:textId="77777777" w:rsidR="00B950C3" w:rsidRPr="0069397F" w:rsidRDefault="00B950C3" w:rsidP="00B950C3">
      <w:pPr>
        <w:pStyle w:val="P00"/>
        <w:spacing w:before="0"/>
        <w:ind w:left="1021" w:right="1134"/>
        <w:rPr>
          <w:rStyle w:val="default"/>
          <w:rFonts w:cs="FrankRuehl"/>
          <w:vanish/>
          <w:sz w:val="22"/>
          <w:szCs w:val="22"/>
          <w:shd w:val="clear" w:color="auto" w:fill="FFFF99"/>
          <w:rtl/>
        </w:rPr>
      </w:pPr>
      <w:r w:rsidRPr="0069397F">
        <w:rPr>
          <w:rStyle w:val="default"/>
          <w:rFonts w:cs="FrankRuehl" w:hint="cs"/>
          <w:vanish/>
          <w:sz w:val="22"/>
          <w:szCs w:val="22"/>
          <w:u w:val="single"/>
          <w:shd w:val="clear" w:color="auto" w:fill="FFFF99"/>
          <w:rtl/>
        </w:rPr>
        <w:t>(6)</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 xml:space="preserve">מכון כושר, גן חיות, ספארי, פינת חי </w:t>
      </w:r>
      <w:r w:rsidRPr="0069397F">
        <w:rPr>
          <w:rStyle w:val="default"/>
          <w:rFonts w:cs="FrankRuehl"/>
          <w:vanish/>
          <w:sz w:val="22"/>
          <w:szCs w:val="22"/>
          <w:u w:val="single"/>
          <w:shd w:val="clear" w:color="auto" w:fill="FFFF99"/>
          <w:rtl/>
        </w:rPr>
        <w:t>–</w:t>
      </w:r>
      <w:r w:rsidRPr="0069397F">
        <w:rPr>
          <w:rStyle w:val="default"/>
          <w:rFonts w:cs="FrankRuehl" w:hint="cs"/>
          <w:vanish/>
          <w:sz w:val="22"/>
          <w:szCs w:val="22"/>
          <w:u w:val="single"/>
          <w:shd w:val="clear" w:color="auto" w:fill="FFFF99"/>
          <w:rtl/>
        </w:rPr>
        <w:t xml:space="preserve"> בכפוף להוראות סעיף 3א1 ולהוראות המנהל או מתאמת הבריאות.</w:t>
      </w:r>
    </w:p>
    <w:p w14:paraId="294C619A" w14:textId="77777777" w:rsidR="00B950C3" w:rsidRPr="0069397F" w:rsidRDefault="00B950C3" w:rsidP="00B950C3">
      <w:pPr>
        <w:pStyle w:val="P00"/>
        <w:spacing w:before="0"/>
        <w:ind w:left="1021" w:right="1134"/>
        <w:rPr>
          <w:rStyle w:val="default"/>
          <w:rFonts w:cs="FrankRuehl"/>
          <w:vanish/>
          <w:sz w:val="20"/>
          <w:szCs w:val="20"/>
          <w:shd w:val="clear" w:color="auto" w:fill="FFFF99"/>
          <w:rtl/>
        </w:rPr>
      </w:pPr>
    </w:p>
    <w:p w14:paraId="724924DD" w14:textId="77777777" w:rsidR="00B950C3" w:rsidRPr="0069397F" w:rsidRDefault="00B950C3" w:rsidP="00B950C3">
      <w:pPr>
        <w:pStyle w:val="P00"/>
        <w:spacing w:before="0"/>
        <w:ind w:left="1021" w:right="1134"/>
        <w:rPr>
          <w:rStyle w:val="default"/>
          <w:rFonts w:cs="FrankRuehl"/>
          <w:vanish/>
          <w:color w:val="FF0000"/>
          <w:sz w:val="20"/>
          <w:szCs w:val="20"/>
          <w:shd w:val="clear" w:color="auto" w:fill="FFFF99"/>
          <w:rtl/>
        </w:rPr>
      </w:pPr>
      <w:r w:rsidRPr="0069397F">
        <w:rPr>
          <w:rStyle w:val="default"/>
          <w:rFonts w:cs="FrankRuehl" w:hint="cs"/>
          <w:vanish/>
          <w:color w:val="FF0000"/>
          <w:sz w:val="20"/>
          <w:szCs w:val="20"/>
          <w:shd w:val="clear" w:color="auto" w:fill="FFFF99"/>
          <w:rtl/>
        </w:rPr>
        <w:t>מיום 7.5.2020</w:t>
      </w:r>
    </w:p>
    <w:p w14:paraId="7B181CE8" w14:textId="77777777" w:rsidR="00B950C3" w:rsidRPr="0069397F" w:rsidRDefault="00B950C3" w:rsidP="00B950C3">
      <w:pPr>
        <w:pStyle w:val="P00"/>
        <w:spacing w:before="0"/>
        <w:ind w:left="1021"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תיקון מס' 11 (מס' 1875) תש"ף-2020</w:t>
      </w:r>
    </w:p>
    <w:p w14:paraId="6719DC67" w14:textId="77777777" w:rsidR="00274390" w:rsidRPr="0069397F" w:rsidRDefault="00274390" w:rsidP="00274390">
      <w:pPr>
        <w:pStyle w:val="P00"/>
        <w:spacing w:before="0"/>
        <w:ind w:left="1021" w:right="1134"/>
        <w:rPr>
          <w:rStyle w:val="default"/>
          <w:rFonts w:ascii="FrankRuehl" w:hAnsi="FrankRuehl" w:cs="FrankRuehl"/>
          <w:vanish/>
          <w:sz w:val="20"/>
          <w:szCs w:val="20"/>
          <w:shd w:val="clear" w:color="auto" w:fill="FFFF99"/>
          <w:rtl/>
        </w:rPr>
      </w:pPr>
      <w:hyperlink r:id="rId77" w:history="1">
        <w:r w:rsidRPr="0069397F">
          <w:rPr>
            <w:rStyle w:val="Hyperlink"/>
            <w:rFonts w:ascii="FrankRuehl" w:hAnsi="FrankRuehl" w:cs="FrankRuehl"/>
            <w:vanish/>
            <w:szCs w:val="20"/>
            <w:shd w:val="clear" w:color="auto" w:fill="FFFF99"/>
            <w:rtl/>
          </w:rPr>
          <w:t>קובץ המנשרים מס' 253</w:t>
        </w:r>
      </w:hyperlink>
      <w:r w:rsidRPr="0069397F">
        <w:rPr>
          <w:rStyle w:val="default"/>
          <w:rFonts w:ascii="FrankRuehl" w:hAnsi="FrankRuehl" w:cs="FrankRuehl"/>
          <w:vanish/>
          <w:sz w:val="20"/>
          <w:szCs w:val="20"/>
          <w:shd w:val="clear" w:color="auto" w:fill="FFFF99"/>
          <w:rtl/>
        </w:rPr>
        <w:t xml:space="preserve"> מחודש יולי 2020 עמ' </w:t>
      </w:r>
      <w:r w:rsidRPr="0069397F">
        <w:rPr>
          <w:rStyle w:val="default"/>
          <w:rFonts w:ascii="FrankRuehl" w:hAnsi="FrankRuehl" w:cs="FrankRuehl" w:hint="cs"/>
          <w:vanish/>
          <w:sz w:val="20"/>
          <w:szCs w:val="20"/>
          <w:shd w:val="clear" w:color="auto" w:fill="FFFF99"/>
          <w:rtl/>
        </w:rPr>
        <w:t>10029</w:t>
      </w:r>
    </w:p>
    <w:p w14:paraId="66293973" w14:textId="77777777" w:rsidR="00B950C3" w:rsidRPr="0069397F" w:rsidRDefault="00B950C3" w:rsidP="00B950C3">
      <w:pPr>
        <w:pStyle w:val="P00"/>
        <w:ind w:left="1021"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(6)</w:t>
      </w:r>
      <w:r w:rsidRPr="0069397F">
        <w:rPr>
          <w:rStyle w:val="default"/>
          <w:rFonts w:cs="FrankRuehl"/>
          <w:vanish/>
          <w:sz w:val="22"/>
          <w:szCs w:val="22"/>
          <w:shd w:val="clear" w:color="auto" w:fill="FFFF99"/>
          <w:rtl/>
        </w:rPr>
        <w:tab/>
      </w:r>
      <w:r w:rsidRPr="0069397F">
        <w:rPr>
          <w:rStyle w:val="default"/>
          <w:rFonts w:cs="FrankRuehl" w:hint="cs"/>
          <w:strike/>
          <w:vanish/>
          <w:sz w:val="22"/>
          <w:szCs w:val="22"/>
          <w:shd w:val="clear" w:color="auto" w:fill="FFFF99"/>
          <w:rtl/>
        </w:rPr>
        <w:t>מכון כושר,</w:t>
      </w:r>
      <w:r w:rsidRPr="0069397F">
        <w:rPr>
          <w:rStyle w:val="default"/>
          <w:rFonts w:cs="FrankRuehl" w:hint="cs"/>
          <w:vanish/>
          <w:sz w:val="22"/>
          <w:szCs w:val="22"/>
          <w:shd w:val="clear" w:color="auto" w:fill="FFFF99"/>
          <w:rtl/>
        </w:rPr>
        <w:t xml:space="preserve"> גן חיות, ספארי, פינת חי </w:t>
      </w:r>
      <w:r w:rsidRPr="0069397F">
        <w:rPr>
          <w:rStyle w:val="default"/>
          <w:rFonts w:cs="FrankRuehl"/>
          <w:vanish/>
          <w:sz w:val="22"/>
          <w:szCs w:val="22"/>
          <w:shd w:val="clear" w:color="auto" w:fill="FFFF99"/>
          <w:rtl/>
        </w:rPr>
        <w:t>–</w:t>
      </w:r>
      <w:r w:rsidRPr="0069397F">
        <w:rPr>
          <w:rStyle w:val="default"/>
          <w:rFonts w:cs="FrankRuehl" w:hint="cs"/>
          <w:vanish/>
          <w:sz w:val="22"/>
          <w:szCs w:val="22"/>
          <w:shd w:val="clear" w:color="auto" w:fill="FFFF99"/>
          <w:rtl/>
        </w:rPr>
        <w:t xml:space="preserve"> בכפוף להוראות סעיף 3א1 ולהוראות המנהל או מתאמת הבריאות;</w:t>
      </w:r>
    </w:p>
    <w:p w14:paraId="568DEF68" w14:textId="77777777" w:rsidR="00B950C3" w:rsidRPr="0069397F" w:rsidRDefault="00B950C3" w:rsidP="00B950C3">
      <w:pPr>
        <w:pStyle w:val="P00"/>
        <w:spacing w:before="0"/>
        <w:ind w:left="1021" w:right="1134"/>
        <w:rPr>
          <w:rStyle w:val="default"/>
          <w:rFonts w:cs="FrankRuehl"/>
          <w:vanish/>
          <w:sz w:val="22"/>
          <w:szCs w:val="22"/>
          <w:shd w:val="clear" w:color="auto" w:fill="FFFF99"/>
          <w:rtl/>
        </w:rPr>
      </w:pPr>
      <w:r w:rsidRPr="0069397F">
        <w:rPr>
          <w:rStyle w:val="default"/>
          <w:rFonts w:cs="FrankRuehl" w:hint="cs"/>
          <w:vanish/>
          <w:sz w:val="22"/>
          <w:szCs w:val="22"/>
          <w:u w:val="single"/>
          <w:shd w:val="clear" w:color="auto" w:fill="FFFF99"/>
          <w:rtl/>
        </w:rPr>
        <w:t>(7)</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 xml:space="preserve">מכון כושר ומקום במבנה שמתקיימת בו פעילות ספורט או מחול ואינו מכון כושר (בפסקה זו </w:t>
      </w:r>
      <w:r w:rsidRPr="0069397F">
        <w:rPr>
          <w:rStyle w:val="default"/>
          <w:rFonts w:cs="FrankRuehl"/>
          <w:vanish/>
          <w:sz w:val="22"/>
          <w:szCs w:val="22"/>
          <w:u w:val="single"/>
          <w:shd w:val="clear" w:color="auto" w:fill="FFFF99"/>
          <w:rtl/>
        </w:rPr>
        <w:t>–</w:t>
      </w:r>
      <w:r w:rsidRPr="0069397F">
        <w:rPr>
          <w:rStyle w:val="default"/>
          <w:rFonts w:cs="FrankRuehl" w:hint="cs"/>
          <w:vanish/>
          <w:sz w:val="22"/>
          <w:szCs w:val="22"/>
          <w:u w:val="single"/>
          <w:shd w:val="clear" w:color="auto" w:fill="FFFF99"/>
          <w:rtl/>
        </w:rPr>
        <w:t xml:space="preserve"> סטודיו) </w:t>
      </w:r>
      <w:r w:rsidRPr="0069397F">
        <w:rPr>
          <w:rStyle w:val="default"/>
          <w:rFonts w:cs="FrankRuehl"/>
          <w:vanish/>
          <w:sz w:val="22"/>
          <w:szCs w:val="22"/>
          <w:u w:val="single"/>
          <w:shd w:val="clear" w:color="auto" w:fill="FFFF99"/>
          <w:rtl/>
        </w:rPr>
        <w:t>–</w:t>
      </w:r>
      <w:r w:rsidRPr="0069397F">
        <w:rPr>
          <w:rStyle w:val="default"/>
          <w:rFonts w:cs="FrankRuehl" w:hint="cs"/>
          <w:vanish/>
          <w:sz w:val="22"/>
          <w:szCs w:val="22"/>
          <w:u w:val="single"/>
          <w:shd w:val="clear" w:color="auto" w:fill="FFFF99"/>
          <w:rtl/>
        </w:rPr>
        <w:t xml:space="preserve"> בכפוף להוראות סעיף 3א1, ואולם לעניין זה יקראו את סעיף קטן (א)(5)(א)(2) לסעיף האמור כך שבמקום "15 מטרים רבועים" יבוא לעניין מכון כושר </w:t>
      </w:r>
      <w:r w:rsidRPr="0069397F">
        <w:rPr>
          <w:rStyle w:val="default"/>
          <w:rFonts w:cs="FrankRuehl"/>
          <w:vanish/>
          <w:sz w:val="22"/>
          <w:szCs w:val="22"/>
          <w:u w:val="single"/>
          <w:shd w:val="clear" w:color="auto" w:fill="FFFF99"/>
          <w:rtl/>
        </w:rPr>
        <w:t>–</w:t>
      </w:r>
      <w:r w:rsidRPr="0069397F">
        <w:rPr>
          <w:rStyle w:val="default"/>
          <w:rFonts w:cs="FrankRuehl" w:hint="cs"/>
          <w:vanish/>
          <w:sz w:val="22"/>
          <w:szCs w:val="22"/>
          <w:u w:val="single"/>
          <w:shd w:val="clear" w:color="auto" w:fill="FFFF99"/>
          <w:rtl/>
        </w:rPr>
        <w:t xml:space="preserve"> "10 מטרים רבועים" ולעניין סטודיו </w:t>
      </w:r>
      <w:r w:rsidRPr="0069397F">
        <w:rPr>
          <w:rStyle w:val="default"/>
          <w:rFonts w:cs="FrankRuehl"/>
          <w:vanish/>
          <w:sz w:val="22"/>
          <w:szCs w:val="22"/>
          <w:u w:val="single"/>
          <w:shd w:val="clear" w:color="auto" w:fill="FFFF99"/>
          <w:rtl/>
        </w:rPr>
        <w:t>–</w:t>
      </w:r>
      <w:r w:rsidRPr="0069397F">
        <w:rPr>
          <w:rStyle w:val="default"/>
          <w:rFonts w:cs="FrankRuehl" w:hint="cs"/>
          <w:vanish/>
          <w:sz w:val="22"/>
          <w:szCs w:val="22"/>
          <w:u w:val="single"/>
          <w:shd w:val="clear" w:color="auto" w:fill="FFFF99"/>
          <w:rtl/>
        </w:rPr>
        <w:t xml:space="preserve"> "7 מטרים רבועים", והכול בכפוף להוראות המנהל או מתאמת הבריאות.</w:t>
      </w:r>
    </w:p>
    <w:p w14:paraId="1E264193" w14:textId="77777777" w:rsidR="00B950C3" w:rsidRPr="0069397F" w:rsidRDefault="00B950C3" w:rsidP="00B950C3">
      <w:pPr>
        <w:pStyle w:val="P00"/>
        <w:spacing w:before="0"/>
        <w:ind w:left="1021" w:right="1134"/>
        <w:rPr>
          <w:rStyle w:val="default"/>
          <w:rFonts w:cs="FrankRuehl"/>
          <w:vanish/>
          <w:sz w:val="20"/>
          <w:szCs w:val="20"/>
          <w:shd w:val="clear" w:color="auto" w:fill="FFFF99"/>
          <w:rtl/>
        </w:rPr>
      </w:pPr>
    </w:p>
    <w:p w14:paraId="3CAE613F" w14:textId="77777777" w:rsidR="00B950C3" w:rsidRPr="0069397F" w:rsidRDefault="00B950C3" w:rsidP="00B950C3">
      <w:pPr>
        <w:pStyle w:val="P00"/>
        <w:spacing w:before="0"/>
        <w:ind w:left="1021" w:right="1134"/>
        <w:rPr>
          <w:rStyle w:val="default"/>
          <w:rFonts w:cs="FrankRuehl"/>
          <w:vanish/>
          <w:color w:val="FF0000"/>
          <w:sz w:val="20"/>
          <w:szCs w:val="20"/>
          <w:shd w:val="clear" w:color="auto" w:fill="FFFF99"/>
          <w:rtl/>
        </w:rPr>
      </w:pPr>
      <w:r w:rsidRPr="0069397F">
        <w:rPr>
          <w:rStyle w:val="default"/>
          <w:rFonts w:cs="FrankRuehl" w:hint="cs"/>
          <w:vanish/>
          <w:color w:val="FF0000"/>
          <w:sz w:val="20"/>
          <w:szCs w:val="20"/>
          <w:shd w:val="clear" w:color="auto" w:fill="FFFF99"/>
          <w:rtl/>
        </w:rPr>
        <w:t>מיום 18.5.2020</w:t>
      </w:r>
    </w:p>
    <w:p w14:paraId="08D57440" w14:textId="77777777" w:rsidR="00B950C3" w:rsidRPr="0069397F" w:rsidRDefault="00B950C3" w:rsidP="00B950C3">
      <w:pPr>
        <w:pStyle w:val="P00"/>
        <w:spacing w:before="0"/>
        <w:ind w:left="1021"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תיקון מס' 13 (מס' 1884) תש"ף-2020</w:t>
      </w:r>
    </w:p>
    <w:p w14:paraId="7FD95DDD" w14:textId="77777777" w:rsidR="004E57A3" w:rsidRPr="0069397F" w:rsidRDefault="004E57A3" w:rsidP="004E57A3">
      <w:pPr>
        <w:pStyle w:val="P00"/>
        <w:spacing w:before="0"/>
        <w:ind w:left="1021" w:right="1134"/>
        <w:rPr>
          <w:rStyle w:val="default"/>
          <w:rFonts w:ascii="FrankRuehl" w:hAnsi="FrankRuehl" w:cs="FrankRuehl"/>
          <w:vanish/>
          <w:sz w:val="20"/>
          <w:szCs w:val="20"/>
          <w:shd w:val="clear" w:color="auto" w:fill="FFFF99"/>
          <w:rtl/>
        </w:rPr>
      </w:pPr>
      <w:hyperlink r:id="rId78" w:history="1">
        <w:r w:rsidRPr="0069397F">
          <w:rPr>
            <w:rStyle w:val="Hyperlink"/>
            <w:rFonts w:ascii="FrankRuehl" w:hAnsi="FrankRuehl" w:cs="FrankRuehl"/>
            <w:vanish/>
            <w:szCs w:val="20"/>
            <w:shd w:val="clear" w:color="auto" w:fill="FFFF99"/>
            <w:rtl/>
          </w:rPr>
          <w:t>קובץ המנשרים מס' 253</w:t>
        </w:r>
      </w:hyperlink>
      <w:r w:rsidRPr="0069397F">
        <w:rPr>
          <w:rStyle w:val="default"/>
          <w:rFonts w:ascii="FrankRuehl" w:hAnsi="FrankRuehl" w:cs="FrankRuehl"/>
          <w:vanish/>
          <w:sz w:val="20"/>
          <w:szCs w:val="20"/>
          <w:shd w:val="clear" w:color="auto" w:fill="FFFF99"/>
          <w:rtl/>
        </w:rPr>
        <w:t xml:space="preserve"> מחודש יולי 2020 עמ' </w:t>
      </w:r>
      <w:r w:rsidRPr="0069397F">
        <w:rPr>
          <w:rStyle w:val="default"/>
          <w:rFonts w:ascii="FrankRuehl" w:hAnsi="FrankRuehl" w:cs="FrankRuehl" w:hint="cs"/>
          <w:vanish/>
          <w:sz w:val="20"/>
          <w:szCs w:val="20"/>
          <w:shd w:val="clear" w:color="auto" w:fill="FFFF99"/>
          <w:rtl/>
        </w:rPr>
        <w:t>10042</w:t>
      </w:r>
    </w:p>
    <w:p w14:paraId="50F2E457" w14:textId="77777777" w:rsidR="00B950C3" w:rsidRPr="0069397F" w:rsidRDefault="00B950C3" w:rsidP="00B950C3">
      <w:pPr>
        <w:pStyle w:val="P00"/>
        <w:spacing w:before="0"/>
        <w:ind w:left="1021"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החלפת פסקה 5(א)(2א)</w:t>
      </w:r>
    </w:p>
    <w:p w14:paraId="112EBD97" w14:textId="77777777" w:rsidR="00B950C3" w:rsidRPr="0069397F" w:rsidRDefault="00B950C3" w:rsidP="00B950C3">
      <w:pPr>
        <w:pStyle w:val="P00"/>
        <w:ind w:left="1021" w:right="1134"/>
        <w:rPr>
          <w:rStyle w:val="default"/>
          <w:rFonts w:cs="FrankRuehl"/>
          <w:vanish/>
          <w:sz w:val="20"/>
          <w:szCs w:val="20"/>
          <w:shd w:val="clear" w:color="auto" w:fill="FFFF99"/>
          <w:rtl/>
        </w:rPr>
      </w:pPr>
      <w:r w:rsidRPr="0069397F">
        <w:rPr>
          <w:rStyle w:val="default"/>
          <w:rFonts w:cs="FrankRuehl" w:hint="cs"/>
          <w:vanish/>
          <w:sz w:val="20"/>
          <w:szCs w:val="20"/>
          <w:shd w:val="clear" w:color="auto" w:fill="FFFF99"/>
          <w:rtl/>
        </w:rPr>
        <w:t>הנוסח הקודם:</w:t>
      </w:r>
    </w:p>
    <w:p w14:paraId="492C177B" w14:textId="77777777" w:rsidR="00B950C3" w:rsidRPr="0069397F" w:rsidRDefault="00B950C3" w:rsidP="00B950C3">
      <w:pPr>
        <w:pStyle w:val="P00"/>
        <w:spacing w:before="0"/>
        <w:ind w:left="1021" w:right="1134"/>
        <w:rPr>
          <w:rStyle w:val="default"/>
          <w:rFonts w:cs="FrankRuehl"/>
          <w:vanish/>
          <w:sz w:val="18"/>
          <w:szCs w:val="22"/>
          <w:shd w:val="clear" w:color="auto" w:fill="FFFF99"/>
          <w:rtl/>
        </w:rPr>
      </w:pPr>
      <w:r w:rsidRPr="0069397F">
        <w:rPr>
          <w:rStyle w:val="default"/>
          <w:rFonts w:cs="FrankRuehl" w:hint="cs"/>
          <w:strike/>
          <w:vanish/>
          <w:sz w:val="18"/>
          <w:szCs w:val="22"/>
          <w:shd w:val="clear" w:color="auto" w:fill="FFFF99"/>
          <w:rtl/>
        </w:rPr>
        <w:t>(2א)</w:t>
      </w:r>
      <w:r w:rsidRPr="0069397F">
        <w:rPr>
          <w:rStyle w:val="default"/>
          <w:rFonts w:cs="FrankRuehl"/>
          <w:strike/>
          <w:vanish/>
          <w:sz w:val="18"/>
          <w:szCs w:val="22"/>
          <w:shd w:val="clear" w:color="auto" w:fill="FFFF99"/>
          <w:rtl/>
        </w:rPr>
        <w:tab/>
      </w:r>
      <w:r w:rsidRPr="0069397F">
        <w:rPr>
          <w:rStyle w:val="default"/>
          <w:rFonts w:cs="FrankRuehl" w:hint="cs"/>
          <w:strike/>
          <w:vanish/>
          <w:sz w:val="18"/>
          <w:szCs w:val="22"/>
          <w:shd w:val="clear" w:color="auto" w:fill="FFFF99"/>
          <w:rtl/>
        </w:rPr>
        <w:t xml:space="preserve">על אף האמור בפסקה (2), תותר הפעלת בריכת שחייה לצורך אימון של ספורטאי תחרותי בהתאם להוראות המנהל או מתאמת הבריאות, ותותר הפעלת בריכה טיפולית כהגדרתה להלן לצורך טיפול במים כאמור בה; בסעיף קטן זה, "בריכה טיפולית" </w:t>
      </w:r>
      <w:r w:rsidRPr="0069397F">
        <w:rPr>
          <w:rStyle w:val="default"/>
          <w:rFonts w:cs="FrankRuehl"/>
          <w:strike/>
          <w:vanish/>
          <w:sz w:val="18"/>
          <w:szCs w:val="22"/>
          <w:shd w:val="clear" w:color="auto" w:fill="FFFF99"/>
          <w:rtl/>
        </w:rPr>
        <w:t>–</w:t>
      </w:r>
      <w:r w:rsidRPr="0069397F">
        <w:rPr>
          <w:rStyle w:val="default"/>
          <w:rFonts w:cs="FrankRuehl" w:hint="cs"/>
          <w:strike/>
          <w:vanish/>
          <w:sz w:val="18"/>
          <w:szCs w:val="22"/>
          <w:shd w:val="clear" w:color="auto" w:fill="FFFF99"/>
          <w:rtl/>
        </w:rPr>
        <w:t xml:space="preserve"> בריכת שחיה מיוחדת, שבה נערך טיפול במים (</w:t>
      </w:r>
      <w:r w:rsidRPr="0069397F">
        <w:rPr>
          <w:rStyle w:val="default"/>
          <w:rFonts w:cs="FrankRuehl"/>
          <w:strike/>
          <w:vanish/>
          <w:sz w:val="18"/>
          <w:szCs w:val="22"/>
          <w:shd w:val="clear" w:color="auto" w:fill="FFFF99"/>
        </w:rPr>
        <w:t>Hydrotherapy</w:t>
      </w:r>
      <w:r w:rsidRPr="0069397F">
        <w:rPr>
          <w:rStyle w:val="default"/>
          <w:rFonts w:cs="FrankRuehl" w:hint="cs"/>
          <w:strike/>
          <w:vanish/>
          <w:sz w:val="18"/>
          <w:szCs w:val="22"/>
          <w:shd w:val="clear" w:color="auto" w:fill="FFFF99"/>
          <w:rtl/>
        </w:rPr>
        <w:t>) באמצעות הפעלה גופנית במים לשם השגת מטרות טיפול משקמות (</w:t>
      </w:r>
      <w:r w:rsidRPr="0069397F">
        <w:rPr>
          <w:rStyle w:val="default"/>
          <w:rFonts w:cs="FrankRuehl"/>
          <w:strike/>
          <w:vanish/>
          <w:sz w:val="18"/>
          <w:szCs w:val="22"/>
          <w:shd w:val="clear" w:color="auto" w:fill="FFFF99"/>
        </w:rPr>
        <w:t>Rehabilitation</w:t>
      </w:r>
      <w:r w:rsidRPr="0069397F">
        <w:rPr>
          <w:rStyle w:val="default"/>
          <w:rFonts w:cs="FrankRuehl" w:hint="cs"/>
          <w:strike/>
          <w:vanish/>
          <w:sz w:val="18"/>
          <w:szCs w:val="22"/>
          <w:shd w:val="clear" w:color="auto" w:fill="FFFF99"/>
          <w:rtl/>
        </w:rPr>
        <w:t>), משמרות (</w:t>
      </w:r>
      <w:r w:rsidRPr="0069397F">
        <w:rPr>
          <w:rStyle w:val="default"/>
          <w:rFonts w:cs="FrankRuehl"/>
          <w:strike/>
          <w:vanish/>
          <w:sz w:val="18"/>
          <w:szCs w:val="22"/>
          <w:shd w:val="clear" w:color="auto" w:fill="FFFF99"/>
        </w:rPr>
        <w:t>Maintenance</w:t>
      </w:r>
      <w:r w:rsidRPr="0069397F">
        <w:rPr>
          <w:rStyle w:val="default"/>
          <w:rFonts w:cs="FrankRuehl" w:hint="cs"/>
          <w:strike/>
          <w:vanish/>
          <w:sz w:val="18"/>
          <w:szCs w:val="22"/>
          <w:shd w:val="clear" w:color="auto" w:fill="FFFF99"/>
          <w:rtl/>
        </w:rPr>
        <w:t>), או מקדמות בריאות (</w:t>
      </w:r>
      <w:r w:rsidRPr="0069397F">
        <w:rPr>
          <w:rStyle w:val="default"/>
          <w:rFonts w:cs="FrankRuehl"/>
          <w:strike/>
          <w:vanish/>
          <w:sz w:val="18"/>
          <w:szCs w:val="22"/>
          <w:shd w:val="clear" w:color="auto" w:fill="FFFF99"/>
        </w:rPr>
        <w:t>Therapy health promotion</w:t>
      </w:r>
      <w:r w:rsidRPr="0069397F">
        <w:rPr>
          <w:rStyle w:val="default"/>
          <w:rFonts w:cs="FrankRuehl" w:hint="cs"/>
          <w:strike/>
          <w:vanish/>
          <w:sz w:val="18"/>
          <w:szCs w:val="22"/>
          <w:shd w:val="clear" w:color="auto" w:fill="FFFF99"/>
          <w:rtl/>
        </w:rPr>
        <w:t xml:space="preserve">); בהגדרה זו, "מטרה טיפולית משקמת" </w:t>
      </w:r>
      <w:r w:rsidRPr="0069397F">
        <w:rPr>
          <w:rStyle w:val="default"/>
          <w:rFonts w:cs="FrankRuehl"/>
          <w:strike/>
          <w:vanish/>
          <w:sz w:val="18"/>
          <w:szCs w:val="22"/>
          <w:shd w:val="clear" w:color="auto" w:fill="FFFF99"/>
          <w:rtl/>
        </w:rPr>
        <w:t>–</w:t>
      </w:r>
      <w:r w:rsidRPr="0069397F">
        <w:rPr>
          <w:rStyle w:val="default"/>
          <w:rFonts w:cs="FrankRuehl" w:hint="cs"/>
          <w:strike/>
          <w:vanish/>
          <w:sz w:val="18"/>
          <w:szCs w:val="22"/>
          <w:shd w:val="clear" w:color="auto" w:fill="FFFF99"/>
          <w:rtl/>
        </w:rPr>
        <w:t xml:space="preserve"> שיפור תפקוד מוטורי, פסיכומוטורי ופסיכו-חברתי לאדם עם מוגבלות; "מטרה טיפולית משמרת" </w:t>
      </w:r>
      <w:r w:rsidRPr="0069397F">
        <w:rPr>
          <w:rStyle w:val="default"/>
          <w:rFonts w:cs="FrankRuehl"/>
          <w:strike/>
          <w:vanish/>
          <w:sz w:val="18"/>
          <w:szCs w:val="22"/>
          <w:shd w:val="clear" w:color="auto" w:fill="FFFF99"/>
          <w:rtl/>
        </w:rPr>
        <w:t>–</w:t>
      </w:r>
      <w:r w:rsidRPr="0069397F">
        <w:rPr>
          <w:rStyle w:val="default"/>
          <w:rFonts w:cs="FrankRuehl" w:hint="cs"/>
          <w:strike/>
          <w:vanish/>
          <w:sz w:val="18"/>
          <w:szCs w:val="22"/>
          <w:shd w:val="clear" w:color="auto" w:fill="FFFF99"/>
          <w:rtl/>
        </w:rPr>
        <w:t xml:space="preserve"> שיפור תפקוד מוטורי, פסיכומוטורי ופסיכו-חברתי לאדם עם מוגבלות לצמיתות; "מטרה טיפולית מקדמת בריאות" </w:t>
      </w:r>
      <w:r w:rsidRPr="0069397F">
        <w:rPr>
          <w:rStyle w:val="default"/>
          <w:rFonts w:cs="FrankRuehl"/>
          <w:strike/>
          <w:vanish/>
          <w:sz w:val="18"/>
          <w:szCs w:val="22"/>
          <w:shd w:val="clear" w:color="auto" w:fill="FFFF99"/>
          <w:rtl/>
        </w:rPr>
        <w:t>–</w:t>
      </w:r>
      <w:r w:rsidRPr="0069397F">
        <w:rPr>
          <w:rStyle w:val="default"/>
          <w:rFonts w:cs="FrankRuehl" w:hint="cs"/>
          <w:strike/>
          <w:vanish/>
          <w:sz w:val="18"/>
          <w:szCs w:val="22"/>
          <w:shd w:val="clear" w:color="auto" w:fill="FFFF99"/>
          <w:rtl/>
        </w:rPr>
        <w:t xml:space="preserve"> שימור, שיפור וקידום פעילות, תנועתיות וכושר גופני, לאדם עם מוגבלות;</w:t>
      </w:r>
    </w:p>
    <w:p w14:paraId="3B8DAA6B" w14:textId="77777777" w:rsidR="00B950C3" w:rsidRPr="0069397F" w:rsidRDefault="00B950C3" w:rsidP="00B950C3">
      <w:pPr>
        <w:pStyle w:val="P00"/>
        <w:spacing w:before="0"/>
        <w:ind w:left="0" w:right="1134"/>
        <w:rPr>
          <w:rStyle w:val="big-number"/>
          <w:rFonts w:cs="FrankRuehl"/>
          <w:vanish/>
          <w:sz w:val="20"/>
          <w:szCs w:val="20"/>
          <w:shd w:val="clear" w:color="auto" w:fill="FFFF99"/>
          <w:rtl/>
        </w:rPr>
      </w:pPr>
    </w:p>
    <w:p w14:paraId="44CF9174" w14:textId="77777777" w:rsidR="00B950C3" w:rsidRPr="0069397F" w:rsidRDefault="00B950C3" w:rsidP="00B950C3">
      <w:pPr>
        <w:pStyle w:val="P00"/>
        <w:spacing w:before="0"/>
        <w:ind w:left="0" w:right="1134"/>
        <w:rPr>
          <w:rStyle w:val="big-number"/>
          <w:rFonts w:cs="FrankRuehl"/>
          <w:vanish/>
          <w:color w:val="FF0000"/>
          <w:sz w:val="20"/>
          <w:szCs w:val="20"/>
          <w:shd w:val="clear" w:color="auto" w:fill="FFFF99"/>
          <w:rtl/>
        </w:rPr>
      </w:pPr>
      <w:r w:rsidRPr="0069397F">
        <w:rPr>
          <w:rStyle w:val="big-number"/>
          <w:rFonts w:cs="FrankRuehl" w:hint="cs"/>
          <w:vanish/>
          <w:color w:val="FF0000"/>
          <w:sz w:val="20"/>
          <w:szCs w:val="20"/>
          <w:shd w:val="clear" w:color="auto" w:fill="FFFF99"/>
          <w:rtl/>
        </w:rPr>
        <w:t>מיום 20.5.2020</w:t>
      </w:r>
    </w:p>
    <w:p w14:paraId="6A0BED06" w14:textId="77777777" w:rsidR="00B950C3" w:rsidRPr="0069397F" w:rsidRDefault="00B950C3" w:rsidP="00B950C3">
      <w:pPr>
        <w:pStyle w:val="P00"/>
        <w:spacing w:before="0"/>
        <w:ind w:left="0" w:right="1134"/>
        <w:rPr>
          <w:rStyle w:val="big-number"/>
          <w:rFonts w:cs="FrankRuehl"/>
          <w:vanish/>
          <w:sz w:val="20"/>
          <w:szCs w:val="20"/>
          <w:shd w:val="clear" w:color="auto" w:fill="FFFF99"/>
          <w:rtl/>
        </w:rPr>
      </w:pPr>
      <w:r w:rsidRPr="0069397F">
        <w:rPr>
          <w:rStyle w:val="big-number"/>
          <w:rFonts w:cs="FrankRuehl" w:hint="cs"/>
          <w:b/>
          <w:bCs/>
          <w:vanish/>
          <w:sz w:val="20"/>
          <w:szCs w:val="20"/>
          <w:shd w:val="clear" w:color="auto" w:fill="FFFF99"/>
          <w:rtl/>
        </w:rPr>
        <w:t>תיקון מס' 14 (מס' 1886) תש"ף-2020</w:t>
      </w:r>
    </w:p>
    <w:p w14:paraId="6690EFDF" w14:textId="77777777" w:rsidR="004E57A3" w:rsidRPr="0069397F" w:rsidRDefault="004E57A3" w:rsidP="004E57A3">
      <w:pPr>
        <w:pStyle w:val="P00"/>
        <w:spacing w:before="0"/>
        <w:ind w:left="0" w:right="1134"/>
        <w:rPr>
          <w:rStyle w:val="default"/>
          <w:rFonts w:ascii="FrankRuehl" w:hAnsi="FrankRuehl" w:cs="FrankRuehl"/>
          <w:vanish/>
          <w:sz w:val="20"/>
          <w:szCs w:val="20"/>
          <w:shd w:val="clear" w:color="auto" w:fill="FFFF99"/>
          <w:rtl/>
        </w:rPr>
      </w:pPr>
      <w:hyperlink r:id="rId79" w:history="1">
        <w:r w:rsidRPr="0069397F">
          <w:rPr>
            <w:rStyle w:val="Hyperlink"/>
            <w:rFonts w:ascii="FrankRuehl" w:hAnsi="FrankRuehl" w:cs="FrankRuehl"/>
            <w:vanish/>
            <w:szCs w:val="20"/>
            <w:shd w:val="clear" w:color="auto" w:fill="FFFF99"/>
            <w:rtl/>
          </w:rPr>
          <w:t>קובץ המנשרים מס' 253</w:t>
        </w:r>
      </w:hyperlink>
      <w:r w:rsidRPr="0069397F">
        <w:rPr>
          <w:rStyle w:val="default"/>
          <w:rFonts w:ascii="FrankRuehl" w:hAnsi="FrankRuehl" w:cs="FrankRuehl"/>
          <w:vanish/>
          <w:sz w:val="20"/>
          <w:szCs w:val="20"/>
          <w:shd w:val="clear" w:color="auto" w:fill="FFFF99"/>
          <w:rtl/>
        </w:rPr>
        <w:t xml:space="preserve"> מחודש יולי 2020 עמ' </w:t>
      </w:r>
      <w:r w:rsidRPr="0069397F">
        <w:rPr>
          <w:rStyle w:val="default"/>
          <w:rFonts w:ascii="FrankRuehl" w:hAnsi="FrankRuehl" w:cs="FrankRuehl" w:hint="cs"/>
          <w:vanish/>
          <w:sz w:val="20"/>
          <w:szCs w:val="20"/>
          <w:shd w:val="clear" w:color="auto" w:fill="FFFF99"/>
          <w:rtl/>
        </w:rPr>
        <w:t>10044</w:t>
      </w:r>
    </w:p>
    <w:p w14:paraId="614F1F0B" w14:textId="77777777" w:rsidR="00B950C3" w:rsidRPr="0069397F" w:rsidRDefault="00B950C3" w:rsidP="00B950C3">
      <w:pPr>
        <w:pStyle w:val="P00"/>
        <w:ind w:left="0" w:right="1134"/>
        <w:rPr>
          <w:rStyle w:val="default"/>
          <w:rFonts w:cs="FrankRuehl"/>
          <w:vanish/>
          <w:sz w:val="22"/>
          <w:szCs w:val="22"/>
          <w:shd w:val="clear" w:color="auto" w:fill="FFFF99"/>
          <w:rtl/>
        </w:rPr>
      </w:pP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(א)</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לא יפעיל אדם מקום או עסק, לרבות בבית מגורים, כמפורט להלן:</w:t>
      </w:r>
    </w:p>
    <w:p w14:paraId="3366CB74" w14:textId="77777777" w:rsidR="00B950C3" w:rsidRPr="0069397F" w:rsidRDefault="00B950C3" w:rsidP="00B950C3">
      <w:pPr>
        <w:pStyle w:val="P00"/>
        <w:spacing w:before="0"/>
        <w:ind w:left="1021"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(1)</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(נמחקה);</w:t>
      </w:r>
    </w:p>
    <w:p w14:paraId="0997EE8C" w14:textId="77777777" w:rsidR="00B950C3" w:rsidRPr="0069397F" w:rsidRDefault="00B950C3" w:rsidP="00B950C3">
      <w:pPr>
        <w:pStyle w:val="P00"/>
        <w:spacing w:before="0"/>
        <w:ind w:left="1021"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(1א)</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(נמחקה);</w:t>
      </w:r>
    </w:p>
    <w:p w14:paraId="24A71653" w14:textId="77777777" w:rsidR="00B950C3" w:rsidRPr="0069397F" w:rsidRDefault="00B950C3" w:rsidP="00B950C3">
      <w:pPr>
        <w:pStyle w:val="P00"/>
        <w:spacing w:before="0"/>
        <w:ind w:left="1021" w:right="1134"/>
        <w:rPr>
          <w:rStyle w:val="default"/>
          <w:rFonts w:cs="FrankRuehl"/>
          <w:vanish/>
          <w:sz w:val="22"/>
          <w:szCs w:val="22"/>
          <w:shd w:val="clear" w:color="auto" w:fill="FFFF99"/>
          <w:rtl/>
        </w:rPr>
      </w:pPr>
      <w:bookmarkStart w:id="28" w:name="_Hlk45108418"/>
      <w:r w:rsidRPr="0069397F">
        <w:rPr>
          <w:rStyle w:val="default"/>
          <w:rFonts w:cs="FrankRuehl" w:hint="cs"/>
          <w:vanish/>
          <w:sz w:val="22"/>
          <w:szCs w:val="22"/>
          <w:shd w:val="clear" w:color="auto" w:fill="FFFF99"/>
          <w:rtl/>
        </w:rPr>
        <w:t>(2)</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דיסקוטק, בר, פאב, אולם אירועים, בריכת שחייה, פארק מים, בית מרחץ, בית קולנוע, תיאטרון</w:t>
      </w:r>
      <w:r w:rsidRPr="0069397F">
        <w:rPr>
          <w:rStyle w:val="default"/>
          <w:rFonts w:cs="FrankRuehl" w:hint="cs"/>
          <w:strike/>
          <w:vanish/>
          <w:sz w:val="22"/>
          <w:szCs w:val="22"/>
          <w:shd w:val="clear" w:color="auto" w:fill="FFFF99"/>
          <w:rtl/>
        </w:rPr>
        <w:t>, מוזיאון</w:t>
      </w:r>
      <w:r w:rsidRPr="0069397F">
        <w:rPr>
          <w:rStyle w:val="default"/>
          <w:rFonts w:cs="FrankRuehl" w:hint="cs"/>
          <w:vanish/>
          <w:sz w:val="22"/>
          <w:szCs w:val="22"/>
          <w:shd w:val="clear" w:color="auto" w:fill="FFFF99"/>
          <w:rtl/>
        </w:rPr>
        <w:t xml:space="preserve"> ומוסד תרבות אחר, פארק שעשועים, לונה פארק, גני שעשועים ומתקני שעשועים, מקום לעריכת מופעים וירידים, כלי שיט ציבורי, רכבל ומקום שיש בו אטרקציה תיירותית;</w:t>
      </w:r>
    </w:p>
    <w:bookmarkEnd w:id="28"/>
    <w:p w14:paraId="39104119" w14:textId="77777777" w:rsidR="00B950C3" w:rsidRPr="0069397F" w:rsidRDefault="00B950C3" w:rsidP="00B950C3">
      <w:pPr>
        <w:pStyle w:val="P00"/>
        <w:ind w:left="0" w:right="1134"/>
        <w:rPr>
          <w:rStyle w:val="default"/>
          <w:rFonts w:cs="FrankRuehl"/>
          <w:vanish/>
          <w:sz w:val="22"/>
          <w:szCs w:val="22"/>
          <w:shd w:val="clear" w:color="auto" w:fill="FFFF99"/>
          <w:rtl/>
        </w:rPr>
      </w:pP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(ב)</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אדם יפעיל מקום או עסק כמפורט להלן בתנאים האלה:</w:t>
      </w:r>
    </w:p>
    <w:p w14:paraId="3F9E38D8" w14:textId="77777777" w:rsidR="00B950C3" w:rsidRPr="0069397F" w:rsidRDefault="00B950C3" w:rsidP="00B950C3">
      <w:pPr>
        <w:pStyle w:val="P00"/>
        <w:ind w:left="1021" w:right="1134"/>
        <w:rPr>
          <w:rStyle w:val="default"/>
          <w:rFonts w:cs="FrankRuehl"/>
          <w:vanish/>
          <w:sz w:val="22"/>
          <w:szCs w:val="22"/>
          <w:shd w:val="clear" w:color="auto" w:fill="FFFF99"/>
          <w:rtl/>
        </w:rPr>
      </w:pPr>
      <w:r w:rsidRPr="0069397F">
        <w:rPr>
          <w:rStyle w:val="default"/>
          <w:rFonts w:cs="FrankRuehl" w:hint="cs"/>
          <w:vanish/>
          <w:sz w:val="22"/>
          <w:szCs w:val="22"/>
          <w:u w:val="single"/>
          <w:shd w:val="clear" w:color="auto" w:fill="FFFF99"/>
          <w:rtl/>
        </w:rPr>
        <w:t>(8)</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מוזיאון וחללי תצוגה אחרים בכפוף להוראות סעיף 3א1, למעט מתקנים או מוצגים שניתן לגעת בהם והם מיועדים לילדים.</w:t>
      </w:r>
    </w:p>
    <w:p w14:paraId="33F78B5D" w14:textId="77777777" w:rsidR="00B950C3" w:rsidRPr="0069397F" w:rsidRDefault="00B950C3" w:rsidP="00B950C3">
      <w:pPr>
        <w:pStyle w:val="P00"/>
        <w:spacing w:before="0"/>
        <w:ind w:left="0" w:right="1134"/>
        <w:rPr>
          <w:rStyle w:val="big-number"/>
          <w:rFonts w:cs="FrankRuehl"/>
          <w:vanish/>
          <w:sz w:val="20"/>
          <w:szCs w:val="20"/>
          <w:shd w:val="clear" w:color="auto" w:fill="FFFF99"/>
          <w:rtl/>
        </w:rPr>
      </w:pPr>
    </w:p>
    <w:p w14:paraId="3AAA40E8" w14:textId="77777777" w:rsidR="00B950C3" w:rsidRPr="0069397F" w:rsidRDefault="00B950C3" w:rsidP="00B950C3">
      <w:pPr>
        <w:pStyle w:val="P00"/>
        <w:spacing w:before="0"/>
        <w:ind w:left="0" w:right="1134"/>
        <w:rPr>
          <w:rStyle w:val="big-number"/>
          <w:rFonts w:cs="FrankRuehl"/>
          <w:vanish/>
          <w:color w:val="FF0000"/>
          <w:sz w:val="20"/>
          <w:szCs w:val="20"/>
          <w:shd w:val="clear" w:color="auto" w:fill="FFFF99"/>
          <w:rtl/>
        </w:rPr>
      </w:pPr>
      <w:r w:rsidRPr="0069397F">
        <w:rPr>
          <w:rStyle w:val="big-number"/>
          <w:rFonts w:cs="FrankRuehl" w:hint="cs"/>
          <w:vanish/>
          <w:color w:val="FF0000"/>
          <w:sz w:val="20"/>
          <w:szCs w:val="20"/>
          <w:shd w:val="clear" w:color="auto" w:fill="FFFF99"/>
          <w:rtl/>
        </w:rPr>
        <w:t>מיום 28.5.2020</w:t>
      </w:r>
    </w:p>
    <w:p w14:paraId="3088E11E" w14:textId="77777777" w:rsidR="00B950C3" w:rsidRPr="0069397F" w:rsidRDefault="00B950C3" w:rsidP="00B950C3">
      <w:pPr>
        <w:pStyle w:val="P00"/>
        <w:spacing w:before="0"/>
        <w:ind w:left="0" w:right="1134"/>
        <w:rPr>
          <w:rStyle w:val="big-number"/>
          <w:rFonts w:cs="FrankRuehl"/>
          <w:vanish/>
          <w:sz w:val="20"/>
          <w:szCs w:val="20"/>
          <w:shd w:val="clear" w:color="auto" w:fill="FFFF99"/>
          <w:rtl/>
        </w:rPr>
      </w:pPr>
      <w:r w:rsidRPr="0069397F">
        <w:rPr>
          <w:rStyle w:val="big-number"/>
          <w:rFonts w:cs="FrankRuehl" w:hint="cs"/>
          <w:b/>
          <w:bCs/>
          <w:vanish/>
          <w:sz w:val="20"/>
          <w:szCs w:val="20"/>
          <w:shd w:val="clear" w:color="auto" w:fill="FFFF99"/>
          <w:rtl/>
        </w:rPr>
        <w:t>תיקון מס' 15 (מס' 1894) תש"ף-2020</w:t>
      </w:r>
    </w:p>
    <w:p w14:paraId="0E3117C4" w14:textId="77777777" w:rsidR="004E57A3" w:rsidRPr="0069397F" w:rsidRDefault="004E57A3" w:rsidP="004E57A3">
      <w:pPr>
        <w:pStyle w:val="P00"/>
        <w:spacing w:before="0"/>
        <w:ind w:left="0" w:right="1134"/>
        <w:rPr>
          <w:rStyle w:val="default"/>
          <w:rFonts w:ascii="FrankRuehl" w:hAnsi="FrankRuehl" w:cs="FrankRuehl"/>
          <w:vanish/>
          <w:sz w:val="20"/>
          <w:szCs w:val="20"/>
          <w:shd w:val="clear" w:color="auto" w:fill="FFFF99"/>
          <w:rtl/>
        </w:rPr>
      </w:pPr>
      <w:hyperlink r:id="rId80" w:history="1">
        <w:r w:rsidRPr="0069397F">
          <w:rPr>
            <w:rStyle w:val="Hyperlink"/>
            <w:rFonts w:ascii="FrankRuehl" w:hAnsi="FrankRuehl" w:cs="FrankRuehl"/>
            <w:vanish/>
            <w:szCs w:val="20"/>
            <w:shd w:val="clear" w:color="auto" w:fill="FFFF99"/>
            <w:rtl/>
          </w:rPr>
          <w:t>קובץ המנשרים מס' 253</w:t>
        </w:r>
      </w:hyperlink>
      <w:r w:rsidRPr="0069397F">
        <w:rPr>
          <w:rStyle w:val="default"/>
          <w:rFonts w:ascii="FrankRuehl" w:hAnsi="FrankRuehl" w:cs="FrankRuehl"/>
          <w:vanish/>
          <w:sz w:val="20"/>
          <w:szCs w:val="20"/>
          <w:shd w:val="clear" w:color="auto" w:fill="FFFF99"/>
          <w:rtl/>
        </w:rPr>
        <w:t xml:space="preserve"> מחודש יולי 2020 עמ' </w:t>
      </w:r>
      <w:r w:rsidRPr="0069397F">
        <w:rPr>
          <w:rStyle w:val="default"/>
          <w:rFonts w:ascii="FrankRuehl" w:hAnsi="FrankRuehl" w:cs="FrankRuehl" w:hint="cs"/>
          <w:vanish/>
          <w:sz w:val="20"/>
          <w:szCs w:val="20"/>
          <w:shd w:val="clear" w:color="auto" w:fill="FFFF99"/>
          <w:rtl/>
        </w:rPr>
        <w:t>10053</w:t>
      </w:r>
    </w:p>
    <w:p w14:paraId="0C6961D8" w14:textId="77777777" w:rsidR="00B950C3" w:rsidRPr="0069397F" w:rsidRDefault="00B950C3" w:rsidP="00B950C3">
      <w:pPr>
        <w:pStyle w:val="P00"/>
        <w:ind w:left="0"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5</w:t>
      </w:r>
      <w:r w:rsidRPr="0069397F">
        <w:rPr>
          <w:rStyle w:val="default"/>
          <w:rFonts w:cs="FrankRuehl"/>
          <w:vanish/>
          <w:sz w:val="22"/>
          <w:szCs w:val="22"/>
          <w:shd w:val="clear" w:color="auto" w:fill="FFFF99"/>
          <w:rtl/>
        </w:rPr>
        <w:t>.</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(א)</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לא יפעיל אדם מקום או עסק, לרבות בבית מגורים, כמפורט להלן:</w:t>
      </w:r>
    </w:p>
    <w:p w14:paraId="41DB5251" w14:textId="77777777" w:rsidR="00B950C3" w:rsidRPr="0069397F" w:rsidRDefault="00B950C3" w:rsidP="00B950C3">
      <w:pPr>
        <w:pStyle w:val="P00"/>
        <w:spacing w:before="0"/>
        <w:ind w:left="1021" w:right="1134"/>
        <w:rPr>
          <w:rStyle w:val="default"/>
          <w:rFonts w:cs="FrankRuehl"/>
          <w:vanish/>
          <w:sz w:val="18"/>
          <w:szCs w:val="22"/>
          <w:shd w:val="clear" w:color="auto" w:fill="FFFF99"/>
          <w:rtl/>
        </w:rPr>
      </w:pPr>
      <w:r w:rsidRPr="0069397F">
        <w:rPr>
          <w:rStyle w:val="default"/>
          <w:rFonts w:cs="FrankRuehl" w:hint="cs"/>
          <w:vanish/>
          <w:sz w:val="18"/>
          <w:szCs w:val="22"/>
          <w:shd w:val="clear" w:color="auto" w:fill="FFFF99"/>
          <w:rtl/>
        </w:rPr>
        <w:t>(1)</w:t>
      </w:r>
      <w:r w:rsidRPr="0069397F">
        <w:rPr>
          <w:rStyle w:val="default"/>
          <w:rFonts w:cs="FrankRuehl"/>
          <w:vanish/>
          <w:sz w:val="18"/>
          <w:szCs w:val="22"/>
          <w:shd w:val="clear" w:color="auto" w:fill="FFFF99"/>
          <w:rtl/>
        </w:rPr>
        <w:tab/>
      </w:r>
      <w:r w:rsidRPr="0069397F">
        <w:rPr>
          <w:rStyle w:val="default"/>
          <w:rFonts w:cs="FrankRuehl" w:hint="cs"/>
          <w:vanish/>
          <w:sz w:val="18"/>
          <w:szCs w:val="22"/>
          <w:shd w:val="clear" w:color="auto" w:fill="FFFF99"/>
          <w:rtl/>
        </w:rPr>
        <w:t>(נמחקה);</w:t>
      </w:r>
    </w:p>
    <w:p w14:paraId="15F1C5C5" w14:textId="77777777" w:rsidR="00B950C3" w:rsidRPr="0069397F" w:rsidRDefault="00B950C3" w:rsidP="00B950C3">
      <w:pPr>
        <w:pStyle w:val="P00"/>
        <w:spacing w:before="0"/>
        <w:ind w:left="1021" w:right="1134"/>
        <w:rPr>
          <w:rStyle w:val="default"/>
          <w:rFonts w:cs="FrankRuehl"/>
          <w:vanish/>
          <w:sz w:val="18"/>
          <w:szCs w:val="22"/>
          <w:shd w:val="clear" w:color="auto" w:fill="FFFF99"/>
          <w:rtl/>
        </w:rPr>
      </w:pPr>
      <w:r w:rsidRPr="0069397F">
        <w:rPr>
          <w:rStyle w:val="default"/>
          <w:rFonts w:cs="FrankRuehl" w:hint="cs"/>
          <w:vanish/>
          <w:sz w:val="18"/>
          <w:szCs w:val="22"/>
          <w:shd w:val="clear" w:color="auto" w:fill="FFFF99"/>
          <w:rtl/>
        </w:rPr>
        <w:t>(1א)</w:t>
      </w:r>
      <w:r w:rsidRPr="0069397F">
        <w:rPr>
          <w:rStyle w:val="default"/>
          <w:rFonts w:cs="FrankRuehl"/>
          <w:vanish/>
          <w:sz w:val="18"/>
          <w:szCs w:val="22"/>
          <w:shd w:val="clear" w:color="auto" w:fill="FFFF99"/>
          <w:rtl/>
        </w:rPr>
        <w:tab/>
      </w:r>
      <w:r w:rsidRPr="0069397F">
        <w:rPr>
          <w:rStyle w:val="default"/>
          <w:rFonts w:cs="FrankRuehl" w:hint="cs"/>
          <w:vanish/>
          <w:sz w:val="18"/>
          <w:szCs w:val="22"/>
          <w:shd w:val="clear" w:color="auto" w:fill="FFFF99"/>
          <w:rtl/>
        </w:rPr>
        <w:t>(נמחקה);</w:t>
      </w:r>
    </w:p>
    <w:p w14:paraId="773CCFF5" w14:textId="77777777" w:rsidR="00B950C3" w:rsidRPr="0069397F" w:rsidRDefault="00B950C3" w:rsidP="00B950C3">
      <w:pPr>
        <w:pStyle w:val="P00"/>
        <w:spacing w:before="0"/>
        <w:ind w:left="1021" w:right="1134"/>
        <w:rPr>
          <w:rStyle w:val="default"/>
          <w:rFonts w:cs="FrankRuehl"/>
          <w:vanish/>
          <w:sz w:val="18"/>
          <w:szCs w:val="22"/>
          <w:shd w:val="clear" w:color="auto" w:fill="FFFF99"/>
          <w:rtl/>
        </w:rPr>
      </w:pPr>
      <w:bookmarkStart w:id="29" w:name="_Hlk45108427"/>
      <w:r w:rsidRPr="0069397F">
        <w:rPr>
          <w:rStyle w:val="default"/>
          <w:rFonts w:cs="FrankRuehl" w:hint="cs"/>
          <w:vanish/>
          <w:sz w:val="18"/>
          <w:szCs w:val="22"/>
          <w:shd w:val="clear" w:color="auto" w:fill="FFFF99"/>
          <w:rtl/>
        </w:rPr>
        <w:t>(2)</w:t>
      </w:r>
      <w:r w:rsidRPr="0069397F">
        <w:rPr>
          <w:rStyle w:val="default"/>
          <w:rFonts w:cs="FrankRuehl"/>
          <w:vanish/>
          <w:sz w:val="18"/>
          <w:szCs w:val="22"/>
          <w:shd w:val="clear" w:color="auto" w:fill="FFFF99"/>
          <w:rtl/>
        </w:rPr>
        <w:tab/>
      </w:r>
      <w:r w:rsidRPr="0069397F">
        <w:rPr>
          <w:rStyle w:val="default"/>
          <w:rFonts w:cs="FrankRuehl" w:hint="cs"/>
          <w:vanish/>
          <w:sz w:val="18"/>
          <w:szCs w:val="22"/>
          <w:shd w:val="clear" w:color="auto" w:fill="FFFF99"/>
          <w:rtl/>
        </w:rPr>
        <w:t xml:space="preserve">דיסקוטק, </w:t>
      </w:r>
      <w:r w:rsidRPr="0069397F">
        <w:rPr>
          <w:rStyle w:val="default"/>
          <w:rFonts w:cs="FrankRuehl" w:hint="cs"/>
          <w:strike/>
          <w:vanish/>
          <w:sz w:val="18"/>
          <w:szCs w:val="22"/>
          <w:shd w:val="clear" w:color="auto" w:fill="FFFF99"/>
          <w:rtl/>
        </w:rPr>
        <w:t>בר, פאב, אולם אירועים, בריכת שחייה,</w:t>
      </w:r>
      <w:r w:rsidRPr="0069397F">
        <w:rPr>
          <w:rStyle w:val="default"/>
          <w:rFonts w:cs="FrankRuehl" w:hint="cs"/>
          <w:vanish/>
          <w:sz w:val="18"/>
          <w:szCs w:val="22"/>
          <w:shd w:val="clear" w:color="auto" w:fill="FFFF99"/>
          <w:rtl/>
        </w:rPr>
        <w:t xml:space="preserve"> פארק מים, בית מרחץ, בית קולנוע, תיאטרון ומוסד תרבות אחר, פארק שעשועים, לונה פארק, גני שעשועים ומתקני שעשועים, מקום לעריכת מופעים וירידים</w:t>
      </w:r>
      <w:r w:rsidRPr="0069397F">
        <w:rPr>
          <w:rStyle w:val="default"/>
          <w:rFonts w:cs="FrankRuehl" w:hint="cs"/>
          <w:strike/>
          <w:vanish/>
          <w:sz w:val="18"/>
          <w:szCs w:val="22"/>
          <w:shd w:val="clear" w:color="auto" w:fill="FFFF99"/>
          <w:rtl/>
        </w:rPr>
        <w:t>, כלי שיט ציבורי, רכבל ומקום שיש בו אטרקציה תיירותית</w:t>
      </w:r>
      <w:r w:rsidRPr="0069397F">
        <w:rPr>
          <w:rStyle w:val="default"/>
          <w:rFonts w:cs="FrankRuehl" w:hint="cs"/>
          <w:vanish/>
          <w:sz w:val="18"/>
          <w:szCs w:val="22"/>
          <w:shd w:val="clear" w:color="auto" w:fill="FFFF99"/>
          <w:rtl/>
        </w:rPr>
        <w:t>;</w:t>
      </w:r>
    </w:p>
    <w:bookmarkEnd w:id="29"/>
    <w:p w14:paraId="7302EF73" w14:textId="77777777" w:rsidR="00B950C3" w:rsidRPr="0069397F" w:rsidRDefault="00B950C3" w:rsidP="00B950C3">
      <w:pPr>
        <w:pStyle w:val="P00"/>
        <w:spacing w:before="0"/>
        <w:ind w:left="1021" w:right="1134"/>
        <w:rPr>
          <w:rStyle w:val="default"/>
          <w:rFonts w:cs="FrankRuehl"/>
          <w:strike/>
          <w:vanish/>
          <w:sz w:val="18"/>
          <w:szCs w:val="22"/>
          <w:shd w:val="clear" w:color="auto" w:fill="FFFF99"/>
          <w:rtl/>
        </w:rPr>
      </w:pPr>
      <w:r w:rsidRPr="0069397F">
        <w:rPr>
          <w:rStyle w:val="default"/>
          <w:rFonts w:cs="FrankRuehl" w:hint="cs"/>
          <w:strike/>
          <w:vanish/>
          <w:sz w:val="18"/>
          <w:szCs w:val="22"/>
          <w:shd w:val="clear" w:color="auto" w:fill="FFFF99"/>
          <w:rtl/>
        </w:rPr>
        <w:t>(2א)</w:t>
      </w:r>
      <w:r w:rsidRPr="0069397F">
        <w:rPr>
          <w:rStyle w:val="default"/>
          <w:rFonts w:cs="FrankRuehl"/>
          <w:strike/>
          <w:vanish/>
          <w:sz w:val="18"/>
          <w:szCs w:val="22"/>
          <w:shd w:val="clear" w:color="auto" w:fill="FFFF99"/>
          <w:rtl/>
        </w:rPr>
        <w:tab/>
      </w:r>
      <w:r w:rsidRPr="0069397F">
        <w:rPr>
          <w:rStyle w:val="default"/>
          <w:rFonts w:cs="FrankRuehl" w:hint="cs"/>
          <w:strike/>
          <w:vanish/>
          <w:sz w:val="18"/>
          <w:szCs w:val="22"/>
          <w:shd w:val="clear" w:color="auto" w:fill="FFFF99"/>
          <w:rtl/>
        </w:rPr>
        <w:t xml:space="preserve">על אף האמור בפסקה (2), תותר </w:t>
      </w:r>
      <w:r w:rsidRPr="0069397F">
        <w:rPr>
          <w:rStyle w:val="default"/>
          <w:rFonts w:cs="FrankRuehl"/>
          <w:strike/>
          <w:vanish/>
          <w:sz w:val="18"/>
          <w:szCs w:val="22"/>
          <w:shd w:val="clear" w:color="auto" w:fill="FFFF99"/>
          <w:rtl/>
        </w:rPr>
        <w:t>–</w:t>
      </w:r>
    </w:p>
    <w:p w14:paraId="52A8FBF2" w14:textId="77777777" w:rsidR="00B950C3" w:rsidRPr="0069397F" w:rsidRDefault="00B950C3" w:rsidP="00B950C3">
      <w:pPr>
        <w:pStyle w:val="P00"/>
        <w:spacing w:before="0"/>
        <w:ind w:left="1474" w:right="1134"/>
        <w:rPr>
          <w:rStyle w:val="default"/>
          <w:rFonts w:cs="FrankRuehl"/>
          <w:strike/>
          <w:vanish/>
          <w:sz w:val="18"/>
          <w:szCs w:val="22"/>
          <w:shd w:val="clear" w:color="auto" w:fill="FFFF99"/>
          <w:rtl/>
        </w:rPr>
      </w:pPr>
      <w:r w:rsidRPr="0069397F">
        <w:rPr>
          <w:rStyle w:val="default"/>
          <w:rFonts w:cs="FrankRuehl" w:hint="cs"/>
          <w:strike/>
          <w:vanish/>
          <w:sz w:val="18"/>
          <w:szCs w:val="22"/>
          <w:shd w:val="clear" w:color="auto" w:fill="FFFF99"/>
          <w:rtl/>
        </w:rPr>
        <w:t>(א)</w:t>
      </w:r>
      <w:r w:rsidRPr="0069397F">
        <w:rPr>
          <w:rStyle w:val="default"/>
          <w:rFonts w:cs="FrankRuehl"/>
          <w:strike/>
          <w:vanish/>
          <w:sz w:val="18"/>
          <w:szCs w:val="22"/>
          <w:shd w:val="clear" w:color="auto" w:fill="FFFF99"/>
          <w:rtl/>
        </w:rPr>
        <w:tab/>
      </w:r>
      <w:r w:rsidRPr="0069397F">
        <w:rPr>
          <w:rStyle w:val="default"/>
          <w:rFonts w:cs="FrankRuehl" w:hint="cs"/>
          <w:strike/>
          <w:vanish/>
          <w:sz w:val="18"/>
          <w:szCs w:val="22"/>
          <w:shd w:val="clear" w:color="auto" w:fill="FFFF99"/>
          <w:rtl/>
        </w:rPr>
        <w:t xml:space="preserve">הפעלת בריכת שחייה לצורך אימון של ספורטאי תחרותי בהתאם להוראות המנהל או מתאמת הבריאות, והפעלת בריכה טיפולית כהגדרתה להלן לצורך טיפול במים כאמור בה; בסעיף קטן זה, "בריכה טיפולית" </w:t>
      </w:r>
      <w:r w:rsidRPr="0069397F">
        <w:rPr>
          <w:rStyle w:val="default"/>
          <w:rFonts w:cs="FrankRuehl"/>
          <w:strike/>
          <w:vanish/>
          <w:sz w:val="18"/>
          <w:szCs w:val="22"/>
          <w:shd w:val="clear" w:color="auto" w:fill="FFFF99"/>
          <w:rtl/>
        </w:rPr>
        <w:t>–</w:t>
      </w:r>
      <w:r w:rsidRPr="0069397F">
        <w:rPr>
          <w:rStyle w:val="default"/>
          <w:rFonts w:cs="FrankRuehl" w:hint="cs"/>
          <w:strike/>
          <w:vanish/>
          <w:sz w:val="18"/>
          <w:szCs w:val="22"/>
          <w:shd w:val="clear" w:color="auto" w:fill="FFFF99"/>
          <w:rtl/>
        </w:rPr>
        <w:t xml:space="preserve"> בריכת שחיה מיוחדת, שבה נערך טיפול במים (</w:t>
      </w:r>
      <w:r w:rsidRPr="0069397F">
        <w:rPr>
          <w:rStyle w:val="default"/>
          <w:rFonts w:cs="FrankRuehl"/>
          <w:strike/>
          <w:vanish/>
          <w:sz w:val="18"/>
          <w:szCs w:val="22"/>
          <w:shd w:val="clear" w:color="auto" w:fill="FFFF99"/>
        </w:rPr>
        <w:t>Hydrotherapy</w:t>
      </w:r>
      <w:r w:rsidRPr="0069397F">
        <w:rPr>
          <w:rStyle w:val="default"/>
          <w:rFonts w:cs="FrankRuehl" w:hint="cs"/>
          <w:strike/>
          <w:vanish/>
          <w:sz w:val="18"/>
          <w:szCs w:val="22"/>
          <w:shd w:val="clear" w:color="auto" w:fill="FFFF99"/>
          <w:rtl/>
        </w:rPr>
        <w:t>) באמצעות הפעלה גופנית במים לשם השגת מטרות טיפול משקמות (</w:t>
      </w:r>
      <w:r w:rsidRPr="0069397F">
        <w:rPr>
          <w:rStyle w:val="default"/>
          <w:rFonts w:cs="FrankRuehl"/>
          <w:strike/>
          <w:vanish/>
          <w:sz w:val="18"/>
          <w:szCs w:val="22"/>
          <w:shd w:val="clear" w:color="auto" w:fill="FFFF99"/>
        </w:rPr>
        <w:t>Rehabilitation</w:t>
      </w:r>
      <w:r w:rsidRPr="0069397F">
        <w:rPr>
          <w:rStyle w:val="default"/>
          <w:rFonts w:cs="FrankRuehl" w:hint="cs"/>
          <w:strike/>
          <w:vanish/>
          <w:sz w:val="18"/>
          <w:szCs w:val="22"/>
          <w:shd w:val="clear" w:color="auto" w:fill="FFFF99"/>
          <w:rtl/>
        </w:rPr>
        <w:t>), משמרות (</w:t>
      </w:r>
      <w:r w:rsidRPr="0069397F">
        <w:rPr>
          <w:rStyle w:val="default"/>
          <w:rFonts w:cs="FrankRuehl"/>
          <w:strike/>
          <w:vanish/>
          <w:sz w:val="18"/>
          <w:szCs w:val="22"/>
          <w:shd w:val="clear" w:color="auto" w:fill="FFFF99"/>
        </w:rPr>
        <w:t>Maintenance</w:t>
      </w:r>
      <w:r w:rsidRPr="0069397F">
        <w:rPr>
          <w:rStyle w:val="default"/>
          <w:rFonts w:cs="FrankRuehl" w:hint="cs"/>
          <w:strike/>
          <w:vanish/>
          <w:sz w:val="18"/>
          <w:szCs w:val="22"/>
          <w:shd w:val="clear" w:color="auto" w:fill="FFFF99"/>
          <w:rtl/>
        </w:rPr>
        <w:t>), או מקדמות בריאות (</w:t>
      </w:r>
      <w:r w:rsidRPr="0069397F">
        <w:rPr>
          <w:rStyle w:val="default"/>
          <w:rFonts w:cs="FrankRuehl"/>
          <w:strike/>
          <w:vanish/>
          <w:sz w:val="18"/>
          <w:szCs w:val="22"/>
          <w:shd w:val="clear" w:color="auto" w:fill="FFFF99"/>
        </w:rPr>
        <w:t>Therapy health promotion</w:t>
      </w:r>
      <w:r w:rsidRPr="0069397F">
        <w:rPr>
          <w:rStyle w:val="default"/>
          <w:rFonts w:cs="FrankRuehl" w:hint="cs"/>
          <w:strike/>
          <w:vanish/>
          <w:sz w:val="18"/>
          <w:szCs w:val="22"/>
          <w:shd w:val="clear" w:color="auto" w:fill="FFFF99"/>
          <w:rtl/>
        </w:rPr>
        <w:t xml:space="preserve">); בהגדרה זו, "מטרה טיפולית משקמת" </w:t>
      </w:r>
      <w:r w:rsidRPr="0069397F">
        <w:rPr>
          <w:rStyle w:val="default"/>
          <w:rFonts w:cs="FrankRuehl"/>
          <w:strike/>
          <w:vanish/>
          <w:sz w:val="18"/>
          <w:szCs w:val="22"/>
          <w:shd w:val="clear" w:color="auto" w:fill="FFFF99"/>
          <w:rtl/>
        </w:rPr>
        <w:t>–</w:t>
      </w:r>
      <w:r w:rsidRPr="0069397F">
        <w:rPr>
          <w:rStyle w:val="default"/>
          <w:rFonts w:cs="FrankRuehl" w:hint="cs"/>
          <w:strike/>
          <w:vanish/>
          <w:sz w:val="18"/>
          <w:szCs w:val="22"/>
          <w:shd w:val="clear" w:color="auto" w:fill="FFFF99"/>
          <w:rtl/>
        </w:rPr>
        <w:t xml:space="preserve"> שיפור תפקוד מוטורי, פסיכומוטורי ופסיכו-חברתי לאדם עם מוגבלות; "מטרה טיפולית משמרת" </w:t>
      </w:r>
      <w:r w:rsidRPr="0069397F">
        <w:rPr>
          <w:rStyle w:val="default"/>
          <w:rFonts w:cs="FrankRuehl"/>
          <w:strike/>
          <w:vanish/>
          <w:sz w:val="18"/>
          <w:szCs w:val="22"/>
          <w:shd w:val="clear" w:color="auto" w:fill="FFFF99"/>
          <w:rtl/>
        </w:rPr>
        <w:t>–</w:t>
      </w:r>
      <w:r w:rsidRPr="0069397F">
        <w:rPr>
          <w:rStyle w:val="default"/>
          <w:rFonts w:cs="FrankRuehl" w:hint="cs"/>
          <w:strike/>
          <w:vanish/>
          <w:sz w:val="18"/>
          <w:szCs w:val="22"/>
          <w:shd w:val="clear" w:color="auto" w:fill="FFFF99"/>
          <w:rtl/>
        </w:rPr>
        <w:t xml:space="preserve"> שיפור תפקוד מוטורי, פסיכומוטורי ופסיכו-חברתי לאדם עם מוגבלות לצמיתות; "מטרה טיפולית מקדמת בריאות" </w:t>
      </w:r>
      <w:r w:rsidRPr="0069397F">
        <w:rPr>
          <w:rStyle w:val="default"/>
          <w:rFonts w:cs="FrankRuehl"/>
          <w:strike/>
          <w:vanish/>
          <w:sz w:val="18"/>
          <w:szCs w:val="22"/>
          <w:shd w:val="clear" w:color="auto" w:fill="FFFF99"/>
          <w:rtl/>
        </w:rPr>
        <w:t>–</w:t>
      </w:r>
      <w:r w:rsidRPr="0069397F">
        <w:rPr>
          <w:rStyle w:val="default"/>
          <w:rFonts w:cs="FrankRuehl" w:hint="cs"/>
          <w:strike/>
          <w:vanish/>
          <w:sz w:val="18"/>
          <w:szCs w:val="22"/>
          <w:shd w:val="clear" w:color="auto" w:fill="FFFF99"/>
          <w:rtl/>
        </w:rPr>
        <w:t xml:space="preserve"> שימור, שיפור וקידום פעילות, תנועתיות וכושר גופני, לאדם עם מוגבלות;</w:t>
      </w:r>
    </w:p>
    <w:p w14:paraId="37D665C8" w14:textId="77777777" w:rsidR="00B950C3" w:rsidRPr="0069397F" w:rsidRDefault="00B950C3" w:rsidP="00B950C3">
      <w:pPr>
        <w:pStyle w:val="P00"/>
        <w:spacing w:before="0"/>
        <w:ind w:left="1474" w:right="1134"/>
        <w:rPr>
          <w:rStyle w:val="default"/>
          <w:rFonts w:cs="FrankRuehl"/>
          <w:strike/>
          <w:vanish/>
          <w:sz w:val="18"/>
          <w:szCs w:val="22"/>
          <w:shd w:val="clear" w:color="auto" w:fill="FFFF99"/>
          <w:rtl/>
        </w:rPr>
      </w:pPr>
      <w:r w:rsidRPr="0069397F">
        <w:rPr>
          <w:rStyle w:val="default"/>
          <w:rFonts w:cs="FrankRuehl" w:hint="cs"/>
          <w:strike/>
          <w:vanish/>
          <w:sz w:val="18"/>
          <w:szCs w:val="22"/>
          <w:shd w:val="clear" w:color="auto" w:fill="FFFF99"/>
          <w:rtl/>
        </w:rPr>
        <w:t>(ב)</w:t>
      </w:r>
      <w:r w:rsidRPr="0069397F">
        <w:rPr>
          <w:rStyle w:val="default"/>
          <w:rFonts w:cs="FrankRuehl"/>
          <w:strike/>
          <w:vanish/>
          <w:sz w:val="18"/>
          <w:szCs w:val="22"/>
          <w:shd w:val="clear" w:color="auto" w:fill="FFFF99"/>
          <w:rtl/>
        </w:rPr>
        <w:tab/>
      </w:r>
      <w:r w:rsidRPr="0069397F">
        <w:rPr>
          <w:rStyle w:val="default"/>
          <w:rFonts w:cs="FrankRuehl" w:hint="cs"/>
          <w:strike/>
          <w:vanish/>
          <w:sz w:val="18"/>
          <w:szCs w:val="22"/>
          <w:shd w:val="clear" w:color="auto" w:fill="FFFF99"/>
          <w:rtl/>
        </w:rPr>
        <w:t>הפעלת אולם אירועים ובלבד שהאירוע יתקיים בשטח פתוח ולא במבנה, והמחזיק או המפעיל של אולם האירועים יפעל לפי האמור בסעיף 3א1, ואולם לעניין זה יקראו את סעיף קטן (א)(5)(א) לסעיף האמור כך:</w:t>
      </w:r>
    </w:p>
    <w:p w14:paraId="370B6E97" w14:textId="77777777" w:rsidR="00B950C3" w:rsidRPr="0069397F" w:rsidRDefault="00B950C3" w:rsidP="00B950C3">
      <w:pPr>
        <w:pStyle w:val="P00"/>
        <w:spacing w:before="0"/>
        <w:ind w:left="1928" w:right="1134"/>
        <w:rPr>
          <w:rStyle w:val="default"/>
          <w:rFonts w:cs="FrankRuehl"/>
          <w:strike/>
          <w:vanish/>
          <w:sz w:val="18"/>
          <w:szCs w:val="22"/>
          <w:shd w:val="clear" w:color="auto" w:fill="FFFF99"/>
          <w:rtl/>
        </w:rPr>
      </w:pPr>
      <w:r w:rsidRPr="0069397F">
        <w:rPr>
          <w:rStyle w:val="default"/>
          <w:rFonts w:cs="FrankRuehl" w:hint="cs"/>
          <w:strike/>
          <w:vanish/>
          <w:sz w:val="18"/>
          <w:szCs w:val="22"/>
          <w:shd w:val="clear" w:color="auto" w:fill="FFFF99"/>
          <w:rtl/>
        </w:rPr>
        <w:t>"(א)</w:t>
      </w:r>
      <w:r w:rsidRPr="0069397F">
        <w:rPr>
          <w:rStyle w:val="default"/>
          <w:rFonts w:cs="FrankRuehl"/>
          <w:strike/>
          <w:vanish/>
          <w:sz w:val="18"/>
          <w:szCs w:val="22"/>
          <w:shd w:val="clear" w:color="auto" w:fill="FFFF99"/>
          <w:rtl/>
        </w:rPr>
        <w:tab/>
      </w:r>
      <w:r w:rsidRPr="0069397F">
        <w:rPr>
          <w:rStyle w:val="default"/>
          <w:rFonts w:cs="FrankRuehl" w:hint="cs"/>
          <w:strike/>
          <w:vanish/>
          <w:sz w:val="18"/>
          <w:szCs w:val="22"/>
          <w:shd w:val="clear" w:color="auto" w:fill="FFFF99"/>
          <w:rtl/>
        </w:rPr>
        <w:t>המחזיק של המקום יווסת את כניסת האנשים למקום, לרבות עובדי המקום, כך שבכל עת לא ישהו במקום אנשים באזור הפתוח לקהל ביחס של יותר מאדם אחד לכל 15 מטרים רבועים ובלבד שמספרם יהיה פחות מהמספר הקבוע בהגדרה "התקהלות בשטח פתוח" שבסעיף 3א(ב) להוראת בריאות הציבור (נגיף הקורונה החדש 2019) (בידוד בית והוראות שונות) (הוראת שעה), התש"ף-2020;</w:t>
      </w:r>
    </w:p>
    <w:p w14:paraId="4C9E74E4" w14:textId="77777777" w:rsidR="00B950C3" w:rsidRPr="0069397F" w:rsidRDefault="00B950C3" w:rsidP="00B950C3">
      <w:pPr>
        <w:pStyle w:val="P00"/>
        <w:spacing w:before="0"/>
        <w:ind w:left="1474" w:right="1134"/>
        <w:rPr>
          <w:rStyle w:val="default"/>
          <w:rFonts w:cs="FrankRuehl" w:hint="cs"/>
          <w:vanish/>
          <w:sz w:val="18"/>
          <w:szCs w:val="22"/>
          <w:shd w:val="clear" w:color="auto" w:fill="FFFF99"/>
          <w:rtl/>
        </w:rPr>
      </w:pPr>
      <w:r w:rsidRPr="0069397F">
        <w:rPr>
          <w:rStyle w:val="default"/>
          <w:rFonts w:cs="FrankRuehl" w:hint="cs"/>
          <w:strike/>
          <w:vanish/>
          <w:sz w:val="18"/>
          <w:szCs w:val="22"/>
          <w:shd w:val="clear" w:color="auto" w:fill="FFFF99"/>
          <w:rtl/>
        </w:rPr>
        <w:t xml:space="preserve">לעניין פסקת משנה זו </w:t>
      </w:r>
      <w:r w:rsidRPr="0069397F">
        <w:rPr>
          <w:rStyle w:val="default"/>
          <w:rFonts w:cs="FrankRuehl"/>
          <w:strike/>
          <w:vanish/>
          <w:sz w:val="18"/>
          <w:szCs w:val="22"/>
          <w:shd w:val="clear" w:color="auto" w:fill="FFFF99"/>
          <w:rtl/>
        </w:rPr>
        <w:t>–</w:t>
      </w:r>
      <w:r w:rsidRPr="0069397F">
        <w:rPr>
          <w:rStyle w:val="default"/>
          <w:rFonts w:cs="FrankRuehl" w:hint="cs"/>
          <w:strike/>
          <w:vanish/>
          <w:sz w:val="18"/>
          <w:szCs w:val="22"/>
          <w:shd w:val="clear" w:color="auto" w:fill="FFFF99"/>
          <w:rtl/>
        </w:rPr>
        <w:t xml:space="preserve"> "אולם אירועים" </w:t>
      </w:r>
      <w:r w:rsidRPr="0069397F">
        <w:rPr>
          <w:rStyle w:val="default"/>
          <w:rFonts w:cs="FrankRuehl"/>
          <w:strike/>
          <w:vanish/>
          <w:sz w:val="18"/>
          <w:szCs w:val="22"/>
          <w:shd w:val="clear" w:color="auto" w:fill="FFFF99"/>
          <w:rtl/>
        </w:rPr>
        <w:t>–</w:t>
      </w:r>
      <w:r w:rsidRPr="0069397F">
        <w:rPr>
          <w:rStyle w:val="default"/>
          <w:rFonts w:cs="FrankRuehl" w:hint="cs"/>
          <w:strike/>
          <w:vanish/>
          <w:sz w:val="18"/>
          <w:szCs w:val="22"/>
          <w:shd w:val="clear" w:color="auto" w:fill="FFFF99"/>
          <w:rtl/>
        </w:rPr>
        <w:t xml:space="preserve"> אולם שמחות, גן אירועים או עסק אחר שמקיים אירועים;</w:t>
      </w:r>
    </w:p>
    <w:p w14:paraId="75F72717" w14:textId="77777777" w:rsidR="00B950C3" w:rsidRPr="0069397F" w:rsidRDefault="00B950C3" w:rsidP="00B950C3">
      <w:pPr>
        <w:pStyle w:val="P00"/>
        <w:spacing w:before="0"/>
        <w:ind w:left="1021" w:right="1134"/>
        <w:rPr>
          <w:rStyle w:val="default"/>
          <w:rFonts w:cs="FrankRuehl"/>
          <w:vanish/>
          <w:sz w:val="18"/>
          <w:szCs w:val="22"/>
          <w:shd w:val="clear" w:color="auto" w:fill="FFFF99"/>
          <w:rtl/>
        </w:rPr>
      </w:pPr>
      <w:r w:rsidRPr="0069397F">
        <w:rPr>
          <w:rStyle w:val="default"/>
          <w:rFonts w:cs="FrankRuehl" w:hint="cs"/>
          <w:vanish/>
          <w:sz w:val="18"/>
          <w:szCs w:val="22"/>
          <w:shd w:val="clear" w:color="auto" w:fill="FFFF99"/>
          <w:rtl/>
        </w:rPr>
        <w:t>(3)</w:t>
      </w:r>
      <w:r w:rsidRPr="0069397F">
        <w:rPr>
          <w:rStyle w:val="default"/>
          <w:rFonts w:cs="FrankRuehl"/>
          <w:vanish/>
          <w:sz w:val="18"/>
          <w:szCs w:val="22"/>
          <w:shd w:val="clear" w:color="auto" w:fill="FFFF99"/>
          <w:rtl/>
        </w:rPr>
        <w:tab/>
      </w:r>
      <w:r w:rsidRPr="0069397F">
        <w:rPr>
          <w:rStyle w:val="default"/>
          <w:rFonts w:cs="FrankRuehl" w:hint="cs"/>
          <w:vanish/>
          <w:sz w:val="18"/>
          <w:szCs w:val="22"/>
          <w:shd w:val="clear" w:color="auto" w:fill="FFFF99"/>
          <w:rtl/>
        </w:rPr>
        <w:t>(נמחקה).</w:t>
      </w:r>
    </w:p>
    <w:p w14:paraId="25A39C83" w14:textId="77777777" w:rsidR="00B950C3" w:rsidRPr="0069397F" w:rsidRDefault="00B950C3" w:rsidP="00B950C3">
      <w:pPr>
        <w:pStyle w:val="P00"/>
        <w:spacing w:before="0"/>
        <w:ind w:left="0" w:right="1134"/>
        <w:rPr>
          <w:rStyle w:val="default"/>
          <w:rFonts w:cs="FrankRuehl"/>
          <w:vanish/>
          <w:sz w:val="18"/>
          <w:szCs w:val="22"/>
          <w:shd w:val="clear" w:color="auto" w:fill="FFFF99"/>
          <w:rtl/>
        </w:rPr>
      </w:pPr>
      <w:r w:rsidRPr="0069397F">
        <w:rPr>
          <w:rFonts w:cs="FrankRuehl"/>
          <w:vanish/>
          <w:sz w:val="18"/>
          <w:szCs w:val="22"/>
          <w:shd w:val="clear" w:color="auto" w:fill="FFFF99"/>
          <w:rtl/>
        </w:rPr>
        <w:tab/>
      </w:r>
      <w:r w:rsidRPr="0069397F">
        <w:rPr>
          <w:rFonts w:cs="FrankRuehl" w:hint="cs"/>
          <w:vanish/>
          <w:sz w:val="18"/>
          <w:szCs w:val="22"/>
          <w:shd w:val="clear" w:color="auto" w:fill="FFFF99"/>
          <w:rtl/>
        </w:rPr>
        <w:t>(א1)</w:t>
      </w:r>
      <w:r w:rsidRPr="0069397F">
        <w:rPr>
          <w:rFonts w:cs="FrankRuehl"/>
          <w:vanish/>
          <w:sz w:val="18"/>
          <w:szCs w:val="22"/>
          <w:shd w:val="clear" w:color="auto" w:fill="FFFF99"/>
          <w:rtl/>
        </w:rPr>
        <w:tab/>
      </w:r>
      <w:r w:rsidRPr="0069397F">
        <w:rPr>
          <w:rStyle w:val="default"/>
          <w:rFonts w:cs="FrankRuehl" w:hint="cs"/>
          <w:vanish/>
          <w:sz w:val="18"/>
          <w:szCs w:val="22"/>
          <w:shd w:val="clear" w:color="auto" w:fill="FFFF99"/>
          <w:rtl/>
        </w:rPr>
        <w:t>(נמחק).</w:t>
      </w:r>
    </w:p>
    <w:p w14:paraId="10B80A82" w14:textId="77777777" w:rsidR="00B950C3" w:rsidRPr="0069397F" w:rsidRDefault="00B950C3" w:rsidP="00B950C3">
      <w:pPr>
        <w:pStyle w:val="P00"/>
        <w:spacing w:before="0"/>
        <w:ind w:left="0" w:right="1134"/>
        <w:rPr>
          <w:rStyle w:val="default"/>
          <w:rFonts w:cs="FrankRuehl"/>
          <w:vanish/>
          <w:sz w:val="18"/>
          <w:szCs w:val="22"/>
          <w:shd w:val="clear" w:color="auto" w:fill="FFFF99"/>
          <w:rtl/>
        </w:rPr>
      </w:pPr>
      <w:r w:rsidRPr="0069397F">
        <w:rPr>
          <w:rStyle w:val="default"/>
          <w:rFonts w:cs="FrankRuehl"/>
          <w:vanish/>
          <w:sz w:val="18"/>
          <w:szCs w:val="22"/>
          <w:shd w:val="clear" w:color="auto" w:fill="FFFF99"/>
          <w:rtl/>
        </w:rPr>
        <w:tab/>
      </w:r>
      <w:r w:rsidRPr="0069397F">
        <w:rPr>
          <w:rStyle w:val="default"/>
          <w:rFonts w:cs="FrankRuehl" w:hint="cs"/>
          <w:vanish/>
          <w:sz w:val="18"/>
          <w:szCs w:val="22"/>
          <w:shd w:val="clear" w:color="auto" w:fill="FFFF99"/>
          <w:rtl/>
        </w:rPr>
        <w:t>(ב)</w:t>
      </w:r>
      <w:r w:rsidRPr="0069397F">
        <w:rPr>
          <w:rStyle w:val="default"/>
          <w:rFonts w:cs="FrankRuehl"/>
          <w:vanish/>
          <w:sz w:val="18"/>
          <w:szCs w:val="22"/>
          <w:shd w:val="clear" w:color="auto" w:fill="FFFF99"/>
          <w:rtl/>
        </w:rPr>
        <w:tab/>
      </w:r>
      <w:r w:rsidRPr="0069397F">
        <w:rPr>
          <w:rStyle w:val="default"/>
          <w:rFonts w:cs="FrankRuehl" w:hint="cs"/>
          <w:vanish/>
          <w:sz w:val="18"/>
          <w:szCs w:val="22"/>
          <w:shd w:val="clear" w:color="auto" w:fill="FFFF99"/>
          <w:rtl/>
        </w:rPr>
        <w:t>אדם יפעיל מקום או עסק כמפורט להלן בתנאים האלה:</w:t>
      </w:r>
    </w:p>
    <w:p w14:paraId="7F77EA8D" w14:textId="77777777" w:rsidR="00B950C3" w:rsidRPr="0069397F" w:rsidRDefault="00B950C3" w:rsidP="00B950C3">
      <w:pPr>
        <w:pStyle w:val="P00"/>
        <w:spacing w:before="0"/>
        <w:ind w:left="1021" w:right="1134"/>
        <w:rPr>
          <w:rStyle w:val="default"/>
          <w:rFonts w:cs="FrankRuehl"/>
          <w:strike/>
          <w:vanish/>
          <w:sz w:val="18"/>
          <w:szCs w:val="22"/>
          <w:shd w:val="clear" w:color="auto" w:fill="FFFF99"/>
          <w:rtl/>
        </w:rPr>
      </w:pPr>
      <w:r w:rsidRPr="0069397F">
        <w:rPr>
          <w:rStyle w:val="default"/>
          <w:rFonts w:cs="FrankRuehl" w:hint="cs"/>
          <w:strike/>
          <w:vanish/>
          <w:sz w:val="18"/>
          <w:szCs w:val="22"/>
          <w:shd w:val="clear" w:color="auto" w:fill="FFFF99"/>
          <w:rtl/>
        </w:rPr>
        <w:t>(1)</w:t>
      </w:r>
      <w:r w:rsidRPr="0069397F">
        <w:rPr>
          <w:rStyle w:val="default"/>
          <w:rFonts w:cs="FrankRuehl"/>
          <w:strike/>
          <w:vanish/>
          <w:sz w:val="18"/>
          <w:szCs w:val="22"/>
          <w:shd w:val="clear" w:color="auto" w:fill="FFFF99"/>
          <w:rtl/>
        </w:rPr>
        <w:tab/>
      </w:r>
      <w:r w:rsidRPr="0069397F">
        <w:rPr>
          <w:rStyle w:val="default"/>
          <w:rFonts w:cs="FrankRuehl" w:hint="cs"/>
          <w:strike/>
          <w:vanish/>
          <w:sz w:val="18"/>
          <w:szCs w:val="22"/>
          <w:shd w:val="clear" w:color="auto" w:fill="FFFF99"/>
          <w:rtl/>
        </w:rPr>
        <w:t>בית אוכל, ובכלל זה בית אוכל בבית מלון, בשירות משלוחים או באיסוף מבית האוכל בלבד ובכפוף לתנאים כמפורט להלן:</w:t>
      </w:r>
    </w:p>
    <w:p w14:paraId="366E0E72" w14:textId="77777777" w:rsidR="00B950C3" w:rsidRPr="0069397F" w:rsidRDefault="00B950C3" w:rsidP="00B950C3">
      <w:pPr>
        <w:pStyle w:val="P00"/>
        <w:spacing w:before="0"/>
        <w:ind w:left="1474" w:right="1134"/>
        <w:rPr>
          <w:rStyle w:val="default"/>
          <w:rFonts w:cs="FrankRuehl"/>
          <w:strike/>
          <w:vanish/>
          <w:sz w:val="18"/>
          <w:szCs w:val="22"/>
          <w:shd w:val="clear" w:color="auto" w:fill="FFFF99"/>
          <w:rtl/>
        </w:rPr>
      </w:pPr>
      <w:r w:rsidRPr="0069397F">
        <w:rPr>
          <w:rStyle w:val="default"/>
          <w:rFonts w:cs="FrankRuehl" w:hint="cs"/>
          <w:strike/>
          <w:vanish/>
          <w:sz w:val="18"/>
          <w:szCs w:val="22"/>
          <w:shd w:val="clear" w:color="auto" w:fill="FFFF99"/>
          <w:rtl/>
        </w:rPr>
        <w:t>(א)</w:t>
      </w:r>
      <w:r w:rsidRPr="0069397F">
        <w:rPr>
          <w:rStyle w:val="default"/>
          <w:rFonts w:cs="FrankRuehl"/>
          <w:strike/>
          <w:vanish/>
          <w:sz w:val="18"/>
          <w:szCs w:val="22"/>
          <w:shd w:val="clear" w:color="auto" w:fill="FFFF99"/>
          <w:rtl/>
        </w:rPr>
        <w:tab/>
      </w:r>
      <w:r w:rsidRPr="0069397F">
        <w:rPr>
          <w:rStyle w:val="default"/>
          <w:rFonts w:cs="FrankRuehl" w:hint="cs"/>
          <w:strike/>
          <w:vanish/>
          <w:sz w:val="18"/>
          <w:szCs w:val="22"/>
          <w:shd w:val="clear" w:color="auto" w:fill="FFFF99"/>
          <w:rtl/>
        </w:rPr>
        <w:t>המחזיק או המפעיל של בית העסק לא יאפשר ישיבה של לקוחות בבית העסק ובבית העסק לא יהיו מקומות ישיבה;</w:t>
      </w:r>
    </w:p>
    <w:p w14:paraId="372D028E" w14:textId="77777777" w:rsidR="00B950C3" w:rsidRPr="0069397F" w:rsidRDefault="00B950C3" w:rsidP="00B950C3">
      <w:pPr>
        <w:pStyle w:val="P00"/>
        <w:spacing w:before="0"/>
        <w:ind w:left="1474" w:right="1134"/>
        <w:rPr>
          <w:rStyle w:val="default"/>
          <w:rFonts w:cs="FrankRuehl"/>
          <w:strike/>
          <w:vanish/>
          <w:sz w:val="18"/>
          <w:szCs w:val="22"/>
          <w:shd w:val="clear" w:color="auto" w:fill="FFFF99"/>
          <w:rtl/>
        </w:rPr>
      </w:pPr>
      <w:r w:rsidRPr="0069397F">
        <w:rPr>
          <w:rStyle w:val="default"/>
          <w:rFonts w:cs="FrankRuehl" w:hint="cs"/>
          <w:strike/>
          <w:vanish/>
          <w:sz w:val="18"/>
          <w:szCs w:val="22"/>
          <w:shd w:val="clear" w:color="auto" w:fill="FFFF99"/>
          <w:rtl/>
        </w:rPr>
        <w:t>(ב)</w:t>
      </w:r>
      <w:r w:rsidRPr="0069397F">
        <w:rPr>
          <w:rStyle w:val="default"/>
          <w:rFonts w:cs="FrankRuehl"/>
          <w:strike/>
          <w:vanish/>
          <w:sz w:val="18"/>
          <w:szCs w:val="22"/>
          <w:shd w:val="clear" w:color="auto" w:fill="FFFF99"/>
          <w:rtl/>
        </w:rPr>
        <w:tab/>
      </w:r>
      <w:r w:rsidRPr="0069397F">
        <w:rPr>
          <w:rStyle w:val="default"/>
          <w:rFonts w:cs="FrankRuehl" w:hint="cs"/>
          <w:strike/>
          <w:vanish/>
          <w:sz w:val="18"/>
          <w:szCs w:val="22"/>
          <w:shd w:val="clear" w:color="auto" w:fill="FFFF99"/>
          <w:rtl/>
        </w:rPr>
        <w:t>בדלפק בית העסק תימצא מחיצה למניעת העברת רסס בין המוכר ללקוח; במבנה שבו קיימת מערכת כיבוי אוטומטי ('ספרינקלרים') או מערכת גילוי אש ועשן, המחיצה תותקן מכיוון הרצפה ועד לגובה של 50 ס"מ מתחת לגובה התקרה לכל היותר;</w:t>
      </w:r>
    </w:p>
    <w:p w14:paraId="54C7E4F1" w14:textId="77777777" w:rsidR="00B950C3" w:rsidRPr="0069397F" w:rsidRDefault="00B950C3" w:rsidP="00B950C3">
      <w:pPr>
        <w:pStyle w:val="P00"/>
        <w:spacing w:before="0"/>
        <w:ind w:left="1474" w:right="1134"/>
        <w:rPr>
          <w:rStyle w:val="default"/>
          <w:rFonts w:cs="FrankRuehl"/>
          <w:strike/>
          <w:vanish/>
          <w:sz w:val="18"/>
          <w:szCs w:val="22"/>
          <w:shd w:val="clear" w:color="auto" w:fill="FFFF99"/>
          <w:rtl/>
        </w:rPr>
      </w:pPr>
      <w:r w:rsidRPr="0069397F">
        <w:rPr>
          <w:rStyle w:val="default"/>
          <w:rFonts w:cs="FrankRuehl" w:hint="cs"/>
          <w:strike/>
          <w:vanish/>
          <w:sz w:val="18"/>
          <w:szCs w:val="22"/>
          <w:shd w:val="clear" w:color="auto" w:fill="FFFF99"/>
          <w:rtl/>
        </w:rPr>
        <w:t>(ג)</w:t>
      </w:r>
      <w:r w:rsidRPr="0069397F">
        <w:rPr>
          <w:rStyle w:val="default"/>
          <w:rFonts w:cs="FrankRuehl"/>
          <w:strike/>
          <w:vanish/>
          <w:sz w:val="18"/>
          <w:szCs w:val="22"/>
          <w:shd w:val="clear" w:color="auto" w:fill="FFFF99"/>
          <w:rtl/>
        </w:rPr>
        <w:tab/>
      </w:r>
      <w:r w:rsidRPr="0069397F">
        <w:rPr>
          <w:rStyle w:val="default"/>
          <w:rFonts w:cs="FrankRuehl" w:hint="cs"/>
          <w:strike/>
          <w:vanish/>
          <w:sz w:val="18"/>
          <w:szCs w:val="22"/>
          <w:shd w:val="clear" w:color="auto" w:fill="FFFF99"/>
          <w:rtl/>
        </w:rPr>
        <w:t xml:space="preserve">לעניין בית עסק שבו מועסקים בדרך כלל עובדים במשמרות </w:t>
      </w:r>
      <w:r w:rsidRPr="0069397F">
        <w:rPr>
          <w:rStyle w:val="default"/>
          <w:rFonts w:cs="FrankRuehl"/>
          <w:strike/>
          <w:vanish/>
          <w:sz w:val="18"/>
          <w:szCs w:val="22"/>
          <w:shd w:val="clear" w:color="auto" w:fill="FFFF99"/>
          <w:rtl/>
        </w:rPr>
        <w:t>–</w:t>
      </w:r>
      <w:r w:rsidRPr="0069397F">
        <w:rPr>
          <w:rStyle w:val="default"/>
          <w:rFonts w:cs="FrankRuehl" w:hint="cs"/>
          <w:strike/>
          <w:vanish/>
          <w:sz w:val="18"/>
          <w:szCs w:val="22"/>
          <w:shd w:val="clear" w:color="auto" w:fill="FFFF99"/>
          <w:rtl/>
        </w:rPr>
        <w:t xml:space="preserve"> ישבץ המעסיק, ככל האפשר, את אותה קבוצת עובדים יחד באותה משמרת;</w:t>
      </w:r>
    </w:p>
    <w:p w14:paraId="13A6C5D9" w14:textId="77777777" w:rsidR="00B950C3" w:rsidRPr="0069397F" w:rsidRDefault="00B950C3" w:rsidP="00B950C3">
      <w:pPr>
        <w:pStyle w:val="P00"/>
        <w:spacing w:before="0"/>
        <w:ind w:left="1474" w:right="1134"/>
        <w:rPr>
          <w:rStyle w:val="default"/>
          <w:rFonts w:cs="FrankRuehl"/>
          <w:strike/>
          <w:vanish/>
          <w:sz w:val="18"/>
          <w:szCs w:val="22"/>
          <w:shd w:val="clear" w:color="auto" w:fill="FFFF99"/>
          <w:rtl/>
        </w:rPr>
      </w:pPr>
      <w:r w:rsidRPr="0069397F">
        <w:rPr>
          <w:rStyle w:val="default"/>
          <w:rFonts w:cs="FrankRuehl" w:hint="cs"/>
          <w:strike/>
          <w:vanish/>
          <w:sz w:val="18"/>
          <w:szCs w:val="22"/>
          <w:shd w:val="clear" w:color="auto" w:fill="FFFF99"/>
          <w:rtl/>
        </w:rPr>
        <w:t>(ד)</w:t>
      </w:r>
      <w:r w:rsidRPr="0069397F">
        <w:rPr>
          <w:rStyle w:val="default"/>
          <w:rFonts w:cs="FrankRuehl"/>
          <w:strike/>
          <w:vanish/>
          <w:sz w:val="18"/>
          <w:szCs w:val="22"/>
          <w:shd w:val="clear" w:color="auto" w:fill="FFFF99"/>
          <w:rtl/>
        </w:rPr>
        <w:tab/>
      </w:r>
      <w:r w:rsidRPr="0069397F">
        <w:rPr>
          <w:rStyle w:val="default"/>
          <w:rFonts w:cs="FrankRuehl" w:hint="cs"/>
          <w:strike/>
          <w:vanish/>
          <w:sz w:val="18"/>
          <w:szCs w:val="22"/>
          <w:shd w:val="clear" w:color="auto" w:fill="FFFF99"/>
          <w:rtl/>
        </w:rPr>
        <w:t>המחזיק או המפעיל של בית העסק יקפיד, ככל האפשר, על שמירת מרחק של 2 מטרים לפחות בין אנשים שאינם גרים באותו מקום, ולשם כך יסמן מקומות לעמידה באזור הקופות הרושמות ובאזור שבו יש תור;</w:t>
      </w:r>
    </w:p>
    <w:p w14:paraId="0000D693" w14:textId="77777777" w:rsidR="00B950C3" w:rsidRPr="0069397F" w:rsidRDefault="00B950C3" w:rsidP="00B950C3">
      <w:pPr>
        <w:pStyle w:val="P00"/>
        <w:spacing w:before="0"/>
        <w:ind w:left="1474" w:right="1134"/>
        <w:rPr>
          <w:rStyle w:val="default"/>
          <w:rFonts w:cs="FrankRuehl"/>
          <w:strike/>
          <w:vanish/>
          <w:sz w:val="18"/>
          <w:szCs w:val="22"/>
          <w:shd w:val="clear" w:color="auto" w:fill="FFFF99"/>
          <w:rtl/>
        </w:rPr>
      </w:pPr>
      <w:r w:rsidRPr="0069397F">
        <w:rPr>
          <w:rStyle w:val="default"/>
          <w:rFonts w:cs="FrankRuehl" w:hint="cs"/>
          <w:strike/>
          <w:vanish/>
          <w:sz w:val="18"/>
          <w:szCs w:val="22"/>
          <w:shd w:val="clear" w:color="auto" w:fill="FFFF99"/>
          <w:rtl/>
        </w:rPr>
        <w:t>(ה)</w:t>
      </w:r>
      <w:r w:rsidRPr="0069397F">
        <w:rPr>
          <w:rStyle w:val="default"/>
          <w:rFonts w:cs="FrankRuehl"/>
          <w:strike/>
          <w:vanish/>
          <w:sz w:val="18"/>
          <w:szCs w:val="22"/>
          <w:shd w:val="clear" w:color="auto" w:fill="FFFF99"/>
          <w:rtl/>
        </w:rPr>
        <w:tab/>
      </w:r>
      <w:r w:rsidRPr="0069397F">
        <w:rPr>
          <w:rStyle w:val="default"/>
          <w:rFonts w:cs="FrankRuehl" w:hint="cs"/>
          <w:strike/>
          <w:vanish/>
          <w:sz w:val="18"/>
          <w:szCs w:val="22"/>
          <w:shd w:val="clear" w:color="auto" w:fill="FFFF99"/>
          <w:rtl/>
        </w:rPr>
        <w:t>המחזיק או המפעיל של בית העסק יקפיד על שמירת כללי היגיינה במקום העסק על ידי עובדיו, לרבות הקפדה על חיטוי משטחים פנימיים בעסק, ובכלל זה המחיצה כאמור בפסקת משנה (ב), באופן תדיר;</w:t>
      </w:r>
    </w:p>
    <w:p w14:paraId="3B34767B" w14:textId="77777777" w:rsidR="00B950C3" w:rsidRPr="0069397F" w:rsidRDefault="00B950C3" w:rsidP="00B950C3">
      <w:pPr>
        <w:pStyle w:val="P00"/>
        <w:spacing w:before="0"/>
        <w:ind w:left="1474" w:right="1134"/>
        <w:rPr>
          <w:rStyle w:val="default"/>
          <w:rFonts w:cs="FrankRuehl"/>
          <w:strike/>
          <w:vanish/>
          <w:sz w:val="18"/>
          <w:szCs w:val="22"/>
          <w:shd w:val="clear" w:color="auto" w:fill="FFFF99"/>
          <w:rtl/>
        </w:rPr>
      </w:pPr>
      <w:r w:rsidRPr="0069397F">
        <w:rPr>
          <w:rStyle w:val="default"/>
          <w:rFonts w:cs="FrankRuehl" w:hint="cs"/>
          <w:strike/>
          <w:vanish/>
          <w:sz w:val="18"/>
          <w:szCs w:val="22"/>
          <w:shd w:val="clear" w:color="auto" w:fill="FFFF99"/>
          <w:rtl/>
        </w:rPr>
        <w:t>(ו)</w:t>
      </w:r>
      <w:r w:rsidRPr="0069397F">
        <w:rPr>
          <w:rStyle w:val="default"/>
          <w:rFonts w:cs="FrankRuehl"/>
          <w:strike/>
          <w:vanish/>
          <w:sz w:val="18"/>
          <w:szCs w:val="22"/>
          <w:shd w:val="clear" w:color="auto" w:fill="FFFF99"/>
          <w:rtl/>
        </w:rPr>
        <w:tab/>
      </w:r>
      <w:r w:rsidRPr="0069397F">
        <w:rPr>
          <w:rStyle w:val="default"/>
          <w:rFonts w:cs="FrankRuehl" w:hint="cs"/>
          <w:strike/>
          <w:vanish/>
          <w:sz w:val="18"/>
          <w:szCs w:val="22"/>
          <w:shd w:val="clear" w:color="auto" w:fill="FFFF99"/>
          <w:rtl/>
        </w:rPr>
        <w:t>העובדים בבית העסק, בכל עת, יעטו כפפות ויחבשו מסכה כהגדרתה בהוראת בידוד בית;</w:t>
      </w:r>
    </w:p>
    <w:p w14:paraId="66B2258C" w14:textId="77777777" w:rsidR="00B950C3" w:rsidRPr="0069397F" w:rsidRDefault="00B950C3" w:rsidP="00B950C3">
      <w:pPr>
        <w:pStyle w:val="P00"/>
        <w:spacing w:before="0"/>
        <w:ind w:left="1474" w:right="1134"/>
        <w:rPr>
          <w:rStyle w:val="default"/>
          <w:rFonts w:cs="FrankRuehl"/>
          <w:strike/>
          <w:vanish/>
          <w:sz w:val="18"/>
          <w:szCs w:val="22"/>
          <w:shd w:val="clear" w:color="auto" w:fill="FFFF99"/>
          <w:rtl/>
        </w:rPr>
      </w:pPr>
      <w:r w:rsidRPr="0069397F">
        <w:rPr>
          <w:rStyle w:val="default"/>
          <w:rFonts w:cs="FrankRuehl" w:hint="cs"/>
          <w:strike/>
          <w:vanish/>
          <w:sz w:val="18"/>
          <w:szCs w:val="22"/>
          <w:shd w:val="clear" w:color="auto" w:fill="FFFF99"/>
          <w:rtl/>
        </w:rPr>
        <w:t>(ז)</w:t>
      </w:r>
      <w:r w:rsidRPr="0069397F">
        <w:rPr>
          <w:rStyle w:val="default"/>
          <w:rFonts w:cs="FrankRuehl"/>
          <w:strike/>
          <w:vanish/>
          <w:sz w:val="18"/>
          <w:szCs w:val="22"/>
          <w:shd w:val="clear" w:color="auto" w:fill="FFFF99"/>
          <w:rtl/>
        </w:rPr>
        <w:tab/>
      </w:r>
      <w:r w:rsidRPr="0069397F">
        <w:rPr>
          <w:rStyle w:val="default"/>
          <w:rFonts w:cs="FrankRuehl" w:hint="cs"/>
          <w:strike/>
          <w:vanish/>
          <w:sz w:val="18"/>
          <w:szCs w:val="22"/>
          <w:shd w:val="clear" w:color="auto" w:fill="FFFF99"/>
          <w:rtl/>
        </w:rPr>
        <w:t xml:space="preserve">המחזיק או המפעיל של בית העסק יווסת את כניסת המבקרים, כך שבכל עת לא ישהו בתוך בית העסק לקוחות ביחס של יותר מ-2 לקוחות לכל קופה רושמת פעילה; בבית עסק שגודלו מעל 100 מ"ר </w:t>
      </w:r>
      <w:r w:rsidRPr="0069397F">
        <w:rPr>
          <w:rStyle w:val="default"/>
          <w:rFonts w:cs="FrankRuehl"/>
          <w:strike/>
          <w:vanish/>
          <w:sz w:val="18"/>
          <w:szCs w:val="22"/>
          <w:shd w:val="clear" w:color="auto" w:fill="FFFF99"/>
          <w:rtl/>
        </w:rPr>
        <w:t>–</w:t>
      </w:r>
      <w:r w:rsidRPr="0069397F">
        <w:rPr>
          <w:rStyle w:val="default"/>
          <w:rFonts w:cs="FrankRuehl" w:hint="cs"/>
          <w:strike/>
          <w:vanish/>
          <w:sz w:val="18"/>
          <w:szCs w:val="22"/>
          <w:shd w:val="clear" w:color="auto" w:fill="FFFF99"/>
          <w:rtl/>
        </w:rPr>
        <w:t xml:space="preserve"> לא ישהו בתוך בית העסק לקוחות ביחס של יותר מ-4 לקוחות לכל קופה רושמת פעילה; ואולם, רשאים לשהות בבית העסק לקוחות במספר גבוה יותר, בכפוף לכך שמספר השוהים המרבי בבית העסק, לרבות העובדים, לא יעלה על יחס של אדם לכל 15 מ"ר מהשטח הפתוח לציבור למעט שטח החניון;</w:t>
      </w:r>
    </w:p>
    <w:p w14:paraId="5B5763D1" w14:textId="77777777" w:rsidR="00B950C3" w:rsidRPr="0069397F" w:rsidRDefault="00B950C3" w:rsidP="00B950C3">
      <w:pPr>
        <w:pStyle w:val="P00"/>
        <w:spacing w:before="0"/>
        <w:ind w:left="1474" w:right="1134"/>
        <w:rPr>
          <w:rStyle w:val="default"/>
          <w:rFonts w:cs="FrankRuehl" w:hint="cs"/>
          <w:vanish/>
          <w:sz w:val="22"/>
          <w:szCs w:val="22"/>
          <w:shd w:val="clear" w:color="auto" w:fill="FFFF99"/>
          <w:rtl/>
        </w:rPr>
      </w:pPr>
      <w:r w:rsidRPr="0069397F">
        <w:rPr>
          <w:rStyle w:val="default"/>
          <w:rFonts w:cs="FrankRuehl" w:hint="cs"/>
          <w:strike/>
          <w:vanish/>
          <w:sz w:val="22"/>
          <w:szCs w:val="22"/>
          <w:shd w:val="clear" w:color="auto" w:fill="FFFF99"/>
          <w:rtl/>
        </w:rPr>
        <w:t>(ח)</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בבית העסק יותקן, במקום בולט לעין, שלט לעניין שמירה על מרחק כאמור ומספר הלקוחות המותר בבית העסק;</w:t>
      </w:r>
    </w:p>
    <w:p w14:paraId="429D41B6" w14:textId="77777777" w:rsidR="00B950C3" w:rsidRPr="0069397F" w:rsidRDefault="00B950C3" w:rsidP="00B950C3">
      <w:pPr>
        <w:pStyle w:val="P00"/>
        <w:spacing w:before="0"/>
        <w:ind w:left="1021" w:right="1134"/>
        <w:rPr>
          <w:rStyle w:val="default"/>
          <w:rFonts w:cs="FrankRuehl"/>
          <w:vanish/>
          <w:sz w:val="22"/>
          <w:szCs w:val="22"/>
          <w:u w:val="single"/>
          <w:shd w:val="clear" w:color="auto" w:fill="FFFF99"/>
          <w:rtl/>
        </w:rPr>
      </w:pPr>
      <w:r w:rsidRPr="0069397F">
        <w:rPr>
          <w:rStyle w:val="default"/>
          <w:rFonts w:cs="FrankRuehl" w:hint="cs"/>
          <w:vanish/>
          <w:sz w:val="22"/>
          <w:szCs w:val="22"/>
          <w:u w:val="single"/>
          <w:shd w:val="clear" w:color="auto" w:fill="FFFF99"/>
          <w:rtl/>
        </w:rPr>
        <w:t>(1)</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בית אוכל, ובכלל זה בית אוכל בבית מלון, בר או פאב, בתנאי שהמחזיק או המפעיל של בית העסק יפעל בכפוף להוראות סעיף 3א1, ואולם, לעניין זה, יקראו את הסעיפים הקטנים שלו שלהלן בשינויים המפורטים לגביהם, והכול בהתאם להוראות המנהל:</w:t>
      </w:r>
    </w:p>
    <w:p w14:paraId="25EEB577" w14:textId="77777777" w:rsidR="00B950C3" w:rsidRPr="0069397F" w:rsidRDefault="00B950C3" w:rsidP="00B950C3">
      <w:pPr>
        <w:pStyle w:val="P00"/>
        <w:spacing w:before="0"/>
        <w:ind w:left="1474" w:right="1134"/>
        <w:rPr>
          <w:rStyle w:val="default"/>
          <w:rFonts w:cs="FrankRuehl"/>
          <w:vanish/>
          <w:sz w:val="22"/>
          <w:szCs w:val="22"/>
          <w:u w:val="single"/>
          <w:shd w:val="clear" w:color="auto" w:fill="FFFF99"/>
          <w:rtl/>
        </w:rPr>
      </w:pPr>
      <w:r w:rsidRPr="0069397F">
        <w:rPr>
          <w:rStyle w:val="default"/>
          <w:rFonts w:cs="FrankRuehl" w:hint="cs"/>
          <w:vanish/>
          <w:sz w:val="22"/>
          <w:szCs w:val="22"/>
          <w:u w:val="single"/>
          <w:shd w:val="clear" w:color="auto" w:fill="FFFF99"/>
          <w:rtl/>
        </w:rPr>
        <w:t>(א)</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בסעיף קטן (א)(1), במקום "המחזיק של המקום" יבוא: "המחזיק או המפעיל של בית העסק" ובמקום "לפני פתיחת המקום" יבוא: "לפני הפעלת העסק בדרך של ישיבת לקוחות בבית העסק";</w:t>
      </w:r>
    </w:p>
    <w:p w14:paraId="51B4619C" w14:textId="77777777" w:rsidR="00B950C3" w:rsidRPr="0069397F" w:rsidRDefault="00B950C3" w:rsidP="00B950C3">
      <w:pPr>
        <w:pStyle w:val="P00"/>
        <w:spacing w:before="0"/>
        <w:ind w:left="1474" w:right="1134"/>
        <w:rPr>
          <w:rStyle w:val="default"/>
          <w:rFonts w:cs="FrankRuehl"/>
          <w:vanish/>
          <w:sz w:val="22"/>
          <w:szCs w:val="22"/>
          <w:u w:val="single"/>
          <w:shd w:val="clear" w:color="auto" w:fill="FFFF99"/>
          <w:rtl/>
        </w:rPr>
      </w:pPr>
      <w:r w:rsidRPr="0069397F">
        <w:rPr>
          <w:rStyle w:val="default"/>
          <w:rFonts w:cs="FrankRuehl" w:hint="cs"/>
          <w:vanish/>
          <w:sz w:val="22"/>
          <w:szCs w:val="22"/>
          <w:u w:val="single"/>
          <w:shd w:val="clear" w:color="auto" w:fill="FFFF99"/>
          <w:rtl/>
        </w:rPr>
        <w:t>(ב)</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בסעיף קטן (א)(5), במקום פסקת משנה (א) יבוא:</w:t>
      </w:r>
    </w:p>
    <w:p w14:paraId="10116D2D" w14:textId="77777777" w:rsidR="00B950C3" w:rsidRPr="0069397F" w:rsidRDefault="00B950C3" w:rsidP="00B950C3">
      <w:pPr>
        <w:pStyle w:val="P00"/>
        <w:spacing w:before="0"/>
        <w:ind w:left="1928" w:right="1134"/>
        <w:rPr>
          <w:rStyle w:val="default"/>
          <w:rFonts w:cs="FrankRuehl"/>
          <w:vanish/>
          <w:sz w:val="22"/>
          <w:szCs w:val="22"/>
          <w:shd w:val="clear" w:color="auto" w:fill="FFFF99"/>
          <w:rtl/>
        </w:rPr>
      </w:pPr>
      <w:r w:rsidRPr="0069397F">
        <w:rPr>
          <w:rStyle w:val="default"/>
          <w:rFonts w:cs="FrankRuehl" w:hint="cs"/>
          <w:vanish/>
          <w:sz w:val="22"/>
          <w:szCs w:val="22"/>
          <w:u w:val="single"/>
          <w:shd w:val="clear" w:color="auto" w:fill="FFFF99"/>
          <w:rtl/>
        </w:rPr>
        <w:t>"(א)</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המחזיק של המקום יווסת את כניסת האנשים למקום, לרבות עובדי המקום, כך שבכל עת לא ישהו במקום יותר אנשים מהתפוסה המותרת לפי רישיון העסק, ובלבד שבעסקים שלפי רישיון העסק יכולים להכיל יותר מ-100 לקוחות, מספר הלקוחות לא יעלה על 85% מהמותר ברישיון העסק;</w:t>
      </w:r>
    </w:p>
    <w:p w14:paraId="0796001D" w14:textId="77777777" w:rsidR="00B950C3" w:rsidRPr="0069397F" w:rsidRDefault="00B950C3" w:rsidP="00B950C3">
      <w:pPr>
        <w:pStyle w:val="P00"/>
        <w:spacing w:before="0"/>
        <w:ind w:left="1021"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(2)</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 xml:space="preserve">מקום למכירת מזון, בית מרקחת, חנות אופטיקה או חנות שעיקר עיסוקה מכירת מוצרי היגיינה, וכן מעבדה לתיקון מוצרי תקשורת או מחשבים </w:t>
      </w:r>
      <w:r w:rsidRPr="0069397F">
        <w:rPr>
          <w:rStyle w:val="default"/>
          <w:rFonts w:cs="FrankRuehl"/>
          <w:vanish/>
          <w:sz w:val="22"/>
          <w:szCs w:val="22"/>
          <w:shd w:val="clear" w:color="auto" w:fill="FFFF99"/>
          <w:rtl/>
        </w:rPr>
        <w:t>–</w:t>
      </w:r>
      <w:r w:rsidRPr="0069397F">
        <w:rPr>
          <w:rStyle w:val="default"/>
          <w:rFonts w:cs="FrankRuehl" w:hint="cs"/>
          <w:vanish/>
          <w:sz w:val="22"/>
          <w:szCs w:val="22"/>
          <w:shd w:val="clear" w:color="auto" w:fill="FFFF99"/>
          <w:rtl/>
        </w:rPr>
        <w:t xml:space="preserve"> בכפוף לכל אלה:</w:t>
      </w:r>
    </w:p>
    <w:p w14:paraId="208F04D2" w14:textId="77777777" w:rsidR="00B950C3" w:rsidRPr="0069397F" w:rsidRDefault="00B950C3" w:rsidP="00B950C3">
      <w:pPr>
        <w:pStyle w:val="P00"/>
        <w:spacing w:before="0"/>
        <w:ind w:left="147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(א)</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המחזיק או המפעיל של המקום יקפיד, ככל האפשר, על שמירת מרחק של 2 מטרים לפחות בין אנשים שאינם גרים באותו מקום, לרבות בתורים, ולשם כך יסמן מקומות לעמידה באזור הקופות הרושמות ובאזור שבו יש תור;</w:t>
      </w:r>
    </w:p>
    <w:p w14:paraId="29B8AD2E" w14:textId="77777777" w:rsidR="00B950C3" w:rsidRPr="0069397F" w:rsidRDefault="00B950C3" w:rsidP="00B950C3">
      <w:pPr>
        <w:pStyle w:val="P00"/>
        <w:spacing w:before="0"/>
        <w:ind w:left="1474"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(ב)</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המחזיק או המפעיל של המקום ימנע, ככל האפשר, צפיפות של אנשים במקום אחד ולצורך כך יווסת את כניסת המבקרים כך שבכל עת לא ישהו בתוך החנות לקוחות ביחס של יותר מ-4 לקוחות לכל קופה רושמת פעילה ואולם, רשאים לשהות בחנות לקוחות במספר גבוה יותר, בכפוף לכך שמספר השוהים המרבי בחנות, לא יעלה על יחס של אדם לכל 15 מ"ר מהשטח הפתוח לציבור למעט שטח החניון;</w:t>
      </w:r>
    </w:p>
    <w:p w14:paraId="2CD87CBA" w14:textId="77777777" w:rsidR="00B950C3" w:rsidRPr="0069397F" w:rsidRDefault="00B950C3" w:rsidP="00B950C3">
      <w:pPr>
        <w:pStyle w:val="P00"/>
        <w:spacing w:before="0"/>
        <w:ind w:left="1474" w:right="1134"/>
        <w:rPr>
          <w:rStyle w:val="default"/>
          <w:rFonts w:cs="FrankRuehl"/>
          <w:vanish/>
          <w:sz w:val="22"/>
          <w:szCs w:val="22"/>
          <w:shd w:val="clear" w:color="auto" w:fill="FFFF99"/>
          <w:rtl/>
        </w:rPr>
      </w:pPr>
      <w:r w:rsidRPr="0069397F">
        <w:rPr>
          <w:rStyle w:val="default"/>
          <w:rFonts w:cs="FrankRuehl" w:hint="cs"/>
          <w:vanish/>
          <w:sz w:val="22"/>
          <w:szCs w:val="22"/>
          <w:u w:val="single"/>
          <w:shd w:val="clear" w:color="auto" w:fill="FFFF99"/>
          <w:rtl/>
        </w:rPr>
        <w:t>(ב)</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המחזיק או המפעיל של המקום יפעל בהתאם לאמור בסעיף 3א1(א)(5);</w:t>
      </w:r>
    </w:p>
    <w:p w14:paraId="0835BC32" w14:textId="77777777" w:rsidR="00B950C3" w:rsidRPr="0069397F" w:rsidRDefault="00B950C3" w:rsidP="00B950C3">
      <w:pPr>
        <w:pStyle w:val="P00"/>
        <w:spacing w:before="0"/>
        <w:ind w:left="147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(ג)</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על המחזיק או המפעיל של מקום, אף אם אינו מעסיק, יחולו סעיפים 3א(א)(1) ו-(2), בשינויים המחויבים, למעט אם מקום כאמור פועל בתוך קניון;</w:t>
      </w:r>
    </w:p>
    <w:p w14:paraId="10818EBA" w14:textId="77777777" w:rsidR="00B950C3" w:rsidRPr="0069397F" w:rsidRDefault="00B950C3" w:rsidP="00B950C3">
      <w:pPr>
        <w:pStyle w:val="P00"/>
        <w:spacing w:before="0"/>
        <w:ind w:left="1475" w:right="1134" w:hanging="45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(2א)</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(א)</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 xml:space="preserve">חנות שאינה כאמור בסעיף קטן (ב)(2) </w:t>
      </w:r>
      <w:r w:rsidRPr="0069397F">
        <w:rPr>
          <w:rStyle w:val="default"/>
          <w:rFonts w:cs="FrankRuehl"/>
          <w:vanish/>
          <w:sz w:val="22"/>
          <w:szCs w:val="22"/>
          <w:shd w:val="clear" w:color="auto" w:fill="FFFF99"/>
          <w:rtl/>
        </w:rPr>
        <w:t>–</w:t>
      </w:r>
      <w:r w:rsidRPr="0069397F">
        <w:rPr>
          <w:rStyle w:val="default"/>
          <w:rFonts w:cs="FrankRuehl" w:hint="cs"/>
          <w:vanish/>
          <w:sz w:val="22"/>
          <w:szCs w:val="22"/>
          <w:shd w:val="clear" w:color="auto" w:fill="FFFF99"/>
          <w:rtl/>
        </w:rPr>
        <w:t xml:space="preserve"> בכפוף לתנאים כמפורט להלן:</w:t>
      </w:r>
    </w:p>
    <w:p w14:paraId="554D30C3" w14:textId="77777777" w:rsidR="00B950C3" w:rsidRPr="0069397F" w:rsidRDefault="00B950C3" w:rsidP="00B950C3">
      <w:pPr>
        <w:pStyle w:val="P00"/>
        <w:spacing w:before="0"/>
        <w:ind w:left="1928"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(1)</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 xml:space="preserve">המחזיק או המפעיל של המקום, אף אם אינו מעסיק, יפעל בהתאם לאמור בסעיפים 3א(א)(1) ו-3א(א)(2) </w:t>
      </w:r>
      <w:r w:rsidRPr="0069397F">
        <w:rPr>
          <w:rStyle w:val="default"/>
          <w:rFonts w:cs="FrankRuehl"/>
          <w:vanish/>
          <w:sz w:val="22"/>
          <w:szCs w:val="22"/>
          <w:shd w:val="clear" w:color="auto" w:fill="FFFF99"/>
          <w:rtl/>
        </w:rPr>
        <w:t>–</w:t>
      </w:r>
      <w:r w:rsidRPr="0069397F">
        <w:rPr>
          <w:rStyle w:val="default"/>
          <w:rFonts w:cs="FrankRuehl" w:hint="cs"/>
          <w:vanish/>
          <w:sz w:val="22"/>
          <w:szCs w:val="22"/>
          <w:shd w:val="clear" w:color="auto" w:fill="FFFF99"/>
          <w:rtl/>
        </w:rPr>
        <w:t xml:space="preserve"> למעט אם החנות כאמור בתוך קניון ובהתאם לאמור בסעיף 3א(ו), בשינויים המחויבים;</w:t>
      </w:r>
    </w:p>
    <w:p w14:paraId="0D5495B7" w14:textId="77777777" w:rsidR="00B950C3" w:rsidRPr="0069397F" w:rsidRDefault="00B950C3" w:rsidP="00B950C3">
      <w:pPr>
        <w:pStyle w:val="P00"/>
        <w:spacing w:before="0"/>
        <w:ind w:left="1928"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(1א)</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 xml:space="preserve">בעל עסק או חנות כאמור המצויים בתחום מועצה מקומית או בתחום מועצה אזורית, הגיש למועצה המקומית או למועצה האזורית, לפי העניין, לפני תחילת הפעלת החנות או העסק, הצהרה חתומה בנוסח הקבוע בתוספת השנייה, ואם העסק או החנות האמורים אינם מצויים בתחומי המועצות </w:t>
      </w:r>
      <w:r w:rsidRPr="0069397F">
        <w:rPr>
          <w:rStyle w:val="default"/>
          <w:rFonts w:cs="FrankRuehl"/>
          <w:vanish/>
          <w:sz w:val="22"/>
          <w:szCs w:val="22"/>
          <w:shd w:val="clear" w:color="auto" w:fill="FFFF99"/>
          <w:rtl/>
        </w:rPr>
        <w:t>–</w:t>
      </w:r>
      <w:r w:rsidRPr="0069397F">
        <w:rPr>
          <w:rStyle w:val="default"/>
          <w:rFonts w:cs="FrankRuehl" w:hint="cs"/>
          <w:vanish/>
          <w:sz w:val="22"/>
          <w:szCs w:val="22"/>
          <w:shd w:val="clear" w:color="auto" w:fill="FFFF99"/>
          <w:rtl/>
        </w:rPr>
        <w:t xml:space="preserve"> הגיש לקצין המטה לענייני מסחר ותעשייה במינהל האזרחי לאזור יהודה ושומרון, לפני תחילת הפעלת החנות או העסק, הצהרה חתומה בנוסח הקבוע בתוספת השנייה, ולפיה הוא עומד בתנאים המפורטים בפסקאות משנה (1) ו-(2) עד (6); ביחס לעסק או חנות כאמור המצויים בתחום מועצה מקומית או בתחום מועצה אזורית, הצהרה יכול שתוגש באמצעות טופס מקוון המצוי באתר משרד הכלכלה והתעשייה בישראל; ההצהרה תישלח על ידי משרד הכלכלה והתעשייה בישראל למועצה המקומית או למועצה האזורית, לפי העניין, באופן מקוון, להמשך טיפולה של המועצה אל מול בעל העסק או החנות כאמור, בהתאם לסמכויותיה של המועצה על פי דין או תחיקת ביטחון, ובכלל זה היבטי הפיקוח אל מול בעל העסק או החנות;</w:t>
      </w:r>
    </w:p>
    <w:p w14:paraId="01003E0A" w14:textId="77777777" w:rsidR="00B950C3" w:rsidRPr="0069397F" w:rsidRDefault="00B950C3" w:rsidP="00B950C3">
      <w:pPr>
        <w:pStyle w:val="P00"/>
        <w:spacing w:before="0"/>
        <w:ind w:left="1928"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(2)</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 xml:space="preserve">המחזיק או המפעיל של המקום ימנה מבין עובדיו, עובד שיהיה אחראי על ביצוע הפעולות המפורטות בפסקת משנה זו (בפסקה משנה זו </w:t>
      </w:r>
      <w:r w:rsidRPr="0069397F">
        <w:rPr>
          <w:rStyle w:val="default"/>
          <w:rFonts w:cs="FrankRuehl"/>
          <w:vanish/>
          <w:sz w:val="22"/>
          <w:szCs w:val="22"/>
          <w:shd w:val="clear" w:color="auto" w:fill="FFFF99"/>
          <w:rtl/>
        </w:rPr>
        <w:t>–</w:t>
      </w:r>
      <w:r w:rsidRPr="0069397F">
        <w:rPr>
          <w:rStyle w:val="default"/>
          <w:rFonts w:cs="FrankRuehl" w:hint="cs"/>
          <w:vanish/>
          <w:sz w:val="22"/>
          <w:szCs w:val="22"/>
          <w:shd w:val="clear" w:color="auto" w:fill="FFFF99"/>
          <w:rtl/>
        </w:rPr>
        <w:t xml:space="preserve"> ממונה על ענייני קורונה);</w:t>
      </w:r>
    </w:p>
    <w:p w14:paraId="0158ADB9" w14:textId="77777777" w:rsidR="00B950C3" w:rsidRPr="0069397F" w:rsidRDefault="00B950C3" w:rsidP="00B950C3">
      <w:pPr>
        <w:pStyle w:val="P00"/>
        <w:spacing w:before="0"/>
        <w:ind w:left="1928"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(3)</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המחזיק או המפעיל של החנות יקפיד על שמירת כללי היגיינה במקום העסק על ידי עובדיו, לרבות הקפדה על חיטוי משטחים פנימיים בחנות, ובכלל זה המחיצה כאמור בפסקת משנה (4), באופן תדיר;</w:t>
      </w:r>
    </w:p>
    <w:p w14:paraId="420D4C81" w14:textId="77777777" w:rsidR="00B950C3" w:rsidRPr="0069397F" w:rsidRDefault="00B950C3" w:rsidP="00B950C3">
      <w:pPr>
        <w:pStyle w:val="P00"/>
        <w:spacing w:before="0"/>
        <w:ind w:left="1928"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(4)</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בדלפק העסק תימצא מחיצה למניעת העברת רסס בין המוכר ללקוח; במבנה שבו קיימת מערכת כיבוי אוטומטי ('ספרינקלרים') או מערכת גילוי אש ועשן, המחיצה תותקן מכיוון הרצפה ועד לגובה של 50 ס"מ מתחת לגובה התקרה לכל היותר;</w:t>
      </w:r>
    </w:p>
    <w:p w14:paraId="133CBBFB" w14:textId="77777777" w:rsidR="00B950C3" w:rsidRPr="0069397F" w:rsidRDefault="00B950C3" w:rsidP="00B950C3">
      <w:pPr>
        <w:pStyle w:val="P00"/>
        <w:spacing w:before="0"/>
        <w:ind w:left="1928"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(5)</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המחזיק או המפעיל של החנות יקפיד, ככל האפשר, על שמירת מרחק של 2 מטרים לפחות בין אנשים שאינם גרים באותו מקום, לרבות בתורים, וכן ימנע, ככל האפשר, צפיפות של אנשים במקום אחד, לרבות, ככל הניתן, התקהלות בכניסה למקום;</w:t>
      </w:r>
    </w:p>
    <w:p w14:paraId="1C043F83" w14:textId="77777777" w:rsidR="00B950C3" w:rsidRPr="0069397F" w:rsidRDefault="00B950C3" w:rsidP="00B950C3">
      <w:pPr>
        <w:pStyle w:val="P00"/>
        <w:spacing w:before="0"/>
        <w:ind w:left="1928"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(5א)</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המחזיק או המפעיל של החנות יסמן במקום המיועד לתור לקופות הרושמות, סימון מקומות לעמידת הלקוחות במרחק שני מטרים זה מזה; בעל העסק יציב במקום בולט לעין, שלט לעניין שמירה על מרחק כאמור;</w:t>
      </w:r>
    </w:p>
    <w:p w14:paraId="6A054853" w14:textId="77777777" w:rsidR="00B950C3" w:rsidRPr="0069397F" w:rsidRDefault="00B950C3" w:rsidP="00B950C3">
      <w:pPr>
        <w:pStyle w:val="P00"/>
        <w:spacing w:before="0"/>
        <w:ind w:left="1928"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(6)</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 xml:space="preserve">המחזיק או המפעיל של החנות יווסת את כניסת המבקרים, כך שבכל עת לא ישהו בתוך החנות לקוחות ביחס של יותר מ-2 לקוחות לכל קופה רושמת פעילה; בחנות שגודלה מעל 100 מ"ר </w:t>
      </w:r>
      <w:r w:rsidRPr="0069397F">
        <w:rPr>
          <w:rStyle w:val="default"/>
          <w:rFonts w:cs="FrankRuehl"/>
          <w:strike/>
          <w:vanish/>
          <w:sz w:val="22"/>
          <w:szCs w:val="22"/>
          <w:shd w:val="clear" w:color="auto" w:fill="FFFF99"/>
          <w:rtl/>
        </w:rPr>
        <w:t>–</w:t>
      </w:r>
      <w:r w:rsidRPr="0069397F">
        <w:rPr>
          <w:rStyle w:val="default"/>
          <w:rFonts w:cs="FrankRuehl" w:hint="cs"/>
          <w:strike/>
          <w:vanish/>
          <w:sz w:val="22"/>
          <w:szCs w:val="22"/>
          <w:shd w:val="clear" w:color="auto" w:fill="FFFF99"/>
          <w:rtl/>
        </w:rPr>
        <w:t xml:space="preserve"> לא ישהו בתוך החנות לקוחות ביחס של יותר מ-4 לקוחות לכל קופה רושמת פעילה, ואולם, רשאים לשהות בחנות לקוחות במספר גבוה יותר, בכפוף לכך שמספר השוהים המרבי בחנות, לרבות העובדים, לא יעלה על יחס של אדם, לכל 15 מ"ר משטח המקום; המחזיק או המפעיל של החנות יציב בכניסה לעסק, במקום בולט לעין, שלט לעניין מספר הלקוחות המותר בחנות; המחזיק או המפעיל של החנות יקבע ויישם מנגנון להגבלת נכנסים לחנות בהתאם לאמור בפסקת משנה זו;</w:t>
      </w:r>
    </w:p>
    <w:p w14:paraId="67B479C8" w14:textId="77777777" w:rsidR="00B950C3" w:rsidRPr="0069397F" w:rsidRDefault="00B950C3" w:rsidP="00B950C3">
      <w:pPr>
        <w:pStyle w:val="P00"/>
        <w:spacing w:before="0"/>
        <w:ind w:left="1928" w:right="1134"/>
        <w:rPr>
          <w:rStyle w:val="default"/>
          <w:rFonts w:cs="FrankRuehl"/>
          <w:vanish/>
          <w:sz w:val="22"/>
          <w:szCs w:val="22"/>
          <w:shd w:val="clear" w:color="auto" w:fill="FFFF99"/>
          <w:rtl/>
        </w:rPr>
      </w:pPr>
      <w:r w:rsidRPr="0069397F">
        <w:rPr>
          <w:rStyle w:val="default"/>
          <w:rFonts w:cs="FrankRuehl" w:hint="cs"/>
          <w:vanish/>
          <w:sz w:val="22"/>
          <w:szCs w:val="22"/>
          <w:u w:val="single"/>
          <w:shd w:val="clear" w:color="auto" w:fill="FFFF99"/>
          <w:rtl/>
        </w:rPr>
        <w:t>(6)</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המחזיק או המפעיל של החנות יפעל בהתאם לאמור בסעיף 3א1(א)(5);</w:t>
      </w:r>
    </w:p>
    <w:p w14:paraId="11B0E180" w14:textId="77777777" w:rsidR="00B950C3" w:rsidRPr="0069397F" w:rsidRDefault="00B950C3" w:rsidP="00B950C3">
      <w:pPr>
        <w:pStyle w:val="P00"/>
        <w:spacing w:before="0"/>
        <w:ind w:left="147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(א1)</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 xml:space="preserve">מספרה או עסק לטיפול לא-רפואי בגוף האדם, לרבות טיפולי רפואה אלטרנטיבית </w:t>
      </w:r>
      <w:r w:rsidRPr="0069397F">
        <w:rPr>
          <w:rStyle w:val="default"/>
          <w:rFonts w:cs="FrankRuehl"/>
          <w:vanish/>
          <w:sz w:val="22"/>
          <w:szCs w:val="22"/>
          <w:shd w:val="clear" w:color="auto" w:fill="FFFF99"/>
          <w:rtl/>
        </w:rPr>
        <w:t>–</w:t>
      </w:r>
      <w:r w:rsidRPr="0069397F">
        <w:rPr>
          <w:rStyle w:val="default"/>
          <w:rFonts w:cs="FrankRuehl" w:hint="cs"/>
          <w:vanish/>
          <w:sz w:val="22"/>
          <w:szCs w:val="22"/>
          <w:shd w:val="clear" w:color="auto" w:fill="FFFF99"/>
          <w:rtl/>
        </w:rPr>
        <w:t xml:space="preserve"> בכפוף לתנאים כמפורט להלן:</w:t>
      </w:r>
    </w:p>
    <w:p w14:paraId="49C797EF" w14:textId="77777777" w:rsidR="00B950C3" w:rsidRPr="0069397F" w:rsidRDefault="00B950C3" w:rsidP="00B950C3">
      <w:pPr>
        <w:pStyle w:val="P00"/>
        <w:spacing w:before="0"/>
        <w:ind w:left="1928"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(1)</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 xml:space="preserve">בעל עסק המצוי בתחום מועצה מקומית או בתחום מועצה אזורית, הגיש למועצה המקומית או למועצה האזורית, לפי העניין, לפני תחילת הפעלת העסק, הצהרה חתומה בנוסח הקבוע בתוספת השנייה, ואם העסק אינו מצוי בתחומי המועצות </w:t>
      </w:r>
      <w:r w:rsidRPr="0069397F">
        <w:rPr>
          <w:rStyle w:val="default"/>
          <w:rFonts w:cs="FrankRuehl"/>
          <w:vanish/>
          <w:sz w:val="22"/>
          <w:szCs w:val="22"/>
          <w:shd w:val="clear" w:color="auto" w:fill="FFFF99"/>
          <w:rtl/>
        </w:rPr>
        <w:t>–</w:t>
      </w:r>
      <w:r w:rsidRPr="0069397F">
        <w:rPr>
          <w:rStyle w:val="default"/>
          <w:rFonts w:cs="FrankRuehl" w:hint="cs"/>
          <w:vanish/>
          <w:sz w:val="22"/>
          <w:szCs w:val="22"/>
          <w:shd w:val="clear" w:color="auto" w:fill="FFFF99"/>
          <w:rtl/>
        </w:rPr>
        <w:t xml:space="preserve"> הגיש לקצין המטה לענייני מסחר ותעשייה במינהל האזרחי לאזור יהודה ושומרון, לפני תחילת הפעלת העסק, הצהרה חתומה בנוסח הקבוע בתוספת השנייה, ולפיה הוא עומד בתנאים המפורטים בפסקאות משנה (2) עד (6); ביחס לעסק כאמור המצויים בתחום מועצה מקומית או בתחום מועצה אזורית, הצהרה יכול שתוגש באמצעות טופס מקוון המצוי באתר משרד הכלכלה והתעשייה בישראל; ההצהרה תישלח על ידי משרד הכלכלה והתעשייה בישראל למועצה המקומית או למועצה האזורית, לפי העניין, באופן מקוון, להמשך טיפולה של המועצה אל מול בעל העסק כאמור, בהתאם לסמכויותיה של המועצה על פי דין או תחיקת ביטחון, ובכלל זה היבטי הפיקוח אל מול בעל העסק;</w:t>
      </w:r>
    </w:p>
    <w:p w14:paraId="091C7AA7" w14:textId="77777777" w:rsidR="00B950C3" w:rsidRPr="0069397F" w:rsidRDefault="00B950C3" w:rsidP="00B950C3">
      <w:pPr>
        <w:pStyle w:val="P00"/>
        <w:spacing w:before="0"/>
        <w:ind w:left="1928"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(2)</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 xml:space="preserve">המחזיק או המפעיל של העסק, אף אם אינו מעסיק, יפעל בהתאם לאמור בסעיפים 3א(א)(1) ו-3א(א)(2) </w:t>
      </w:r>
      <w:r w:rsidRPr="0069397F">
        <w:rPr>
          <w:rStyle w:val="default"/>
          <w:rFonts w:cs="FrankRuehl"/>
          <w:vanish/>
          <w:sz w:val="22"/>
          <w:szCs w:val="22"/>
          <w:shd w:val="clear" w:color="auto" w:fill="FFFF99"/>
          <w:rtl/>
        </w:rPr>
        <w:t>–</w:t>
      </w:r>
      <w:r w:rsidRPr="0069397F">
        <w:rPr>
          <w:rStyle w:val="default"/>
          <w:rFonts w:cs="FrankRuehl" w:hint="cs"/>
          <w:vanish/>
          <w:sz w:val="22"/>
          <w:szCs w:val="22"/>
          <w:shd w:val="clear" w:color="auto" w:fill="FFFF99"/>
          <w:rtl/>
        </w:rPr>
        <w:t xml:space="preserve"> למעט אם החנות כאמור בתוך קניון ובהתאם לאמור בסעיף 3א(ו), בשינויים המחויבים;</w:t>
      </w:r>
    </w:p>
    <w:p w14:paraId="249A0F71" w14:textId="77777777" w:rsidR="00B950C3" w:rsidRPr="0069397F" w:rsidRDefault="00B950C3" w:rsidP="00B950C3">
      <w:pPr>
        <w:pStyle w:val="P00"/>
        <w:spacing w:before="0"/>
        <w:ind w:left="1928"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(3)</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המחזיק או המפעיל של העסק יקפיד על שמירת כללי היגיינה במקום העסק, לרבות הקפדה על חיטוי משטחים פנימיים וציוד בעסק; בלי לגרוע מהאמור, יבצע חיטוי של הכלים והכיסא או מיטת הטיפול אשר היו בשימוש וכן כביסה של מגבות וחלוקים, בין לקוח ללקוח;</w:t>
      </w:r>
    </w:p>
    <w:p w14:paraId="454F336C" w14:textId="77777777" w:rsidR="00B950C3" w:rsidRPr="0069397F" w:rsidRDefault="00B950C3" w:rsidP="00B950C3">
      <w:pPr>
        <w:pStyle w:val="P00"/>
        <w:spacing w:before="0"/>
        <w:ind w:left="1928"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(4)</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המחזיק או המפעיל של המקום יוודא כי בעת הטיפול בלקוח יעטה המטפל מסכה כהגדרתה בהוראת בידוד בית ומגן פנים, יעטה כפפות ויחליף את הכפפות, בין לקוח ללקוח;</w:t>
      </w:r>
    </w:p>
    <w:p w14:paraId="0A749A1E" w14:textId="77777777" w:rsidR="00B950C3" w:rsidRPr="0069397F" w:rsidRDefault="00B950C3" w:rsidP="00B950C3">
      <w:pPr>
        <w:pStyle w:val="P00"/>
        <w:spacing w:before="0"/>
        <w:ind w:left="1928"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(5)</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המחזיק או המפעיל של העסק יקפיד, ככל האפשר, על שמירת מרחק של 2 מטרים לפחות בין הלקוחות, למעט אנשים הגרים באותו מקום, ולרבות באזור ההמתנה; בעל העסק יציב, במקום בולט לעין, שלט לעניין שמירה על מרחק כאמור;</w:t>
      </w:r>
    </w:p>
    <w:p w14:paraId="3649293F" w14:textId="77777777" w:rsidR="00B950C3" w:rsidRPr="0069397F" w:rsidRDefault="00B950C3" w:rsidP="00B950C3">
      <w:pPr>
        <w:pStyle w:val="P00"/>
        <w:spacing w:before="0"/>
        <w:ind w:left="1928"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(6)</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המחזיק או המפעיל של העסק יווסת את כניסת המבקרים, כך שבכל עת לא ישהו בתוך העסק לקוחות ביחס של יותר מ-2 לקוחות לכל ספר או מטפל, לפי העניין; בכל עת לא ישהו בעסק יותר מ-4 לקוחות סך הכול; על אף האמור, רשאים לשהות בעסק אנשים במספר גבוה יותר, בכפוף לכך שמספר השוהים המרבי בחנות, לרבות העובדים, לא יעלה על יחס של אדם לכל 15 מ"ר מהשטחים הפתוחים לציבור בבית העסק למעט שטח החניון; המחזיק או המפעיל של העסק יציב בכניסה לעסק, במקום בולט לעין, שלט לעניין מספר הלקוחות המותר בעסק; המחזיק או המפעיל של העסק יקבע ויישם מנגנון להגבלת נכנסים למקום בהתאם לאמור בפסקת משנה זו;</w:t>
      </w:r>
    </w:p>
    <w:p w14:paraId="2FC02024" w14:textId="77777777" w:rsidR="00B950C3" w:rsidRPr="0069397F" w:rsidRDefault="00B950C3" w:rsidP="00B950C3">
      <w:pPr>
        <w:pStyle w:val="P00"/>
        <w:spacing w:before="0"/>
        <w:ind w:left="1928" w:right="1134"/>
        <w:rPr>
          <w:rStyle w:val="default"/>
          <w:rFonts w:cs="FrankRuehl" w:hint="cs"/>
          <w:vanish/>
          <w:sz w:val="22"/>
          <w:szCs w:val="22"/>
          <w:shd w:val="clear" w:color="auto" w:fill="FFFF99"/>
          <w:rtl/>
        </w:rPr>
      </w:pPr>
      <w:r w:rsidRPr="0069397F">
        <w:rPr>
          <w:rStyle w:val="default"/>
          <w:rFonts w:cs="FrankRuehl" w:hint="cs"/>
          <w:vanish/>
          <w:sz w:val="22"/>
          <w:szCs w:val="22"/>
          <w:u w:val="single"/>
          <w:shd w:val="clear" w:color="auto" w:fill="FFFF99"/>
          <w:rtl/>
        </w:rPr>
        <w:t>(6)</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המחזיק או המפעיל של העסק יפעל בהתאם לאמור בסעיף 3א1(א)(5);</w:t>
      </w:r>
    </w:p>
    <w:p w14:paraId="789DDF24" w14:textId="77777777" w:rsidR="00B950C3" w:rsidRPr="0069397F" w:rsidRDefault="00B950C3" w:rsidP="00B950C3">
      <w:pPr>
        <w:pStyle w:val="P00"/>
        <w:spacing w:before="0"/>
        <w:ind w:left="1474" w:right="1134"/>
        <w:rPr>
          <w:rStyle w:val="default"/>
          <w:rFonts w:cs="FrankRuehl" w:hint="cs"/>
          <w:vanish/>
          <w:sz w:val="22"/>
          <w:szCs w:val="22"/>
          <w:shd w:val="clear" w:color="auto" w:fill="FFFF99"/>
          <w:rtl/>
        </w:rPr>
      </w:pPr>
      <w:r w:rsidRPr="0069397F">
        <w:rPr>
          <w:rStyle w:val="default"/>
          <w:rFonts w:cs="FrankRuehl" w:hint="cs"/>
          <w:vanish/>
          <w:sz w:val="22"/>
          <w:szCs w:val="22"/>
          <w:shd w:val="clear" w:color="auto" w:fill="FFFF99"/>
          <w:rtl/>
        </w:rPr>
        <w:t>(ב)</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(נמחקה);</w:t>
      </w:r>
    </w:p>
    <w:p w14:paraId="5B864EA7" w14:textId="77777777" w:rsidR="00B950C3" w:rsidRPr="0069397F" w:rsidRDefault="00B950C3" w:rsidP="00B950C3">
      <w:pPr>
        <w:pStyle w:val="P00"/>
        <w:spacing w:before="0"/>
        <w:ind w:left="1021"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(3)</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קניון בכפוף לתנאים המפורטים להלן:</w:t>
      </w:r>
    </w:p>
    <w:p w14:paraId="4A845022" w14:textId="77777777" w:rsidR="00B950C3" w:rsidRPr="0069397F" w:rsidRDefault="00B950C3" w:rsidP="00B950C3">
      <w:pPr>
        <w:pStyle w:val="P00"/>
        <w:spacing w:before="0"/>
        <w:ind w:left="147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(א)</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המחזיק או המפעיל של הקניון יגיש למועצה המקומית או למועצה האזורית, לפי העניין, לפני פתיחת הקניון, הצהרה חתומה בנוסח הקבוע בתוספת השנייה, ולפיה הוא עומד בתנאים המפורטים בפסקאות משנה (ב) עד (יב); הצהרה כאמור תוגש באמצעות טופס מקוון המצוי באתר משרד הכלכלה והתעשייה בישראל; ההצהרה תישלח על ידי משרד הכלכלה והתעשייה בישראל מועצה המקומית או למועצה האזורית, לפי העניין, באופן מקוון, להמשך טיפולה של המועצה אל מול המחזיק או המפעיל של הקניון כאמור, בהתאם לסמכויותיה של המועצה על פי דין או תחיקת ביטחון, ובכלל זה היבטי הפיקוח אל מול המחזיק או המפעיל של הקניון;</w:t>
      </w:r>
    </w:p>
    <w:p w14:paraId="5102FEAB" w14:textId="77777777" w:rsidR="00B950C3" w:rsidRPr="0069397F" w:rsidRDefault="00B950C3" w:rsidP="00B950C3">
      <w:pPr>
        <w:pStyle w:val="P00"/>
        <w:spacing w:before="0"/>
        <w:ind w:left="147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(ב)</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המחזיק או המפעיל של הקניון ימנה מבין עובדיו, עובד שיהיה אחראי על ביצוע הפעולות המפורטות בפסקה זו;</w:t>
      </w:r>
    </w:p>
    <w:p w14:paraId="7AF0C98C" w14:textId="77777777" w:rsidR="00B950C3" w:rsidRPr="0069397F" w:rsidRDefault="00B950C3" w:rsidP="00B950C3">
      <w:pPr>
        <w:pStyle w:val="P00"/>
        <w:spacing w:before="0"/>
        <w:ind w:left="147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(ג)</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המחזיק או המפעיל של הקניון, יפעל בהתאם לאמור בסעיפים 3א(א)(1), 3א(א)(2) ו-3א(ו), בשינויים המחויבים;</w:t>
      </w:r>
    </w:p>
    <w:p w14:paraId="0271017D" w14:textId="77777777" w:rsidR="00B950C3" w:rsidRPr="0069397F" w:rsidRDefault="00B950C3" w:rsidP="00B950C3">
      <w:pPr>
        <w:pStyle w:val="P00"/>
        <w:spacing w:before="0"/>
        <w:ind w:left="147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(ד)</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המחזיק או המפעיל של הקניון, יעמוד בהוראות סעיף 3ד(ג1) להוראת בריאות הציבור (נגיף הקורונה החדש 2019) (בידוד בית והוראות שונות) (הוראת שעה), התש"ף-2020;</w:t>
      </w:r>
    </w:p>
    <w:p w14:paraId="4452D52D" w14:textId="77777777" w:rsidR="00B950C3" w:rsidRPr="0069397F" w:rsidRDefault="00B950C3" w:rsidP="00B950C3">
      <w:pPr>
        <w:pStyle w:val="P00"/>
        <w:spacing w:before="0"/>
        <w:ind w:left="1474"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(ה)</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 xml:space="preserve">המחזיק או המפעיל של הקניון יווסת את כניסת האנשים לקניון, לרבות עובדי הקניון, כך שבכל עת לא ישהו אנשים לרבות עובדים באזור הפתוח לציבור למעט חניונים ביחס של יותר מאדם אחר לכל 20 מ"ר; המחזיק או המפעיל של הקניון יקבע ויישם מנגנון להגבלת מספר השוהים כאמור וכן יציב שלט לעניין מספר השוהים המותר במקום; לעניין פסקת משנה זו </w:t>
      </w:r>
      <w:r w:rsidRPr="0069397F">
        <w:rPr>
          <w:rStyle w:val="default"/>
          <w:rFonts w:cs="FrankRuehl"/>
          <w:strike/>
          <w:vanish/>
          <w:sz w:val="22"/>
          <w:szCs w:val="22"/>
          <w:shd w:val="clear" w:color="auto" w:fill="FFFF99"/>
          <w:rtl/>
        </w:rPr>
        <w:t>–</w:t>
      </w:r>
      <w:r w:rsidRPr="0069397F">
        <w:rPr>
          <w:rStyle w:val="default"/>
          <w:rFonts w:cs="FrankRuehl" w:hint="cs"/>
          <w:strike/>
          <w:vanish/>
          <w:sz w:val="22"/>
          <w:szCs w:val="22"/>
          <w:shd w:val="clear" w:color="auto" w:fill="FFFF99"/>
          <w:rtl/>
        </w:rPr>
        <w:t xml:space="preserve"> "שטח הקניון" </w:t>
      </w:r>
      <w:r w:rsidRPr="0069397F">
        <w:rPr>
          <w:rStyle w:val="default"/>
          <w:rFonts w:cs="FrankRuehl"/>
          <w:strike/>
          <w:vanish/>
          <w:sz w:val="22"/>
          <w:szCs w:val="22"/>
          <w:shd w:val="clear" w:color="auto" w:fill="FFFF99"/>
          <w:rtl/>
        </w:rPr>
        <w:t>–</w:t>
      </w:r>
      <w:r w:rsidRPr="0069397F">
        <w:rPr>
          <w:rStyle w:val="default"/>
          <w:rFonts w:cs="FrankRuehl" w:hint="cs"/>
          <w:strike/>
          <w:vanish/>
          <w:sz w:val="22"/>
          <w:szCs w:val="22"/>
          <w:shd w:val="clear" w:color="auto" w:fill="FFFF99"/>
          <w:rtl/>
        </w:rPr>
        <w:t xml:space="preserve"> השטחים הציבוריים הפתוחים ללקוחות הקניון, לרבות שטחי המכירה שבחנויות, ולמעט שטח החניון;</w:t>
      </w:r>
    </w:p>
    <w:p w14:paraId="38C9051A" w14:textId="77777777" w:rsidR="00B950C3" w:rsidRPr="0069397F" w:rsidRDefault="00B950C3" w:rsidP="00B950C3">
      <w:pPr>
        <w:pStyle w:val="P00"/>
        <w:spacing w:before="0"/>
        <w:ind w:left="1474" w:right="1134"/>
        <w:rPr>
          <w:rStyle w:val="default"/>
          <w:rFonts w:cs="FrankRuehl"/>
          <w:vanish/>
          <w:sz w:val="22"/>
          <w:szCs w:val="22"/>
          <w:u w:val="single"/>
          <w:shd w:val="clear" w:color="auto" w:fill="FFFF99"/>
          <w:rtl/>
        </w:rPr>
      </w:pPr>
      <w:r w:rsidRPr="0069397F">
        <w:rPr>
          <w:rStyle w:val="default"/>
          <w:rFonts w:cs="FrankRuehl" w:hint="cs"/>
          <w:vanish/>
          <w:sz w:val="22"/>
          <w:szCs w:val="22"/>
          <w:u w:val="single"/>
          <w:shd w:val="clear" w:color="auto" w:fill="FFFF99"/>
          <w:rtl/>
        </w:rPr>
        <w:t>(ה)</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המחזיק או המפעיל של הקניון יפעל בהתאם לאמור בסעיף 3א1(א)(5), ואולם, לעניין זה, יקראו את הסעיף האמור כך שבכל מקום, במקום "באזור הפתוח לקהל, למעט החניון" יבוא: "באזור הפתוח לקהל, לרבות שטחי המכירה שבחנויות, ולמעט שטח החניון";</w:t>
      </w:r>
    </w:p>
    <w:p w14:paraId="12D59A8D" w14:textId="77777777" w:rsidR="00B950C3" w:rsidRPr="0069397F" w:rsidRDefault="00B950C3" w:rsidP="00B950C3">
      <w:pPr>
        <w:pStyle w:val="P00"/>
        <w:spacing w:before="0"/>
        <w:ind w:left="147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(ו)</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 xml:space="preserve"> המחזיק או המפעיל של הקניון יקפיד, ככל האפשר, על שמירת מרחק של 2 מטרים לפחות בין אנשים שאינם גרים באותו מקום, לרבות בתורים, וכן ימנע, ככל האפשר, צפיפות של אנשים במקום אחד, לרבות, ככל האפשר, התקהלות בכניסה למקום;</w:t>
      </w:r>
    </w:p>
    <w:p w14:paraId="2796E07A" w14:textId="77777777" w:rsidR="00B950C3" w:rsidRPr="0069397F" w:rsidRDefault="00B950C3" w:rsidP="00B950C3">
      <w:pPr>
        <w:pStyle w:val="P00"/>
        <w:spacing w:before="0"/>
        <w:ind w:left="147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(ז)</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המחזיק או המפעיל של הקניון יסמן במקומות המיועדים לתור, סימון מקומות לעמידת הממתינים במרחק שני מטרים זה מזה; המחזיק או המפעיל של הקניון יציב במקום בולט לעין, שלט לעניין שמירה על מרחק כאמור;</w:t>
      </w:r>
    </w:p>
    <w:p w14:paraId="622E6636" w14:textId="77777777" w:rsidR="00B950C3" w:rsidRPr="0069397F" w:rsidRDefault="00B950C3" w:rsidP="00B950C3">
      <w:pPr>
        <w:pStyle w:val="P00"/>
        <w:spacing w:before="0"/>
        <w:ind w:left="147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(ח)</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אם מצויה מעלית בקניון, המחזיק או המפעיל של הקניון יקפיד, ככל האפשר, שלא יהיו במעלית יותר משני נוסעים אלא אם כן הנוסעים הם אנשים הגרים באותו מקום; לשם כך יתלה המחזיק או המפעיל של המקום שלט בכניסה למעלית, לעניין מספר הנוסעים המותר;</w:t>
      </w:r>
    </w:p>
    <w:p w14:paraId="291400CF" w14:textId="77777777" w:rsidR="00B950C3" w:rsidRPr="0069397F" w:rsidRDefault="00B950C3" w:rsidP="00B950C3">
      <w:pPr>
        <w:pStyle w:val="P00"/>
        <w:spacing w:before="0"/>
        <w:ind w:left="147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(ט)</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 xml:space="preserve">המחזיק או המפעיל של הקניון יקפיד על שמירת כללי היגיינה בקניון וינחה את עובדיו בעניין זה, לרבות הקפדה על חיטוי משטחים פנימיים באופן תדיר, ולא פחות מפעמיים ביום ולאחר סיום יום הפעילות; לעניין זה, "משטחים פנימיים" </w:t>
      </w:r>
      <w:r w:rsidRPr="0069397F">
        <w:rPr>
          <w:rStyle w:val="default"/>
          <w:rFonts w:cs="FrankRuehl"/>
          <w:vanish/>
          <w:sz w:val="22"/>
          <w:szCs w:val="22"/>
          <w:shd w:val="clear" w:color="auto" w:fill="FFFF99"/>
          <w:rtl/>
        </w:rPr>
        <w:t>–</w:t>
      </w:r>
      <w:r w:rsidRPr="0069397F">
        <w:rPr>
          <w:rStyle w:val="default"/>
          <w:rFonts w:cs="FrankRuehl" w:hint="cs"/>
          <w:vanish/>
          <w:sz w:val="22"/>
          <w:szCs w:val="22"/>
          <w:shd w:val="clear" w:color="auto" w:fill="FFFF99"/>
          <w:rtl/>
        </w:rPr>
        <w:t xml:space="preserve"> כולל משטחים שהשוהים במקום באים עימם במגע בתדירות גבוהה, ובכלל זה: ידיות, דלתות, מעקים, דלפק, מתגים, לחצני מעלית וכיוצא בהם;</w:t>
      </w:r>
    </w:p>
    <w:p w14:paraId="7F6FBAD8" w14:textId="77777777" w:rsidR="00B950C3" w:rsidRPr="0069397F" w:rsidRDefault="00B950C3" w:rsidP="00B950C3">
      <w:pPr>
        <w:pStyle w:val="P00"/>
        <w:spacing w:before="0"/>
        <w:ind w:left="147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(י)</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בשטחי הקניון יוצבו מתקנים עם חומר לחיטוי ידיים במקומות נגישים וזמינים;</w:t>
      </w:r>
    </w:p>
    <w:p w14:paraId="7C5FF2C4" w14:textId="77777777" w:rsidR="00B950C3" w:rsidRPr="0069397F" w:rsidRDefault="00B950C3" w:rsidP="00B950C3">
      <w:pPr>
        <w:pStyle w:val="P00"/>
        <w:spacing w:before="0"/>
        <w:ind w:left="147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(יא)</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המחזיק או המפעיל של הקניון לא יאפשר ישיבה לצורך אכילה של מבקרים בשטח הקניון</w:t>
      </w:r>
      <w:r w:rsidRPr="0069397F">
        <w:rPr>
          <w:rStyle w:val="default"/>
          <w:rFonts w:cs="FrankRuehl" w:hint="cs"/>
          <w:vanish/>
          <w:sz w:val="22"/>
          <w:szCs w:val="22"/>
          <w:u w:val="single"/>
          <w:shd w:val="clear" w:color="auto" w:fill="FFFF99"/>
          <w:rtl/>
        </w:rPr>
        <w:t>, למעט בבית אוכל כאמור בסעיף 5(ב)(1)</w:t>
      </w:r>
      <w:r w:rsidRPr="0069397F">
        <w:rPr>
          <w:rStyle w:val="default"/>
          <w:rFonts w:cs="FrankRuehl" w:hint="cs"/>
          <w:vanish/>
          <w:sz w:val="22"/>
          <w:szCs w:val="22"/>
          <w:shd w:val="clear" w:color="auto" w:fill="FFFF99"/>
          <w:rtl/>
        </w:rPr>
        <w:t>, לא יציב שולחנות וכיסאות לאכילה בשטח הקניון, וימנע גישה לשולחנות אכילה המקובעים לרצפה, אם קיימים; המחזיק או המפעיל של הקניון יתלה שלטים במקומות בולטים לעין לעניין איסור אכילה בקניון;</w:t>
      </w:r>
    </w:p>
    <w:p w14:paraId="07F1449D" w14:textId="77777777" w:rsidR="00B950C3" w:rsidRPr="0069397F" w:rsidRDefault="00B950C3" w:rsidP="00B950C3">
      <w:pPr>
        <w:pStyle w:val="P00"/>
        <w:spacing w:before="0"/>
        <w:ind w:left="147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(יב)</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המחזיק או המפעיל של הקניון ינהל רישום בכניסות לקניון, ככל האפשר, באופן ממוחשב, של מספר האנשים השוהים בקניון בכל עת;</w:t>
      </w:r>
    </w:p>
    <w:p w14:paraId="4DE1F4CE" w14:textId="77777777" w:rsidR="00B950C3" w:rsidRPr="0069397F" w:rsidRDefault="00B950C3" w:rsidP="00B950C3">
      <w:pPr>
        <w:pStyle w:val="P00"/>
        <w:spacing w:before="0"/>
        <w:ind w:left="1021"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(4)</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שוק קמעונאי, בכפוף לתנאים המפורטים להלן:</w:t>
      </w:r>
    </w:p>
    <w:p w14:paraId="70795E65" w14:textId="77777777" w:rsidR="00B950C3" w:rsidRPr="0069397F" w:rsidRDefault="00B950C3" w:rsidP="00B950C3">
      <w:pPr>
        <w:pStyle w:val="P00"/>
        <w:spacing w:before="0"/>
        <w:ind w:left="147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(א)</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ראש המועצה המקומית או המועצה האזורית, לפי העניין, פרסם הודעה לציבור באתר האינטרנט של המועצה לפני פתיחת השוק, ולפיה השוק ערוך לקיום התנאים המפורטים בפסקאות משנה (ב) עד (ט) וכי המועצה נערכה להבטחת התנאים כאמור;</w:t>
      </w:r>
    </w:p>
    <w:p w14:paraId="7B27478B" w14:textId="77777777" w:rsidR="00B950C3" w:rsidRPr="0069397F" w:rsidRDefault="00B950C3" w:rsidP="00B950C3">
      <w:pPr>
        <w:pStyle w:val="P00"/>
        <w:spacing w:before="0"/>
        <w:ind w:left="147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(ב)</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המועצה המקומית או המועצה האזורית תפעל בהתאם לאמור בסעיפים 3א(א)(1), 3א(א)(2) ו-3א(ו) בשינויים המחויבים;</w:t>
      </w:r>
    </w:p>
    <w:p w14:paraId="2CF08D44" w14:textId="77777777" w:rsidR="00B950C3" w:rsidRPr="0069397F" w:rsidRDefault="00B950C3" w:rsidP="00B950C3">
      <w:pPr>
        <w:pStyle w:val="P00"/>
        <w:spacing w:before="0"/>
        <w:ind w:left="147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(ג)</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לעניין הוראות סעיף 3ד(ג1) להוראת בריאות הציבור (נגיף הקורונה החדש 2019) (בידוד בית והוראות שונות) (הוראת שעה), התש"ף-2020, יראו את המועצה האזורית או המועצה המקומית, לפי העניין, כמחזיק או כמפעיל של מקום כאמור באותו סעיף לגבי השוק;</w:t>
      </w:r>
    </w:p>
    <w:p w14:paraId="23684797" w14:textId="77777777" w:rsidR="00B950C3" w:rsidRPr="0069397F" w:rsidRDefault="00B950C3" w:rsidP="00B950C3">
      <w:pPr>
        <w:pStyle w:val="P00"/>
        <w:spacing w:before="0"/>
        <w:ind w:left="1474"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(ד)</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המועצה המקומית או המועצה האזורית תווסת את כניסת האנשים לשוק, לרבות העובדים ובעלי העסקים, כך שבכל עת לא ישהו אנשים לרבות עובדים באזור הפתוח לציבור ביחס של יותר מאדם אחד לכל 20 מ"ר; המועצה תקבע ותיישם מנגנון להגבלת מספר השוהים כאמור וכן תציב שלט לעניין מספר השוהים המותר במקום;</w:t>
      </w:r>
    </w:p>
    <w:p w14:paraId="728F362E" w14:textId="77777777" w:rsidR="00B950C3" w:rsidRPr="0069397F" w:rsidRDefault="00B950C3" w:rsidP="00B950C3">
      <w:pPr>
        <w:pStyle w:val="P00"/>
        <w:spacing w:before="0"/>
        <w:ind w:left="1474" w:right="1134"/>
        <w:rPr>
          <w:rStyle w:val="default"/>
          <w:rFonts w:cs="FrankRuehl"/>
          <w:vanish/>
          <w:sz w:val="22"/>
          <w:szCs w:val="22"/>
          <w:shd w:val="clear" w:color="auto" w:fill="FFFF99"/>
          <w:rtl/>
        </w:rPr>
      </w:pPr>
      <w:r w:rsidRPr="0069397F">
        <w:rPr>
          <w:rStyle w:val="default"/>
          <w:rFonts w:cs="FrankRuehl" w:hint="cs"/>
          <w:vanish/>
          <w:sz w:val="22"/>
          <w:szCs w:val="22"/>
          <w:u w:val="single"/>
          <w:shd w:val="clear" w:color="auto" w:fill="FFFF99"/>
          <w:rtl/>
        </w:rPr>
        <w:t>(ד)</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המועצה המקומית או המועצה האזורית תפעל בהתאם לאמור בסעיף 3א1(א)(5);</w:t>
      </w:r>
    </w:p>
    <w:p w14:paraId="7B1E8A1A" w14:textId="77777777" w:rsidR="00B950C3" w:rsidRPr="0069397F" w:rsidRDefault="00B950C3" w:rsidP="00B950C3">
      <w:pPr>
        <w:pStyle w:val="P00"/>
        <w:spacing w:before="0"/>
        <w:ind w:left="147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(ה)</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המועצה המקומית או המועצה האזורית תקפיד, ככל האפשר, על שמירת מרחק של 2 מטרים לפחות בין אנשים שאינם גרים באותו מקום, לרבות בתורים, וכן תמנע, ככל האפשר, צפיפות של אנשים במקום אחד, לרבות, ככל האפשר, התקהלות בכניסה למקום;</w:t>
      </w:r>
    </w:p>
    <w:p w14:paraId="5DA51056" w14:textId="77777777" w:rsidR="00B950C3" w:rsidRPr="0069397F" w:rsidRDefault="00B950C3" w:rsidP="00B950C3">
      <w:pPr>
        <w:pStyle w:val="P00"/>
        <w:spacing w:before="0"/>
        <w:ind w:left="147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(ו)</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המועצה המקומית או המועצה האזורית תסמן במקומות המיועדים לתור, מקומות לעמידת הממתינים במרחק שני מטרים זה מזה ותציב במקום בולט לעין, שלט לעניין שמירה על מרחק כאמור;</w:t>
      </w:r>
    </w:p>
    <w:p w14:paraId="2070AE0D" w14:textId="77777777" w:rsidR="00B950C3" w:rsidRPr="0069397F" w:rsidRDefault="00B950C3" w:rsidP="00B950C3">
      <w:pPr>
        <w:pStyle w:val="P00"/>
        <w:spacing w:before="0"/>
        <w:ind w:left="147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(ז)</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המועצה המקומית או המועצה האזורית תקפיד על שמירת כללי היגיינה בשוק ותנחה את בעלי העסקים במקום ועובדיהם בעניין זה, לרבות הקפדה על חיטוי משטחים פנימיים באופן תדיר, ולא פחות מפעמיים ביום ולאחר סיום יום הפעילות;</w:t>
      </w:r>
    </w:p>
    <w:p w14:paraId="1DD1F766" w14:textId="77777777" w:rsidR="00B950C3" w:rsidRPr="0069397F" w:rsidRDefault="00B950C3" w:rsidP="00B950C3">
      <w:pPr>
        <w:pStyle w:val="P00"/>
        <w:spacing w:before="0"/>
        <w:ind w:left="147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(ח)</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בשטחי השוק יוצבו מתקנים עם חומר חיטוי ידיים במקומות נגישים וזמינים;</w:t>
      </w:r>
    </w:p>
    <w:p w14:paraId="1B0CD342" w14:textId="77777777" w:rsidR="00B950C3" w:rsidRPr="0069397F" w:rsidRDefault="00B950C3" w:rsidP="00B950C3">
      <w:pPr>
        <w:pStyle w:val="P00"/>
        <w:spacing w:before="0"/>
        <w:ind w:left="147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(ט)</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המועצה המקומית או המועצה האזורית לא תאפשר ישיבה לצורך אכיפה של מבקרים בשטח השוק</w:t>
      </w:r>
      <w:r w:rsidRPr="0069397F">
        <w:rPr>
          <w:rStyle w:val="default"/>
          <w:rFonts w:cs="FrankRuehl" w:hint="cs"/>
          <w:vanish/>
          <w:sz w:val="22"/>
          <w:szCs w:val="22"/>
          <w:u w:val="single"/>
          <w:shd w:val="clear" w:color="auto" w:fill="FFFF99"/>
          <w:rtl/>
        </w:rPr>
        <w:t>, למעט בבית אוכל כאמור בסעיף 5(ב)(1)</w:t>
      </w:r>
      <w:r w:rsidRPr="0069397F">
        <w:rPr>
          <w:rStyle w:val="default"/>
          <w:rFonts w:cs="FrankRuehl" w:hint="cs"/>
          <w:vanish/>
          <w:sz w:val="22"/>
          <w:szCs w:val="22"/>
          <w:shd w:val="clear" w:color="auto" w:fill="FFFF99"/>
          <w:rtl/>
        </w:rPr>
        <w:t>; המועצה תתלה שלטים במקומות בולטים לענין לעניין איסור אכילה בשוק;</w:t>
      </w:r>
    </w:p>
    <w:p w14:paraId="56113E3A" w14:textId="77777777" w:rsidR="00B950C3" w:rsidRPr="0069397F" w:rsidRDefault="00B950C3" w:rsidP="00B950C3">
      <w:pPr>
        <w:pStyle w:val="P00"/>
        <w:spacing w:before="0"/>
        <w:ind w:left="147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(י)</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 xml:space="preserve">המועצה המקומית או המועצה האזורית תנהל רישום בכניסות לשוק, ככל האפשר, באופן ממוחשב, של מספר האנשים השוהים בשוק בכל עת; לעניין פסקה זו </w:t>
      </w:r>
      <w:r w:rsidRPr="0069397F">
        <w:rPr>
          <w:rStyle w:val="default"/>
          <w:rFonts w:cs="FrankRuehl"/>
          <w:vanish/>
          <w:sz w:val="22"/>
          <w:szCs w:val="22"/>
          <w:shd w:val="clear" w:color="auto" w:fill="FFFF99"/>
          <w:rtl/>
        </w:rPr>
        <w:t>–</w:t>
      </w:r>
      <w:r w:rsidRPr="0069397F">
        <w:rPr>
          <w:rStyle w:val="default"/>
          <w:rFonts w:cs="FrankRuehl" w:hint="cs"/>
          <w:vanish/>
          <w:sz w:val="22"/>
          <w:szCs w:val="22"/>
          <w:shd w:val="clear" w:color="auto" w:fill="FFFF99"/>
          <w:rtl/>
        </w:rPr>
        <w:t xml:space="preserve"> המועצה המקומית או המועצה האזורית </w:t>
      </w:r>
      <w:r w:rsidRPr="0069397F">
        <w:rPr>
          <w:rStyle w:val="default"/>
          <w:rFonts w:cs="FrankRuehl"/>
          <w:vanish/>
          <w:sz w:val="22"/>
          <w:szCs w:val="22"/>
          <w:shd w:val="clear" w:color="auto" w:fill="FFFF99"/>
          <w:rtl/>
        </w:rPr>
        <w:t>–</w:t>
      </w:r>
      <w:r w:rsidRPr="0069397F">
        <w:rPr>
          <w:rStyle w:val="default"/>
          <w:rFonts w:cs="FrankRuehl" w:hint="cs"/>
          <w:vanish/>
          <w:sz w:val="22"/>
          <w:szCs w:val="22"/>
          <w:shd w:val="clear" w:color="auto" w:fill="FFFF99"/>
          <w:rtl/>
        </w:rPr>
        <w:t xml:space="preserve"> המועצה המקומית או המועצה האזורית, לפי העניין, שבתחומה נמצא השוק הקמעונאי;</w:t>
      </w:r>
    </w:p>
    <w:p w14:paraId="6E8D1A33" w14:textId="77777777" w:rsidR="00B950C3" w:rsidRPr="0069397F" w:rsidRDefault="00B950C3" w:rsidP="00B950C3">
      <w:pPr>
        <w:pStyle w:val="P00"/>
        <w:spacing w:before="0"/>
        <w:ind w:left="1021"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(5)</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 xml:space="preserve">ספרייה </w:t>
      </w:r>
      <w:r w:rsidRPr="0069397F">
        <w:rPr>
          <w:rStyle w:val="default"/>
          <w:rFonts w:cs="FrankRuehl"/>
          <w:strike/>
          <w:vanish/>
          <w:sz w:val="22"/>
          <w:szCs w:val="22"/>
          <w:shd w:val="clear" w:color="auto" w:fill="FFFF99"/>
          <w:rtl/>
        </w:rPr>
        <w:t>–</w:t>
      </w:r>
      <w:r w:rsidRPr="0069397F">
        <w:rPr>
          <w:rStyle w:val="default"/>
          <w:rFonts w:cs="FrankRuehl" w:hint="cs"/>
          <w:strike/>
          <w:vanish/>
          <w:sz w:val="22"/>
          <w:szCs w:val="22"/>
          <w:shd w:val="clear" w:color="auto" w:fill="FFFF99"/>
          <w:rtl/>
        </w:rPr>
        <w:t xml:space="preserve"> בכפוף להוראות סעיף 3א1 ולתנאים שלהלן:</w:t>
      </w:r>
    </w:p>
    <w:p w14:paraId="3632FC48" w14:textId="77777777" w:rsidR="00B950C3" w:rsidRPr="0069397F" w:rsidRDefault="00B950C3" w:rsidP="00B950C3">
      <w:pPr>
        <w:pStyle w:val="P00"/>
        <w:spacing w:before="0"/>
        <w:ind w:left="1474"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(א)</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המפעיל או המחזיק של הספרייה יציב בדלפק ההשאלה מחיצה למניעת רסס;</w:t>
      </w:r>
    </w:p>
    <w:p w14:paraId="5D052368" w14:textId="77777777" w:rsidR="00B950C3" w:rsidRPr="0069397F" w:rsidRDefault="00B950C3" w:rsidP="00B950C3">
      <w:pPr>
        <w:pStyle w:val="P00"/>
        <w:spacing w:before="0"/>
        <w:ind w:left="1474" w:right="1134"/>
        <w:rPr>
          <w:rStyle w:val="default"/>
          <w:rFonts w:cs="FrankRuehl"/>
          <w:vanish/>
          <w:sz w:val="22"/>
          <w:szCs w:val="22"/>
          <w:shd w:val="clear" w:color="auto" w:fill="FFFF99"/>
          <w:rtl/>
        </w:rPr>
      </w:pPr>
      <w:r w:rsidRPr="0069397F">
        <w:rPr>
          <w:rStyle w:val="default"/>
          <w:rFonts w:cs="FrankRuehl" w:hint="cs"/>
          <w:strike/>
          <w:vanish/>
          <w:sz w:val="22"/>
          <w:szCs w:val="22"/>
          <w:shd w:val="clear" w:color="auto" w:fill="FFFF99"/>
          <w:rtl/>
        </w:rPr>
        <w:t>(ב)</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החזרת ספרים לספרייה מהשאלה, תיעשה לתוך מכל איסוף שבו ישהו הספרים ללא מגע למשך 3 ימים מיום החזרתם;</w:t>
      </w:r>
    </w:p>
    <w:p w14:paraId="292C3109" w14:textId="77777777" w:rsidR="00B950C3" w:rsidRPr="0069397F" w:rsidRDefault="00B950C3" w:rsidP="00B950C3">
      <w:pPr>
        <w:pStyle w:val="P00"/>
        <w:spacing w:before="0"/>
        <w:ind w:left="1021" w:right="1134"/>
        <w:rPr>
          <w:rStyle w:val="default"/>
          <w:rFonts w:cs="FrankRuehl"/>
          <w:vanish/>
          <w:sz w:val="22"/>
          <w:szCs w:val="22"/>
          <w:shd w:val="clear" w:color="auto" w:fill="FFFF99"/>
          <w:rtl/>
        </w:rPr>
      </w:pPr>
      <w:r w:rsidRPr="0069397F">
        <w:rPr>
          <w:rStyle w:val="default"/>
          <w:rFonts w:cs="FrankRuehl" w:hint="cs"/>
          <w:vanish/>
          <w:sz w:val="22"/>
          <w:szCs w:val="22"/>
          <w:u w:val="single"/>
          <w:shd w:val="clear" w:color="auto" w:fill="FFFF99"/>
          <w:rtl/>
        </w:rPr>
        <w:t>(5)</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 xml:space="preserve">ספרייה </w:t>
      </w:r>
      <w:r w:rsidRPr="0069397F">
        <w:rPr>
          <w:rStyle w:val="default"/>
          <w:rFonts w:cs="FrankRuehl"/>
          <w:vanish/>
          <w:sz w:val="22"/>
          <w:szCs w:val="22"/>
          <w:u w:val="single"/>
          <w:shd w:val="clear" w:color="auto" w:fill="FFFF99"/>
          <w:rtl/>
        </w:rPr>
        <w:t>–</w:t>
      </w:r>
      <w:r w:rsidRPr="0069397F">
        <w:rPr>
          <w:rStyle w:val="default"/>
          <w:rFonts w:cs="FrankRuehl" w:hint="cs"/>
          <w:vanish/>
          <w:sz w:val="22"/>
          <w:szCs w:val="22"/>
          <w:u w:val="single"/>
          <w:shd w:val="clear" w:color="auto" w:fill="FFFF99"/>
          <w:rtl/>
        </w:rPr>
        <w:t xml:space="preserve"> בכפוף להוראות סעיף 3א1 ובתנאי שהחזרת ספרים לספרייה מהשאלה, תיעשה לתוך מכל איסוף שבו ישהו הספרים בלא מגע למשך 3 ימים מיום החזרתם;</w:t>
      </w:r>
    </w:p>
    <w:p w14:paraId="1F620176" w14:textId="77777777" w:rsidR="00B950C3" w:rsidRPr="0069397F" w:rsidRDefault="00B950C3" w:rsidP="00B950C3">
      <w:pPr>
        <w:pStyle w:val="P00"/>
        <w:spacing w:before="0"/>
        <w:ind w:left="1021"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(6)</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 xml:space="preserve">גן חיות, ספארי, פינת חי </w:t>
      </w:r>
      <w:r w:rsidRPr="0069397F">
        <w:rPr>
          <w:rStyle w:val="default"/>
          <w:rFonts w:cs="FrankRuehl"/>
          <w:vanish/>
          <w:sz w:val="22"/>
          <w:szCs w:val="22"/>
          <w:shd w:val="clear" w:color="auto" w:fill="FFFF99"/>
          <w:rtl/>
        </w:rPr>
        <w:t>–</w:t>
      </w:r>
      <w:r w:rsidRPr="0069397F">
        <w:rPr>
          <w:rStyle w:val="default"/>
          <w:rFonts w:cs="FrankRuehl" w:hint="cs"/>
          <w:vanish/>
          <w:sz w:val="22"/>
          <w:szCs w:val="22"/>
          <w:shd w:val="clear" w:color="auto" w:fill="FFFF99"/>
          <w:rtl/>
        </w:rPr>
        <w:t xml:space="preserve"> בכפוף להוראות סעיף 3א1 ולהוראות המנהל או מתאמת הבריאות;</w:t>
      </w:r>
    </w:p>
    <w:p w14:paraId="0DDEC185" w14:textId="77777777" w:rsidR="00B950C3" w:rsidRPr="0069397F" w:rsidRDefault="00B950C3" w:rsidP="00B950C3">
      <w:pPr>
        <w:pStyle w:val="P00"/>
        <w:spacing w:before="0"/>
        <w:ind w:left="1021"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(7)</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 xml:space="preserve">מכון כושר ומקום במבנה שמתקיימת בו פעילות ספורט או מחול ואינו מכון כושר (בפסקה זו </w:t>
      </w:r>
      <w:r w:rsidRPr="0069397F">
        <w:rPr>
          <w:rStyle w:val="default"/>
          <w:rFonts w:cs="FrankRuehl"/>
          <w:vanish/>
          <w:sz w:val="22"/>
          <w:szCs w:val="22"/>
          <w:shd w:val="clear" w:color="auto" w:fill="FFFF99"/>
          <w:rtl/>
        </w:rPr>
        <w:t>–</w:t>
      </w:r>
      <w:r w:rsidRPr="0069397F">
        <w:rPr>
          <w:rStyle w:val="default"/>
          <w:rFonts w:cs="FrankRuehl" w:hint="cs"/>
          <w:vanish/>
          <w:sz w:val="22"/>
          <w:szCs w:val="22"/>
          <w:shd w:val="clear" w:color="auto" w:fill="FFFF99"/>
          <w:rtl/>
        </w:rPr>
        <w:t xml:space="preserve"> סטודיו) </w:t>
      </w:r>
      <w:r w:rsidRPr="0069397F">
        <w:rPr>
          <w:rStyle w:val="default"/>
          <w:rFonts w:cs="FrankRuehl"/>
          <w:vanish/>
          <w:sz w:val="22"/>
          <w:szCs w:val="22"/>
          <w:shd w:val="clear" w:color="auto" w:fill="FFFF99"/>
          <w:rtl/>
        </w:rPr>
        <w:t>–</w:t>
      </w:r>
      <w:r w:rsidRPr="0069397F">
        <w:rPr>
          <w:rStyle w:val="default"/>
          <w:rFonts w:cs="FrankRuehl" w:hint="cs"/>
          <w:vanish/>
          <w:sz w:val="22"/>
          <w:szCs w:val="22"/>
          <w:shd w:val="clear" w:color="auto" w:fill="FFFF99"/>
          <w:rtl/>
        </w:rPr>
        <w:t xml:space="preserve"> בכפוף להוראות סעיף 3א1</w:t>
      </w:r>
      <w:r w:rsidRPr="0069397F">
        <w:rPr>
          <w:rStyle w:val="default"/>
          <w:rFonts w:cs="FrankRuehl" w:hint="cs"/>
          <w:strike/>
          <w:vanish/>
          <w:sz w:val="22"/>
          <w:szCs w:val="22"/>
          <w:shd w:val="clear" w:color="auto" w:fill="FFFF99"/>
          <w:rtl/>
        </w:rPr>
        <w:t xml:space="preserve">, ואולם לעניין זה יקראו את סעיף קטן (א)(5)(א)(2) לסעיף האמור כך שבמקום "15 מטרים רבועים" יבוא לעניין מכון כושר </w:t>
      </w:r>
      <w:r w:rsidRPr="0069397F">
        <w:rPr>
          <w:rStyle w:val="default"/>
          <w:rFonts w:cs="FrankRuehl"/>
          <w:strike/>
          <w:vanish/>
          <w:sz w:val="22"/>
          <w:szCs w:val="22"/>
          <w:shd w:val="clear" w:color="auto" w:fill="FFFF99"/>
          <w:rtl/>
        </w:rPr>
        <w:t>–</w:t>
      </w:r>
      <w:r w:rsidRPr="0069397F">
        <w:rPr>
          <w:rStyle w:val="default"/>
          <w:rFonts w:cs="FrankRuehl" w:hint="cs"/>
          <w:strike/>
          <w:vanish/>
          <w:sz w:val="22"/>
          <w:szCs w:val="22"/>
          <w:shd w:val="clear" w:color="auto" w:fill="FFFF99"/>
          <w:rtl/>
        </w:rPr>
        <w:t xml:space="preserve"> "10 מטרים רבועים" ולעניין סטודיו </w:t>
      </w:r>
      <w:r w:rsidRPr="0069397F">
        <w:rPr>
          <w:rStyle w:val="default"/>
          <w:rFonts w:cs="FrankRuehl"/>
          <w:strike/>
          <w:vanish/>
          <w:sz w:val="22"/>
          <w:szCs w:val="22"/>
          <w:shd w:val="clear" w:color="auto" w:fill="FFFF99"/>
          <w:rtl/>
        </w:rPr>
        <w:t>–</w:t>
      </w:r>
      <w:r w:rsidRPr="0069397F">
        <w:rPr>
          <w:rStyle w:val="default"/>
          <w:rFonts w:cs="FrankRuehl" w:hint="cs"/>
          <w:strike/>
          <w:vanish/>
          <w:sz w:val="22"/>
          <w:szCs w:val="22"/>
          <w:shd w:val="clear" w:color="auto" w:fill="FFFF99"/>
          <w:rtl/>
        </w:rPr>
        <w:t xml:space="preserve"> "7 מטרים רבועים"</w:t>
      </w:r>
      <w:r w:rsidRPr="0069397F">
        <w:rPr>
          <w:rStyle w:val="default"/>
          <w:rFonts w:cs="FrankRuehl" w:hint="cs"/>
          <w:vanish/>
          <w:sz w:val="22"/>
          <w:szCs w:val="22"/>
          <w:shd w:val="clear" w:color="auto" w:fill="FFFF99"/>
          <w:rtl/>
        </w:rPr>
        <w:t>, והכול בכפוף להוראות המנהל או מתאמת הבריאות;</w:t>
      </w:r>
    </w:p>
    <w:p w14:paraId="35B2C0E4" w14:textId="77777777" w:rsidR="00B950C3" w:rsidRPr="0069397F" w:rsidRDefault="00B950C3" w:rsidP="00B950C3">
      <w:pPr>
        <w:pStyle w:val="P00"/>
        <w:spacing w:before="0"/>
        <w:ind w:left="1021"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(8)</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מוזיאון וחללי תצוגה אחרים בכפוף להוראות סעיף 3א1, למעט מתקנים או מוצגים שניתן לגעת בהם והם מיועדים לילדים;</w:t>
      </w:r>
    </w:p>
    <w:p w14:paraId="259EBFCC" w14:textId="77777777" w:rsidR="00B950C3" w:rsidRPr="0069397F" w:rsidRDefault="00B950C3" w:rsidP="00B950C3">
      <w:pPr>
        <w:pStyle w:val="P00"/>
        <w:spacing w:before="0"/>
        <w:ind w:left="1021" w:right="1134"/>
        <w:rPr>
          <w:rStyle w:val="default"/>
          <w:rFonts w:cs="FrankRuehl"/>
          <w:vanish/>
          <w:sz w:val="22"/>
          <w:szCs w:val="22"/>
          <w:u w:val="single"/>
          <w:shd w:val="clear" w:color="auto" w:fill="FFFF99"/>
          <w:rtl/>
        </w:rPr>
      </w:pPr>
      <w:r w:rsidRPr="0069397F">
        <w:rPr>
          <w:rStyle w:val="default"/>
          <w:rFonts w:cs="FrankRuehl" w:hint="cs"/>
          <w:vanish/>
          <w:sz w:val="22"/>
          <w:szCs w:val="22"/>
          <w:u w:val="single"/>
          <w:shd w:val="clear" w:color="auto" w:fill="FFFF99"/>
          <w:rtl/>
        </w:rPr>
        <w:t>(9)</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בריכות שחייה, למעט הפעלת בריכת פעוטות, בתנאי שהמחזיק או המפעיל של העסק יפעל בכפוף להוראות סעיף 3א1, ואולם, לעניין זה, יקראו את סעיף קטן (א)(5) לסעיף האמור כך שאחרי פסקת משנה (א) בו יבוא המפורט להלן, והכול בהתאם להוראות המנהל:</w:t>
      </w:r>
    </w:p>
    <w:p w14:paraId="5630CE33" w14:textId="77777777" w:rsidR="00B950C3" w:rsidRPr="0069397F" w:rsidRDefault="00B950C3" w:rsidP="00B950C3">
      <w:pPr>
        <w:pStyle w:val="P00"/>
        <w:spacing w:before="0"/>
        <w:ind w:left="1474" w:right="1134"/>
        <w:rPr>
          <w:rStyle w:val="default"/>
          <w:rFonts w:cs="FrankRuehl"/>
          <w:vanish/>
          <w:sz w:val="22"/>
          <w:szCs w:val="22"/>
          <w:u w:val="single"/>
          <w:shd w:val="clear" w:color="auto" w:fill="FFFF99"/>
          <w:rtl/>
        </w:rPr>
      </w:pPr>
      <w:r w:rsidRPr="0069397F">
        <w:rPr>
          <w:rStyle w:val="default"/>
          <w:rFonts w:cs="FrankRuehl" w:hint="cs"/>
          <w:vanish/>
          <w:sz w:val="22"/>
          <w:szCs w:val="22"/>
          <w:u w:val="single"/>
          <w:shd w:val="clear" w:color="auto" w:fill="FFFF99"/>
          <w:rtl/>
        </w:rPr>
        <w:t>"(א1)</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נוסף על האמור בפסקת משנה (א), במי הבריכה, לא ישהו אנשים ביחס של יותר מאדם אחר לכל 6 מ"ר;";</w:t>
      </w:r>
    </w:p>
    <w:p w14:paraId="2963533F" w14:textId="77777777" w:rsidR="00B950C3" w:rsidRPr="0069397F" w:rsidRDefault="00B950C3" w:rsidP="00B950C3">
      <w:pPr>
        <w:pStyle w:val="P00"/>
        <w:spacing w:before="0"/>
        <w:ind w:left="1021" w:right="1134"/>
        <w:rPr>
          <w:rStyle w:val="default"/>
          <w:rFonts w:cs="FrankRuehl"/>
          <w:vanish/>
          <w:sz w:val="22"/>
          <w:szCs w:val="22"/>
          <w:u w:val="single"/>
          <w:shd w:val="clear" w:color="auto" w:fill="FFFF99"/>
          <w:rtl/>
        </w:rPr>
      </w:pPr>
      <w:r w:rsidRPr="0069397F">
        <w:rPr>
          <w:rStyle w:val="default"/>
          <w:rFonts w:cs="FrankRuehl" w:hint="cs"/>
          <w:vanish/>
          <w:sz w:val="22"/>
          <w:szCs w:val="22"/>
          <w:u w:val="single"/>
          <w:shd w:val="clear" w:color="auto" w:fill="FFFF99"/>
          <w:rtl/>
        </w:rPr>
        <w:t>(10)</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אטרקציה תיירותית, בכפוף להוראות סעיף 3א1, ובהתאם להוראות המנהל;</w:t>
      </w:r>
    </w:p>
    <w:p w14:paraId="627D4DC2" w14:textId="77777777" w:rsidR="00B950C3" w:rsidRPr="0069397F" w:rsidRDefault="00B950C3" w:rsidP="00B950C3">
      <w:pPr>
        <w:pStyle w:val="P00"/>
        <w:spacing w:before="0"/>
        <w:ind w:left="1021" w:right="1134"/>
        <w:rPr>
          <w:rStyle w:val="default"/>
          <w:rFonts w:cs="FrankRuehl"/>
          <w:vanish/>
          <w:sz w:val="22"/>
          <w:szCs w:val="22"/>
          <w:u w:val="single"/>
          <w:shd w:val="clear" w:color="auto" w:fill="FFFF99"/>
          <w:rtl/>
        </w:rPr>
      </w:pPr>
      <w:r w:rsidRPr="0069397F">
        <w:rPr>
          <w:rStyle w:val="default"/>
          <w:rFonts w:cs="FrankRuehl" w:hint="cs"/>
          <w:vanish/>
          <w:sz w:val="22"/>
          <w:szCs w:val="22"/>
          <w:u w:val="single"/>
          <w:shd w:val="clear" w:color="auto" w:fill="FFFF99"/>
          <w:rtl/>
        </w:rPr>
        <w:t>(11)</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רכבל, בכפוף להוראות סעיף 3א1, ואולם, לעניין זה, יקראו את סעיף קטן (א) לסעיף האמור כך שבמקום פסקה (5) בו יבוא:</w:t>
      </w:r>
    </w:p>
    <w:p w14:paraId="7C1CFC51" w14:textId="77777777" w:rsidR="00B950C3" w:rsidRPr="0069397F" w:rsidRDefault="00B950C3" w:rsidP="00B950C3">
      <w:pPr>
        <w:pStyle w:val="P00"/>
        <w:spacing w:before="0"/>
        <w:ind w:left="1474" w:right="1134"/>
        <w:rPr>
          <w:rStyle w:val="default"/>
          <w:rFonts w:cs="FrankRuehl"/>
          <w:vanish/>
          <w:sz w:val="22"/>
          <w:szCs w:val="22"/>
          <w:u w:val="single"/>
          <w:shd w:val="clear" w:color="auto" w:fill="FFFF99"/>
          <w:rtl/>
        </w:rPr>
      </w:pPr>
      <w:r w:rsidRPr="0069397F">
        <w:rPr>
          <w:rStyle w:val="default"/>
          <w:rFonts w:cs="FrankRuehl" w:hint="cs"/>
          <w:vanish/>
          <w:sz w:val="22"/>
          <w:szCs w:val="22"/>
          <w:u w:val="single"/>
          <w:shd w:val="clear" w:color="auto" w:fill="FFFF99"/>
          <w:rtl/>
        </w:rPr>
        <w:t>"(5)</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המחזיק של המקום יווסת את כניסת האנשים לרכבל, כך שמספר הנוסעים לא יעלה על מחצית מהמספר המרבי המותר, אלא אם כן הם אנשים הגרים באותו מקום, ואולם מספר הנוסעים לא יעלה על 20;";</w:t>
      </w:r>
    </w:p>
    <w:p w14:paraId="7F089E64" w14:textId="77777777" w:rsidR="00B950C3" w:rsidRPr="0069397F" w:rsidRDefault="00B950C3" w:rsidP="00B950C3">
      <w:pPr>
        <w:pStyle w:val="P00"/>
        <w:spacing w:before="0"/>
        <w:ind w:left="1021" w:right="1134"/>
        <w:rPr>
          <w:rStyle w:val="default"/>
          <w:rFonts w:cs="FrankRuehl"/>
          <w:vanish/>
          <w:sz w:val="22"/>
          <w:szCs w:val="22"/>
          <w:u w:val="single"/>
          <w:shd w:val="clear" w:color="auto" w:fill="FFFF99"/>
          <w:rtl/>
        </w:rPr>
      </w:pPr>
      <w:r w:rsidRPr="0069397F">
        <w:rPr>
          <w:rStyle w:val="default"/>
          <w:rFonts w:cs="FrankRuehl" w:hint="cs"/>
          <w:vanish/>
          <w:sz w:val="22"/>
          <w:szCs w:val="22"/>
          <w:u w:val="single"/>
          <w:shd w:val="clear" w:color="auto" w:fill="FFFF99"/>
          <w:rtl/>
        </w:rPr>
        <w:t>(12)</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אולם אירועים, בכפוף להוראות סעיף 3א1, למעט סעיף קטן (א)(5)(א) בו, ובלבד שיתקיימו תנאים אלה:</w:t>
      </w:r>
    </w:p>
    <w:p w14:paraId="08B162FC" w14:textId="77777777" w:rsidR="00B950C3" w:rsidRPr="0069397F" w:rsidRDefault="00B950C3" w:rsidP="00B950C3">
      <w:pPr>
        <w:pStyle w:val="P00"/>
        <w:spacing w:before="0"/>
        <w:ind w:left="1474" w:right="1134"/>
        <w:rPr>
          <w:rStyle w:val="default"/>
          <w:rFonts w:cs="FrankRuehl"/>
          <w:vanish/>
          <w:sz w:val="22"/>
          <w:szCs w:val="22"/>
          <w:u w:val="single"/>
          <w:shd w:val="clear" w:color="auto" w:fill="FFFF99"/>
          <w:rtl/>
        </w:rPr>
      </w:pPr>
      <w:r w:rsidRPr="0069397F">
        <w:rPr>
          <w:rStyle w:val="default"/>
          <w:rFonts w:cs="FrankRuehl" w:hint="cs"/>
          <w:vanish/>
          <w:sz w:val="22"/>
          <w:szCs w:val="22"/>
          <w:u w:val="single"/>
          <w:shd w:val="clear" w:color="auto" w:fill="FFFF99"/>
          <w:rtl/>
        </w:rPr>
        <w:t>(א)</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האירוע יתקיים בשטח פתוח ולא במבנה;</w:t>
      </w:r>
    </w:p>
    <w:p w14:paraId="182F0C61" w14:textId="77777777" w:rsidR="00B950C3" w:rsidRPr="0069397F" w:rsidRDefault="00B950C3" w:rsidP="00B950C3">
      <w:pPr>
        <w:pStyle w:val="P00"/>
        <w:spacing w:before="0"/>
        <w:ind w:left="1474" w:right="1134"/>
        <w:rPr>
          <w:rStyle w:val="default"/>
          <w:rFonts w:cs="FrankRuehl"/>
          <w:vanish/>
          <w:sz w:val="22"/>
          <w:szCs w:val="22"/>
          <w:u w:val="single"/>
          <w:shd w:val="clear" w:color="auto" w:fill="FFFF99"/>
          <w:rtl/>
        </w:rPr>
      </w:pPr>
      <w:r w:rsidRPr="0069397F">
        <w:rPr>
          <w:rStyle w:val="default"/>
          <w:rFonts w:cs="FrankRuehl" w:hint="cs"/>
          <w:vanish/>
          <w:sz w:val="22"/>
          <w:szCs w:val="22"/>
          <w:u w:val="single"/>
          <w:shd w:val="clear" w:color="auto" w:fill="FFFF99"/>
          <w:rtl/>
        </w:rPr>
        <w:t>(ב)</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בכל עת, לא ישהו במקום אנשים באזור הפתוח לקהל במספר העולה על המספר הקבוע בהגדרה "התקהלות בשטח פתוח" שבסעיף 3א(ה) להוראת בידוד בית;</w:t>
      </w:r>
    </w:p>
    <w:p w14:paraId="5FFAACDE" w14:textId="77777777" w:rsidR="00B950C3" w:rsidRPr="0069397F" w:rsidRDefault="00B950C3" w:rsidP="00B950C3">
      <w:pPr>
        <w:pStyle w:val="P00"/>
        <w:spacing w:before="0"/>
        <w:ind w:left="1021" w:right="1134"/>
        <w:rPr>
          <w:rStyle w:val="default"/>
          <w:rFonts w:cs="FrankRuehl"/>
          <w:vanish/>
          <w:sz w:val="22"/>
          <w:szCs w:val="22"/>
          <w:shd w:val="clear" w:color="auto" w:fill="FFFF99"/>
          <w:rtl/>
        </w:rPr>
      </w:pPr>
      <w:r w:rsidRPr="0069397F">
        <w:rPr>
          <w:rStyle w:val="default"/>
          <w:rFonts w:cs="FrankRuehl" w:hint="cs"/>
          <w:vanish/>
          <w:sz w:val="22"/>
          <w:szCs w:val="22"/>
          <w:u w:val="single"/>
          <w:shd w:val="clear" w:color="auto" w:fill="FFFF99"/>
          <w:rtl/>
        </w:rPr>
        <w:t xml:space="preserve">לעניין פסקה זו </w:t>
      </w:r>
      <w:r w:rsidRPr="0069397F">
        <w:rPr>
          <w:rStyle w:val="default"/>
          <w:rFonts w:cs="FrankRuehl"/>
          <w:vanish/>
          <w:sz w:val="22"/>
          <w:szCs w:val="22"/>
          <w:u w:val="single"/>
          <w:shd w:val="clear" w:color="auto" w:fill="FFFF99"/>
          <w:rtl/>
        </w:rPr>
        <w:t>–</w:t>
      </w:r>
      <w:r w:rsidRPr="0069397F">
        <w:rPr>
          <w:rStyle w:val="default"/>
          <w:rFonts w:cs="FrankRuehl" w:hint="cs"/>
          <w:vanish/>
          <w:sz w:val="22"/>
          <w:szCs w:val="22"/>
          <w:u w:val="single"/>
          <w:shd w:val="clear" w:color="auto" w:fill="FFFF99"/>
          <w:rtl/>
        </w:rPr>
        <w:t xml:space="preserve"> "אולם אירועים" </w:t>
      </w:r>
      <w:r w:rsidRPr="0069397F">
        <w:rPr>
          <w:rStyle w:val="default"/>
          <w:rFonts w:cs="FrankRuehl"/>
          <w:vanish/>
          <w:sz w:val="22"/>
          <w:szCs w:val="22"/>
          <w:u w:val="single"/>
          <w:shd w:val="clear" w:color="auto" w:fill="FFFF99"/>
          <w:rtl/>
        </w:rPr>
        <w:t>–</w:t>
      </w:r>
      <w:r w:rsidRPr="0069397F">
        <w:rPr>
          <w:rStyle w:val="default"/>
          <w:rFonts w:cs="FrankRuehl" w:hint="cs"/>
          <w:vanish/>
          <w:sz w:val="22"/>
          <w:szCs w:val="22"/>
          <w:u w:val="single"/>
          <w:shd w:val="clear" w:color="auto" w:fill="FFFF99"/>
          <w:rtl/>
        </w:rPr>
        <w:t xml:space="preserve"> אולם שמחות, גן אירועים או עסק אחר שמקיים אירועים.</w:t>
      </w:r>
    </w:p>
    <w:p w14:paraId="2EC6B35D" w14:textId="77777777" w:rsidR="007A0A55" w:rsidRPr="0069397F" w:rsidRDefault="007A0A55" w:rsidP="00B950C3">
      <w:pPr>
        <w:pStyle w:val="P00"/>
        <w:spacing w:before="0"/>
        <w:ind w:left="1021" w:right="1134"/>
        <w:rPr>
          <w:rStyle w:val="default"/>
          <w:rFonts w:cs="FrankRuehl"/>
          <w:vanish/>
          <w:sz w:val="20"/>
          <w:szCs w:val="20"/>
          <w:shd w:val="clear" w:color="auto" w:fill="FFFF99"/>
          <w:rtl/>
        </w:rPr>
      </w:pPr>
    </w:p>
    <w:p w14:paraId="17DBD426" w14:textId="77777777" w:rsidR="007A0A55" w:rsidRPr="0069397F" w:rsidRDefault="007A0A55" w:rsidP="00B950C3">
      <w:pPr>
        <w:pStyle w:val="P00"/>
        <w:spacing w:before="0"/>
        <w:ind w:left="1021" w:right="1134"/>
        <w:rPr>
          <w:rStyle w:val="default"/>
          <w:rFonts w:cs="FrankRuehl"/>
          <w:vanish/>
          <w:color w:val="FF0000"/>
          <w:sz w:val="20"/>
          <w:szCs w:val="20"/>
          <w:shd w:val="clear" w:color="auto" w:fill="FFFF99"/>
          <w:rtl/>
        </w:rPr>
      </w:pPr>
      <w:r w:rsidRPr="0069397F">
        <w:rPr>
          <w:rStyle w:val="default"/>
          <w:rFonts w:cs="FrankRuehl" w:hint="cs"/>
          <w:vanish/>
          <w:color w:val="FF0000"/>
          <w:sz w:val="20"/>
          <w:szCs w:val="20"/>
          <w:shd w:val="clear" w:color="auto" w:fill="FFFF99"/>
          <w:rtl/>
        </w:rPr>
        <w:t>מיום 15.6.2020</w:t>
      </w:r>
    </w:p>
    <w:p w14:paraId="676675B7" w14:textId="77777777" w:rsidR="007A0A55" w:rsidRPr="0069397F" w:rsidRDefault="007A0A55" w:rsidP="00B950C3">
      <w:pPr>
        <w:pStyle w:val="P00"/>
        <w:spacing w:before="0"/>
        <w:ind w:left="1021"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תיקון מס' 17 (מס' 1902) תש"ף-2020</w:t>
      </w:r>
    </w:p>
    <w:p w14:paraId="60BEEB5C" w14:textId="77777777" w:rsidR="004E57A3" w:rsidRPr="0069397F" w:rsidRDefault="004E57A3" w:rsidP="008E7FAD">
      <w:pPr>
        <w:pStyle w:val="P00"/>
        <w:spacing w:before="0"/>
        <w:ind w:left="1021" w:right="1134"/>
        <w:rPr>
          <w:rStyle w:val="default"/>
          <w:rFonts w:ascii="FrankRuehl" w:hAnsi="FrankRuehl" w:cs="FrankRuehl"/>
          <w:vanish/>
          <w:sz w:val="20"/>
          <w:szCs w:val="20"/>
          <w:shd w:val="clear" w:color="auto" w:fill="FFFF99"/>
          <w:rtl/>
        </w:rPr>
      </w:pPr>
      <w:hyperlink r:id="rId81" w:history="1">
        <w:r w:rsidRPr="0069397F">
          <w:rPr>
            <w:rStyle w:val="Hyperlink"/>
            <w:rFonts w:ascii="FrankRuehl" w:hAnsi="FrankRuehl" w:cs="FrankRuehl"/>
            <w:vanish/>
            <w:szCs w:val="20"/>
            <w:shd w:val="clear" w:color="auto" w:fill="FFFF99"/>
            <w:rtl/>
          </w:rPr>
          <w:t>קובץ המנשרים מס' 253</w:t>
        </w:r>
      </w:hyperlink>
      <w:r w:rsidRPr="0069397F">
        <w:rPr>
          <w:rStyle w:val="default"/>
          <w:rFonts w:ascii="FrankRuehl" w:hAnsi="FrankRuehl" w:cs="FrankRuehl"/>
          <w:vanish/>
          <w:sz w:val="20"/>
          <w:szCs w:val="20"/>
          <w:shd w:val="clear" w:color="auto" w:fill="FFFF99"/>
          <w:rtl/>
        </w:rPr>
        <w:t xml:space="preserve"> מחודש יולי 2020 עמ' </w:t>
      </w:r>
      <w:r w:rsidRPr="0069397F">
        <w:rPr>
          <w:rStyle w:val="default"/>
          <w:rFonts w:ascii="FrankRuehl" w:hAnsi="FrankRuehl" w:cs="FrankRuehl" w:hint="cs"/>
          <w:vanish/>
          <w:sz w:val="20"/>
          <w:szCs w:val="20"/>
          <w:shd w:val="clear" w:color="auto" w:fill="FFFF99"/>
          <w:rtl/>
        </w:rPr>
        <w:t>10065</w:t>
      </w:r>
    </w:p>
    <w:p w14:paraId="17580842" w14:textId="77777777" w:rsidR="007A0A55" w:rsidRPr="0069397F" w:rsidRDefault="007A0A55" w:rsidP="00B950C3">
      <w:pPr>
        <w:pStyle w:val="P00"/>
        <w:spacing w:before="0"/>
        <w:ind w:left="1021"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החלפת פסקה 5(ב)(12)</w:t>
      </w:r>
    </w:p>
    <w:p w14:paraId="27418BAB" w14:textId="77777777" w:rsidR="007A0A55" w:rsidRPr="0069397F" w:rsidRDefault="007A0A55" w:rsidP="007A0A55">
      <w:pPr>
        <w:pStyle w:val="P00"/>
        <w:ind w:left="1021" w:right="1134"/>
        <w:rPr>
          <w:rStyle w:val="default"/>
          <w:rFonts w:cs="FrankRuehl"/>
          <w:vanish/>
          <w:sz w:val="20"/>
          <w:szCs w:val="20"/>
          <w:shd w:val="clear" w:color="auto" w:fill="FFFF99"/>
          <w:rtl/>
        </w:rPr>
      </w:pPr>
      <w:r w:rsidRPr="0069397F">
        <w:rPr>
          <w:rStyle w:val="default"/>
          <w:rFonts w:cs="FrankRuehl" w:hint="cs"/>
          <w:vanish/>
          <w:sz w:val="20"/>
          <w:szCs w:val="20"/>
          <w:shd w:val="clear" w:color="auto" w:fill="FFFF99"/>
          <w:rtl/>
        </w:rPr>
        <w:t>הנוסח הקודם:</w:t>
      </w:r>
    </w:p>
    <w:p w14:paraId="1897E1BC" w14:textId="77777777" w:rsidR="007A0A55" w:rsidRPr="0069397F" w:rsidRDefault="007A0A55" w:rsidP="007A0A55">
      <w:pPr>
        <w:pStyle w:val="P00"/>
        <w:spacing w:before="0"/>
        <w:ind w:left="1021"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(12)</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אולם אירועים, בכפוף להוראות סעיף 3א1, למעט סעיף קטן (א)(5)(א) בו, ובלבד שיתקיימו תנאים אלה:</w:t>
      </w:r>
    </w:p>
    <w:p w14:paraId="15BBAF22" w14:textId="77777777" w:rsidR="007A0A55" w:rsidRPr="0069397F" w:rsidRDefault="007A0A55" w:rsidP="007A0A55">
      <w:pPr>
        <w:pStyle w:val="P00"/>
        <w:spacing w:before="0"/>
        <w:ind w:left="1474"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(א)</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האירוע יתקיים בשטח פתוח ולא במבנה;</w:t>
      </w:r>
    </w:p>
    <w:p w14:paraId="5C3A69EA" w14:textId="77777777" w:rsidR="007A0A55" w:rsidRPr="0069397F" w:rsidRDefault="007A0A55" w:rsidP="007A0A55">
      <w:pPr>
        <w:pStyle w:val="P00"/>
        <w:spacing w:before="0"/>
        <w:ind w:left="1474"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(ב)</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בכל עת, לא ישהו במקום אנשים באזור הפתוח לקהל במספר העולה על המספר הקבוע בהגדרה "התקהלות בשטח פתוח" שבסעיף 3א(ה) להוראת בידוד בית;</w:t>
      </w:r>
    </w:p>
    <w:p w14:paraId="47FE298C" w14:textId="77777777" w:rsidR="007A0A55" w:rsidRPr="0069397F" w:rsidRDefault="007A0A55" w:rsidP="007A0A55">
      <w:pPr>
        <w:pStyle w:val="P00"/>
        <w:spacing w:before="0"/>
        <w:ind w:left="1021" w:right="1134"/>
        <w:rPr>
          <w:rStyle w:val="default"/>
          <w:rFonts w:cs="FrankRuehl"/>
          <w:vanish/>
          <w:sz w:val="22"/>
          <w:szCs w:val="22"/>
          <w:shd w:val="clear" w:color="auto" w:fill="FFFF99"/>
          <w:rtl/>
        </w:rPr>
      </w:pPr>
      <w:r w:rsidRPr="0069397F">
        <w:rPr>
          <w:rStyle w:val="default"/>
          <w:rFonts w:cs="FrankRuehl" w:hint="cs"/>
          <w:strike/>
          <w:vanish/>
          <w:sz w:val="22"/>
          <w:szCs w:val="22"/>
          <w:shd w:val="clear" w:color="auto" w:fill="FFFF99"/>
          <w:rtl/>
        </w:rPr>
        <w:t xml:space="preserve">לעניין פסקה זו </w:t>
      </w:r>
      <w:r w:rsidRPr="0069397F">
        <w:rPr>
          <w:rStyle w:val="default"/>
          <w:rFonts w:cs="FrankRuehl"/>
          <w:strike/>
          <w:vanish/>
          <w:sz w:val="22"/>
          <w:szCs w:val="22"/>
          <w:shd w:val="clear" w:color="auto" w:fill="FFFF99"/>
          <w:rtl/>
        </w:rPr>
        <w:t>–</w:t>
      </w:r>
      <w:r w:rsidRPr="0069397F">
        <w:rPr>
          <w:rStyle w:val="default"/>
          <w:rFonts w:cs="FrankRuehl" w:hint="cs"/>
          <w:strike/>
          <w:vanish/>
          <w:sz w:val="22"/>
          <w:szCs w:val="22"/>
          <w:shd w:val="clear" w:color="auto" w:fill="FFFF99"/>
          <w:rtl/>
        </w:rPr>
        <w:t xml:space="preserve"> "אולם אירועים" </w:t>
      </w:r>
      <w:r w:rsidRPr="0069397F">
        <w:rPr>
          <w:rStyle w:val="default"/>
          <w:rFonts w:cs="FrankRuehl"/>
          <w:strike/>
          <w:vanish/>
          <w:sz w:val="22"/>
          <w:szCs w:val="22"/>
          <w:shd w:val="clear" w:color="auto" w:fill="FFFF99"/>
          <w:rtl/>
        </w:rPr>
        <w:t>–</w:t>
      </w:r>
      <w:r w:rsidRPr="0069397F">
        <w:rPr>
          <w:rStyle w:val="default"/>
          <w:rFonts w:cs="FrankRuehl" w:hint="cs"/>
          <w:strike/>
          <w:vanish/>
          <w:sz w:val="22"/>
          <w:szCs w:val="22"/>
          <w:shd w:val="clear" w:color="auto" w:fill="FFFF99"/>
          <w:rtl/>
        </w:rPr>
        <w:t xml:space="preserve"> אולם שמחות, גן אירועים או עסק אחר שמקיים אירועים.</w:t>
      </w:r>
    </w:p>
    <w:p w14:paraId="7C8CBD24" w14:textId="77777777" w:rsidR="00A33DA4" w:rsidRPr="0069397F" w:rsidRDefault="00A33DA4" w:rsidP="00A33DA4">
      <w:pPr>
        <w:pStyle w:val="P00"/>
        <w:spacing w:before="0"/>
        <w:ind w:left="0" w:right="1134"/>
        <w:rPr>
          <w:rStyle w:val="default"/>
          <w:rFonts w:cs="FrankRuehl"/>
          <w:vanish/>
          <w:sz w:val="20"/>
          <w:szCs w:val="20"/>
          <w:shd w:val="clear" w:color="auto" w:fill="FFFF99"/>
          <w:rtl/>
        </w:rPr>
      </w:pPr>
    </w:p>
    <w:p w14:paraId="3E4113C0" w14:textId="77777777" w:rsidR="00A33DA4" w:rsidRPr="0069397F" w:rsidRDefault="00A33DA4" w:rsidP="00A33DA4">
      <w:pPr>
        <w:pStyle w:val="P00"/>
        <w:spacing w:before="0"/>
        <w:ind w:left="0" w:right="1134"/>
        <w:rPr>
          <w:rStyle w:val="default"/>
          <w:rFonts w:cs="FrankRuehl"/>
          <w:vanish/>
          <w:color w:val="FF0000"/>
          <w:sz w:val="20"/>
          <w:szCs w:val="20"/>
          <w:shd w:val="clear" w:color="auto" w:fill="FFFF99"/>
          <w:rtl/>
        </w:rPr>
      </w:pPr>
      <w:r w:rsidRPr="0069397F">
        <w:rPr>
          <w:rStyle w:val="default"/>
          <w:rFonts w:cs="FrankRuehl" w:hint="cs"/>
          <w:vanish/>
          <w:color w:val="FF0000"/>
          <w:sz w:val="20"/>
          <w:szCs w:val="20"/>
          <w:shd w:val="clear" w:color="auto" w:fill="FFFF99"/>
          <w:rtl/>
        </w:rPr>
        <w:t>מיום 23.6.2020</w:t>
      </w:r>
    </w:p>
    <w:p w14:paraId="619F8863" w14:textId="77777777" w:rsidR="00A33DA4" w:rsidRPr="0069397F" w:rsidRDefault="00A33DA4" w:rsidP="00A33DA4">
      <w:pPr>
        <w:pStyle w:val="P00"/>
        <w:spacing w:before="0"/>
        <w:ind w:left="0"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תיקון מס' 18 (מס' 1904) תש"ף-2020</w:t>
      </w:r>
    </w:p>
    <w:p w14:paraId="40401D6C" w14:textId="77777777" w:rsidR="008E7FAD" w:rsidRPr="0069397F" w:rsidRDefault="008E7FAD" w:rsidP="008E7FAD">
      <w:pPr>
        <w:pStyle w:val="P00"/>
        <w:spacing w:before="0"/>
        <w:ind w:left="0" w:right="1134"/>
        <w:rPr>
          <w:rStyle w:val="default"/>
          <w:rFonts w:ascii="FrankRuehl" w:hAnsi="FrankRuehl" w:cs="FrankRuehl"/>
          <w:vanish/>
          <w:sz w:val="20"/>
          <w:szCs w:val="20"/>
          <w:shd w:val="clear" w:color="auto" w:fill="FFFF99"/>
          <w:rtl/>
        </w:rPr>
      </w:pPr>
      <w:hyperlink r:id="rId82" w:history="1">
        <w:r w:rsidRPr="0069397F">
          <w:rPr>
            <w:rStyle w:val="Hyperlink"/>
            <w:rFonts w:ascii="FrankRuehl" w:hAnsi="FrankRuehl" w:cs="FrankRuehl"/>
            <w:vanish/>
            <w:szCs w:val="20"/>
            <w:shd w:val="clear" w:color="auto" w:fill="FFFF99"/>
            <w:rtl/>
          </w:rPr>
          <w:t>קובץ המנשרים מס' 253</w:t>
        </w:r>
      </w:hyperlink>
      <w:r w:rsidRPr="0069397F">
        <w:rPr>
          <w:rStyle w:val="default"/>
          <w:rFonts w:ascii="FrankRuehl" w:hAnsi="FrankRuehl" w:cs="FrankRuehl"/>
          <w:vanish/>
          <w:sz w:val="20"/>
          <w:szCs w:val="20"/>
          <w:shd w:val="clear" w:color="auto" w:fill="FFFF99"/>
          <w:rtl/>
        </w:rPr>
        <w:t xml:space="preserve"> מחודש יולי 2020 עמ' </w:t>
      </w:r>
      <w:r w:rsidRPr="0069397F">
        <w:rPr>
          <w:rStyle w:val="default"/>
          <w:rFonts w:ascii="FrankRuehl" w:hAnsi="FrankRuehl" w:cs="FrankRuehl" w:hint="cs"/>
          <w:vanish/>
          <w:sz w:val="20"/>
          <w:szCs w:val="20"/>
          <w:shd w:val="clear" w:color="auto" w:fill="FFFF99"/>
          <w:rtl/>
        </w:rPr>
        <w:t>10068</w:t>
      </w:r>
    </w:p>
    <w:p w14:paraId="76B5A1CE" w14:textId="77777777" w:rsidR="00A33DA4" w:rsidRPr="0069397F" w:rsidRDefault="00A33DA4" w:rsidP="00A33DA4">
      <w:pPr>
        <w:pStyle w:val="P00"/>
        <w:ind w:left="0" w:right="1134"/>
        <w:rPr>
          <w:rStyle w:val="default"/>
          <w:rFonts w:cs="FrankRuehl"/>
          <w:vanish/>
          <w:sz w:val="22"/>
          <w:szCs w:val="22"/>
          <w:shd w:val="clear" w:color="auto" w:fill="FFFF99"/>
          <w:rtl/>
        </w:rPr>
      </w:pP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(א)</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לא יפעיל אדם מקום או עסק, לרבות בבית מגורים, כמפורט להלן:</w:t>
      </w:r>
    </w:p>
    <w:p w14:paraId="310D596B" w14:textId="77777777" w:rsidR="00A33DA4" w:rsidRPr="0069397F" w:rsidRDefault="00A33DA4" w:rsidP="00A33DA4">
      <w:pPr>
        <w:pStyle w:val="P00"/>
        <w:spacing w:before="0"/>
        <w:ind w:left="1021" w:right="1134"/>
        <w:rPr>
          <w:rStyle w:val="default"/>
          <w:rFonts w:cs="FrankRuehl"/>
          <w:vanish/>
          <w:sz w:val="18"/>
          <w:szCs w:val="22"/>
          <w:shd w:val="clear" w:color="auto" w:fill="FFFF99"/>
          <w:rtl/>
        </w:rPr>
      </w:pPr>
      <w:r w:rsidRPr="0069397F">
        <w:rPr>
          <w:rStyle w:val="default"/>
          <w:rFonts w:cs="FrankRuehl" w:hint="cs"/>
          <w:vanish/>
          <w:sz w:val="18"/>
          <w:szCs w:val="22"/>
          <w:shd w:val="clear" w:color="auto" w:fill="FFFF99"/>
          <w:rtl/>
        </w:rPr>
        <w:t>(1)</w:t>
      </w:r>
      <w:r w:rsidRPr="0069397F">
        <w:rPr>
          <w:rStyle w:val="default"/>
          <w:rFonts w:cs="FrankRuehl"/>
          <w:vanish/>
          <w:sz w:val="18"/>
          <w:szCs w:val="22"/>
          <w:shd w:val="clear" w:color="auto" w:fill="FFFF99"/>
          <w:rtl/>
        </w:rPr>
        <w:tab/>
      </w:r>
      <w:r w:rsidRPr="0069397F">
        <w:rPr>
          <w:rStyle w:val="default"/>
          <w:rFonts w:cs="FrankRuehl" w:hint="cs"/>
          <w:vanish/>
          <w:sz w:val="18"/>
          <w:szCs w:val="22"/>
          <w:shd w:val="clear" w:color="auto" w:fill="FFFF99"/>
          <w:rtl/>
        </w:rPr>
        <w:t>(נמחקה);</w:t>
      </w:r>
    </w:p>
    <w:p w14:paraId="682C21D4" w14:textId="77777777" w:rsidR="00A33DA4" w:rsidRPr="0069397F" w:rsidRDefault="00A33DA4" w:rsidP="00A33DA4">
      <w:pPr>
        <w:pStyle w:val="P00"/>
        <w:spacing w:before="0"/>
        <w:ind w:left="1021" w:right="1134"/>
        <w:rPr>
          <w:rStyle w:val="default"/>
          <w:rFonts w:cs="FrankRuehl"/>
          <w:vanish/>
          <w:sz w:val="18"/>
          <w:szCs w:val="22"/>
          <w:shd w:val="clear" w:color="auto" w:fill="FFFF99"/>
          <w:rtl/>
        </w:rPr>
      </w:pPr>
      <w:r w:rsidRPr="0069397F">
        <w:rPr>
          <w:rStyle w:val="default"/>
          <w:rFonts w:cs="FrankRuehl" w:hint="cs"/>
          <w:vanish/>
          <w:sz w:val="18"/>
          <w:szCs w:val="22"/>
          <w:shd w:val="clear" w:color="auto" w:fill="FFFF99"/>
          <w:rtl/>
        </w:rPr>
        <w:t>(1א)</w:t>
      </w:r>
      <w:r w:rsidRPr="0069397F">
        <w:rPr>
          <w:rStyle w:val="default"/>
          <w:rFonts w:cs="FrankRuehl"/>
          <w:vanish/>
          <w:sz w:val="18"/>
          <w:szCs w:val="22"/>
          <w:shd w:val="clear" w:color="auto" w:fill="FFFF99"/>
          <w:rtl/>
        </w:rPr>
        <w:tab/>
      </w:r>
      <w:r w:rsidRPr="0069397F">
        <w:rPr>
          <w:rStyle w:val="default"/>
          <w:rFonts w:cs="FrankRuehl" w:hint="cs"/>
          <w:vanish/>
          <w:sz w:val="18"/>
          <w:szCs w:val="22"/>
          <w:shd w:val="clear" w:color="auto" w:fill="FFFF99"/>
          <w:rtl/>
        </w:rPr>
        <w:t>(נמחקה);</w:t>
      </w:r>
    </w:p>
    <w:p w14:paraId="001AB88E" w14:textId="77777777" w:rsidR="00A33DA4" w:rsidRPr="0069397F" w:rsidRDefault="00A33DA4" w:rsidP="00A33DA4">
      <w:pPr>
        <w:pStyle w:val="P00"/>
        <w:spacing w:before="0"/>
        <w:ind w:left="1021" w:right="1134"/>
        <w:rPr>
          <w:rStyle w:val="default"/>
          <w:rFonts w:cs="FrankRuehl"/>
          <w:vanish/>
          <w:sz w:val="18"/>
          <w:szCs w:val="22"/>
          <w:shd w:val="clear" w:color="auto" w:fill="FFFF99"/>
          <w:rtl/>
        </w:rPr>
      </w:pPr>
      <w:bookmarkStart w:id="30" w:name="_Hlk45108516"/>
      <w:r w:rsidRPr="0069397F">
        <w:rPr>
          <w:rStyle w:val="default"/>
          <w:rFonts w:cs="FrankRuehl" w:hint="cs"/>
          <w:vanish/>
          <w:sz w:val="18"/>
          <w:szCs w:val="22"/>
          <w:shd w:val="clear" w:color="auto" w:fill="FFFF99"/>
          <w:rtl/>
        </w:rPr>
        <w:t>(2)</w:t>
      </w:r>
      <w:r w:rsidRPr="0069397F">
        <w:rPr>
          <w:rStyle w:val="default"/>
          <w:rFonts w:cs="FrankRuehl"/>
          <w:vanish/>
          <w:sz w:val="18"/>
          <w:szCs w:val="22"/>
          <w:shd w:val="clear" w:color="auto" w:fill="FFFF99"/>
          <w:rtl/>
        </w:rPr>
        <w:tab/>
      </w:r>
      <w:r w:rsidRPr="0069397F">
        <w:rPr>
          <w:rStyle w:val="default"/>
          <w:rFonts w:cs="FrankRuehl" w:hint="cs"/>
          <w:vanish/>
          <w:sz w:val="18"/>
          <w:szCs w:val="22"/>
          <w:shd w:val="clear" w:color="auto" w:fill="FFFF99"/>
          <w:rtl/>
        </w:rPr>
        <w:t xml:space="preserve">דיסקוטק, פארק מים, בית מרחץ, </w:t>
      </w:r>
      <w:r w:rsidRPr="0069397F">
        <w:rPr>
          <w:rStyle w:val="default"/>
          <w:rFonts w:cs="FrankRuehl" w:hint="cs"/>
          <w:strike/>
          <w:vanish/>
          <w:sz w:val="18"/>
          <w:szCs w:val="22"/>
          <w:shd w:val="clear" w:color="auto" w:fill="FFFF99"/>
          <w:rtl/>
        </w:rPr>
        <w:t>בית קולנוע, תיאטרון ומוסד תרבות אחר,</w:t>
      </w:r>
      <w:r w:rsidRPr="0069397F">
        <w:rPr>
          <w:rStyle w:val="default"/>
          <w:rFonts w:cs="FrankRuehl" w:hint="cs"/>
          <w:vanish/>
          <w:sz w:val="18"/>
          <w:szCs w:val="22"/>
          <w:shd w:val="clear" w:color="auto" w:fill="FFFF99"/>
          <w:rtl/>
        </w:rPr>
        <w:t xml:space="preserve"> פארק שעשועים, לונה פארק, גני שעשועים ומתקני שעשועים, </w:t>
      </w:r>
      <w:r w:rsidRPr="0069397F">
        <w:rPr>
          <w:rStyle w:val="default"/>
          <w:rFonts w:cs="FrankRuehl" w:hint="cs"/>
          <w:strike/>
          <w:vanish/>
          <w:sz w:val="18"/>
          <w:szCs w:val="22"/>
          <w:shd w:val="clear" w:color="auto" w:fill="FFFF99"/>
          <w:rtl/>
        </w:rPr>
        <w:t>מקום לעריכת מופעים וירידים</w:t>
      </w:r>
      <w:r w:rsidR="003B2668" w:rsidRPr="0069397F">
        <w:rPr>
          <w:rStyle w:val="default"/>
          <w:rFonts w:cs="FrankRuehl" w:hint="cs"/>
          <w:vanish/>
          <w:sz w:val="18"/>
          <w:szCs w:val="22"/>
          <w:shd w:val="clear" w:color="auto" w:fill="FFFF99"/>
          <w:rtl/>
        </w:rPr>
        <w:t xml:space="preserve"> </w:t>
      </w:r>
      <w:r w:rsidR="003B2668" w:rsidRPr="0069397F">
        <w:rPr>
          <w:rStyle w:val="default"/>
          <w:rFonts w:cs="FrankRuehl" w:hint="cs"/>
          <w:vanish/>
          <w:sz w:val="18"/>
          <w:szCs w:val="22"/>
          <w:u w:val="single"/>
          <w:shd w:val="clear" w:color="auto" w:fill="FFFF99"/>
          <w:rtl/>
        </w:rPr>
        <w:t>מקום לעריכת ירידים</w:t>
      </w:r>
      <w:r w:rsidRPr="0069397F">
        <w:rPr>
          <w:rStyle w:val="default"/>
          <w:rFonts w:cs="FrankRuehl" w:hint="cs"/>
          <w:vanish/>
          <w:sz w:val="18"/>
          <w:szCs w:val="22"/>
          <w:shd w:val="clear" w:color="auto" w:fill="FFFF99"/>
          <w:rtl/>
        </w:rPr>
        <w:t>;</w:t>
      </w:r>
    </w:p>
    <w:bookmarkEnd w:id="30"/>
    <w:p w14:paraId="1C26E0B3" w14:textId="77777777" w:rsidR="00A33DA4" w:rsidRPr="0069397F" w:rsidRDefault="00A33DA4" w:rsidP="00A33DA4">
      <w:pPr>
        <w:pStyle w:val="P00"/>
        <w:ind w:left="0" w:right="1134"/>
        <w:rPr>
          <w:rStyle w:val="default"/>
          <w:rFonts w:cs="FrankRuehl"/>
          <w:vanish/>
          <w:sz w:val="18"/>
          <w:szCs w:val="22"/>
          <w:shd w:val="clear" w:color="auto" w:fill="FFFF99"/>
          <w:rtl/>
        </w:rPr>
      </w:pPr>
      <w:r w:rsidRPr="0069397F">
        <w:rPr>
          <w:rStyle w:val="default"/>
          <w:rFonts w:cs="FrankRuehl"/>
          <w:vanish/>
          <w:sz w:val="18"/>
          <w:szCs w:val="22"/>
          <w:shd w:val="clear" w:color="auto" w:fill="FFFF99"/>
          <w:rtl/>
        </w:rPr>
        <w:tab/>
      </w:r>
      <w:r w:rsidRPr="0069397F">
        <w:rPr>
          <w:rStyle w:val="default"/>
          <w:rFonts w:cs="FrankRuehl" w:hint="cs"/>
          <w:vanish/>
          <w:sz w:val="18"/>
          <w:szCs w:val="22"/>
          <w:shd w:val="clear" w:color="auto" w:fill="FFFF99"/>
          <w:rtl/>
        </w:rPr>
        <w:t>(ב)</w:t>
      </w:r>
      <w:r w:rsidRPr="0069397F">
        <w:rPr>
          <w:rStyle w:val="default"/>
          <w:rFonts w:cs="FrankRuehl"/>
          <w:vanish/>
          <w:sz w:val="18"/>
          <w:szCs w:val="22"/>
          <w:shd w:val="clear" w:color="auto" w:fill="FFFF99"/>
          <w:rtl/>
        </w:rPr>
        <w:tab/>
      </w:r>
      <w:r w:rsidRPr="0069397F">
        <w:rPr>
          <w:rStyle w:val="default"/>
          <w:rFonts w:cs="FrankRuehl" w:hint="cs"/>
          <w:vanish/>
          <w:sz w:val="18"/>
          <w:szCs w:val="22"/>
          <w:shd w:val="clear" w:color="auto" w:fill="FFFF99"/>
          <w:rtl/>
        </w:rPr>
        <w:t xml:space="preserve">אדם יפעיל מקום או עסק כמפורט </w:t>
      </w:r>
      <w:r w:rsidRPr="0069397F">
        <w:rPr>
          <w:rStyle w:val="default"/>
          <w:rFonts w:cs="FrankRuehl" w:hint="cs"/>
          <w:vanish/>
          <w:sz w:val="22"/>
          <w:szCs w:val="22"/>
          <w:shd w:val="clear" w:color="auto" w:fill="FFFF99"/>
          <w:rtl/>
        </w:rPr>
        <w:t>להלן</w:t>
      </w:r>
      <w:r w:rsidRPr="0069397F">
        <w:rPr>
          <w:rStyle w:val="default"/>
          <w:rFonts w:cs="FrankRuehl" w:hint="cs"/>
          <w:vanish/>
          <w:sz w:val="18"/>
          <w:szCs w:val="22"/>
          <w:shd w:val="clear" w:color="auto" w:fill="FFFF99"/>
          <w:rtl/>
        </w:rPr>
        <w:t xml:space="preserve"> בתנאים האלה:</w:t>
      </w:r>
    </w:p>
    <w:p w14:paraId="1A8706F3" w14:textId="77777777" w:rsidR="00A33DA4" w:rsidRPr="0069397F" w:rsidRDefault="00A33DA4" w:rsidP="00A33DA4">
      <w:pPr>
        <w:pStyle w:val="P00"/>
        <w:ind w:left="1021"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(12)</w:t>
      </w:r>
      <w:r w:rsidRPr="0069397F">
        <w:rPr>
          <w:rStyle w:val="default"/>
          <w:rFonts w:cs="FrankRuehl"/>
          <w:vanish/>
          <w:sz w:val="22"/>
          <w:szCs w:val="22"/>
          <w:shd w:val="clear" w:color="auto" w:fill="FFFF99"/>
          <w:rtl/>
        </w:rPr>
        <w:tab/>
      </w:r>
      <w:r w:rsidRPr="0069397F">
        <w:rPr>
          <w:rStyle w:val="default"/>
          <w:rFonts w:cs="FrankRuehl" w:hint="cs"/>
          <w:strike/>
          <w:vanish/>
          <w:sz w:val="22"/>
          <w:szCs w:val="22"/>
          <w:shd w:val="clear" w:color="auto" w:fill="FFFF99"/>
          <w:rtl/>
        </w:rPr>
        <w:t>אולם או גן לשמחות ולאירועים</w:t>
      </w:r>
      <w:r w:rsidR="003B2668" w:rsidRPr="0069397F">
        <w:rPr>
          <w:rStyle w:val="default"/>
          <w:rFonts w:cs="FrankRuehl" w:hint="cs"/>
          <w:vanish/>
          <w:sz w:val="22"/>
          <w:szCs w:val="22"/>
          <w:shd w:val="clear" w:color="auto" w:fill="FFFF99"/>
          <w:rtl/>
        </w:rPr>
        <w:t xml:space="preserve"> </w:t>
      </w:r>
      <w:r w:rsidR="003B2668" w:rsidRPr="0069397F">
        <w:rPr>
          <w:rStyle w:val="default"/>
          <w:rFonts w:cs="FrankRuehl" w:hint="cs"/>
          <w:vanish/>
          <w:sz w:val="22"/>
          <w:szCs w:val="22"/>
          <w:u w:val="single"/>
          <w:shd w:val="clear" w:color="auto" w:fill="FFFF99"/>
          <w:rtl/>
        </w:rPr>
        <w:t>אולם או גן לשמחות ולאירועים או אולם אירועים</w:t>
      </w:r>
      <w:r w:rsidRPr="0069397F">
        <w:rPr>
          <w:rStyle w:val="default"/>
          <w:rFonts w:cs="FrankRuehl" w:hint="cs"/>
          <w:vanish/>
          <w:sz w:val="22"/>
          <w:szCs w:val="22"/>
          <w:shd w:val="clear" w:color="auto" w:fill="FFFF99"/>
          <w:rtl/>
        </w:rPr>
        <w:t>, בכפוף להוראות סעיף 3א1, למעט סעיף קטן (א)(5), בהתאם להוראות המנהל, ובלבד שיתקיימו התנאים המפורטים להלן, לפי העניין:</w:t>
      </w:r>
    </w:p>
    <w:p w14:paraId="49226AEC" w14:textId="77777777" w:rsidR="00A33DA4" w:rsidRPr="0069397F" w:rsidRDefault="00A33DA4" w:rsidP="00A33DA4">
      <w:pPr>
        <w:pStyle w:val="P00"/>
        <w:spacing w:before="0"/>
        <w:ind w:left="147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(א)</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לגבי חתונה או אירוע לציון טקס דתי, ובכלל זה אירוע לציון הולדת בן או בת, אירוע לציון בת או בר מצווה או אירוע דומה בדתות אחרות</w:t>
      </w:r>
      <w:r w:rsidR="003B2668" w:rsidRPr="0069397F">
        <w:rPr>
          <w:rStyle w:val="default"/>
          <w:rFonts w:cs="FrankRuehl" w:hint="cs"/>
          <w:vanish/>
          <w:sz w:val="22"/>
          <w:szCs w:val="22"/>
          <w:shd w:val="clear" w:color="auto" w:fill="FFFF99"/>
          <w:rtl/>
        </w:rPr>
        <w:t xml:space="preserve"> </w:t>
      </w:r>
      <w:r w:rsidR="003B2668" w:rsidRPr="0069397F">
        <w:rPr>
          <w:rStyle w:val="default"/>
          <w:rFonts w:cs="FrankRuehl" w:hint="cs"/>
          <w:vanish/>
          <w:sz w:val="22"/>
          <w:szCs w:val="22"/>
          <w:u w:val="single"/>
          <w:shd w:val="clear" w:color="auto" w:fill="FFFF99"/>
          <w:rtl/>
        </w:rPr>
        <w:t>שייערך באולם או בגן לשמחות ולאירועים</w:t>
      </w:r>
      <w:r w:rsidRPr="0069397F">
        <w:rPr>
          <w:rStyle w:val="default"/>
          <w:rFonts w:cs="FrankRuehl" w:hint="cs"/>
          <w:vanish/>
          <w:sz w:val="22"/>
          <w:szCs w:val="22"/>
          <w:shd w:val="clear" w:color="auto" w:fill="FFFF99"/>
          <w:rtl/>
        </w:rPr>
        <w:t>, יתקיימו כל התנאים האלה:</w:t>
      </w:r>
    </w:p>
    <w:p w14:paraId="486CC6FC" w14:textId="77777777" w:rsidR="00A33DA4" w:rsidRPr="0069397F" w:rsidRDefault="00A33DA4" w:rsidP="00A33DA4">
      <w:pPr>
        <w:pStyle w:val="P00"/>
        <w:spacing w:before="0"/>
        <w:ind w:left="1928"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(1)</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בכל עת, לא ישהו באירוע מספר אנשים, ביחס של יותר מאדם אחד לכל 2 מטרים רבועים בשטח שבו מתקיים האירוע, ואולם לא ישהו באירוע מספר אנשים העולה על 250 למעט עובדי אולם האירועים;</w:t>
      </w:r>
    </w:p>
    <w:p w14:paraId="101A96EE" w14:textId="77777777" w:rsidR="00A33DA4" w:rsidRPr="0069397F" w:rsidRDefault="00A33DA4" w:rsidP="00A33DA4">
      <w:pPr>
        <w:pStyle w:val="P00"/>
        <w:spacing w:before="0"/>
        <w:ind w:left="1928"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(2)</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המחזיק או המפעיל של המקום יקבע ויישם מנגנון להגבלת מספר השוהים כאמור בפסקת משנה (1) וכן יציב שלט לעניין כמות השוהים המותרת במקום;</w:t>
      </w:r>
    </w:p>
    <w:p w14:paraId="671CD2B8" w14:textId="77777777" w:rsidR="00A33DA4" w:rsidRPr="0069397F" w:rsidRDefault="00A33DA4" w:rsidP="00A33DA4">
      <w:pPr>
        <w:pStyle w:val="P00"/>
        <w:spacing w:before="0"/>
        <w:ind w:left="1928"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(3)</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המחזיק או המפעיל של המקום ידרוש ממזמין האירוע להעמיד לרשותו את הרשימה הטלפונית ויידע את המוזמנים לפני קיום האירוע, בעצמו או באמצעות מזמין האירוע, על כך שמספרי הטלפון שלהם צריכים להיות מועברים לידיו לפי הוראות צו זה, לצורך המפורט בפסקת משנה (4); יידוע כאמור ייעשה, ככל הניתן, לפני העברת מספרי הטלפון למחזיק או למפעיל;</w:t>
      </w:r>
    </w:p>
    <w:p w14:paraId="57CCC7C4" w14:textId="77777777" w:rsidR="00A33DA4" w:rsidRPr="0069397F" w:rsidRDefault="00A33DA4" w:rsidP="00A33DA4">
      <w:pPr>
        <w:pStyle w:val="P00"/>
        <w:spacing w:before="0"/>
        <w:ind w:left="1928"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(4)</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 xml:space="preserve">קבעו הגורם המוסמך במשרד הבריאות בישראל, מתאמת הבריאות במינהל האזרחי לאזור יהודה ושומרון או רופא מחוזי כי אחד העובדים או המשתתפים ששהו באירוע נדבק בנגיף הקורונה (להלן </w:t>
      </w:r>
      <w:r w:rsidRPr="0069397F">
        <w:rPr>
          <w:rStyle w:val="default"/>
          <w:rFonts w:cs="FrankRuehl"/>
          <w:vanish/>
          <w:sz w:val="22"/>
          <w:szCs w:val="22"/>
          <w:shd w:val="clear" w:color="auto" w:fill="FFFF99"/>
          <w:rtl/>
        </w:rPr>
        <w:t>–</w:t>
      </w:r>
      <w:r w:rsidRPr="0069397F">
        <w:rPr>
          <w:rStyle w:val="default"/>
          <w:rFonts w:cs="FrankRuehl" w:hint="cs"/>
          <w:vanish/>
          <w:sz w:val="22"/>
          <w:szCs w:val="22"/>
          <w:shd w:val="clear" w:color="auto" w:fill="FFFF99"/>
          <w:rtl/>
        </w:rPr>
        <w:t xml:space="preserve"> חולה), רשאים הם לדרוש מהמחזיק או המפעיל של המקום את הרשימה הטלפונית וזאת לסיוע בביצוע חקירה אפידמיולוגית, ולשם שימוש ברשימה הטלפונית למסירת הודעה לאנשים שלפי ממצאי החקירה כאמור, באו במגע הדוק עם החולה </w:t>
      </w:r>
      <w:r w:rsidRPr="0069397F">
        <w:rPr>
          <w:rStyle w:val="default"/>
          <w:rFonts w:cs="FrankRuehl"/>
          <w:vanish/>
          <w:sz w:val="22"/>
          <w:szCs w:val="22"/>
          <w:shd w:val="clear" w:color="auto" w:fill="FFFF99"/>
          <w:rtl/>
        </w:rPr>
        <w:t>–</w:t>
      </w:r>
      <w:r w:rsidRPr="0069397F">
        <w:rPr>
          <w:rStyle w:val="default"/>
          <w:rFonts w:cs="FrankRuehl" w:hint="cs"/>
          <w:vanish/>
          <w:sz w:val="22"/>
          <w:szCs w:val="22"/>
          <w:shd w:val="clear" w:color="auto" w:fill="FFFF99"/>
          <w:rtl/>
        </w:rPr>
        <w:t xml:space="preserve"> על הממצא כאמור, ועל החובה החלה עליהם לפי דין או תחיקת ביטחון בשל כך, ולמטרה זו בלבד; ההודעה לאנשים לא תכלול פרטים מזהים לגבי החולה;</w:t>
      </w:r>
    </w:p>
    <w:p w14:paraId="66188BC2" w14:textId="77777777" w:rsidR="00A33DA4" w:rsidRPr="0069397F" w:rsidRDefault="00A33DA4" w:rsidP="00A33DA4">
      <w:pPr>
        <w:pStyle w:val="P00"/>
        <w:spacing w:before="0"/>
        <w:ind w:left="1928"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(5)</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המחזיק או המפעיל של המקום שקיבל את הרשימה הטלפונית ממזמין האירוע, ישמור אותה בסוד, לא יגלה את האמור בה לאחר ולא יעשה בה כל שימוש פרט לתכלית האמורה בפסקת משנה זו;</w:t>
      </w:r>
    </w:p>
    <w:p w14:paraId="56B67E59" w14:textId="77777777" w:rsidR="00A33DA4" w:rsidRPr="0069397F" w:rsidRDefault="00A33DA4" w:rsidP="00A33DA4">
      <w:pPr>
        <w:pStyle w:val="P00"/>
        <w:spacing w:before="0"/>
        <w:ind w:left="1928"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(6)</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המחזיק או המפעיל של המקום ימחק את הרשימה הטלפונית ביחס לאירוע מסוים, בחלוף 20 ימים מאותו אירוע;</w:t>
      </w:r>
    </w:p>
    <w:p w14:paraId="3219F340" w14:textId="77777777" w:rsidR="00A33DA4" w:rsidRPr="0069397F" w:rsidRDefault="00A33DA4" w:rsidP="00A33DA4">
      <w:pPr>
        <w:pStyle w:val="P00"/>
        <w:spacing w:before="0"/>
        <w:ind w:left="147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 xml:space="preserve">לעניין פסקת משנה זו </w:t>
      </w:r>
      <w:r w:rsidRPr="0069397F">
        <w:rPr>
          <w:rStyle w:val="default"/>
          <w:rFonts w:cs="FrankRuehl"/>
          <w:vanish/>
          <w:sz w:val="22"/>
          <w:szCs w:val="22"/>
          <w:shd w:val="clear" w:color="auto" w:fill="FFFF99"/>
          <w:rtl/>
        </w:rPr>
        <w:t>–</w:t>
      </w:r>
    </w:p>
    <w:p w14:paraId="2895ACB4" w14:textId="77777777" w:rsidR="00A33DA4" w:rsidRPr="0069397F" w:rsidRDefault="00A33DA4" w:rsidP="00A33DA4">
      <w:pPr>
        <w:pStyle w:val="P00"/>
        <w:spacing w:before="0"/>
        <w:ind w:left="147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 xml:space="preserve">"אולם או גן לשמחות ולאירועים" </w:t>
      </w:r>
      <w:r w:rsidRPr="0069397F">
        <w:rPr>
          <w:rStyle w:val="default"/>
          <w:rFonts w:cs="FrankRuehl"/>
          <w:vanish/>
          <w:sz w:val="22"/>
          <w:szCs w:val="22"/>
          <w:shd w:val="clear" w:color="auto" w:fill="FFFF99"/>
          <w:rtl/>
        </w:rPr>
        <w:t>–</w:t>
      </w:r>
      <w:r w:rsidRPr="0069397F">
        <w:rPr>
          <w:rStyle w:val="default"/>
          <w:rFonts w:cs="FrankRuehl" w:hint="cs"/>
          <w:vanish/>
          <w:sz w:val="22"/>
          <w:szCs w:val="22"/>
          <w:shd w:val="clear" w:color="auto" w:fill="FFFF99"/>
          <w:rtl/>
        </w:rPr>
        <w:t xml:space="preserve"> כמשמעותו בצו רישוי עסקים (עסקים טעוני רישוי), התשע"ג-2013, כפי תוקפו בתקנונים מעת לעת;</w:t>
      </w:r>
    </w:p>
    <w:p w14:paraId="110F2FB0" w14:textId="77777777" w:rsidR="00A33DA4" w:rsidRPr="0069397F" w:rsidRDefault="00A33DA4" w:rsidP="00A33DA4">
      <w:pPr>
        <w:pStyle w:val="P00"/>
        <w:spacing w:before="0"/>
        <w:ind w:left="147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 xml:space="preserve">"רופא מחוזי" </w:t>
      </w:r>
      <w:r w:rsidRPr="0069397F">
        <w:rPr>
          <w:rStyle w:val="default"/>
          <w:rFonts w:cs="FrankRuehl"/>
          <w:vanish/>
          <w:sz w:val="22"/>
          <w:szCs w:val="22"/>
          <w:shd w:val="clear" w:color="auto" w:fill="FFFF99"/>
          <w:rtl/>
        </w:rPr>
        <w:t>–</w:t>
      </w:r>
      <w:r w:rsidRPr="0069397F">
        <w:rPr>
          <w:rStyle w:val="default"/>
          <w:rFonts w:cs="FrankRuehl" w:hint="cs"/>
          <w:vanish/>
          <w:sz w:val="22"/>
          <w:szCs w:val="22"/>
          <w:shd w:val="clear" w:color="auto" w:fill="FFFF99"/>
          <w:rtl/>
        </w:rPr>
        <w:t xml:space="preserve"> כהגדרתו בהוראת בריאות הציבור (נגיף הקורונה החדש 2019) (בידוד במתקן מסוים) (הוראת שעה), תש"ף-2020;</w:t>
      </w:r>
    </w:p>
    <w:p w14:paraId="0EA5328E" w14:textId="77777777" w:rsidR="00A33DA4" w:rsidRPr="0069397F" w:rsidRDefault="00A33DA4" w:rsidP="00A33DA4">
      <w:pPr>
        <w:pStyle w:val="P00"/>
        <w:spacing w:before="0"/>
        <w:ind w:left="1474" w:right="1134"/>
        <w:rPr>
          <w:rStyle w:val="default"/>
          <w:rFonts w:cs="FrankRuehl" w:hint="cs"/>
          <w:vanish/>
          <w:sz w:val="22"/>
          <w:szCs w:val="22"/>
          <w:shd w:val="clear" w:color="auto" w:fill="FFFF99"/>
          <w:rtl/>
        </w:rPr>
      </w:pPr>
      <w:r w:rsidRPr="0069397F">
        <w:rPr>
          <w:rStyle w:val="default"/>
          <w:rFonts w:cs="FrankRuehl" w:hint="cs"/>
          <w:vanish/>
          <w:sz w:val="22"/>
          <w:szCs w:val="22"/>
          <w:shd w:val="clear" w:color="auto" w:fill="FFFF99"/>
          <w:rtl/>
        </w:rPr>
        <w:t xml:space="preserve">"רשימה טלפונית" </w:t>
      </w:r>
      <w:r w:rsidRPr="0069397F">
        <w:rPr>
          <w:rStyle w:val="default"/>
          <w:rFonts w:cs="FrankRuehl"/>
          <w:vanish/>
          <w:sz w:val="22"/>
          <w:szCs w:val="22"/>
          <w:shd w:val="clear" w:color="auto" w:fill="FFFF99"/>
          <w:rtl/>
        </w:rPr>
        <w:t>–</w:t>
      </w:r>
      <w:r w:rsidRPr="0069397F">
        <w:rPr>
          <w:rStyle w:val="default"/>
          <w:rFonts w:cs="FrankRuehl" w:hint="cs"/>
          <w:vanish/>
          <w:sz w:val="22"/>
          <w:szCs w:val="22"/>
          <w:shd w:val="clear" w:color="auto" w:fill="FFFF99"/>
          <w:rtl/>
        </w:rPr>
        <w:t xml:space="preserve"> מספרי הטלפון, ככל שישנם, של המשתתפים באירוע, לרבות נותני השירות, בלא שם, מספר זהות או פרטים מזהים נוספים;</w:t>
      </w:r>
    </w:p>
    <w:p w14:paraId="72912D3A" w14:textId="77777777" w:rsidR="00A33DA4" w:rsidRPr="0069397F" w:rsidRDefault="00A33DA4" w:rsidP="00A33DA4">
      <w:pPr>
        <w:pStyle w:val="P00"/>
        <w:spacing w:before="0"/>
        <w:ind w:left="147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(ב)</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לגבי אירוע שאינו כאמור בפסקת משנה (א)</w:t>
      </w:r>
      <w:r w:rsidR="003B2668" w:rsidRPr="0069397F">
        <w:rPr>
          <w:rStyle w:val="default"/>
          <w:rFonts w:cs="FrankRuehl" w:hint="cs"/>
          <w:vanish/>
          <w:sz w:val="22"/>
          <w:szCs w:val="22"/>
          <w:shd w:val="clear" w:color="auto" w:fill="FFFF99"/>
          <w:rtl/>
        </w:rPr>
        <w:t xml:space="preserve"> </w:t>
      </w:r>
      <w:r w:rsidR="003B2668" w:rsidRPr="0069397F">
        <w:rPr>
          <w:rStyle w:val="default"/>
          <w:rFonts w:cs="FrankRuehl" w:hint="cs"/>
          <w:vanish/>
          <w:sz w:val="22"/>
          <w:szCs w:val="22"/>
          <w:u w:val="single"/>
          <w:shd w:val="clear" w:color="auto" w:fill="FFFF99"/>
          <w:rtl/>
        </w:rPr>
        <w:t>שייערך באולם אירועים</w:t>
      </w:r>
      <w:r w:rsidRPr="0069397F">
        <w:rPr>
          <w:rStyle w:val="default"/>
          <w:rFonts w:cs="FrankRuehl" w:hint="cs"/>
          <w:vanish/>
          <w:sz w:val="22"/>
          <w:szCs w:val="22"/>
          <w:shd w:val="clear" w:color="auto" w:fill="FFFF99"/>
          <w:rtl/>
        </w:rPr>
        <w:t xml:space="preserve"> </w:t>
      </w:r>
      <w:r w:rsidRPr="0069397F">
        <w:rPr>
          <w:rStyle w:val="default"/>
          <w:rFonts w:cs="FrankRuehl"/>
          <w:vanish/>
          <w:sz w:val="22"/>
          <w:szCs w:val="22"/>
          <w:shd w:val="clear" w:color="auto" w:fill="FFFF99"/>
          <w:rtl/>
        </w:rPr>
        <w:t>–</w:t>
      </w:r>
      <w:r w:rsidRPr="0069397F">
        <w:rPr>
          <w:rStyle w:val="default"/>
          <w:rFonts w:cs="FrankRuehl" w:hint="cs"/>
          <w:vanish/>
          <w:sz w:val="22"/>
          <w:szCs w:val="22"/>
          <w:shd w:val="clear" w:color="auto" w:fill="FFFF99"/>
          <w:rtl/>
        </w:rPr>
        <w:t xml:space="preserve"> יתקיימו כל התנאים האלה:</w:t>
      </w:r>
    </w:p>
    <w:p w14:paraId="4680FA63" w14:textId="77777777" w:rsidR="00A33DA4" w:rsidRPr="0069397F" w:rsidRDefault="00A33DA4" w:rsidP="00A33DA4">
      <w:pPr>
        <w:pStyle w:val="P00"/>
        <w:spacing w:before="0"/>
        <w:ind w:left="1928"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(1)</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האירוע יתקיים בשטח פתוח ולא במבנה;</w:t>
      </w:r>
    </w:p>
    <w:p w14:paraId="5D128C98" w14:textId="77777777" w:rsidR="00A33DA4" w:rsidRPr="0069397F" w:rsidRDefault="00A33DA4" w:rsidP="00A33DA4">
      <w:pPr>
        <w:pStyle w:val="P00"/>
        <w:spacing w:before="0"/>
        <w:ind w:left="1928"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(2)</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בכל עת, לא ישהו במקום אנשים באזור הפתוח לקהל במספר העולה על המספר הקבוע בהגדרת "התקהלות בשטח פתוח" שבסעיף 3א(ב) להוראת בידוד בית;</w:t>
      </w:r>
    </w:p>
    <w:p w14:paraId="2BA87AE3" w14:textId="77777777" w:rsidR="00A33DA4" w:rsidRPr="0069397F" w:rsidRDefault="00A33DA4" w:rsidP="00A33DA4">
      <w:pPr>
        <w:pStyle w:val="P00"/>
        <w:spacing w:before="0"/>
        <w:ind w:left="1928" w:right="1134"/>
        <w:rPr>
          <w:rStyle w:val="default"/>
          <w:rFonts w:cs="FrankRuehl" w:hint="cs"/>
          <w:vanish/>
          <w:sz w:val="22"/>
          <w:szCs w:val="22"/>
          <w:shd w:val="clear" w:color="auto" w:fill="FFFF99"/>
          <w:rtl/>
        </w:rPr>
      </w:pPr>
      <w:r w:rsidRPr="0069397F">
        <w:rPr>
          <w:rStyle w:val="default"/>
          <w:rFonts w:cs="FrankRuehl" w:hint="cs"/>
          <w:vanish/>
          <w:sz w:val="22"/>
          <w:szCs w:val="22"/>
          <w:shd w:val="clear" w:color="auto" w:fill="FFFF99"/>
          <w:rtl/>
        </w:rPr>
        <w:t xml:space="preserve">לעניין פסקת משנה זו, "אולם אירועים" </w:t>
      </w:r>
      <w:r w:rsidRPr="0069397F">
        <w:rPr>
          <w:rStyle w:val="default"/>
          <w:rFonts w:cs="FrankRuehl"/>
          <w:vanish/>
          <w:sz w:val="22"/>
          <w:szCs w:val="22"/>
          <w:shd w:val="clear" w:color="auto" w:fill="FFFF99"/>
          <w:rtl/>
        </w:rPr>
        <w:t>–</w:t>
      </w:r>
      <w:r w:rsidRPr="0069397F">
        <w:rPr>
          <w:rStyle w:val="default"/>
          <w:rFonts w:cs="FrankRuehl" w:hint="cs"/>
          <w:vanish/>
          <w:sz w:val="22"/>
          <w:szCs w:val="22"/>
          <w:shd w:val="clear" w:color="auto" w:fill="FFFF99"/>
          <w:rtl/>
        </w:rPr>
        <w:t xml:space="preserve"> אולם שמחות, גן אירועים או עסק אחר שמקיים אירועים</w:t>
      </w:r>
      <w:r w:rsidR="003B2668" w:rsidRPr="0069397F">
        <w:rPr>
          <w:rStyle w:val="default"/>
          <w:rFonts w:cs="FrankRuehl" w:hint="cs"/>
          <w:vanish/>
          <w:sz w:val="22"/>
          <w:szCs w:val="22"/>
          <w:shd w:val="clear" w:color="auto" w:fill="FFFF99"/>
          <w:rtl/>
        </w:rPr>
        <w:t>;</w:t>
      </w:r>
    </w:p>
    <w:p w14:paraId="797F1DDE" w14:textId="77777777" w:rsidR="003B2668" w:rsidRPr="0069397F" w:rsidRDefault="003B2668" w:rsidP="003B2668">
      <w:pPr>
        <w:pStyle w:val="P00"/>
        <w:spacing w:before="0"/>
        <w:ind w:left="1021" w:right="1134"/>
        <w:rPr>
          <w:rStyle w:val="default"/>
          <w:rFonts w:cs="FrankRuehl"/>
          <w:vanish/>
          <w:sz w:val="22"/>
          <w:szCs w:val="22"/>
          <w:u w:val="single"/>
          <w:shd w:val="clear" w:color="auto" w:fill="FFFF99"/>
          <w:rtl/>
        </w:rPr>
      </w:pPr>
      <w:r w:rsidRPr="0069397F">
        <w:rPr>
          <w:rStyle w:val="default"/>
          <w:rFonts w:cs="FrankRuehl" w:hint="cs"/>
          <w:vanish/>
          <w:sz w:val="22"/>
          <w:szCs w:val="22"/>
          <w:u w:val="single"/>
          <w:shd w:val="clear" w:color="auto" w:fill="FFFF99"/>
          <w:rtl/>
        </w:rPr>
        <w:t>(13)</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מקום תרבות, בכפוף להוראות סעיף 3א1, ובהתאם להוראות המנהל, ובתנאים הבאים:</w:t>
      </w:r>
    </w:p>
    <w:p w14:paraId="1CA9D1D3" w14:textId="77777777" w:rsidR="003B2668" w:rsidRPr="0069397F" w:rsidRDefault="003B2668" w:rsidP="003B2668">
      <w:pPr>
        <w:pStyle w:val="P00"/>
        <w:spacing w:before="0"/>
        <w:ind w:left="1474" w:right="1134"/>
        <w:rPr>
          <w:rStyle w:val="default"/>
          <w:rFonts w:cs="FrankRuehl"/>
          <w:vanish/>
          <w:sz w:val="22"/>
          <w:szCs w:val="22"/>
          <w:u w:val="single"/>
          <w:shd w:val="clear" w:color="auto" w:fill="FFFF99"/>
          <w:rtl/>
        </w:rPr>
      </w:pPr>
      <w:r w:rsidRPr="0069397F">
        <w:rPr>
          <w:rStyle w:val="default"/>
          <w:rFonts w:cs="FrankRuehl" w:hint="cs"/>
          <w:vanish/>
          <w:sz w:val="22"/>
          <w:szCs w:val="22"/>
          <w:u w:val="single"/>
          <w:shd w:val="clear" w:color="auto" w:fill="FFFF99"/>
          <w:rtl/>
        </w:rPr>
        <w:t>(א)</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מספר המשתתפים בפעילות התרבות יהיה מספר האנשים המותר;</w:t>
      </w:r>
    </w:p>
    <w:p w14:paraId="39E34F03" w14:textId="77777777" w:rsidR="003B2668" w:rsidRPr="0069397F" w:rsidRDefault="003B2668" w:rsidP="003B2668">
      <w:pPr>
        <w:pStyle w:val="P00"/>
        <w:spacing w:before="0"/>
        <w:ind w:left="1474" w:right="1134"/>
        <w:rPr>
          <w:rStyle w:val="default"/>
          <w:rFonts w:cs="FrankRuehl"/>
          <w:vanish/>
          <w:sz w:val="22"/>
          <w:szCs w:val="22"/>
          <w:u w:val="single"/>
          <w:shd w:val="clear" w:color="auto" w:fill="FFFF99"/>
          <w:rtl/>
        </w:rPr>
      </w:pPr>
      <w:r w:rsidRPr="0069397F">
        <w:rPr>
          <w:rStyle w:val="default"/>
          <w:rFonts w:cs="FrankRuehl" w:hint="cs"/>
          <w:vanish/>
          <w:sz w:val="22"/>
          <w:szCs w:val="22"/>
          <w:u w:val="single"/>
          <w:shd w:val="clear" w:color="auto" w:fill="FFFF99"/>
          <w:rtl/>
        </w:rPr>
        <w:t>(ב)</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הצפייה בפעילות התרבות במקום התרבות תהייה בהושבת הצופים במקומות מסומנים;</w:t>
      </w:r>
    </w:p>
    <w:p w14:paraId="605B0B3E" w14:textId="77777777" w:rsidR="003B2668" w:rsidRPr="0069397F" w:rsidRDefault="003B2668" w:rsidP="003B2668">
      <w:pPr>
        <w:pStyle w:val="P00"/>
        <w:spacing w:before="0"/>
        <w:ind w:left="1021" w:right="1134"/>
        <w:rPr>
          <w:rStyle w:val="default"/>
          <w:rFonts w:cs="FrankRuehl"/>
          <w:vanish/>
          <w:sz w:val="22"/>
          <w:szCs w:val="22"/>
          <w:u w:val="single"/>
          <w:shd w:val="clear" w:color="auto" w:fill="FFFF99"/>
          <w:rtl/>
        </w:rPr>
      </w:pPr>
      <w:r w:rsidRPr="0069397F">
        <w:rPr>
          <w:rStyle w:val="default"/>
          <w:rFonts w:cs="FrankRuehl" w:hint="cs"/>
          <w:vanish/>
          <w:sz w:val="22"/>
          <w:szCs w:val="22"/>
          <w:u w:val="single"/>
          <w:shd w:val="clear" w:color="auto" w:fill="FFFF99"/>
          <w:rtl/>
        </w:rPr>
        <w:t xml:space="preserve">לעניין פסקה זו </w:t>
      </w:r>
      <w:r w:rsidRPr="0069397F">
        <w:rPr>
          <w:rStyle w:val="default"/>
          <w:rFonts w:cs="FrankRuehl"/>
          <w:vanish/>
          <w:sz w:val="22"/>
          <w:szCs w:val="22"/>
          <w:u w:val="single"/>
          <w:shd w:val="clear" w:color="auto" w:fill="FFFF99"/>
          <w:rtl/>
        </w:rPr>
        <w:t>–</w:t>
      </w:r>
    </w:p>
    <w:p w14:paraId="1FCB2B9B" w14:textId="77777777" w:rsidR="003B2668" w:rsidRPr="0069397F" w:rsidRDefault="003B2668" w:rsidP="003B2668">
      <w:pPr>
        <w:pStyle w:val="P00"/>
        <w:spacing w:before="0"/>
        <w:ind w:left="1021" w:right="1134"/>
        <w:rPr>
          <w:rStyle w:val="default"/>
          <w:rFonts w:cs="FrankRuehl"/>
          <w:vanish/>
          <w:sz w:val="22"/>
          <w:szCs w:val="22"/>
          <w:u w:val="single"/>
          <w:shd w:val="clear" w:color="auto" w:fill="FFFF99"/>
          <w:rtl/>
        </w:rPr>
      </w:pPr>
      <w:r w:rsidRPr="0069397F">
        <w:rPr>
          <w:rStyle w:val="default"/>
          <w:rFonts w:cs="FrankRuehl" w:hint="cs"/>
          <w:vanish/>
          <w:sz w:val="22"/>
          <w:szCs w:val="22"/>
          <w:u w:val="single"/>
          <w:shd w:val="clear" w:color="auto" w:fill="FFFF99"/>
          <w:rtl/>
        </w:rPr>
        <w:t xml:space="preserve">"מספר האנשים המותר" </w:t>
      </w:r>
      <w:r w:rsidRPr="0069397F">
        <w:rPr>
          <w:rStyle w:val="default"/>
          <w:rFonts w:cs="FrankRuehl"/>
          <w:vanish/>
          <w:sz w:val="22"/>
          <w:szCs w:val="22"/>
          <w:u w:val="single"/>
          <w:shd w:val="clear" w:color="auto" w:fill="FFFF99"/>
          <w:rtl/>
        </w:rPr>
        <w:t>–</w:t>
      </w:r>
      <w:r w:rsidRPr="0069397F">
        <w:rPr>
          <w:rStyle w:val="default"/>
          <w:rFonts w:cs="FrankRuehl" w:hint="cs"/>
          <w:vanish/>
          <w:sz w:val="22"/>
          <w:szCs w:val="22"/>
          <w:u w:val="single"/>
          <w:shd w:val="clear" w:color="auto" w:fill="FFFF99"/>
          <w:rtl/>
        </w:rPr>
        <w:t xml:space="preserve"> לא יותר מ-75% מהתפוסה המרבית של המקום ובלבד שלא יעלה על 250 אנשים, ואולם, לגבי מקום תרבות מסוים באישור מיוחד של המנהל הכללי של משרד התרבות והספורט בישראל, ולאחר שהוכח להנחת דעתו כי אין במתן האישור לאותו מקום כדי לפגוע בבריאות הציבור </w:t>
      </w:r>
      <w:r w:rsidRPr="0069397F">
        <w:rPr>
          <w:rStyle w:val="default"/>
          <w:rFonts w:cs="FrankRuehl"/>
          <w:vanish/>
          <w:sz w:val="22"/>
          <w:szCs w:val="22"/>
          <w:u w:val="single"/>
          <w:shd w:val="clear" w:color="auto" w:fill="FFFF99"/>
          <w:rtl/>
        </w:rPr>
        <w:t>–</w:t>
      </w:r>
      <w:r w:rsidRPr="0069397F">
        <w:rPr>
          <w:rStyle w:val="default"/>
          <w:rFonts w:cs="FrankRuehl" w:hint="cs"/>
          <w:vanish/>
          <w:sz w:val="22"/>
          <w:szCs w:val="22"/>
          <w:u w:val="single"/>
          <w:shd w:val="clear" w:color="auto" w:fill="FFFF99"/>
          <w:rtl/>
        </w:rPr>
        <w:t xml:space="preserve"> שלא יעלה על 500 אנשים, והכל למעט עובדי המקום וכל מי שנמצא במקום לצורך קיום פעילות התרבות;</w:t>
      </w:r>
    </w:p>
    <w:p w14:paraId="5054AA3B" w14:textId="77777777" w:rsidR="003B2668" w:rsidRPr="0069397F" w:rsidRDefault="003B2668" w:rsidP="003B2668">
      <w:pPr>
        <w:pStyle w:val="P00"/>
        <w:spacing w:before="0"/>
        <w:ind w:left="1021" w:right="1134"/>
        <w:rPr>
          <w:rStyle w:val="default"/>
          <w:rFonts w:cs="FrankRuehl"/>
          <w:vanish/>
          <w:sz w:val="22"/>
          <w:szCs w:val="22"/>
          <w:u w:val="single"/>
          <w:shd w:val="clear" w:color="auto" w:fill="FFFF99"/>
          <w:rtl/>
        </w:rPr>
      </w:pPr>
      <w:r w:rsidRPr="0069397F">
        <w:rPr>
          <w:rStyle w:val="default"/>
          <w:rFonts w:cs="FrankRuehl" w:hint="cs"/>
          <w:vanish/>
          <w:sz w:val="22"/>
          <w:szCs w:val="22"/>
          <w:u w:val="single"/>
          <w:shd w:val="clear" w:color="auto" w:fill="FFFF99"/>
          <w:rtl/>
        </w:rPr>
        <w:t xml:space="preserve">"מקום תרבות" </w:t>
      </w:r>
      <w:r w:rsidRPr="0069397F">
        <w:rPr>
          <w:rStyle w:val="default"/>
          <w:rFonts w:cs="FrankRuehl"/>
          <w:vanish/>
          <w:sz w:val="22"/>
          <w:szCs w:val="22"/>
          <w:u w:val="single"/>
          <w:shd w:val="clear" w:color="auto" w:fill="FFFF99"/>
          <w:rtl/>
        </w:rPr>
        <w:t>–</w:t>
      </w:r>
      <w:r w:rsidRPr="0069397F">
        <w:rPr>
          <w:rStyle w:val="default"/>
          <w:rFonts w:cs="FrankRuehl" w:hint="cs"/>
          <w:vanish/>
          <w:sz w:val="22"/>
          <w:szCs w:val="22"/>
          <w:u w:val="single"/>
          <w:shd w:val="clear" w:color="auto" w:fill="FFFF99"/>
          <w:rtl/>
        </w:rPr>
        <w:t xml:space="preserve"> בית קולנוע, תיאטרון, מוסד תרבות אחר או מקום לעריכת מופעים, המקיימים פעילות תרבות;</w:t>
      </w:r>
    </w:p>
    <w:p w14:paraId="5B1379DD" w14:textId="77777777" w:rsidR="003B2668" w:rsidRPr="0069397F" w:rsidRDefault="003B2668" w:rsidP="003B2668">
      <w:pPr>
        <w:pStyle w:val="P00"/>
        <w:spacing w:before="0"/>
        <w:ind w:left="1021" w:right="1134"/>
        <w:rPr>
          <w:rStyle w:val="default"/>
          <w:rFonts w:cs="FrankRuehl"/>
          <w:vanish/>
          <w:sz w:val="22"/>
          <w:szCs w:val="22"/>
          <w:shd w:val="clear" w:color="auto" w:fill="FFFF99"/>
          <w:rtl/>
        </w:rPr>
      </w:pPr>
      <w:r w:rsidRPr="0069397F">
        <w:rPr>
          <w:rStyle w:val="default"/>
          <w:rFonts w:cs="FrankRuehl" w:hint="cs"/>
          <w:vanish/>
          <w:sz w:val="22"/>
          <w:szCs w:val="22"/>
          <w:u w:val="single"/>
          <w:shd w:val="clear" w:color="auto" w:fill="FFFF99"/>
          <w:rtl/>
        </w:rPr>
        <w:t xml:space="preserve">"פעילות תרבות" </w:t>
      </w:r>
      <w:r w:rsidRPr="0069397F">
        <w:rPr>
          <w:rStyle w:val="default"/>
          <w:rFonts w:cs="FrankRuehl"/>
          <w:vanish/>
          <w:sz w:val="22"/>
          <w:szCs w:val="22"/>
          <w:u w:val="single"/>
          <w:shd w:val="clear" w:color="auto" w:fill="FFFF99"/>
          <w:rtl/>
        </w:rPr>
        <w:t>–</w:t>
      </w:r>
      <w:r w:rsidRPr="0069397F">
        <w:rPr>
          <w:rStyle w:val="default"/>
          <w:rFonts w:cs="FrankRuehl" w:hint="cs"/>
          <w:vanish/>
          <w:sz w:val="22"/>
          <w:szCs w:val="22"/>
          <w:u w:val="single"/>
          <w:shd w:val="clear" w:color="auto" w:fill="FFFF99"/>
          <w:rtl/>
        </w:rPr>
        <w:t xml:space="preserve"> הקרנות סרטים, הצגות תיאטרון, הופעות מחול, קונצרטים והופעות מוסיקה ואירועי ספרות ובלבד שאינו אירוע הכולל ריקוד של הצופים בו.</w:t>
      </w:r>
    </w:p>
    <w:p w14:paraId="15370AB9" w14:textId="77777777" w:rsidR="00A744CD" w:rsidRPr="0069397F" w:rsidRDefault="00A744CD" w:rsidP="00A744CD">
      <w:pPr>
        <w:pStyle w:val="P00"/>
        <w:spacing w:before="0"/>
        <w:ind w:left="0" w:right="1134"/>
        <w:rPr>
          <w:rStyle w:val="default"/>
          <w:rFonts w:cs="FrankRuehl"/>
          <w:vanish/>
          <w:sz w:val="20"/>
          <w:szCs w:val="20"/>
          <w:shd w:val="clear" w:color="auto" w:fill="FFFF99"/>
          <w:rtl/>
        </w:rPr>
      </w:pPr>
    </w:p>
    <w:p w14:paraId="7BA32336" w14:textId="77777777" w:rsidR="00A744CD" w:rsidRPr="0069397F" w:rsidRDefault="00A744CD" w:rsidP="00A744CD">
      <w:pPr>
        <w:pStyle w:val="P00"/>
        <w:spacing w:before="0"/>
        <w:ind w:left="0" w:right="1134"/>
        <w:rPr>
          <w:rStyle w:val="default"/>
          <w:rFonts w:cs="FrankRuehl"/>
          <w:vanish/>
          <w:color w:val="FF0000"/>
          <w:sz w:val="20"/>
          <w:szCs w:val="20"/>
          <w:shd w:val="clear" w:color="auto" w:fill="FFFF99"/>
          <w:rtl/>
        </w:rPr>
      </w:pPr>
      <w:r w:rsidRPr="0069397F">
        <w:rPr>
          <w:rStyle w:val="default"/>
          <w:rFonts w:cs="FrankRuehl" w:hint="cs"/>
          <w:vanish/>
          <w:color w:val="FF0000"/>
          <w:sz w:val="20"/>
          <w:szCs w:val="20"/>
          <w:shd w:val="clear" w:color="auto" w:fill="FFFF99"/>
          <w:rtl/>
        </w:rPr>
        <w:t>מיום 6.7.2020</w:t>
      </w:r>
    </w:p>
    <w:p w14:paraId="3C8ABDD0" w14:textId="77777777" w:rsidR="00A744CD" w:rsidRPr="0069397F" w:rsidRDefault="00A744CD" w:rsidP="00A744CD">
      <w:pPr>
        <w:pStyle w:val="P00"/>
        <w:spacing w:before="0"/>
        <w:ind w:left="0"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תיקון מס' 20 (מס' 1918) תש"ף-2020</w:t>
      </w:r>
    </w:p>
    <w:p w14:paraId="31A09D52" w14:textId="77777777" w:rsidR="008E7FAD" w:rsidRPr="0069397F" w:rsidRDefault="008E7FAD" w:rsidP="008E7FAD">
      <w:pPr>
        <w:pStyle w:val="P00"/>
        <w:spacing w:before="0"/>
        <w:ind w:left="0" w:right="1134"/>
        <w:rPr>
          <w:rStyle w:val="default"/>
          <w:rFonts w:ascii="FrankRuehl" w:hAnsi="FrankRuehl" w:cs="FrankRuehl"/>
          <w:vanish/>
          <w:sz w:val="20"/>
          <w:szCs w:val="20"/>
          <w:shd w:val="clear" w:color="auto" w:fill="FFFF99"/>
          <w:rtl/>
        </w:rPr>
      </w:pPr>
      <w:hyperlink r:id="rId83" w:history="1">
        <w:r w:rsidRPr="0069397F">
          <w:rPr>
            <w:rStyle w:val="Hyperlink"/>
            <w:rFonts w:ascii="FrankRuehl" w:hAnsi="FrankRuehl" w:cs="FrankRuehl"/>
            <w:vanish/>
            <w:szCs w:val="20"/>
            <w:shd w:val="clear" w:color="auto" w:fill="FFFF99"/>
            <w:rtl/>
          </w:rPr>
          <w:t>קובץ המנשרים מס' 253</w:t>
        </w:r>
      </w:hyperlink>
      <w:r w:rsidRPr="0069397F">
        <w:rPr>
          <w:rStyle w:val="default"/>
          <w:rFonts w:ascii="FrankRuehl" w:hAnsi="FrankRuehl" w:cs="FrankRuehl"/>
          <w:vanish/>
          <w:sz w:val="20"/>
          <w:szCs w:val="20"/>
          <w:shd w:val="clear" w:color="auto" w:fill="FFFF99"/>
          <w:rtl/>
        </w:rPr>
        <w:t xml:space="preserve"> מחודש יולי 2020 עמ' </w:t>
      </w:r>
      <w:r w:rsidRPr="0069397F">
        <w:rPr>
          <w:rStyle w:val="default"/>
          <w:rFonts w:ascii="FrankRuehl" w:hAnsi="FrankRuehl" w:cs="FrankRuehl" w:hint="cs"/>
          <w:vanish/>
          <w:sz w:val="20"/>
          <w:szCs w:val="20"/>
          <w:shd w:val="clear" w:color="auto" w:fill="FFFF99"/>
          <w:rtl/>
        </w:rPr>
        <w:t>10083</w:t>
      </w:r>
    </w:p>
    <w:p w14:paraId="79C01493" w14:textId="77777777" w:rsidR="00A744CD" w:rsidRPr="0069397F" w:rsidRDefault="00A744CD" w:rsidP="00A744CD">
      <w:pPr>
        <w:pStyle w:val="P00"/>
        <w:ind w:left="0" w:right="1134"/>
        <w:rPr>
          <w:rStyle w:val="default"/>
          <w:rFonts w:cs="FrankRuehl"/>
          <w:vanish/>
          <w:sz w:val="18"/>
          <w:szCs w:val="22"/>
          <w:shd w:val="clear" w:color="auto" w:fill="FFFF99"/>
          <w:rtl/>
        </w:rPr>
      </w:pPr>
      <w:r w:rsidRPr="0069397F">
        <w:rPr>
          <w:rStyle w:val="default"/>
          <w:rFonts w:cs="FrankRuehl"/>
          <w:vanish/>
          <w:sz w:val="18"/>
          <w:szCs w:val="22"/>
          <w:shd w:val="clear" w:color="auto" w:fill="FFFF99"/>
          <w:rtl/>
        </w:rPr>
        <w:tab/>
      </w:r>
      <w:r w:rsidRPr="0069397F">
        <w:rPr>
          <w:rStyle w:val="default"/>
          <w:rFonts w:cs="FrankRuehl" w:hint="cs"/>
          <w:vanish/>
          <w:sz w:val="18"/>
          <w:szCs w:val="22"/>
          <w:shd w:val="clear" w:color="auto" w:fill="FFFF99"/>
          <w:rtl/>
        </w:rPr>
        <w:t>(ב)</w:t>
      </w:r>
      <w:r w:rsidRPr="0069397F">
        <w:rPr>
          <w:rStyle w:val="default"/>
          <w:rFonts w:cs="FrankRuehl"/>
          <w:vanish/>
          <w:sz w:val="18"/>
          <w:szCs w:val="22"/>
          <w:shd w:val="clear" w:color="auto" w:fill="FFFF99"/>
          <w:rtl/>
        </w:rPr>
        <w:tab/>
      </w:r>
      <w:r w:rsidRPr="0069397F">
        <w:rPr>
          <w:rStyle w:val="default"/>
          <w:rFonts w:cs="FrankRuehl" w:hint="cs"/>
          <w:vanish/>
          <w:sz w:val="18"/>
          <w:szCs w:val="22"/>
          <w:shd w:val="clear" w:color="auto" w:fill="FFFF99"/>
          <w:rtl/>
        </w:rPr>
        <w:t xml:space="preserve">אדם יפעיל מקום או עסק כמפורט </w:t>
      </w:r>
      <w:r w:rsidRPr="0069397F">
        <w:rPr>
          <w:rStyle w:val="default"/>
          <w:rFonts w:cs="FrankRuehl" w:hint="cs"/>
          <w:vanish/>
          <w:sz w:val="22"/>
          <w:szCs w:val="22"/>
          <w:shd w:val="clear" w:color="auto" w:fill="FFFF99"/>
          <w:rtl/>
        </w:rPr>
        <w:t>להלן</w:t>
      </w:r>
      <w:r w:rsidRPr="0069397F">
        <w:rPr>
          <w:rStyle w:val="default"/>
          <w:rFonts w:cs="FrankRuehl" w:hint="cs"/>
          <w:vanish/>
          <w:sz w:val="18"/>
          <w:szCs w:val="22"/>
          <w:shd w:val="clear" w:color="auto" w:fill="FFFF99"/>
          <w:rtl/>
        </w:rPr>
        <w:t xml:space="preserve"> בתנאים האלה:</w:t>
      </w:r>
    </w:p>
    <w:p w14:paraId="58E237AC" w14:textId="77777777" w:rsidR="00A744CD" w:rsidRPr="0069397F" w:rsidRDefault="00A744CD" w:rsidP="00A744CD">
      <w:pPr>
        <w:pStyle w:val="P00"/>
        <w:spacing w:before="0"/>
        <w:ind w:left="1021"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(1)</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בית אוכל, ובכלל זה בית אוכל בבית מלון, בר או פאב, בתנאי שהמחזיק או המפעיל של בית העסק יפעל בכפוף להוראות סעיף 3א1, ואולם, לעניין זה, יקראו את הסעיפים הקטנים שלו שלהלן בשינויים המפורטים לגביהם, והכול בהתאם להוראות המנהל:</w:t>
      </w:r>
    </w:p>
    <w:p w14:paraId="797EAD74" w14:textId="77777777" w:rsidR="00A744CD" w:rsidRPr="0069397F" w:rsidRDefault="00A744CD" w:rsidP="00A744CD">
      <w:pPr>
        <w:pStyle w:val="P00"/>
        <w:spacing w:before="0"/>
        <w:ind w:left="147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(א)</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בסעיף קטן (א)(1), במקום "המחזיק של המקום" יבוא: "המחזיק או המפעיל של בית העסק" ובמקום "לפני פתיחת המקום" יבוא: "לפני הפעלת העסק בדרך של ישיבת לקוחות בבית העסק";</w:t>
      </w:r>
    </w:p>
    <w:p w14:paraId="0BD13188" w14:textId="77777777" w:rsidR="00A744CD" w:rsidRPr="0069397F" w:rsidRDefault="00A744CD" w:rsidP="00A744CD">
      <w:pPr>
        <w:pStyle w:val="P00"/>
        <w:spacing w:before="0"/>
        <w:ind w:left="147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(ב)</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בסעיף קטן (א)(5), במקום פסקת משנה (א) יבוא:</w:t>
      </w:r>
    </w:p>
    <w:p w14:paraId="7365E194" w14:textId="77777777" w:rsidR="00A744CD" w:rsidRPr="0069397F" w:rsidRDefault="00A744CD" w:rsidP="00A744CD">
      <w:pPr>
        <w:pStyle w:val="P00"/>
        <w:spacing w:before="0"/>
        <w:ind w:left="1928"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"(א)</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המחזיק של המקום יווסת את כניסת האנשים למקום, לרבות עובדי המקום, כך שבכל עת לא ישהו במקום יותר אנשים מהתפוסה המותרת לפי רישיון העסק, ובלבד שבעסקים שלפי רישיון העסק יכולים להכיל יותר מ-100 לקוחות, מספר הלקוחות לא יעלה על 85% מהמותר ברישיון העסק</w:t>
      </w:r>
      <w:r w:rsidRPr="0069397F">
        <w:rPr>
          <w:rStyle w:val="default"/>
          <w:rFonts w:cs="FrankRuehl" w:hint="cs"/>
          <w:vanish/>
          <w:sz w:val="22"/>
          <w:szCs w:val="22"/>
          <w:u w:val="single"/>
          <w:shd w:val="clear" w:color="auto" w:fill="FFFF99"/>
          <w:rtl/>
        </w:rPr>
        <w:t>, ואולם בבר או בפאב מספר הלקוחות לא יעלה על 50</w:t>
      </w:r>
      <w:r w:rsidRPr="0069397F">
        <w:rPr>
          <w:rStyle w:val="default"/>
          <w:rFonts w:cs="FrankRuehl" w:hint="cs"/>
          <w:vanish/>
          <w:sz w:val="22"/>
          <w:szCs w:val="22"/>
          <w:shd w:val="clear" w:color="auto" w:fill="FFFF99"/>
          <w:rtl/>
        </w:rPr>
        <w:t>;</w:t>
      </w:r>
    </w:p>
    <w:p w14:paraId="268BED4B" w14:textId="77777777" w:rsidR="00A744CD" w:rsidRPr="0069397F" w:rsidRDefault="00A744CD" w:rsidP="00A744CD">
      <w:pPr>
        <w:pStyle w:val="P00"/>
        <w:ind w:left="1021"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(12)</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אולם או גן לשמחות ולאירועים או אולם אירועים, בכפוף להוראות סעיף 3א1, למעט סעיף קטן (א)(5), בהתאם להוראות המנהל, ובלבד שיתקיימו התנאים המפורטים להלן, לפי העניין:</w:t>
      </w:r>
    </w:p>
    <w:p w14:paraId="611B19E8" w14:textId="77777777" w:rsidR="00A744CD" w:rsidRPr="0069397F" w:rsidRDefault="00A744CD" w:rsidP="00A744CD">
      <w:pPr>
        <w:pStyle w:val="P00"/>
        <w:spacing w:before="0"/>
        <w:ind w:left="147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(א)</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לגבי חתונה או אירוע לציון טקס דתי, ובכלל זה אירוע לציון הולדת בן או בת, אירוע לציון בת או בר מצווה או אירוע דומה בדתות אחרות שייערך באולם או בגן לשמחות ולאירועים, יתקיימו כל התנאים האלה:</w:t>
      </w:r>
    </w:p>
    <w:p w14:paraId="67BDB3F1" w14:textId="77777777" w:rsidR="00A744CD" w:rsidRPr="0069397F" w:rsidRDefault="00A744CD" w:rsidP="00A744CD">
      <w:pPr>
        <w:pStyle w:val="P00"/>
        <w:spacing w:before="0"/>
        <w:ind w:left="1928"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(1)</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בכל עת, לא ישהו באירוע מספר אנשים, ביחס של יותר מאדם אחד לכל 2 מטרים רבועים בשטח שבו מתקיים האירוע, ואולם לא ישהו באירוע מספר אנשים העולה על 250 למעט עובדי אולם האירועים;</w:t>
      </w:r>
    </w:p>
    <w:p w14:paraId="73AD1C82" w14:textId="77777777" w:rsidR="00A744CD" w:rsidRPr="0069397F" w:rsidRDefault="00A744CD" w:rsidP="00A744CD">
      <w:pPr>
        <w:pStyle w:val="P00"/>
        <w:spacing w:before="0"/>
        <w:ind w:left="1928" w:right="1134"/>
        <w:rPr>
          <w:rStyle w:val="default"/>
          <w:rFonts w:cs="FrankRuehl"/>
          <w:vanish/>
          <w:sz w:val="22"/>
          <w:szCs w:val="22"/>
          <w:shd w:val="clear" w:color="auto" w:fill="FFFF99"/>
          <w:rtl/>
        </w:rPr>
      </w:pPr>
      <w:r w:rsidRPr="0069397F">
        <w:rPr>
          <w:rStyle w:val="default"/>
          <w:rFonts w:cs="FrankRuehl" w:hint="cs"/>
          <w:vanish/>
          <w:sz w:val="22"/>
          <w:szCs w:val="22"/>
          <w:u w:val="single"/>
          <w:shd w:val="clear" w:color="auto" w:fill="FFFF99"/>
          <w:rtl/>
        </w:rPr>
        <w:t>(1)</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בכל עת לא ישהו באירוע מספר אנשים ביחס של יותר מאדם אחד לכל 2 מטרים רבועים בשטח שבו מתקיים האירוע, ואולם לא ישהו באירוע מספר אנשים העולה על 50, למעט עובדי אולם האירועים;</w:t>
      </w:r>
    </w:p>
    <w:p w14:paraId="532BA003" w14:textId="77777777" w:rsidR="00EF55D8" w:rsidRPr="0069397F" w:rsidRDefault="00EF55D8" w:rsidP="00EF55D8">
      <w:pPr>
        <w:pStyle w:val="P00"/>
        <w:spacing w:before="0"/>
        <w:ind w:left="0" w:right="1134"/>
        <w:rPr>
          <w:rStyle w:val="default"/>
          <w:rFonts w:cs="FrankRuehl"/>
          <w:vanish/>
          <w:sz w:val="20"/>
          <w:szCs w:val="20"/>
          <w:shd w:val="clear" w:color="auto" w:fill="FFFF99"/>
          <w:rtl/>
        </w:rPr>
      </w:pPr>
    </w:p>
    <w:p w14:paraId="4BA66570" w14:textId="77777777" w:rsidR="00EF55D8" w:rsidRPr="0069397F" w:rsidRDefault="00EF55D8" w:rsidP="00EF55D8">
      <w:pPr>
        <w:pStyle w:val="P00"/>
        <w:spacing w:before="0"/>
        <w:ind w:left="0" w:right="1134"/>
        <w:rPr>
          <w:rStyle w:val="default"/>
          <w:rFonts w:cs="FrankRuehl"/>
          <w:vanish/>
          <w:color w:val="FF0000"/>
          <w:sz w:val="20"/>
          <w:szCs w:val="20"/>
          <w:shd w:val="clear" w:color="auto" w:fill="FFFF99"/>
          <w:rtl/>
        </w:rPr>
      </w:pPr>
      <w:r w:rsidRPr="0069397F">
        <w:rPr>
          <w:rStyle w:val="default"/>
          <w:rFonts w:cs="FrankRuehl" w:hint="cs"/>
          <w:vanish/>
          <w:color w:val="FF0000"/>
          <w:sz w:val="20"/>
          <w:szCs w:val="20"/>
          <w:shd w:val="clear" w:color="auto" w:fill="FFFF99"/>
          <w:rtl/>
        </w:rPr>
        <w:t>מיום 7.7.2020</w:t>
      </w:r>
    </w:p>
    <w:p w14:paraId="498E4511" w14:textId="77777777" w:rsidR="00EF55D8" w:rsidRPr="0069397F" w:rsidRDefault="00EF55D8" w:rsidP="00EF55D8">
      <w:pPr>
        <w:pStyle w:val="P00"/>
        <w:spacing w:before="0"/>
        <w:ind w:left="0" w:right="1134"/>
        <w:rPr>
          <w:rStyle w:val="default"/>
          <w:rFonts w:cs="FrankRuehl"/>
          <w:vanish/>
          <w:color w:val="FF0000"/>
          <w:sz w:val="20"/>
          <w:szCs w:val="20"/>
          <w:shd w:val="clear" w:color="auto" w:fill="FFFF99"/>
          <w:rtl/>
        </w:rPr>
      </w:pPr>
      <w:r w:rsidRPr="0069397F">
        <w:rPr>
          <w:rStyle w:val="default"/>
          <w:rFonts w:cs="FrankRuehl" w:hint="cs"/>
          <w:vanish/>
          <w:color w:val="FF0000"/>
          <w:sz w:val="20"/>
          <w:szCs w:val="20"/>
          <w:shd w:val="clear" w:color="auto" w:fill="FFFF99"/>
          <w:rtl/>
        </w:rPr>
        <w:t xml:space="preserve">פסקאות 5(א)(2), 5(ב)(12) </w:t>
      </w:r>
      <w:r w:rsidR="00B9000D" w:rsidRPr="0069397F">
        <w:rPr>
          <w:rStyle w:val="default"/>
          <w:rFonts w:cs="FrankRuehl" w:hint="cs"/>
          <w:vanish/>
          <w:color w:val="FF0000"/>
          <w:sz w:val="20"/>
          <w:szCs w:val="20"/>
          <w:shd w:val="clear" w:color="auto" w:fill="FFFF99"/>
          <w:rtl/>
        </w:rPr>
        <w:t>מ</w:t>
      </w:r>
      <w:r w:rsidRPr="0069397F">
        <w:rPr>
          <w:rStyle w:val="default"/>
          <w:rFonts w:cs="FrankRuehl" w:hint="cs"/>
          <w:vanish/>
          <w:color w:val="FF0000"/>
          <w:sz w:val="20"/>
          <w:szCs w:val="20"/>
          <w:shd w:val="clear" w:color="auto" w:fill="FFFF99"/>
          <w:rtl/>
        </w:rPr>
        <w:t>יום 8.7.2020 בשעה 08:00</w:t>
      </w:r>
    </w:p>
    <w:p w14:paraId="71FC6CAC" w14:textId="77777777" w:rsidR="00EF55D8" w:rsidRPr="0069397F" w:rsidRDefault="00EF55D8" w:rsidP="00EF55D8">
      <w:pPr>
        <w:pStyle w:val="P00"/>
        <w:spacing w:before="0"/>
        <w:ind w:left="0"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תיקון מס' 21 (מס' 1921) תש"ף-2020</w:t>
      </w:r>
    </w:p>
    <w:p w14:paraId="7BE1F7F8" w14:textId="77777777" w:rsidR="008E7FAD" w:rsidRPr="0069397F" w:rsidRDefault="008E7FAD" w:rsidP="008E7FAD">
      <w:pPr>
        <w:pStyle w:val="P00"/>
        <w:spacing w:before="0"/>
        <w:ind w:left="0" w:right="1134"/>
        <w:rPr>
          <w:rStyle w:val="default"/>
          <w:rFonts w:ascii="FrankRuehl" w:hAnsi="FrankRuehl" w:cs="FrankRuehl"/>
          <w:vanish/>
          <w:sz w:val="20"/>
          <w:szCs w:val="20"/>
          <w:shd w:val="clear" w:color="auto" w:fill="FFFF99"/>
          <w:rtl/>
        </w:rPr>
      </w:pPr>
      <w:hyperlink r:id="rId84" w:history="1">
        <w:r w:rsidRPr="0069397F">
          <w:rPr>
            <w:rStyle w:val="Hyperlink"/>
            <w:rFonts w:ascii="FrankRuehl" w:hAnsi="FrankRuehl" w:cs="FrankRuehl"/>
            <w:vanish/>
            <w:szCs w:val="20"/>
            <w:shd w:val="clear" w:color="auto" w:fill="FFFF99"/>
            <w:rtl/>
          </w:rPr>
          <w:t>קובץ המנשרים מס' 253</w:t>
        </w:r>
      </w:hyperlink>
      <w:r w:rsidRPr="0069397F">
        <w:rPr>
          <w:rStyle w:val="default"/>
          <w:rFonts w:ascii="FrankRuehl" w:hAnsi="FrankRuehl" w:cs="FrankRuehl"/>
          <w:vanish/>
          <w:sz w:val="20"/>
          <w:szCs w:val="20"/>
          <w:shd w:val="clear" w:color="auto" w:fill="FFFF99"/>
          <w:rtl/>
        </w:rPr>
        <w:t xml:space="preserve"> מחודש יולי 2020 עמ' </w:t>
      </w:r>
      <w:r w:rsidRPr="0069397F">
        <w:rPr>
          <w:rStyle w:val="default"/>
          <w:rFonts w:ascii="FrankRuehl" w:hAnsi="FrankRuehl" w:cs="FrankRuehl" w:hint="cs"/>
          <w:vanish/>
          <w:sz w:val="20"/>
          <w:szCs w:val="20"/>
          <w:shd w:val="clear" w:color="auto" w:fill="FFFF99"/>
          <w:rtl/>
        </w:rPr>
        <w:t>10086</w:t>
      </w:r>
    </w:p>
    <w:p w14:paraId="26F2DE1B" w14:textId="77777777" w:rsidR="00EF55D8" w:rsidRPr="0069397F" w:rsidRDefault="00EF55D8" w:rsidP="00EF55D8">
      <w:pPr>
        <w:pStyle w:val="P00"/>
        <w:ind w:left="0" w:right="1134"/>
        <w:rPr>
          <w:rStyle w:val="default"/>
          <w:rFonts w:cs="FrankRuehl"/>
          <w:vanish/>
          <w:sz w:val="22"/>
          <w:szCs w:val="22"/>
          <w:shd w:val="clear" w:color="auto" w:fill="FFFF99"/>
          <w:rtl/>
        </w:rPr>
      </w:pP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(א)</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לא יפעיל אדם מקום או עסק, לרבות בבית מגורים, כמפורט להלן:</w:t>
      </w:r>
    </w:p>
    <w:p w14:paraId="4E3F72C5" w14:textId="77777777" w:rsidR="00EF55D8" w:rsidRPr="0069397F" w:rsidRDefault="00EF55D8" w:rsidP="00EF55D8">
      <w:pPr>
        <w:pStyle w:val="P00"/>
        <w:spacing w:before="0"/>
        <w:ind w:left="1021" w:right="1134"/>
        <w:rPr>
          <w:rStyle w:val="default"/>
          <w:rFonts w:cs="FrankRuehl"/>
          <w:vanish/>
          <w:sz w:val="18"/>
          <w:szCs w:val="22"/>
          <w:shd w:val="clear" w:color="auto" w:fill="FFFF99"/>
          <w:rtl/>
        </w:rPr>
      </w:pPr>
      <w:r w:rsidRPr="0069397F">
        <w:rPr>
          <w:rStyle w:val="default"/>
          <w:rFonts w:cs="FrankRuehl" w:hint="cs"/>
          <w:vanish/>
          <w:sz w:val="18"/>
          <w:szCs w:val="22"/>
          <w:shd w:val="clear" w:color="auto" w:fill="FFFF99"/>
          <w:rtl/>
        </w:rPr>
        <w:t>(1)</w:t>
      </w:r>
      <w:r w:rsidRPr="0069397F">
        <w:rPr>
          <w:rStyle w:val="default"/>
          <w:rFonts w:cs="FrankRuehl"/>
          <w:vanish/>
          <w:sz w:val="18"/>
          <w:szCs w:val="22"/>
          <w:shd w:val="clear" w:color="auto" w:fill="FFFF99"/>
          <w:rtl/>
        </w:rPr>
        <w:tab/>
      </w:r>
      <w:r w:rsidRPr="0069397F">
        <w:rPr>
          <w:rStyle w:val="default"/>
          <w:rFonts w:cs="FrankRuehl" w:hint="cs"/>
          <w:vanish/>
          <w:sz w:val="18"/>
          <w:szCs w:val="22"/>
          <w:shd w:val="clear" w:color="auto" w:fill="FFFF99"/>
          <w:rtl/>
        </w:rPr>
        <w:t>(נמחקה);</w:t>
      </w:r>
    </w:p>
    <w:p w14:paraId="7322DBE9" w14:textId="77777777" w:rsidR="00EF55D8" w:rsidRPr="0069397F" w:rsidRDefault="00EF55D8" w:rsidP="00EF55D8">
      <w:pPr>
        <w:pStyle w:val="P00"/>
        <w:spacing w:before="0"/>
        <w:ind w:left="1021" w:right="1134"/>
        <w:rPr>
          <w:rStyle w:val="default"/>
          <w:rFonts w:cs="FrankRuehl"/>
          <w:vanish/>
          <w:sz w:val="18"/>
          <w:szCs w:val="22"/>
          <w:shd w:val="clear" w:color="auto" w:fill="FFFF99"/>
          <w:rtl/>
        </w:rPr>
      </w:pPr>
      <w:r w:rsidRPr="0069397F">
        <w:rPr>
          <w:rStyle w:val="default"/>
          <w:rFonts w:cs="FrankRuehl" w:hint="cs"/>
          <w:vanish/>
          <w:sz w:val="18"/>
          <w:szCs w:val="22"/>
          <w:shd w:val="clear" w:color="auto" w:fill="FFFF99"/>
          <w:rtl/>
        </w:rPr>
        <w:t>(1א)</w:t>
      </w:r>
      <w:r w:rsidRPr="0069397F">
        <w:rPr>
          <w:rStyle w:val="default"/>
          <w:rFonts w:cs="FrankRuehl"/>
          <w:vanish/>
          <w:sz w:val="18"/>
          <w:szCs w:val="22"/>
          <w:shd w:val="clear" w:color="auto" w:fill="FFFF99"/>
          <w:rtl/>
        </w:rPr>
        <w:tab/>
      </w:r>
      <w:r w:rsidRPr="0069397F">
        <w:rPr>
          <w:rStyle w:val="default"/>
          <w:rFonts w:cs="FrankRuehl" w:hint="cs"/>
          <w:vanish/>
          <w:sz w:val="18"/>
          <w:szCs w:val="22"/>
          <w:shd w:val="clear" w:color="auto" w:fill="FFFF99"/>
          <w:rtl/>
        </w:rPr>
        <w:t>(נמחקה);</w:t>
      </w:r>
    </w:p>
    <w:p w14:paraId="1B5B6C83" w14:textId="77777777" w:rsidR="00EF55D8" w:rsidRPr="0069397F" w:rsidRDefault="00EF55D8" w:rsidP="00EF55D8">
      <w:pPr>
        <w:pStyle w:val="P00"/>
        <w:spacing w:before="0"/>
        <w:ind w:left="1021" w:right="1134"/>
        <w:rPr>
          <w:rStyle w:val="default"/>
          <w:rFonts w:cs="FrankRuehl"/>
          <w:vanish/>
          <w:sz w:val="18"/>
          <w:szCs w:val="22"/>
          <w:shd w:val="clear" w:color="auto" w:fill="FFFF99"/>
          <w:rtl/>
        </w:rPr>
      </w:pPr>
      <w:bookmarkStart w:id="31" w:name="_Hlk45108458"/>
      <w:r w:rsidRPr="0069397F">
        <w:rPr>
          <w:rStyle w:val="default"/>
          <w:rFonts w:cs="FrankRuehl" w:hint="cs"/>
          <w:vanish/>
          <w:sz w:val="18"/>
          <w:szCs w:val="22"/>
          <w:shd w:val="clear" w:color="auto" w:fill="FFFF99"/>
          <w:rtl/>
        </w:rPr>
        <w:t>(2)</w:t>
      </w:r>
      <w:r w:rsidRPr="0069397F">
        <w:rPr>
          <w:rStyle w:val="default"/>
          <w:rFonts w:cs="FrankRuehl"/>
          <w:vanish/>
          <w:sz w:val="18"/>
          <w:szCs w:val="22"/>
          <w:shd w:val="clear" w:color="auto" w:fill="FFFF99"/>
          <w:rtl/>
        </w:rPr>
        <w:tab/>
      </w:r>
      <w:r w:rsidRPr="0069397F">
        <w:rPr>
          <w:rStyle w:val="default"/>
          <w:rFonts w:cs="FrankRuehl" w:hint="cs"/>
          <w:vanish/>
          <w:sz w:val="18"/>
          <w:szCs w:val="22"/>
          <w:shd w:val="clear" w:color="auto" w:fill="FFFF99"/>
          <w:rtl/>
        </w:rPr>
        <w:t xml:space="preserve">דיסקוטק, פארק מים, בית מרחץ, פארק שעשועים, לונה פארק, גני שעשועים ומתקני שעשועים, </w:t>
      </w:r>
      <w:r w:rsidRPr="0069397F">
        <w:rPr>
          <w:rStyle w:val="default"/>
          <w:rFonts w:cs="FrankRuehl" w:hint="cs"/>
          <w:strike/>
          <w:vanish/>
          <w:sz w:val="18"/>
          <w:szCs w:val="22"/>
          <w:shd w:val="clear" w:color="auto" w:fill="FFFF99"/>
          <w:rtl/>
        </w:rPr>
        <w:t>מקום לעריכת ירידים</w:t>
      </w:r>
      <w:r w:rsidRPr="0069397F">
        <w:rPr>
          <w:rStyle w:val="default"/>
          <w:rFonts w:cs="FrankRuehl" w:hint="cs"/>
          <w:vanish/>
          <w:sz w:val="18"/>
          <w:szCs w:val="22"/>
          <w:shd w:val="clear" w:color="auto" w:fill="FFFF99"/>
          <w:rtl/>
        </w:rPr>
        <w:t xml:space="preserve"> </w:t>
      </w:r>
      <w:r w:rsidRPr="0069397F">
        <w:rPr>
          <w:rStyle w:val="default"/>
          <w:rFonts w:cs="FrankRuehl" w:hint="cs"/>
          <w:vanish/>
          <w:sz w:val="18"/>
          <w:szCs w:val="22"/>
          <w:u w:val="single"/>
          <w:shd w:val="clear" w:color="auto" w:fill="FFFF99"/>
          <w:rtl/>
        </w:rPr>
        <w:t>אולם או גן לשמחות ולאירועים, מקום לעריכת מופעים וירידים, בית קולנוע, תיאטרון או מוסד תרבות אחר למעט מוזיאון, בריכת שחייה למעט בריכת שחייה כהגדרתה בסעיף קטן (ב)(9)(ב), מכון כושר למעט מכון כושר לצורך אימון של ספורטאי תחרותי כאמור בסעיף קטן (ב)(7), או בר או פאב, ובכלל זה בר או פאב בבית מלון</w:t>
      </w:r>
      <w:r w:rsidRPr="0069397F">
        <w:rPr>
          <w:rStyle w:val="default"/>
          <w:rFonts w:cs="FrankRuehl" w:hint="cs"/>
          <w:vanish/>
          <w:sz w:val="18"/>
          <w:szCs w:val="22"/>
          <w:shd w:val="clear" w:color="auto" w:fill="FFFF99"/>
          <w:rtl/>
        </w:rPr>
        <w:t>;</w:t>
      </w:r>
    </w:p>
    <w:bookmarkEnd w:id="31"/>
    <w:p w14:paraId="1D5EA29A" w14:textId="77777777" w:rsidR="00EF55D8" w:rsidRPr="0069397F" w:rsidRDefault="00EF55D8" w:rsidP="00EF55D8">
      <w:pPr>
        <w:pStyle w:val="P00"/>
        <w:ind w:left="0" w:right="1134"/>
        <w:rPr>
          <w:rStyle w:val="default"/>
          <w:rFonts w:cs="FrankRuehl"/>
          <w:vanish/>
          <w:sz w:val="18"/>
          <w:szCs w:val="22"/>
          <w:shd w:val="clear" w:color="auto" w:fill="FFFF99"/>
          <w:rtl/>
        </w:rPr>
      </w:pPr>
      <w:r w:rsidRPr="0069397F">
        <w:rPr>
          <w:rStyle w:val="default"/>
          <w:rFonts w:cs="FrankRuehl"/>
          <w:vanish/>
          <w:sz w:val="18"/>
          <w:szCs w:val="22"/>
          <w:shd w:val="clear" w:color="auto" w:fill="FFFF99"/>
          <w:rtl/>
        </w:rPr>
        <w:tab/>
      </w:r>
      <w:r w:rsidRPr="0069397F">
        <w:rPr>
          <w:rStyle w:val="default"/>
          <w:rFonts w:cs="FrankRuehl" w:hint="cs"/>
          <w:vanish/>
          <w:sz w:val="18"/>
          <w:szCs w:val="22"/>
          <w:shd w:val="clear" w:color="auto" w:fill="FFFF99"/>
          <w:rtl/>
        </w:rPr>
        <w:t>(ב)</w:t>
      </w:r>
      <w:r w:rsidRPr="0069397F">
        <w:rPr>
          <w:rStyle w:val="default"/>
          <w:rFonts w:cs="FrankRuehl"/>
          <w:vanish/>
          <w:sz w:val="18"/>
          <w:szCs w:val="22"/>
          <w:shd w:val="clear" w:color="auto" w:fill="FFFF99"/>
          <w:rtl/>
        </w:rPr>
        <w:tab/>
      </w:r>
      <w:r w:rsidRPr="0069397F">
        <w:rPr>
          <w:rStyle w:val="default"/>
          <w:rFonts w:cs="FrankRuehl" w:hint="cs"/>
          <w:vanish/>
          <w:sz w:val="18"/>
          <w:szCs w:val="22"/>
          <w:shd w:val="clear" w:color="auto" w:fill="FFFF99"/>
          <w:rtl/>
        </w:rPr>
        <w:t xml:space="preserve">אדם יפעיל מקום או עסק כמפורט </w:t>
      </w:r>
      <w:r w:rsidRPr="0069397F">
        <w:rPr>
          <w:rStyle w:val="default"/>
          <w:rFonts w:cs="FrankRuehl" w:hint="cs"/>
          <w:vanish/>
          <w:sz w:val="22"/>
          <w:szCs w:val="22"/>
          <w:shd w:val="clear" w:color="auto" w:fill="FFFF99"/>
          <w:rtl/>
        </w:rPr>
        <w:t>להלן</w:t>
      </w:r>
      <w:r w:rsidRPr="0069397F">
        <w:rPr>
          <w:rStyle w:val="default"/>
          <w:rFonts w:cs="FrankRuehl" w:hint="cs"/>
          <w:vanish/>
          <w:sz w:val="18"/>
          <w:szCs w:val="22"/>
          <w:shd w:val="clear" w:color="auto" w:fill="FFFF99"/>
          <w:rtl/>
        </w:rPr>
        <w:t xml:space="preserve"> בתנאים האלה:</w:t>
      </w:r>
    </w:p>
    <w:p w14:paraId="5290AC96" w14:textId="77777777" w:rsidR="00EF55D8" w:rsidRPr="0069397F" w:rsidRDefault="00EF55D8" w:rsidP="00EF55D8">
      <w:pPr>
        <w:pStyle w:val="P00"/>
        <w:spacing w:before="0"/>
        <w:ind w:left="1021"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(1)</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 xml:space="preserve">בית אוכל, ובכלל זה בית אוכל בבית מלון, </w:t>
      </w:r>
      <w:r w:rsidRPr="0069397F">
        <w:rPr>
          <w:rStyle w:val="default"/>
          <w:rFonts w:cs="FrankRuehl" w:hint="cs"/>
          <w:strike/>
          <w:vanish/>
          <w:sz w:val="22"/>
          <w:szCs w:val="22"/>
          <w:shd w:val="clear" w:color="auto" w:fill="FFFF99"/>
          <w:rtl/>
        </w:rPr>
        <w:t>בר או פאב,</w:t>
      </w:r>
      <w:r w:rsidRPr="0069397F">
        <w:rPr>
          <w:rStyle w:val="default"/>
          <w:rFonts w:cs="FrankRuehl" w:hint="cs"/>
          <w:vanish/>
          <w:sz w:val="22"/>
          <w:szCs w:val="22"/>
          <w:shd w:val="clear" w:color="auto" w:fill="FFFF99"/>
          <w:rtl/>
        </w:rPr>
        <w:t xml:space="preserve"> בתנאי שהמחזיק או המפעיל של בית העסק יפעל בכפוף להוראות סעיף 3א1, ואולם, לעניין זה, יקראו את הסעיפים הקטנים שלו שלהלן בשינויים המפורטים לגביהם, והכול בהתאם להוראות המנהל:</w:t>
      </w:r>
    </w:p>
    <w:p w14:paraId="1339CAA4" w14:textId="77777777" w:rsidR="00EF55D8" w:rsidRPr="0069397F" w:rsidRDefault="00EF55D8" w:rsidP="00EF55D8">
      <w:pPr>
        <w:pStyle w:val="P00"/>
        <w:spacing w:before="0"/>
        <w:ind w:left="147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(א)</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בסעיף קטן (א)(1), במקום "המחזיק של המקום" יבוא: "המחזיק או המפעיל של בית העסק" ובמקום "לפני פתיחת המקום" יבוא: "לפני הפעלת העסק בדרך של ישיבת לקוחות בבית העסק";</w:t>
      </w:r>
    </w:p>
    <w:p w14:paraId="2B1FA862" w14:textId="77777777" w:rsidR="00EF55D8" w:rsidRPr="0069397F" w:rsidRDefault="00EF55D8" w:rsidP="00EF55D8">
      <w:pPr>
        <w:pStyle w:val="P00"/>
        <w:spacing w:before="0"/>
        <w:ind w:left="147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(ב)</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בסעיף קטן (א)(5), במקום פסקת משנה (א) יבוא:</w:t>
      </w:r>
    </w:p>
    <w:p w14:paraId="788B70EB" w14:textId="77777777" w:rsidR="00EF55D8" w:rsidRPr="0069397F" w:rsidRDefault="00EF55D8" w:rsidP="00EF55D8">
      <w:pPr>
        <w:pStyle w:val="P00"/>
        <w:spacing w:before="0"/>
        <w:ind w:left="1928"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"(א)</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 xml:space="preserve">המחזיק של המקום יווסת את כניסת האנשים למקום, לרבות עובדי המקום, כך שבכל עת לא ישהו במקום יותר אנשים מהתפוסה המותרת לפי רישיון העסק, </w:t>
      </w:r>
      <w:r w:rsidRPr="0069397F">
        <w:rPr>
          <w:rStyle w:val="default"/>
          <w:rFonts w:cs="FrankRuehl" w:hint="cs"/>
          <w:strike/>
          <w:vanish/>
          <w:sz w:val="22"/>
          <w:szCs w:val="22"/>
          <w:shd w:val="clear" w:color="auto" w:fill="FFFF99"/>
          <w:rtl/>
        </w:rPr>
        <w:t>ובלבד שבעסקים שלפי רישיון העסק יכולים להכיל יותר מ-100 לקוחות, מספר הלקוחות לא יעלה על 85% מהמותר ברישיון העסק, ואולם בבר או בפאב מספר הלקוחות לא יעלה על 50</w:t>
      </w:r>
      <w:r w:rsidR="00FA205D" w:rsidRPr="0069397F">
        <w:rPr>
          <w:rStyle w:val="default"/>
          <w:rFonts w:cs="FrankRuehl" w:hint="cs"/>
          <w:vanish/>
          <w:sz w:val="22"/>
          <w:szCs w:val="22"/>
          <w:shd w:val="clear" w:color="auto" w:fill="FFFF99"/>
          <w:rtl/>
        </w:rPr>
        <w:t xml:space="preserve"> </w:t>
      </w:r>
      <w:r w:rsidR="00FA205D" w:rsidRPr="0069397F">
        <w:rPr>
          <w:rStyle w:val="default"/>
          <w:rFonts w:cs="FrankRuehl" w:hint="cs"/>
          <w:vanish/>
          <w:sz w:val="22"/>
          <w:szCs w:val="22"/>
          <w:u w:val="single"/>
          <w:shd w:val="clear" w:color="auto" w:fill="FFFF99"/>
          <w:rtl/>
        </w:rPr>
        <w:t>ואולם מספר הלקוחות לא יעלה על 20 בתוך שטח סגור ו-30 לקוחות בשטח פתוח</w:t>
      </w:r>
      <w:r w:rsidRPr="0069397F">
        <w:rPr>
          <w:rStyle w:val="default"/>
          <w:rFonts w:cs="FrankRuehl" w:hint="cs"/>
          <w:vanish/>
          <w:sz w:val="22"/>
          <w:szCs w:val="22"/>
          <w:shd w:val="clear" w:color="auto" w:fill="FFFF99"/>
          <w:rtl/>
        </w:rPr>
        <w:t>;</w:t>
      </w:r>
    </w:p>
    <w:p w14:paraId="1877E5DA" w14:textId="77777777" w:rsidR="00EF55D8" w:rsidRPr="0069397F" w:rsidRDefault="00EF55D8" w:rsidP="00EF55D8">
      <w:pPr>
        <w:pStyle w:val="P00"/>
        <w:ind w:left="1021"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(7)</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 xml:space="preserve">מכון כושר </w:t>
      </w:r>
      <w:r w:rsidRPr="0069397F">
        <w:rPr>
          <w:rStyle w:val="default"/>
          <w:rFonts w:cs="FrankRuehl" w:hint="cs"/>
          <w:strike/>
          <w:vanish/>
          <w:sz w:val="22"/>
          <w:szCs w:val="22"/>
          <w:shd w:val="clear" w:color="auto" w:fill="FFFF99"/>
          <w:rtl/>
        </w:rPr>
        <w:t xml:space="preserve">ומקום במבנה שמתקיימת בו פעילות ספורט או מחול ואינו מכון כושר (בפסקה זו </w:t>
      </w:r>
      <w:r w:rsidRPr="0069397F">
        <w:rPr>
          <w:rStyle w:val="default"/>
          <w:rFonts w:cs="FrankRuehl"/>
          <w:strike/>
          <w:vanish/>
          <w:sz w:val="22"/>
          <w:szCs w:val="22"/>
          <w:shd w:val="clear" w:color="auto" w:fill="FFFF99"/>
          <w:rtl/>
        </w:rPr>
        <w:t>–</w:t>
      </w:r>
      <w:r w:rsidRPr="0069397F">
        <w:rPr>
          <w:rStyle w:val="default"/>
          <w:rFonts w:cs="FrankRuehl" w:hint="cs"/>
          <w:strike/>
          <w:vanish/>
          <w:sz w:val="22"/>
          <w:szCs w:val="22"/>
          <w:shd w:val="clear" w:color="auto" w:fill="FFFF99"/>
          <w:rtl/>
        </w:rPr>
        <w:t xml:space="preserve"> סטודיו)</w:t>
      </w:r>
      <w:r w:rsidR="00FA205D" w:rsidRPr="0069397F">
        <w:rPr>
          <w:rStyle w:val="default"/>
          <w:rFonts w:cs="FrankRuehl" w:hint="cs"/>
          <w:vanish/>
          <w:sz w:val="22"/>
          <w:szCs w:val="22"/>
          <w:shd w:val="clear" w:color="auto" w:fill="FFFF99"/>
          <w:rtl/>
        </w:rPr>
        <w:t xml:space="preserve"> </w:t>
      </w:r>
      <w:r w:rsidR="00FA205D" w:rsidRPr="0069397F">
        <w:rPr>
          <w:rStyle w:val="default"/>
          <w:rFonts w:cs="FrankRuehl" w:hint="cs"/>
          <w:vanish/>
          <w:sz w:val="22"/>
          <w:szCs w:val="22"/>
          <w:u w:val="single"/>
          <w:shd w:val="clear" w:color="auto" w:fill="FFFF99"/>
          <w:rtl/>
        </w:rPr>
        <w:t>לצורך אימון של ספורטאי תחרותי</w:t>
      </w:r>
      <w:r w:rsidRPr="0069397F">
        <w:rPr>
          <w:rStyle w:val="default"/>
          <w:rFonts w:cs="FrankRuehl" w:hint="cs"/>
          <w:vanish/>
          <w:sz w:val="22"/>
          <w:szCs w:val="22"/>
          <w:shd w:val="clear" w:color="auto" w:fill="FFFF99"/>
          <w:rtl/>
        </w:rPr>
        <w:t xml:space="preserve"> </w:t>
      </w:r>
      <w:r w:rsidRPr="0069397F">
        <w:rPr>
          <w:rStyle w:val="default"/>
          <w:rFonts w:cs="FrankRuehl"/>
          <w:vanish/>
          <w:sz w:val="22"/>
          <w:szCs w:val="22"/>
          <w:shd w:val="clear" w:color="auto" w:fill="FFFF99"/>
          <w:rtl/>
        </w:rPr>
        <w:t>–</w:t>
      </w:r>
      <w:r w:rsidRPr="0069397F">
        <w:rPr>
          <w:rStyle w:val="default"/>
          <w:rFonts w:cs="FrankRuehl" w:hint="cs"/>
          <w:vanish/>
          <w:sz w:val="22"/>
          <w:szCs w:val="22"/>
          <w:shd w:val="clear" w:color="auto" w:fill="FFFF99"/>
          <w:rtl/>
        </w:rPr>
        <w:t xml:space="preserve"> בכפוף להוראות סעיף 3א1, והכול בכפוף להוראות המנהל או מתאמת הבריאות;</w:t>
      </w:r>
    </w:p>
    <w:p w14:paraId="4AB9A70C" w14:textId="77777777" w:rsidR="00EF55D8" w:rsidRPr="0069397F" w:rsidRDefault="00EF55D8" w:rsidP="00EF55D8">
      <w:pPr>
        <w:pStyle w:val="P00"/>
        <w:spacing w:before="0"/>
        <w:ind w:left="1021"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(8)</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מוזיאון וחללי תצוגה אחרים בכפוף להוראות סעיף 3א1, למעט מתקנים או מוצגים שניתן לגעת בהם והם מיועדים לילדים;</w:t>
      </w:r>
    </w:p>
    <w:p w14:paraId="4F4A62CE" w14:textId="77777777" w:rsidR="00EF55D8" w:rsidRPr="0069397F" w:rsidRDefault="00EF55D8" w:rsidP="00FA205D">
      <w:pPr>
        <w:pStyle w:val="P00"/>
        <w:spacing w:before="0"/>
        <w:ind w:left="1475" w:right="1134" w:hanging="45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(9)</w:t>
      </w:r>
      <w:r w:rsidRPr="0069397F">
        <w:rPr>
          <w:rStyle w:val="default"/>
          <w:rFonts w:cs="FrankRuehl"/>
          <w:vanish/>
          <w:sz w:val="22"/>
          <w:szCs w:val="22"/>
          <w:shd w:val="clear" w:color="auto" w:fill="FFFF99"/>
          <w:rtl/>
        </w:rPr>
        <w:tab/>
      </w:r>
      <w:r w:rsidR="00FA205D" w:rsidRPr="0069397F">
        <w:rPr>
          <w:rStyle w:val="default"/>
          <w:rFonts w:cs="FrankRuehl" w:hint="cs"/>
          <w:vanish/>
          <w:sz w:val="22"/>
          <w:szCs w:val="22"/>
          <w:u w:val="single"/>
          <w:shd w:val="clear" w:color="auto" w:fill="FFFF99"/>
          <w:rtl/>
        </w:rPr>
        <w:t>(א)</w:t>
      </w:r>
      <w:r w:rsidR="00FA205D" w:rsidRPr="0069397F">
        <w:rPr>
          <w:rStyle w:val="default"/>
          <w:rFonts w:cs="FrankRuehl"/>
          <w:vanish/>
          <w:sz w:val="22"/>
          <w:szCs w:val="22"/>
          <w:shd w:val="clear" w:color="auto" w:fill="FFFF99"/>
          <w:rtl/>
        </w:rPr>
        <w:tab/>
      </w:r>
      <w:r w:rsidRPr="0069397F">
        <w:rPr>
          <w:rStyle w:val="default"/>
          <w:rFonts w:cs="FrankRuehl" w:hint="cs"/>
          <w:strike/>
          <w:vanish/>
          <w:sz w:val="22"/>
          <w:szCs w:val="22"/>
          <w:shd w:val="clear" w:color="auto" w:fill="FFFF99"/>
          <w:rtl/>
        </w:rPr>
        <w:t>בריכות שחייה, למעט הפעלת בריכת פעוטות</w:t>
      </w:r>
      <w:r w:rsidR="00FA205D" w:rsidRPr="0069397F">
        <w:rPr>
          <w:rStyle w:val="default"/>
          <w:rFonts w:cs="FrankRuehl" w:hint="cs"/>
          <w:vanish/>
          <w:sz w:val="22"/>
          <w:szCs w:val="22"/>
          <w:shd w:val="clear" w:color="auto" w:fill="FFFF99"/>
          <w:rtl/>
        </w:rPr>
        <w:t xml:space="preserve"> </w:t>
      </w:r>
      <w:r w:rsidR="00FA205D" w:rsidRPr="0069397F">
        <w:rPr>
          <w:rStyle w:val="default"/>
          <w:rFonts w:cs="FrankRuehl" w:hint="cs"/>
          <w:vanish/>
          <w:sz w:val="22"/>
          <w:szCs w:val="22"/>
          <w:u w:val="single"/>
          <w:shd w:val="clear" w:color="auto" w:fill="FFFF99"/>
          <w:rtl/>
        </w:rPr>
        <w:t>בריכת שחייה, כהגדרתה בפסקת משנה (ב)</w:t>
      </w:r>
      <w:r w:rsidRPr="0069397F">
        <w:rPr>
          <w:rStyle w:val="default"/>
          <w:rFonts w:cs="FrankRuehl" w:hint="cs"/>
          <w:vanish/>
          <w:sz w:val="22"/>
          <w:szCs w:val="22"/>
          <w:shd w:val="clear" w:color="auto" w:fill="FFFF99"/>
          <w:rtl/>
        </w:rPr>
        <w:t>, בתנאי שהמחזיק או המפעיל של העסק יפעל בכפוף להוראות סעיף 3א1, ואולם, לעניין זה, יקראו את סעיף קטן (א)(5) לסעיף האמור כך שאחרי פסקת משנה (א) בו יבוא המפורט להלן, והכול בהתאם להוראות המנהל:</w:t>
      </w:r>
    </w:p>
    <w:p w14:paraId="73BD64CE" w14:textId="77777777" w:rsidR="00EF55D8" w:rsidRPr="0069397F" w:rsidRDefault="00EF55D8" w:rsidP="00FA205D">
      <w:pPr>
        <w:pStyle w:val="P00"/>
        <w:spacing w:before="0"/>
        <w:ind w:left="1928"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"(א1)</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נוסף על האמור בפסקת משנה (א), במי הבריכה, לא ישהו אנשים ביחס של יותר מאדם אחר לכל 6 מ"ר;";</w:t>
      </w:r>
    </w:p>
    <w:p w14:paraId="43D12939" w14:textId="77777777" w:rsidR="00FA205D" w:rsidRPr="0069397F" w:rsidRDefault="00FA205D" w:rsidP="00EF55D8">
      <w:pPr>
        <w:pStyle w:val="P00"/>
        <w:spacing w:before="0"/>
        <w:ind w:left="1474" w:right="1134"/>
        <w:rPr>
          <w:rStyle w:val="default"/>
          <w:rFonts w:cs="FrankRuehl"/>
          <w:vanish/>
          <w:sz w:val="18"/>
          <w:szCs w:val="22"/>
          <w:u w:val="single"/>
          <w:shd w:val="clear" w:color="auto" w:fill="FFFF99"/>
          <w:rtl/>
        </w:rPr>
      </w:pPr>
      <w:r w:rsidRPr="0069397F">
        <w:rPr>
          <w:rStyle w:val="default"/>
          <w:rFonts w:cs="FrankRuehl" w:hint="cs"/>
          <w:vanish/>
          <w:sz w:val="18"/>
          <w:szCs w:val="22"/>
          <w:u w:val="single"/>
          <w:shd w:val="clear" w:color="auto" w:fill="FFFF99"/>
          <w:rtl/>
        </w:rPr>
        <w:t>(ב)</w:t>
      </w:r>
      <w:r w:rsidRPr="0069397F">
        <w:rPr>
          <w:rStyle w:val="default"/>
          <w:rFonts w:cs="FrankRuehl"/>
          <w:vanish/>
          <w:sz w:val="18"/>
          <w:szCs w:val="22"/>
          <w:u w:val="single"/>
          <w:shd w:val="clear" w:color="auto" w:fill="FFFF99"/>
          <w:rtl/>
        </w:rPr>
        <w:tab/>
      </w:r>
      <w:r w:rsidRPr="0069397F">
        <w:rPr>
          <w:rStyle w:val="default"/>
          <w:rFonts w:cs="FrankRuehl" w:hint="cs"/>
          <w:vanish/>
          <w:sz w:val="18"/>
          <w:szCs w:val="22"/>
          <w:u w:val="single"/>
          <w:shd w:val="clear" w:color="auto" w:fill="FFFF99"/>
          <w:rtl/>
        </w:rPr>
        <w:t xml:space="preserve">בפסקה זו </w:t>
      </w:r>
      <w:r w:rsidRPr="0069397F">
        <w:rPr>
          <w:rStyle w:val="default"/>
          <w:rFonts w:cs="FrankRuehl"/>
          <w:vanish/>
          <w:sz w:val="18"/>
          <w:szCs w:val="22"/>
          <w:u w:val="single"/>
          <w:shd w:val="clear" w:color="auto" w:fill="FFFF99"/>
          <w:rtl/>
        </w:rPr>
        <w:t>–</w:t>
      </w:r>
    </w:p>
    <w:p w14:paraId="4A27493F" w14:textId="77777777" w:rsidR="00FA205D" w:rsidRPr="0069397F" w:rsidRDefault="00FA205D" w:rsidP="00EF55D8">
      <w:pPr>
        <w:pStyle w:val="P00"/>
        <w:spacing w:before="0"/>
        <w:ind w:left="1474" w:right="1134"/>
        <w:rPr>
          <w:rStyle w:val="default"/>
          <w:rFonts w:cs="FrankRuehl"/>
          <w:vanish/>
          <w:sz w:val="18"/>
          <w:szCs w:val="22"/>
          <w:u w:val="single"/>
          <w:shd w:val="clear" w:color="auto" w:fill="FFFF99"/>
          <w:rtl/>
        </w:rPr>
      </w:pPr>
      <w:r w:rsidRPr="0069397F">
        <w:rPr>
          <w:rStyle w:val="default"/>
          <w:rFonts w:cs="FrankRuehl" w:hint="cs"/>
          <w:vanish/>
          <w:sz w:val="18"/>
          <w:szCs w:val="22"/>
          <w:u w:val="single"/>
          <w:shd w:val="clear" w:color="auto" w:fill="FFFF99"/>
          <w:rtl/>
        </w:rPr>
        <w:t xml:space="preserve">"בריכה טיפולית" </w:t>
      </w:r>
      <w:r w:rsidRPr="0069397F">
        <w:rPr>
          <w:rStyle w:val="default"/>
          <w:rFonts w:cs="FrankRuehl"/>
          <w:vanish/>
          <w:sz w:val="18"/>
          <w:szCs w:val="22"/>
          <w:u w:val="single"/>
          <w:shd w:val="clear" w:color="auto" w:fill="FFFF99"/>
          <w:rtl/>
        </w:rPr>
        <w:t>–</w:t>
      </w:r>
      <w:r w:rsidRPr="0069397F">
        <w:rPr>
          <w:rStyle w:val="default"/>
          <w:rFonts w:cs="FrankRuehl" w:hint="cs"/>
          <w:vanish/>
          <w:sz w:val="18"/>
          <w:szCs w:val="22"/>
          <w:u w:val="single"/>
          <w:shd w:val="clear" w:color="auto" w:fill="FFFF99"/>
          <w:rtl/>
        </w:rPr>
        <w:t xml:space="preserve"> בריכת שחייה מיוחדת, שבה נערך טיפול במים (</w:t>
      </w:r>
      <w:r w:rsidRPr="0069397F">
        <w:rPr>
          <w:rStyle w:val="default"/>
          <w:rFonts w:cs="FrankRuehl"/>
          <w:vanish/>
          <w:sz w:val="18"/>
          <w:szCs w:val="22"/>
          <w:u w:val="single"/>
          <w:shd w:val="clear" w:color="auto" w:fill="FFFF99"/>
        </w:rPr>
        <w:t>Hydrotherapy</w:t>
      </w:r>
      <w:r w:rsidRPr="0069397F">
        <w:rPr>
          <w:rStyle w:val="default"/>
          <w:rFonts w:cs="FrankRuehl" w:hint="cs"/>
          <w:vanish/>
          <w:sz w:val="18"/>
          <w:szCs w:val="22"/>
          <w:u w:val="single"/>
          <w:shd w:val="clear" w:color="auto" w:fill="FFFF99"/>
          <w:rtl/>
        </w:rPr>
        <w:t>) באמצעות הפעלה גופנית במים לשם השגת מטרות טיפול משקמות (</w:t>
      </w:r>
      <w:r w:rsidRPr="0069397F">
        <w:rPr>
          <w:rStyle w:val="default"/>
          <w:rFonts w:cs="FrankRuehl"/>
          <w:vanish/>
          <w:sz w:val="18"/>
          <w:szCs w:val="22"/>
          <w:u w:val="single"/>
          <w:shd w:val="clear" w:color="auto" w:fill="FFFF99"/>
        </w:rPr>
        <w:t>Rehabilitation</w:t>
      </w:r>
      <w:r w:rsidRPr="0069397F">
        <w:rPr>
          <w:rStyle w:val="default"/>
          <w:rFonts w:cs="FrankRuehl" w:hint="cs"/>
          <w:vanish/>
          <w:sz w:val="18"/>
          <w:szCs w:val="22"/>
          <w:u w:val="single"/>
          <w:shd w:val="clear" w:color="auto" w:fill="FFFF99"/>
          <w:rtl/>
        </w:rPr>
        <w:t>), משמרות (</w:t>
      </w:r>
      <w:r w:rsidRPr="0069397F">
        <w:rPr>
          <w:rStyle w:val="default"/>
          <w:rFonts w:cs="FrankRuehl"/>
          <w:vanish/>
          <w:sz w:val="18"/>
          <w:szCs w:val="22"/>
          <w:u w:val="single"/>
          <w:shd w:val="clear" w:color="auto" w:fill="FFFF99"/>
        </w:rPr>
        <w:t>Maintenance</w:t>
      </w:r>
      <w:r w:rsidRPr="0069397F">
        <w:rPr>
          <w:rStyle w:val="default"/>
          <w:rFonts w:cs="FrankRuehl" w:hint="cs"/>
          <w:vanish/>
          <w:sz w:val="18"/>
          <w:szCs w:val="22"/>
          <w:u w:val="single"/>
          <w:shd w:val="clear" w:color="auto" w:fill="FFFF99"/>
          <w:rtl/>
        </w:rPr>
        <w:t>), או מקדמות בריאות (</w:t>
      </w:r>
      <w:r w:rsidRPr="0069397F">
        <w:rPr>
          <w:rStyle w:val="default"/>
          <w:rFonts w:cs="FrankRuehl"/>
          <w:vanish/>
          <w:sz w:val="18"/>
          <w:szCs w:val="22"/>
          <w:u w:val="single"/>
          <w:shd w:val="clear" w:color="auto" w:fill="FFFF99"/>
        </w:rPr>
        <w:t>Therapy health promotion</w:t>
      </w:r>
      <w:r w:rsidRPr="0069397F">
        <w:rPr>
          <w:rStyle w:val="default"/>
          <w:rFonts w:cs="FrankRuehl" w:hint="cs"/>
          <w:vanish/>
          <w:sz w:val="18"/>
          <w:szCs w:val="22"/>
          <w:u w:val="single"/>
          <w:shd w:val="clear" w:color="auto" w:fill="FFFF99"/>
          <w:rtl/>
        </w:rPr>
        <w:t xml:space="preserve">); בהגדרה זו, "מטרה טיפולית משקמת" </w:t>
      </w:r>
      <w:r w:rsidRPr="0069397F">
        <w:rPr>
          <w:rStyle w:val="default"/>
          <w:rFonts w:cs="FrankRuehl"/>
          <w:vanish/>
          <w:sz w:val="18"/>
          <w:szCs w:val="22"/>
          <w:u w:val="single"/>
          <w:shd w:val="clear" w:color="auto" w:fill="FFFF99"/>
          <w:rtl/>
        </w:rPr>
        <w:t>–</w:t>
      </w:r>
      <w:r w:rsidRPr="0069397F">
        <w:rPr>
          <w:rStyle w:val="default"/>
          <w:rFonts w:cs="FrankRuehl" w:hint="cs"/>
          <w:vanish/>
          <w:sz w:val="18"/>
          <w:szCs w:val="22"/>
          <w:u w:val="single"/>
          <w:shd w:val="clear" w:color="auto" w:fill="FFFF99"/>
          <w:rtl/>
        </w:rPr>
        <w:t xml:space="preserve"> שיפור תפקוד מוטורי, פסיכומוטורי ופסיכו-חברתי לאדם עם מוגבלות; "מטרה טיפולית משמרת" </w:t>
      </w:r>
      <w:r w:rsidRPr="0069397F">
        <w:rPr>
          <w:rStyle w:val="default"/>
          <w:rFonts w:cs="FrankRuehl"/>
          <w:vanish/>
          <w:sz w:val="18"/>
          <w:szCs w:val="22"/>
          <w:u w:val="single"/>
          <w:shd w:val="clear" w:color="auto" w:fill="FFFF99"/>
          <w:rtl/>
        </w:rPr>
        <w:t>–</w:t>
      </w:r>
      <w:r w:rsidRPr="0069397F">
        <w:rPr>
          <w:rStyle w:val="default"/>
          <w:rFonts w:cs="FrankRuehl" w:hint="cs"/>
          <w:vanish/>
          <w:sz w:val="18"/>
          <w:szCs w:val="22"/>
          <w:u w:val="single"/>
          <w:shd w:val="clear" w:color="auto" w:fill="FFFF99"/>
          <w:rtl/>
        </w:rPr>
        <w:t xml:space="preserve"> שיפור תפקוד מוטורי, פסיכומוטורי ופסיכו-חברתי לאדם עם מוגבלות לצמיתות; "מטרה טיפולית מקדמת בריאות" </w:t>
      </w:r>
      <w:r w:rsidRPr="0069397F">
        <w:rPr>
          <w:rStyle w:val="default"/>
          <w:rFonts w:cs="FrankRuehl"/>
          <w:vanish/>
          <w:sz w:val="18"/>
          <w:szCs w:val="22"/>
          <w:u w:val="single"/>
          <w:shd w:val="clear" w:color="auto" w:fill="FFFF99"/>
          <w:rtl/>
        </w:rPr>
        <w:t>–</w:t>
      </w:r>
      <w:r w:rsidRPr="0069397F">
        <w:rPr>
          <w:rStyle w:val="default"/>
          <w:rFonts w:cs="FrankRuehl" w:hint="cs"/>
          <w:vanish/>
          <w:sz w:val="18"/>
          <w:szCs w:val="22"/>
          <w:u w:val="single"/>
          <w:shd w:val="clear" w:color="auto" w:fill="FFFF99"/>
          <w:rtl/>
        </w:rPr>
        <w:t xml:space="preserve"> שימור, שיפור וקידום פעילות, תנועתיות וכושר גופני, לאדם עם מוגבלות;</w:t>
      </w:r>
    </w:p>
    <w:p w14:paraId="6031D20C" w14:textId="77777777" w:rsidR="00FA205D" w:rsidRPr="0069397F" w:rsidRDefault="00FA205D" w:rsidP="00EF55D8">
      <w:pPr>
        <w:pStyle w:val="P00"/>
        <w:spacing w:before="0"/>
        <w:ind w:left="1474" w:right="1134"/>
        <w:rPr>
          <w:rStyle w:val="default"/>
          <w:rFonts w:cs="FrankRuehl"/>
          <w:vanish/>
          <w:sz w:val="18"/>
          <w:szCs w:val="22"/>
          <w:u w:val="single"/>
          <w:shd w:val="clear" w:color="auto" w:fill="FFFF99"/>
          <w:rtl/>
        </w:rPr>
      </w:pPr>
      <w:r w:rsidRPr="0069397F">
        <w:rPr>
          <w:rStyle w:val="default"/>
          <w:rFonts w:cs="FrankRuehl" w:hint="cs"/>
          <w:vanish/>
          <w:sz w:val="18"/>
          <w:szCs w:val="22"/>
          <w:u w:val="single"/>
          <w:shd w:val="clear" w:color="auto" w:fill="FFFF99"/>
          <w:rtl/>
        </w:rPr>
        <w:t xml:space="preserve">"בריכת שחייה" </w:t>
      </w:r>
      <w:r w:rsidRPr="0069397F">
        <w:rPr>
          <w:rStyle w:val="default"/>
          <w:rFonts w:cs="FrankRuehl"/>
          <w:vanish/>
          <w:sz w:val="18"/>
          <w:szCs w:val="22"/>
          <w:u w:val="single"/>
          <w:shd w:val="clear" w:color="auto" w:fill="FFFF99"/>
          <w:rtl/>
        </w:rPr>
        <w:t>–</w:t>
      </w:r>
      <w:r w:rsidRPr="0069397F">
        <w:rPr>
          <w:rStyle w:val="default"/>
          <w:rFonts w:cs="FrankRuehl" w:hint="cs"/>
          <w:vanish/>
          <w:sz w:val="18"/>
          <w:szCs w:val="22"/>
          <w:u w:val="single"/>
          <w:shd w:val="clear" w:color="auto" w:fill="FFFF99"/>
          <w:rtl/>
        </w:rPr>
        <w:t xml:space="preserve"> כל אחת מאלה:</w:t>
      </w:r>
    </w:p>
    <w:p w14:paraId="7254003B" w14:textId="77777777" w:rsidR="00FA205D" w:rsidRPr="0069397F" w:rsidRDefault="00FA205D" w:rsidP="00FA205D">
      <w:pPr>
        <w:pStyle w:val="P00"/>
        <w:spacing w:before="0"/>
        <w:ind w:left="1928" w:right="1134"/>
        <w:rPr>
          <w:rStyle w:val="default"/>
          <w:rFonts w:cs="FrankRuehl"/>
          <w:vanish/>
          <w:sz w:val="18"/>
          <w:szCs w:val="22"/>
          <w:u w:val="single"/>
          <w:shd w:val="clear" w:color="auto" w:fill="FFFF99"/>
          <w:rtl/>
        </w:rPr>
      </w:pPr>
      <w:r w:rsidRPr="0069397F">
        <w:rPr>
          <w:rStyle w:val="default"/>
          <w:rFonts w:cs="FrankRuehl" w:hint="cs"/>
          <w:vanish/>
          <w:sz w:val="18"/>
          <w:szCs w:val="22"/>
          <w:u w:val="single"/>
          <w:shd w:val="clear" w:color="auto" w:fill="FFFF99"/>
          <w:rtl/>
        </w:rPr>
        <w:t>(1)</w:t>
      </w:r>
      <w:r w:rsidRPr="0069397F">
        <w:rPr>
          <w:rStyle w:val="default"/>
          <w:rFonts w:cs="FrankRuehl"/>
          <w:vanish/>
          <w:sz w:val="18"/>
          <w:szCs w:val="22"/>
          <w:u w:val="single"/>
          <w:shd w:val="clear" w:color="auto" w:fill="FFFF99"/>
          <w:rtl/>
        </w:rPr>
        <w:tab/>
      </w:r>
      <w:r w:rsidRPr="0069397F">
        <w:rPr>
          <w:rStyle w:val="default"/>
          <w:rFonts w:cs="FrankRuehl" w:hint="cs"/>
          <w:vanish/>
          <w:sz w:val="18"/>
          <w:szCs w:val="22"/>
          <w:u w:val="single"/>
          <w:shd w:val="clear" w:color="auto" w:fill="FFFF99"/>
          <w:rtl/>
        </w:rPr>
        <w:t xml:space="preserve">בריכת שחייה </w:t>
      </w:r>
      <w:r w:rsidR="00B9000D" w:rsidRPr="0069397F">
        <w:rPr>
          <w:rStyle w:val="default"/>
          <w:rFonts w:cs="FrankRuehl" w:hint="cs"/>
          <w:vanish/>
          <w:sz w:val="18"/>
          <w:szCs w:val="22"/>
          <w:u w:val="single"/>
          <w:shd w:val="clear" w:color="auto" w:fill="FFFF99"/>
          <w:rtl/>
        </w:rPr>
        <w:t>בבית מלון;</w:t>
      </w:r>
    </w:p>
    <w:p w14:paraId="1B99CA87" w14:textId="77777777" w:rsidR="00B9000D" w:rsidRPr="0069397F" w:rsidRDefault="00B9000D" w:rsidP="00FA205D">
      <w:pPr>
        <w:pStyle w:val="P00"/>
        <w:spacing w:before="0"/>
        <w:ind w:left="1928" w:right="1134"/>
        <w:rPr>
          <w:rStyle w:val="default"/>
          <w:rFonts w:cs="FrankRuehl"/>
          <w:vanish/>
          <w:sz w:val="18"/>
          <w:szCs w:val="22"/>
          <w:u w:val="single"/>
          <w:shd w:val="clear" w:color="auto" w:fill="FFFF99"/>
          <w:rtl/>
        </w:rPr>
      </w:pPr>
      <w:r w:rsidRPr="0069397F">
        <w:rPr>
          <w:rStyle w:val="default"/>
          <w:rFonts w:cs="FrankRuehl" w:hint="cs"/>
          <w:vanish/>
          <w:sz w:val="18"/>
          <w:szCs w:val="22"/>
          <w:u w:val="single"/>
          <w:shd w:val="clear" w:color="auto" w:fill="FFFF99"/>
          <w:rtl/>
        </w:rPr>
        <w:t>(2)</w:t>
      </w:r>
      <w:r w:rsidRPr="0069397F">
        <w:rPr>
          <w:rStyle w:val="default"/>
          <w:rFonts w:cs="FrankRuehl"/>
          <w:vanish/>
          <w:sz w:val="18"/>
          <w:szCs w:val="22"/>
          <w:u w:val="single"/>
          <w:shd w:val="clear" w:color="auto" w:fill="FFFF99"/>
          <w:rtl/>
        </w:rPr>
        <w:tab/>
      </w:r>
      <w:r w:rsidRPr="0069397F">
        <w:rPr>
          <w:rStyle w:val="default"/>
          <w:rFonts w:cs="FrankRuehl" w:hint="cs"/>
          <w:vanish/>
          <w:sz w:val="18"/>
          <w:szCs w:val="22"/>
          <w:u w:val="single"/>
          <w:shd w:val="clear" w:color="auto" w:fill="FFFF99"/>
          <w:rtl/>
        </w:rPr>
        <w:t>בריכת שחייה לצורך אימון של ספורטאי תחרותי;</w:t>
      </w:r>
    </w:p>
    <w:p w14:paraId="75FB5084" w14:textId="77777777" w:rsidR="00B9000D" w:rsidRPr="0069397F" w:rsidRDefault="00B9000D" w:rsidP="00FA205D">
      <w:pPr>
        <w:pStyle w:val="P00"/>
        <w:spacing w:before="0"/>
        <w:ind w:left="1928" w:right="1134"/>
        <w:rPr>
          <w:rStyle w:val="default"/>
          <w:rFonts w:cs="FrankRuehl" w:hint="cs"/>
          <w:vanish/>
          <w:sz w:val="18"/>
          <w:szCs w:val="22"/>
          <w:u w:val="single"/>
          <w:shd w:val="clear" w:color="auto" w:fill="FFFF99"/>
          <w:rtl/>
        </w:rPr>
      </w:pPr>
      <w:r w:rsidRPr="0069397F">
        <w:rPr>
          <w:rStyle w:val="default"/>
          <w:rFonts w:cs="FrankRuehl" w:hint="cs"/>
          <w:vanish/>
          <w:sz w:val="18"/>
          <w:szCs w:val="22"/>
          <w:u w:val="single"/>
          <w:shd w:val="clear" w:color="auto" w:fill="FFFF99"/>
          <w:rtl/>
        </w:rPr>
        <w:t>(3)</w:t>
      </w:r>
      <w:r w:rsidRPr="0069397F">
        <w:rPr>
          <w:rStyle w:val="default"/>
          <w:rFonts w:cs="FrankRuehl"/>
          <w:vanish/>
          <w:sz w:val="18"/>
          <w:szCs w:val="22"/>
          <w:u w:val="single"/>
          <w:shd w:val="clear" w:color="auto" w:fill="FFFF99"/>
          <w:rtl/>
        </w:rPr>
        <w:tab/>
      </w:r>
      <w:r w:rsidRPr="0069397F">
        <w:rPr>
          <w:rStyle w:val="default"/>
          <w:rFonts w:cs="FrankRuehl" w:hint="cs"/>
          <w:vanish/>
          <w:sz w:val="18"/>
          <w:szCs w:val="22"/>
          <w:u w:val="single"/>
          <w:shd w:val="clear" w:color="auto" w:fill="FFFF99"/>
          <w:rtl/>
        </w:rPr>
        <w:t>בריכה טיפולית לצורך טיפול במים;</w:t>
      </w:r>
    </w:p>
    <w:p w14:paraId="454CCFFD" w14:textId="77777777" w:rsidR="00EF55D8" w:rsidRPr="0069397F" w:rsidRDefault="00EF55D8" w:rsidP="00EF55D8">
      <w:pPr>
        <w:pStyle w:val="P00"/>
        <w:spacing w:before="0"/>
        <w:ind w:left="1021"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(10)</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אטרקציה תיירותית, בכפוף להוראות סעיף 3א1, ובהתאם להוראות המנהל;</w:t>
      </w:r>
    </w:p>
    <w:p w14:paraId="2ED3F673" w14:textId="77777777" w:rsidR="00EF55D8" w:rsidRPr="0069397F" w:rsidRDefault="00EF55D8" w:rsidP="00EF55D8">
      <w:pPr>
        <w:pStyle w:val="P00"/>
        <w:spacing w:before="0"/>
        <w:ind w:left="1021"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(11)</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רכבל, בכפוף להוראות סעיף 3א1, ואולם, לעניין זה, יקראו את סעיף קטן (א) לסעיף האמור כך שבמקום פסקה (5) בו יבוא:</w:t>
      </w:r>
    </w:p>
    <w:p w14:paraId="14A275F1" w14:textId="77777777" w:rsidR="00EF55D8" w:rsidRPr="0069397F" w:rsidRDefault="00EF55D8" w:rsidP="00EF55D8">
      <w:pPr>
        <w:pStyle w:val="P00"/>
        <w:spacing w:before="0"/>
        <w:ind w:left="147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"(5)</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המחזיק של המקום יווסת את כניסת האנשים לרכבל, כך שמספר הנוסעים לא יעלה על מחצית מהמספר המרבי המותר, אלא אם כן הם אנשים הגרים באותו מקום, ואולם מספר הנוסעים לא יעלה על 20;";</w:t>
      </w:r>
    </w:p>
    <w:p w14:paraId="37936210" w14:textId="77777777" w:rsidR="00EF55D8" w:rsidRPr="0069397F" w:rsidRDefault="00EF55D8" w:rsidP="00EF55D8">
      <w:pPr>
        <w:pStyle w:val="P00"/>
        <w:spacing w:before="0"/>
        <w:ind w:left="1021"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(12)</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אולם או גן לשמחות ולאירועים או אולם אירועים, בכפוף להוראות סעיף 3א1, למעט סעיף קטן (א)(5), בהתאם להוראות המנהל, ובלבד שיתקיימו התנאים המפורטים להלן, לפי העניין:</w:t>
      </w:r>
    </w:p>
    <w:p w14:paraId="2C25CC8A" w14:textId="77777777" w:rsidR="00EF55D8" w:rsidRPr="0069397F" w:rsidRDefault="00EF55D8" w:rsidP="00EF55D8">
      <w:pPr>
        <w:pStyle w:val="P00"/>
        <w:spacing w:before="0"/>
        <w:ind w:left="147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(א)</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לגבי חתונה או אירוע לציון טקס דתי, ובכלל זה אירוע לציון הולדת בן או בת, אירוע לציון בת או בר מצווה או אירוע דומה בדתות אחרות שייערך באולם או בגן לשמחות ולאירועים, יתקיימו כל התנאים האלה:</w:t>
      </w:r>
    </w:p>
    <w:p w14:paraId="4124A3F9" w14:textId="77777777" w:rsidR="00EF55D8" w:rsidRPr="0069397F" w:rsidRDefault="00EF55D8" w:rsidP="00EF55D8">
      <w:pPr>
        <w:pStyle w:val="P00"/>
        <w:spacing w:before="0"/>
        <w:ind w:left="1928"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(1)</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בכל עת לא ישהו באירוע מספר אנשים ביחס של יותר מאדם אחד לכל 2 מטרים רבועים בשטח שבו מתקיים האירוע, ואולם לא ישהו באירוע מספר אנשים העולה על 50, למעט עובדי אולם האירועים;</w:t>
      </w:r>
    </w:p>
    <w:p w14:paraId="35B35921" w14:textId="77777777" w:rsidR="00EF55D8" w:rsidRPr="0069397F" w:rsidRDefault="00EF55D8" w:rsidP="00EF55D8">
      <w:pPr>
        <w:pStyle w:val="P00"/>
        <w:spacing w:before="0"/>
        <w:ind w:left="1021"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(13)</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מקום תרבות, בכפוף להוראות סעיף 3א1, ובהתאם להוראות המנהל, ובתנאים הבאים:</w:t>
      </w:r>
    </w:p>
    <w:p w14:paraId="3C6F2061" w14:textId="77777777" w:rsidR="00EF55D8" w:rsidRPr="0069397F" w:rsidRDefault="00EF55D8" w:rsidP="00EF55D8">
      <w:pPr>
        <w:pStyle w:val="P00"/>
        <w:spacing w:before="0"/>
        <w:ind w:left="147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(א)</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מספר המשתתפים בפעילות התרבות יהיה מספר האנשים המותר;</w:t>
      </w:r>
    </w:p>
    <w:p w14:paraId="0E39F777" w14:textId="77777777" w:rsidR="00EF55D8" w:rsidRPr="0069397F" w:rsidRDefault="00EF55D8" w:rsidP="00EF55D8">
      <w:pPr>
        <w:pStyle w:val="P00"/>
        <w:spacing w:before="0"/>
        <w:ind w:left="147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(ב)</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הצפייה בפעילות התרבות במקום התרבות תהייה בהושבת הצופים במקומות מסומנים;</w:t>
      </w:r>
    </w:p>
    <w:p w14:paraId="60D75BFB" w14:textId="77777777" w:rsidR="00EF55D8" w:rsidRPr="0069397F" w:rsidRDefault="00EF55D8" w:rsidP="00EF55D8">
      <w:pPr>
        <w:pStyle w:val="P00"/>
        <w:spacing w:before="0"/>
        <w:ind w:left="1021"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 xml:space="preserve">לעניין פסקה זו </w:t>
      </w:r>
      <w:r w:rsidRPr="0069397F">
        <w:rPr>
          <w:rStyle w:val="default"/>
          <w:rFonts w:cs="FrankRuehl"/>
          <w:vanish/>
          <w:sz w:val="22"/>
          <w:szCs w:val="22"/>
          <w:shd w:val="clear" w:color="auto" w:fill="FFFF99"/>
          <w:rtl/>
        </w:rPr>
        <w:t>–</w:t>
      </w:r>
    </w:p>
    <w:p w14:paraId="40F09E86" w14:textId="77777777" w:rsidR="00EF55D8" w:rsidRPr="0069397F" w:rsidRDefault="00EF55D8" w:rsidP="00EF55D8">
      <w:pPr>
        <w:pStyle w:val="P00"/>
        <w:spacing w:before="0"/>
        <w:ind w:left="1021"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 xml:space="preserve">"מספר האנשים המותר" </w:t>
      </w:r>
      <w:r w:rsidRPr="0069397F">
        <w:rPr>
          <w:rStyle w:val="default"/>
          <w:rFonts w:cs="FrankRuehl"/>
          <w:vanish/>
          <w:sz w:val="22"/>
          <w:szCs w:val="22"/>
          <w:shd w:val="clear" w:color="auto" w:fill="FFFF99"/>
          <w:rtl/>
        </w:rPr>
        <w:t>–</w:t>
      </w:r>
      <w:r w:rsidRPr="0069397F">
        <w:rPr>
          <w:rStyle w:val="default"/>
          <w:rFonts w:cs="FrankRuehl" w:hint="cs"/>
          <w:vanish/>
          <w:sz w:val="22"/>
          <w:szCs w:val="22"/>
          <w:shd w:val="clear" w:color="auto" w:fill="FFFF99"/>
          <w:rtl/>
        </w:rPr>
        <w:t xml:space="preserve"> לא יותר מ-75% מהתפוסה המרבית של המקום ובלבד שלא יעלה על 250 אנשים, ואולם, לגבי מקום תרבות מסוים באישור מיוחד של המנהל הכללי של משרד התרבות והספורט בישראל, ולאחר שהוכח להנחת דעתו כי אין במתן האישור לאותו מקום כדי לפגוע בבריאות הציבור </w:t>
      </w:r>
      <w:r w:rsidRPr="0069397F">
        <w:rPr>
          <w:rStyle w:val="default"/>
          <w:rFonts w:cs="FrankRuehl"/>
          <w:vanish/>
          <w:sz w:val="22"/>
          <w:szCs w:val="22"/>
          <w:shd w:val="clear" w:color="auto" w:fill="FFFF99"/>
          <w:rtl/>
        </w:rPr>
        <w:t>–</w:t>
      </w:r>
      <w:r w:rsidRPr="0069397F">
        <w:rPr>
          <w:rStyle w:val="default"/>
          <w:rFonts w:cs="FrankRuehl" w:hint="cs"/>
          <w:vanish/>
          <w:sz w:val="22"/>
          <w:szCs w:val="22"/>
          <w:shd w:val="clear" w:color="auto" w:fill="FFFF99"/>
          <w:rtl/>
        </w:rPr>
        <w:t xml:space="preserve"> שלא יעלה על 500 אנשים, והכל למעט עובדי המקום וכל מי שנמצא במקום לצורך קיום פעילות התרבות;</w:t>
      </w:r>
    </w:p>
    <w:p w14:paraId="69FE5B8F" w14:textId="77777777" w:rsidR="00EF55D8" w:rsidRPr="0069397F" w:rsidRDefault="00EF55D8" w:rsidP="00EF55D8">
      <w:pPr>
        <w:pStyle w:val="P00"/>
        <w:spacing w:before="0"/>
        <w:ind w:left="1021"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 xml:space="preserve">"מקום תרבות" </w:t>
      </w:r>
      <w:r w:rsidRPr="0069397F">
        <w:rPr>
          <w:rStyle w:val="default"/>
          <w:rFonts w:cs="FrankRuehl"/>
          <w:vanish/>
          <w:sz w:val="22"/>
          <w:szCs w:val="22"/>
          <w:shd w:val="clear" w:color="auto" w:fill="FFFF99"/>
          <w:rtl/>
        </w:rPr>
        <w:t>–</w:t>
      </w:r>
      <w:r w:rsidRPr="0069397F">
        <w:rPr>
          <w:rStyle w:val="default"/>
          <w:rFonts w:cs="FrankRuehl" w:hint="cs"/>
          <w:vanish/>
          <w:sz w:val="22"/>
          <w:szCs w:val="22"/>
          <w:shd w:val="clear" w:color="auto" w:fill="FFFF99"/>
          <w:rtl/>
        </w:rPr>
        <w:t xml:space="preserve"> בית קולנוע, תיאטרון, מוסד תרבות אחר או מקום לעריכת מופעים, המקיימים פעילות תרבות;</w:t>
      </w:r>
    </w:p>
    <w:p w14:paraId="5E0B77D5" w14:textId="77777777" w:rsidR="00EF55D8" w:rsidRPr="0069397F" w:rsidRDefault="00EF55D8" w:rsidP="00B9000D">
      <w:pPr>
        <w:pStyle w:val="P00"/>
        <w:spacing w:before="0"/>
        <w:ind w:left="1021"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 xml:space="preserve">"פעילות תרבות" </w:t>
      </w:r>
      <w:r w:rsidRPr="0069397F">
        <w:rPr>
          <w:rStyle w:val="default"/>
          <w:rFonts w:cs="FrankRuehl"/>
          <w:vanish/>
          <w:sz w:val="22"/>
          <w:szCs w:val="22"/>
          <w:shd w:val="clear" w:color="auto" w:fill="FFFF99"/>
          <w:rtl/>
        </w:rPr>
        <w:t>–</w:t>
      </w:r>
      <w:r w:rsidRPr="0069397F">
        <w:rPr>
          <w:rStyle w:val="default"/>
          <w:rFonts w:cs="FrankRuehl" w:hint="cs"/>
          <w:vanish/>
          <w:sz w:val="22"/>
          <w:szCs w:val="22"/>
          <w:shd w:val="clear" w:color="auto" w:fill="FFFF99"/>
          <w:rtl/>
        </w:rPr>
        <w:t xml:space="preserve"> הקרנות סרטים, הצגות תיאטרון, הופעות מחול, קונצרטים והופעות מוסיקה ואירועי ספרות ובלבד שאינו אירוע הכולל ריקוד של הצופים בו.</w:t>
      </w:r>
    </w:p>
    <w:p w14:paraId="7900FC05" w14:textId="77777777" w:rsidR="00810BA5" w:rsidRPr="0069397F" w:rsidRDefault="00810BA5" w:rsidP="00810BA5">
      <w:pPr>
        <w:pStyle w:val="P00"/>
        <w:spacing w:before="0"/>
        <w:ind w:left="0" w:right="1134"/>
        <w:rPr>
          <w:rStyle w:val="default"/>
          <w:rFonts w:cs="FrankRuehl"/>
          <w:vanish/>
          <w:sz w:val="20"/>
          <w:szCs w:val="20"/>
          <w:shd w:val="clear" w:color="auto" w:fill="FFFF99"/>
          <w:rtl/>
        </w:rPr>
      </w:pPr>
    </w:p>
    <w:p w14:paraId="35D13D42" w14:textId="77777777" w:rsidR="00810BA5" w:rsidRPr="0069397F" w:rsidRDefault="00810BA5" w:rsidP="00810BA5">
      <w:pPr>
        <w:pStyle w:val="P00"/>
        <w:spacing w:before="0"/>
        <w:ind w:left="0" w:right="1134"/>
        <w:rPr>
          <w:rStyle w:val="default"/>
          <w:rFonts w:cs="FrankRuehl"/>
          <w:vanish/>
          <w:color w:val="FF0000"/>
          <w:sz w:val="20"/>
          <w:szCs w:val="20"/>
          <w:shd w:val="clear" w:color="auto" w:fill="FFFF99"/>
          <w:rtl/>
        </w:rPr>
      </w:pPr>
      <w:r w:rsidRPr="0069397F">
        <w:rPr>
          <w:rStyle w:val="default"/>
          <w:rFonts w:cs="FrankRuehl" w:hint="cs"/>
          <w:vanish/>
          <w:color w:val="FF0000"/>
          <w:sz w:val="20"/>
          <w:szCs w:val="20"/>
          <w:shd w:val="clear" w:color="auto" w:fill="FFFF99"/>
          <w:rtl/>
        </w:rPr>
        <w:t>מיום 17.7.2020 בשעה 17:00</w:t>
      </w:r>
    </w:p>
    <w:p w14:paraId="3727E71E" w14:textId="77777777" w:rsidR="00810BA5" w:rsidRPr="0069397F" w:rsidRDefault="00810BA5" w:rsidP="00810BA5">
      <w:pPr>
        <w:pStyle w:val="P00"/>
        <w:spacing w:before="0"/>
        <w:ind w:left="0" w:right="1134"/>
        <w:rPr>
          <w:rStyle w:val="default"/>
          <w:rFonts w:cs="FrankRuehl"/>
          <w:vanish/>
          <w:color w:val="FF0000"/>
          <w:sz w:val="20"/>
          <w:szCs w:val="20"/>
          <w:shd w:val="clear" w:color="auto" w:fill="FFFF99"/>
          <w:rtl/>
        </w:rPr>
      </w:pPr>
      <w:r w:rsidRPr="0069397F">
        <w:rPr>
          <w:rStyle w:val="default"/>
          <w:rFonts w:cs="FrankRuehl" w:hint="cs"/>
          <w:vanish/>
          <w:color w:val="FF0000"/>
          <w:sz w:val="20"/>
          <w:szCs w:val="20"/>
          <w:shd w:val="clear" w:color="auto" w:fill="FFFF99"/>
          <w:rtl/>
        </w:rPr>
        <w:t>סעיף קטן 5(ב)(1) מיום 21.7.2020 בשעה 05:00</w:t>
      </w:r>
    </w:p>
    <w:p w14:paraId="10DA3115" w14:textId="77777777" w:rsidR="00810BA5" w:rsidRPr="0069397F" w:rsidRDefault="00810BA5" w:rsidP="00810BA5">
      <w:pPr>
        <w:pStyle w:val="P00"/>
        <w:spacing w:before="0"/>
        <w:ind w:left="0"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תיקון מס' 22 (מס' 1924) תש"ף-2020</w:t>
      </w:r>
    </w:p>
    <w:p w14:paraId="1D99BB89" w14:textId="77777777" w:rsidR="00930F8C" w:rsidRPr="0069397F" w:rsidRDefault="00930F8C" w:rsidP="00930F8C">
      <w:pPr>
        <w:pStyle w:val="P00"/>
        <w:spacing w:before="0"/>
        <w:ind w:left="0" w:right="1134"/>
        <w:rPr>
          <w:rStyle w:val="default"/>
          <w:rFonts w:ascii="FrankRuehl" w:hAnsi="FrankRuehl" w:cs="FrankRuehl"/>
          <w:vanish/>
          <w:sz w:val="20"/>
          <w:szCs w:val="20"/>
          <w:shd w:val="clear" w:color="auto" w:fill="FFFF99"/>
          <w:rtl/>
        </w:rPr>
      </w:pPr>
      <w:hyperlink r:id="rId85" w:history="1">
        <w:r w:rsidRPr="0069397F">
          <w:rPr>
            <w:rStyle w:val="Hyperlink"/>
            <w:rFonts w:ascii="FrankRuehl" w:hAnsi="FrankRuehl" w:cs="FrankRuehl" w:hint="cs"/>
            <w:vanish/>
            <w:szCs w:val="20"/>
            <w:shd w:val="clear" w:color="auto" w:fill="FFFF99"/>
            <w:rtl/>
          </w:rPr>
          <w:t>קובץ המנשרים מס' 254</w:t>
        </w:r>
      </w:hyperlink>
      <w:r w:rsidRPr="0069397F">
        <w:rPr>
          <w:rStyle w:val="default"/>
          <w:rFonts w:ascii="FrankRuehl" w:hAnsi="FrankRuehl" w:cs="FrankRuehl" w:hint="cs"/>
          <w:vanish/>
          <w:sz w:val="20"/>
          <w:szCs w:val="20"/>
          <w:shd w:val="clear" w:color="auto" w:fill="FFFF99"/>
          <w:rtl/>
        </w:rPr>
        <w:t xml:space="preserve"> מחודש אוקטובר 2020 עמ' </w:t>
      </w:r>
      <w:r w:rsidR="0069397F" w:rsidRPr="0069397F">
        <w:rPr>
          <w:rStyle w:val="default"/>
          <w:rFonts w:ascii="FrankRuehl" w:hAnsi="FrankRuehl" w:cs="FrankRuehl" w:hint="cs"/>
          <w:vanish/>
          <w:sz w:val="20"/>
          <w:szCs w:val="20"/>
          <w:shd w:val="clear" w:color="auto" w:fill="FFFF99"/>
          <w:rtl/>
        </w:rPr>
        <w:t>10287</w:t>
      </w:r>
    </w:p>
    <w:p w14:paraId="2DBC467F" w14:textId="77777777" w:rsidR="00810BA5" w:rsidRPr="0069397F" w:rsidRDefault="00810BA5" w:rsidP="00810BA5">
      <w:pPr>
        <w:pStyle w:val="P00"/>
        <w:ind w:left="0" w:right="1134"/>
        <w:rPr>
          <w:rStyle w:val="default"/>
          <w:rFonts w:cs="FrankRuehl"/>
          <w:vanish/>
          <w:sz w:val="22"/>
          <w:szCs w:val="22"/>
          <w:shd w:val="clear" w:color="auto" w:fill="FFFF99"/>
          <w:rtl/>
        </w:rPr>
      </w:pP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(א)</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לא יפעיל אדם מקום או עסק, לרבות בבית מגורים, כמפורט להלן:</w:t>
      </w:r>
    </w:p>
    <w:p w14:paraId="2AE933CE" w14:textId="77777777" w:rsidR="00810BA5" w:rsidRPr="0069397F" w:rsidRDefault="00810BA5" w:rsidP="00810BA5">
      <w:pPr>
        <w:pStyle w:val="P00"/>
        <w:spacing w:before="0"/>
        <w:ind w:left="1021" w:right="1134"/>
        <w:rPr>
          <w:rStyle w:val="default"/>
          <w:rFonts w:cs="FrankRuehl"/>
          <w:vanish/>
          <w:sz w:val="18"/>
          <w:szCs w:val="22"/>
          <w:shd w:val="clear" w:color="auto" w:fill="FFFF99"/>
          <w:rtl/>
        </w:rPr>
      </w:pPr>
      <w:r w:rsidRPr="0069397F">
        <w:rPr>
          <w:rStyle w:val="default"/>
          <w:rFonts w:cs="FrankRuehl" w:hint="cs"/>
          <w:vanish/>
          <w:sz w:val="18"/>
          <w:szCs w:val="22"/>
          <w:shd w:val="clear" w:color="auto" w:fill="FFFF99"/>
          <w:rtl/>
        </w:rPr>
        <w:t>(1)</w:t>
      </w:r>
      <w:r w:rsidRPr="0069397F">
        <w:rPr>
          <w:rStyle w:val="default"/>
          <w:rFonts w:cs="FrankRuehl"/>
          <w:vanish/>
          <w:sz w:val="18"/>
          <w:szCs w:val="22"/>
          <w:shd w:val="clear" w:color="auto" w:fill="FFFF99"/>
          <w:rtl/>
        </w:rPr>
        <w:tab/>
      </w:r>
      <w:r w:rsidRPr="0069397F">
        <w:rPr>
          <w:rStyle w:val="default"/>
          <w:rFonts w:cs="FrankRuehl" w:hint="cs"/>
          <w:vanish/>
          <w:sz w:val="18"/>
          <w:szCs w:val="22"/>
          <w:shd w:val="clear" w:color="auto" w:fill="FFFF99"/>
          <w:rtl/>
        </w:rPr>
        <w:t>(נמחקה);</w:t>
      </w:r>
    </w:p>
    <w:p w14:paraId="4F752C1E" w14:textId="77777777" w:rsidR="00810BA5" w:rsidRPr="0069397F" w:rsidRDefault="00810BA5" w:rsidP="00810BA5">
      <w:pPr>
        <w:pStyle w:val="P00"/>
        <w:spacing w:before="0"/>
        <w:ind w:left="1021" w:right="1134"/>
        <w:rPr>
          <w:rStyle w:val="default"/>
          <w:rFonts w:cs="FrankRuehl"/>
          <w:vanish/>
          <w:sz w:val="18"/>
          <w:szCs w:val="22"/>
          <w:shd w:val="clear" w:color="auto" w:fill="FFFF99"/>
          <w:rtl/>
        </w:rPr>
      </w:pPr>
      <w:r w:rsidRPr="0069397F">
        <w:rPr>
          <w:rStyle w:val="default"/>
          <w:rFonts w:cs="FrankRuehl" w:hint="cs"/>
          <w:vanish/>
          <w:sz w:val="18"/>
          <w:szCs w:val="22"/>
          <w:shd w:val="clear" w:color="auto" w:fill="FFFF99"/>
          <w:rtl/>
        </w:rPr>
        <w:t>(1א)</w:t>
      </w:r>
      <w:r w:rsidRPr="0069397F">
        <w:rPr>
          <w:rStyle w:val="default"/>
          <w:rFonts w:cs="FrankRuehl"/>
          <w:vanish/>
          <w:sz w:val="18"/>
          <w:szCs w:val="22"/>
          <w:shd w:val="clear" w:color="auto" w:fill="FFFF99"/>
          <w:rtl/>
        </w:rPr>
        <w:tab/>
      </w:r>
      <w:r w:rsidRPr="0069397F">
        <w:rPr>
          <w:rStyle w:val="default"/>
          <w:rFonts w:cs="FrankRuehl" w:hint="cs"/>
          <w:vanish/>
          <w:sz w:val="18"/>
          <w:szCs w:val="22"/>
          <w:shd w:val="clear" w:color="auto" w:fill="FFFF99"/>
          <w:rtl/>
        </w:rPr>
        <w:t>(נמחקה);</w:t>
      </w:r>
    </w:p>
    <w:p w14:paraId="5D2A6346" w14:textId="77777777" w:rsidR="00810BA5" w:rsidRPr="0069397F" w:rsidRDefault="00810BA5" w:rsidP="00810BA5">
      <w:pPr>
        <w:pStyle w:val="P00"/>
        <w:spacing w:before="0"/>
        <w:ind w:left="1021" w:right="1134"/>
        <w:rPr>
          <w:rStyle w:val="default"/>
          <w:rFonts w:cs="FrankRuehl"/>
          <w:vanish/>
          <w:sz w:val="18"/>
          <w:szCs w:val="22"/>
          <w:u w:val="single"/>
          <w:shd w:val="clear" w:color="auto" w:fill="FFFF99"/>
          <w:rtl/>
        </w:rPr>
      </w:pPr>
      <w:r w:rsidRPr="0069397F">
        <w:rPr>
          <w:rStyle w:val="default"/>
          <w:rFonts w:cs="FrankRuehl" w:hint="cs"/>
          <w:vanish/>
          <w:sz w:val="18"/>
          <w:szCs w:val="22"/>
          <w:shd w:val="clear" w:color="auto" w:fill="FFFF99"/>
          <w:rtl/>
        </w:rPr>
        <w:t>(2)</w:t>
      </w:r>
      <w:r w:rsidRPr="0069397F">
        <w:rPr>
          <w:rStyle w:val="default"/>
          <w:rFonts w:cs="FrankRuehl"/>
          <w:vanish/>
          <w:sz w:val="18"/>
          <w:szCs w:val="22"/>
          <w:shd w:val="clear" w:color="auto" w:fill="FFFF99"/>
          <w:rtl/>
        </w:rPr>
        <w:tab/>
      </w:r>
      <w:r w:rsidRPr="0069397F">
        <w:rPr>
          <w:rStyle w:val="default"/>
          <w:rFonts w:cs="FrankRuehl" w:hint="cs"/>
          <w:vanish/>
          <w:sz w:val="18"/>
          <w:szCs w:val="22"/>
          <w:shd w:val="clear" w:color="auto" w:fill="FFFF99"/>
          <w:rtl/>
        </w:rPr>
        <w:t xml:space="preserve">דיסקוטק, פארק מים, בית מרחץ, פארק שעשועים, לונה פארק, גני שעשועים ומתקני שעשועים, אולם או גן לשמחות ולאירועים, מקום לעריכת מופעים וירידים, בית קולנוע, תיאטרון או מוסד תרבות אחר למעט מוזיאון, </w:t>
      </w:r>
      <w:r w:rsidRPr="0069397F">
        <w:rPr>
          <w:rStyle w:val="default"/>
          <w:rFonts w:cs="FrankRuehl" w:hint="cs"/>
          <w:strike/>
          <w:vanish/>
          <w:sz w:val="18"/>
          <w:szCs w:val="22"/>
          <w:shd w:val="clear" w:color="auto" w:fill="FFFF99"/>
          <w:rtl/>
        </w:rPr>
        <w:t>בריכת שחייה למעט בריכת שחייה כהגדרתה בסעיף קטן (ב)(9)(ב), מכון כושר למעט מכון כושר לצורך אימון של ספורטאי תחרותי כאמור בסעיף קטן (ב)(7),</w:t>
      </w:r>
      <w:r w:rsidRPr="0069397F">
        <w:rPr>
          <w:rStyle w:val="default"/>
          <w:rFonts w:cs="FrankRuehl" w:hint="cs"/>
          <w:vanish/>
          <w:sz w:val="18"/>
          <w:szCs w:val="22"/>
          <w:shd w:val="clear" w:color="auto" w:fill="FFFF99"/>
          <w:rtl/>
        </w:rPr>
        <w:t xml:space="preserve"> או בר או פאב, ובכלל זה בר או פאב בבית מלון</w:t>
      </w:r>
      <w:r w:rsidR="00CE7DA2" w:rsidRPr="0069397F">
        <w:rPr>
          <w:rStyle w:val="default"/>
          <w:rFonts w:cs="FrankRuehl" w:hint="cs"/>
          <w:strike/>
          <w:vanish/>
          <w:sz w:val="18"/>
          <w:szCs w:val="22"/>
          <w:shd w:val="clear" w:color="auto" w:fill="FFFF99"/>
          <w:rtl/>
        </w:rPr>
        <w:t>;</w:t>
      </w:r>
      <w:r w:rsidR="00CE7DA2" w:rsidRPr="0069397F">
        <w:rPr>
          <w:rStyle w:val="default"/>
          <w:rFonts w:cs="FrankRuehl" w:hint="cs"/>
          <w:vanish/>
          <w:sz w:val="18"/>
          <w:szCs w:val="22"/>
          <w:u w:val="single"/>
          <w:shd w:val="clear" w:color="auto" w:fill="FFFF99"/>
          <w:rtl/>
        </w:rPr>
        <w:t>, וכן מכון כושר או מקום המשמש לפעילות ספורט או מחול, ובכלל זה סטודיו, למעט לשימוש של ספורטאי תחרותי, ובלבד שנתקיימו בו אחד מאלה:</w:t>
      </w:r>
    </w:p>
    <w:p w14:paraId="3E2F4F3E" w14:textId="77777777" w:rsidR="00CE7DA2" w:rsidRPr="0069397F" w:rsidRDefault="00CE7DA2" w:rsidP="00CE7DA2">
      <w:pPr>
        <w:pStyle w:val="P00"/>
        <w:spacing w:before="0"/>
        <w:ind w:left="1474" w:right="1134"/>
        <w:rPr>
          <w:rStyle w:val="default"/>
          <w:rFonts w:cs="FrankRuehl"/>
          <w:vanish/>
          <w:sz w:val="18"/>
          <w:szCs w:val="22"/>
          <w:u w:val="single"/>
          <w:shd w:val="clear" w:color="auto" w:fill="FFFF99"/>
          <w:rtl/>
        </w:rPr>
      </w:pPr>
      <w:r w:rsidRPr="0069397F">
        <w:rPr>
          <w:rStyle w:val="default"/>
          <w:rFonts w:cs="FrankRuehl" w:hint="cs"/>
          <w:vanish/>
          <w:sz w:val="18"/>
          <w:szCs w:val="22"/>
          <w:u w:val="single"/>
          <w:shd w:val="clear" w:color="auto" w:fill="FFFF99"/>
          <w:rtl/>
        </w:rPr>
        <w:t>(א)</w:t>
      </w:r>
      <w:r w:rsidRPr="0069397F">
        <w:rPr>
          <w:rStyle w:val="default"/>
          <w:rFonts w:cs="FrankRuehl"/>
          <w:vanish/>
          <w:sz w:val="18"/>
          <w:szCs w:val="22"/>
          <w:u w:val="single"/>
          <w:shd w:val="clear" w:color="auto" w:fill="FFFF99"/>
          <w:rtl/>
        </w:rPr>
        <w:tab/>
      </w:r>
      <w:r w:rsidRPr="0069397F">
        <w:rPr>
          <w:rStyle w:val="default"/>
          <w:rFonts w:cs="FrankRuehl" w:hint="cs"/>
          <w:vanish/>
          <w:sz w:val="18"/>
          <w:szCs w:val="22"/>
          <w:u w:val="single"/>
          <w:shd w:val="clear" w:color="auto" w:fill="FFFF99"/>
          <w:rtl/>
        </w:rPr>
        <w:t xml:space="preserve">לעניין ענף ספורט אישי </w:t>
      </w:r>
      <w:r w:rsidRPr="0069397F">
        <w:rPr>
          <w:rStyle w:val="default"/>
          <w:rFonts w:cs="FrankRuehl"/>
          <w:vanish/>
          <w:sz w:val="18"/>
          <w:szCs w:val="22"/>
          <w:u w:val="single"/>
          <w:shd w:val="clear" w:color="auto" w:fill="FFFF99"/>
          <w:rtl/>
        </w:rPr>
        <w:t>–</w:t>
      </w:r>
      <w:r w:rsidRPr="0069397F">
        <w:rPr>
          <w:rStyle w:val="default"/>
          <w:rFonts w:cs="FrankRuehl" w:hint="cs"/>
          <w:vanish/>
          <w:sz w:val="18"/>
          <w:szCs w:val="22"/>
          <w:u w:val="single"/>
          <w:shd w:val="clear" w:color="auto" w:fill="FFFF99"/>
          <w:rtl/>
        </w:rPr>
        <w:t xml:space="preserve"> הספורטאי התחרותי לקח חלק ב-4 תחרויות לפחות במהלך השנים 2019 ו-2020;</w:t>
      </w:r>
    </w:p>
    <w:p w14:paraId="37FFDD0F" w14:textId="77777777" w:rsidR="00CE7DA2" w:rsidRPr="0069397F" w:rsidRDefault="00CE7DA2" w:rsidP="00CE7DA2">
      <w:pPr>
        <w:pStyle w:val="P00"/>
        <w:spacing w:before="0"/>
        <w:ind w:left="1474" w:right="1134"/>
        <w:rPr>
          <w:rStyle w:val="default"/>
          <w:rFonts w:cs="FrankRuehl"/>
          <w:vanish/>
          <w:sz w:val="18"/>
          <w:szCs w:val="22"/>
          <w:shd w:val="clear" w:color="auto" w:fill="FFFF99"/>
          <w:rtl/>
        </w:rPr>
      </w:pPr>
      <w:r w:rsidRPr="0069397F">
        <w:rPr>
          <w:rStyle w:val="default"/>
          <w:rFonts w:cs="FrankRuehl" w:hint="cs"/>
          <w:vanish/>
          <w:sz w:val="18"/>
          <w:szCs w:val="22"/>
          <w:u w:val="single"/>
          <w:shd w:val="clear" w:color="auto" w:fill="FFFF99"/>
          <w:rtl/>
        </w:rPr>
        <w:t>(ב)</w:t>
      </w:r>
      <w:r w:rsidRPr="0069397F">
        <w:rPr>
          <w:rStyle w:val="default"/>
          <w:rFonts w:cs="FrankRuehl"/>
          <w:vanish/>
          <w:sz w:val="18"/>
          <w:szCs w:val="22"/>
          <w:u w:val="single"/>
          <w:shd w:val="clear" w:color="auto" w:fill="FFFF99"/>
          <w:rtl/>
        </w:rPr>
        <w:tab/>
      </w:r>
      <w:r w:rsidRPr="0069397F">
        <w:rPr>
          <w:rStyle w:val="default"/>
          <w:rFonts w:cs="FrankRuehl" w:hint="cs"/>
          <w:vanish/>
          <w:sz w:val="18"/>
          <w:szCs w:val="22"/>
          <w:u w:val="single"/>
          <w:shd w:val="clear" w:color="auto" w:fill="FFFF99"/>
          <w:rtl/>
        </w:rPr>
        <w:t xml:space="preserve">לעניין ענף ספורט קבוצתי </w:t>
      </w:r>
      <w:r w:rsidRPr="0069397F">
        <w:rPr>
          <w:rStyle w:val="default"/>
          <w:rFonts w:cs="FrankRuehl"/>
          <w:vanish/>
          <w:sz w:val="18"/>
          <w:szCs w:val="22"/>
          <w:u w:val="single"/>
          <w:shd w:val="clear" w:color="auto" w:fill="FFFF99"/>
          <w:rtl/>
        </w:rPr>
        <w:t>–</w:t>
      </w:r>
      <w:r w:rsidRPr="0069397F">
        <w:rPr>
          <w:rStyle w:val="default"/>
          <w:rFonts w:cs="FrankRuehl" w:hint="cs"/>
          <w:vanish/>
          <w:sz w:val="18"/>
          <w:szCs w:val="22"/>
          <w:u w:val="single"/>
          <w:shd w:val="clear" w:color="auto" w:fill="FFFF99"/>
          <w:rtl/>
        </w:rPr>
        <w:t xml:space="preserve"> הספורטאי התחרותי היה רשום בטופס המשחק של הקבוצה ב-6 תחרויות לפחות במהלך השנים 2019 ו-2020;</w:t>
      </w:r>
    </w:p>
    <w:p w14:paraId="6DD052A0" w14:textId="77777777" w:rsidR="00810BA5" w:rsidRPr="0069397F" w:rsidRDefault="00810BA5" w:rsidP="00810BA5">
      <w:pPr>
        <w:pStyle w:val="P00"/>
        <w:ind w:left="0" w:right="1134"/>
        <w:rPr>
          <w:rStyle w:val="default"/>
          <w:rFonts w:cs="FrankRuehl"/>
          <w:vanish/>
          <w:sz w:val="18"/>
          <w:szCs w:val="22"/>
          <w:shd w:val="clear" w:color="auto" w:fill="FFFF99"/>
          <w:rtl/>
        </w:rPr>
      </w:pPr>
      <w:r w:rsidRPr="0069397F">
        <w:rPr>
          <w:rStyle w:val="default"/>
          <w:rFonts w:cs="FrankRuehl"/>
          <w:vanish/>
          <w:sz w:val="18"/>
          <w:szCs w:val="22"/>
          <w:shd w:val="clear" w:color="auto" w:fill="FFFF99"/>
          <w:rtl/>
        </w:rPr>
        <w:tab/>
      </w:r>
      <w:r w:rsidRPr="0069397F">
        <w:rPr>
          <w:rStyle w:val="default"/>
          <w:rFonts w:cs="FrankRuehl" w:hint="cs"/>
          <w:vanish/>
          <w:sz w:val="18"/>
          <w:szCs w:val="22"/>
          <w:shd w:val="clear" w:color="auto" w:fill="FFFF99"/>
          <w:rtl/>
        </w:rPr>
        <w:t>(ב)</w:t>
      </w:r>
      <w:r w:rsidRPr="0069397F">
        <w:rPr>
          <w:rStyle w:val="default"/>
          <w:rFonts w:cs="FrankRuehl"/>
          <w:vanish/>
          <w:sz w:val="18"/>
          <w:szCs w:val="22"/>
          <w:shd w:val="clear" w:color="auto" w:fill="FFFF99"/>
          <w:rtl/>
        </w:rPr>
        <w:tab/>
      </w:r>
      <w:r w:rsidRPr="0069397F">
        <w:rPr>
          <w:rStyle w:val="default"/>
          <w:rFonts w:cs="FrankRuehl" w:hint="cs"/>
          <w:vanish/>
          <w:sz w:val="18"/>
          <w:szCs w:val="22"/>
          <w:shd w:val="clear" w:color="auto" w:fill="FFFF99"/>
          <w:rtl/>
        </w:rPr>
        <w:t xml:space="preserve">אדם יפעיל מקום או עסק כמפורט </w:t>
      </w:r>
      <w:r w:rsidRPr="0069397F">
        <w:rPr>
          <w:rStyle w:val="default"/>
          <w:rFonts w:cs="FrankRuehl" w:hint="cs"/>
          <w:vanish/>
          <w:sz w:val="22"/>
          <w:szCs w:val="22"/>
          <w:shd w:val="clear" w:color="auto" w:fill="FFFF99"/>
          <w:rtl/>
        </w:rPr>
        <w:t>להלן</w:t>
      </w:r>
      <w:r w:rsidRPr="0069397F">
        <w:rPr>
          <w:rStyle w:val="default"/>
          <w:rFonts w:cs="FrankRuehl" w:hint="cs"/>
          <w:vanish/>
          <w:sz w:val="18"/>
          <w:szCs w:val="22"/>
          <w:shd w:val="clear" w:color="auto" w:fill="FFFF99"/>
          <w:rtl/>
        </w:rPr>
        <w:t xml:space="preserve"> בתנאים האלה:</w:t>
      </w:r>
    </w:p>
    <w:p w14:paraId="6BFEBD95" w14:textId="77777777" w:rsidR="00810BA5" w:rsidRPr="0069397F" w:rsidRDefault="00810BA5" w:rsidP="00810BA5">
      <w:pPr>
        <w:pStyle w:val="P00"/>
        <w:spacing w:before="0"/>
        <w:ind w:left="1021"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(1)</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בית אוכל, ובכלל זה בית אוכל בבית מלון, בתנאי שהמחזיק או המפעיל של בית העסק יפעל בכפוף להוראות סעיף 3א1, ואולם, לעניין זה, יקראו את הסעיפים הקטנים שלו שלהלן בשינויים המפורטים לגביהם, והכול בהתאם להוראות המנהל:</w:t>
      </w:r>
    </w:p>
    <w:p w14:paraId="26BBE7E7" w14:textId="77777777" w:rsidR="00810BA5" w:rsidRPr="0069397F" w:rsidRDefault="00810BA5" w:rsidP="00810BA5">
      <w:pPr>
        <w:pStyle w:val="P00"/>
        <w:spacing w:before="0"/>
        <w:ind w:left="1474"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(א)</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בסעיף קטן (א)(1), במקום "המחזיק של המקום" יבוא: "המחזיק או המפעיל של בית העסק" ובמקום "לפני פתיחת המקום" יבוא: "לפני הפעלת העסק בדרך של ישיבת לקוחות בבית העסק";</w:t>
      </w:r>
    </w:p>
    <w:p w14:paraId="11BC5C9E" w14:textId="77777777" w:rsidR="00810BA5" w:rsidRPr="0069397F" w:rsidRDefault="00810BA5" w:rsidP="00810BA5">
      <w:pPr>
        <w:pStyle w:val="P00"/>
        <w:spacing w:before="0"/>
        <w:ind w:left="1474"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(ב)</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בסעיף קטן (א)(5), במקום פסקת משנה (א) יבוא:</w:t>
      </w:r>
    </w:p>
    <w:p w14:paraId="0239C8C2" w14:textId="77777777" w:rsidR="00810BA5" w:rsidRPr="0069397F" w:rsidRDefault="00810BA5" w:rsidP="00810BA5">
      <w:pPr>
        <w:pStyle w:val="P00"/>
        <w:spacing w:before="0"/>
        <w:ind w:left="1928" w:right="1134"/>
        <w:rPr>
          <w:rStyle w:val="default"/>
          <w:rFonts w:cs="FrankRuehl"/>
          <w:vanish/>
          <w:sz w:val="22"/>
          <w:szCs w:val="22"/>
          <w:shd w:val="clear" w:color="auto" w:fill="FFFF99"/>
          <w:rtl/>
        </w:rPr>
      </w:pPr>
      <w:r w:rsidRPr="0069397F">
        <w:rPr>
          <w:rStyle w:val="default"/>
          <w:rFonts w:cs="FrankRuehl" w:hint="cs"/>
          <w:strike/>
          <w:vanish/>
          <w:sz w:val="22"/>
          <w:szCs w:val="22"/>
          <w:shd w:val="clear" w:color="auto" w:fill="FFFF99"/>
          <w:rtl/>
        </w:rPr>
        <w:t>"(א)</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המחזיק של המקום יווסת את כניסת האנשים למקום, לרבות עובדי המקום, כך שבכל עת לא ישהו במקום יותר אנשים מהתפוסה המותרת לפי רישיון העסק, ואולם מספר הלקוחות לא יעלה על 20 בתוך שטח סגור ו-30 לקוחות בשטח פתוח;</w:t>
      </w:r>
    </w:p>
    <w:p w14:paraId="7DD76628" w14:textId="77777777" w:rsidR="00CE7DA2" w:rsidRPr="0069397F" w:rsidRDefault="00CE7DA2" w:rsidP="00CE7DA2">
      <w:pPr>
        <w:pStyle w:val="P00"/>
        <w:spacing w:before="0"/>
        <w:ind w:left="1021" w:right="1134"/>
        <w:rPr>
          <w:rStyle w:val="default"/>
          <w:rFonts w:cs="FrankRuehl"/>
          <w:vanish/>
          <w:sz w:val="22"/>
          <w:szCs w:val="22"/>
          <w:u w:val="single"/>
          <w:shd w:val="clear" w:color="auto" w:fill="FFFF99"/>
          <w:rtl/>
        </w:rPr>
      </w:pPr>
      <w:r w:rsidRPr="0069397F">
        <w:rPr>
          <w:rStyle w:val="default"/>
          <w:rFonts w:cs="FrankRuehl" w:hint="cs"/>
          <w:vanish/>
          <w:sz w:val="22"/>
          <w:szCs w:val="22"/>
          <w:u w:val="single"/>
          <w:shd w:val="clear" w:color="auto" w:fill="FFFF99"/>
          <w:rtl/>
        </w:rPr>
        <w:t>(1)</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על בתי אוכל יחולו הוראות אלה:</w:t>
      </w:r>
    </w:p>
    <w:p w14:paraId="4B7708C4" w14:textId="77777777" w:rsidR="00CE7DA2" w:rsidRPr="0069397F" w:rsidRDefault="00CE7DA2" w:rsidP="00CE7DA2">
      <w:pPr>
        <w:pStyle w:val="P00"/>
        <w:spacing w:before="0"/>
        <w:ind w:left="1474" w:right="1134"/>
        <w:rPr>
          <w:rStyle w:val="default"/>
          <w:rFonts w:cs="FrankRuehl"/>
          <w:vanish/>
          <w:sz w:val="22"/>
          <w:szCs w:val="22"/>
          <w:u w:val="single"/>
          <w:shd w:val="clear" w:color="auto" w:fill="FFFF99"/>
          <w:rtl/>
        </w:rPr>
      </w:pPr>
      <w:r w:rsidRPr="0069397F">
        <w:rPr>
          <w:rStyle w:val="default"/>
          <w:rFonts w:cs="FrankRuehl" w:hint="cs"/>
          <w:vanish/>
          <w:sz w:val="22"/>
          <w:szCs w:val="22"/>
          <w:u w:val="single"/>
          <w:shd w:val="clear" w:color="auto" w:fill="FFFF99"/>
          <w:rtl/>
        </w:rPr>
        <w:t>(א)</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 xml:space="preserve">בית אוכל, ובכלל זה בית אוכל במקום עבודה </w:t>
      </w:r>
      <w:r w:rsidRPr="0069397F">
        <w:rPr>
          <w:rStyle w:val="default"/>
          <w:rFonts w:cs="FrankRuehl"/>
          <w:vanish/>
          <w:sz w:val="22"/>
          <w:szCs w:val="22"/>
          <w:u w:val="single"/>
          <w:shd w:val="clear" w:color="auto" w:fill="FFFF99"/>
          <w:rtl/>
        </w:rPr>
        <w:t>–</w:t>
      </w:r>
      <w:r w:rsidRPr="0069397F">
        <w:rPr>
          <w:rStyle w:val="default"/>
          <w:rFonts w:cs="FrankRuehl" w:hint="cs"/>
          <w:vanish/>
          <w:sz w:val="22"/>
          <w:szCs w:val="22"/>
          <w:u w:val="single"/>
          <w:shd w:val="clear" w:color="auto" w:fill="FFFF99"/>
          <w:rtl/>
        </w:rPr>
        <w:t xml:space="preserve"> בשירות משלוחים או באיסוף מבית האוכל בלבד ובתנאי שהמחזיק או המפעיל של המקום יפעל בכפוף להוראות סעיף 3א1 ולהוראות המנהל;</w:t>
      </w:r>
    </w:p>
    <w:p w14:paraId="309817E7" w14:textId="77777777" w:rsidR="00CE7DA2" w:rsidRPr="0069397F" w:rsidRDefault="00CE7DA2" w:rsidP="00CE7DA2">
      <w:pPr>
        <w:pStyle w:val="P00"/>
        <w:spacing w:before="0"/>
        <w:ind w:left="1474" w:right="1134"/>
        <w:rPr>
          <w:rStyle w:val="default"/>
          <w:rFonts w:cs="FrankRuehl"/>
          <w:vanish/>
          <w:sz w:val="22"/>
          <w:szCs w:val="22"/>
          <w:u w:val="single"/>
          <w:shd w:val="clear" w:color="auto" w:fill="FFFF99"/>
          <w:rtl/>
        </w:rPr>
      </w:pPr>
      <w:r w:rsidRPr="0069397F">
        <w:rPr>
          <w:rStyle w:val="default"/>
          <w:rFonts w:cs="FrankRuehl" w:hint="cs"/>
          <w:vanish/>
          <w:sz w:val="22"/>
          <w:szCs w:val="22"/>
          <w:u w:val="single"/>
          <w:shd w:val="clear" w:color="auto" w:fill="FFFF99"/>
          <w:rtl/>
        </w:rPr>
        <w:t>(ב)</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בית אוכל בבית מלון, בתנאי שהמחזיק או המפעיל של בית העסק יפעל בכפוף להוראות סעיף 3א1, ואולם, לעניין זה, יקראו את הסעיפים הקטנים שלו שלהלן בשינויים המפורטים לגביהם, והכול בהתאם להוראות המנהל:</w:t>
      </w:r>
    </w:p>
    <w:p w14:paraId="55D9C472" w14:textId="77777777" w:rsidR="00CE7DA2" w:rsidRPr="0069397F" w:rsidRDefault="00CE7DA2" w:rsidP="00CE7DA2">
      <w:pPr>
        <w:pStyle w:val="P00"/>
        <w:spacing w:before="0"/>
        <w:ind w:left="1928" w:right="1134"/>
        <w:rPr>
          <w:rStyle w:val="default"/>
          <w:rFonts w:cs="FrankRuehl"/>
          <w:vanish/>
          <w:sz w:val="22"/>
          <w:szCs w:val="22"/>
          <w:u w:val="single"/>
          <w:shd w:val="clear" w:color="auto" w:fill="FFFF99"/>
          <w:rtl/>
        </w:rPr>
      </w:pPr>
      <w:r w:rsidRPr="0069397F">
        <w:rPr>
          <w:rStyle w:val="default"/>
          <w:rFonts w:cs="FrankRuehl" w:hint="cs"/>
          <w:vanish/>
          <w:sz w:val="22"/>
          <w:szCs w:val="22"/>
          <w:u w:val="single"/>
          <w:shd w:val="clear" w:color="auto" w:fill="FFFF99"/>
          <w:rtl/>
        </w:rPr>
        <w:t>(1)</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בסעיף קטן (א)(1), במקום "המחזיק של המקום" יבוא: "המחזיק או המפעיל של בית העסק" ובמקום "לפני פתיחת המקום" יבוא: "לפני הפעלת העסק בדרך של ישיבת לקוחות בבית העסק";</w:t>
      </w:r>
    </w:p>
    <w:p w14:paraId="1E5226DA" w14:textId="77777777" w:rsidR="00CE7DA2" w:rsidRPr="0069397F" w:rsidRDefault="00CE7DA2" w:rsidP="00CE7DA2">
      <w:pPr>
        <w:pStyle w:val="P00"/>
        <w:spacing w:before="0"/>
        <w:ind w:left="1928" w:right="1134"/>
        <w:rPr>
          <w:rStyle w:val="default"/>
          <w:rFonts w:cs="FrankRuehl"/>
          <w:vanish/>
          <w:sz w:val="22"/>
          <w:szCs w:val="22"/>
          <w:u w:val="single"/>
          <w:shd w:val="clear" w:color="auto" w:fill="FFFF99"/>
          <w:rtl/>
        </w:rPr>
      </w:pPr>
      <w:r w:rsidRPr="0069397F">
        <w:rPr>
          <w:rStyle w:val="default"/>
          <w:rFonts w:cs="FrankRuehl" w:hint="cs"/>
          <w:vanish/>
          <w:sz w:val="22"/>
          <w:szCs w:val="22"/>
          <w:u w:val="single"/>
          <w:shd w:val="clear" w:color="auto" w:fill="FFFF99"/>
          <w:rtl/>
        </w:rPr>
        <w:t>(2)</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בסעיף קטן (א)(5), במקום פסקת משנה (א) יבוא:</w:t>
      </w:r>
    </w:p>
    <w:p w14:paraId="50A94014" w14:textId="77777777" w:rsidR="00CE7DA2" w:rsidRPr="0069397F" w:rsidRDefault="00CE7DA2" w:rsidP="00CE7DA2">
      <w:pPr>
        <w:pStyle w:val="P00"/>
        <w:spacing w:before="0"/>
        <w:ind w:left="2381" w:right="1134"/>
        <w:rPr>
          <w:rStyle w:val="default"/>
          <w:rFonts w:cs="FrankRuehl"/>
          <w:vanish/>
          <w:sz w:val="22"/>
          <w:szCs w:val="22"/>
          <w:u w:val="single"/>
          <w:shd w:val="clear" w:color="auto" w:fill="FFFF99"/>
          <w:rtl/>
        </w:rPr>
      </w:pPr>
      <w:r w:rsidRPr="0069397F">
        <w:rPr>
          <w:rStyle w:val="default"/>
          <w:rFonts w:cs="FrankRuehl" w:hint="cs"/>
          <w:vanish/>
          <w:sz w:val="22"/>
          <w:szCs w:val="22"/>
          <w:u w:val="single"/>
          <w:shd w:val="clear" w:color="auto" w:fill="FFFF99"/>
          <w:rtl/>
        </w:rPr>
        <w:t>"(א)</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המחזיק של המקום יווסת את כניסת האנשים למקום, לרבות עובדי המקום, כך שבכל עת לא ישהו במקום יותר אנשים מהתפוסה המותרת לפי רישיון העסק, ואולם מספר הלקוחות לא יעלה על 35% מהתפוסה המרבית המותרת;</w:t>
      </w:r>
    </w:p>
    <w:p w14:paraId="080C12AA" w14:textId="77777777" w:rsidR="00810BA5" w:rsidRPr="0069397F" w:rsidRDefault="00810BA5" w:rsidP="00810BA5">
      <w:pPr>
        <w:pStyle w:val="P00"/>
        <w:ind w:left="1021"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(7)</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 xml:space="preserve">מכון כושר לצורך אימון של ספורטאי תחרותי </w:t>
      </w:r>
      <w:r w:rsidRPr="0069397F">
        <w:rPr>
          <w:rStyle w:val="default"/>
          <w:rFonts w:cs="FrankRuehl"/>
          <w:strike/>
          <w:vanish/>
          <w:sz w:val="22"/>
          <w:szCs w:val="22"/>
          <w:shd w:val="clear" w:color="auto" w:fill="FFFF99"/>
          <w:rtl/>
        </w:rPr>
        <w:t>–</w:t>
      </w:r>
      <w:r w:rsidRPr="0069397F">
        <w:rPr>
          <w:rStyle w:val="default"/>
          <w:rFonts w:cs="FrankRuehl" w:hint="cs"/>
          <w:strike/>
          <w:vanish/>
          <w:sz w:val="22"/>
          <w:szCs w:val="22"/>
          <w:shd w:val="clear" w:color="auto" w:fill="FFFF99"/>
          <w:rtl/>
        </w:rPr>
        <w:t xml:space="preserve"> בכפוף להוראות סעיף 3א1, והכול בכפוף להוראות המנהל או מתאמת הבריאות;</w:t>
      </w:r>
    </w:p>
    <w:p w14:paraId="5234BD9A" w14:textId="77777777" w:rsidR="00810BA5" w:rsidRPr="0069397F" w:rsidRDefault="00810BA5" w:rsidP="00810BA5">
      <w:pPr>
        <w:pStyle w:val="P00"/>
        <w:spacing w:before="0"/>
        <w:ind w:left="1021"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(8)</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מוזיאון וחללי תצוגה אחרים בכפוף להוראות סעיף 3א1, למעט מתקנים או מוצגים שניתן לגעת בהם והם מיועדים לילדים;</w:t>
      </w:r>
    </w:p>
    <w:p w14:paraId="4C5A9F7A" w14:textId="77777777" w:rsidR="00810BA5" w:rsidRPr="0069397F" w:rsidRDefault="00810BA5" w:rsidP="00810BA5">
      <w:pPr>
        <w:pStyle w:val="P00"/>
        <w:spacing w:before="0"/>
        <w:ind w:left="1475" w:right="1134" w:hanging="45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(9)</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(א)</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בריכת שחייה, כהגדרתה בפסקת משנה (ב), בתנאי שהמחזיק או המפעיל של העסק יפעל בכפוף להוראות סעיף 3א1, ואולם, לעניין זה, יקראו את סעיף קטן (א)(5) לסעיף האמור כך שאחרי פסקת משנה (א) בו יבוא המפורט להלן, והכול בהתאם להוראות המנהל:</w:t>
      </w:r>
    </w:p>
    <w:p w14:paraId="4BA4DFB0" w14:textId="77777777" w:rsidR="00810BA5" w:rsidRPr="0069397F" w:rsidRDefault="00810BA5" w:rsidP="00810BA5">
      <w:pPr>
        <w:pStyle w:val="P00"/>
        <w:spacing w:before="0"/>
        <w:ind w:left="1928"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"(א1)</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נוסף על האמור בפסקת משנה (א), במי הבריכה, לא ישהו אנשים ביחס של יותר מאדם אחר לכל 6 מ"ר;";</w:t>
      </w:r>
    </w:p>
    <w:p w14:paraId="0F265103" w14:textId="77777777" w:rsidR="00810BA5" w:rsidRPr="0069397F" w:rsidRDefault="00810BA5" w:rsidP="00810BA5">
      <w:pPr>
        <w:pStyle w:val="P00"/>
        <w:spacing w:before="0"/>
        <w:ind w:left="1474" w:right="1134"/>
        <w:rPr>
          <w:rStyle w:val="default"/>
          <w:rFonts w:cs="FrankRuehl"/>
          <w:strike/>
          <w:vanish/>
          <w:sz w:val="18"/>
          <w:szCs w:val="22"/>
          <w:shd w:val="clear" w:color="auto" w:fill="FFFF99"/>
          <w:rtl/>
        </w:rPr>
      </w:pPr>
      <w:r w:rsidRPr="0069397F">
        <w:rPr>
          <w:rStyle w:val="default"/>
          <w:rFonts w:cs="FrankRuehl" w:hint="cs"/>
          <w:strike/>
          <w:vanish/>
          <w:sz w:val="18"/>
          <w:szCs w:val="22"/>
          <w:shd w:val="clear" w:color="auto" w:fill="FFFF99"/>
          <w:rtl/>
        </w:rPr>
        <w:t>(ב)</w:t>
      </w:r>
      <w:r w:rsidRPr="0069397F">
        <w:rPr>
          <w:rStyle w:val="default"/>
          <w:rFonts w:cs="FrankRuehl"/>
          <w:strike/>
          <w:vanish/>
          <w:sz w:val="18"/>
          <w:szCs w:val="22"/>
          <w:shd w:val="clear" w:color="auto" w:fill="FFFF99"/>
          <w:rtl/>
        </w:rPr>
        <w:tab/>
      </w:r>
      <w:r w:rsidRPr="0069397F">
        <w:rPr>
          <w:rStyle w:val="default"/>
          <w:rFonts w:cs="FrankRuehl" w:hint="cs"/>
          <w:strike/>
          <w:vanish/>
          <w:sz w:val="18"/>
          <w:szCs w:val="22"/>
          <w:shd w:val="clear" w:color="auto" w:fill="FFFF99"/>
          <w:rtl/>
        </w:rPr>
        <w:t xml:space="preserve">בפסקה זו </w:t>
      </w:r>
      <w:r w:rsidRPr="0069397F">
        <w:rPr>
          <w:rStyle w:val="default"/>
          <w:rFonts w:cs="FrankRuehl"/>
          <w:strike/>
          <w:vanish/>
          <w:sz w:val="18"/>
          <w:szCs w:val="22"/>
          <w:shd w:val="clear" w:color="auto" w:fill="FFFF99"/>
          <w:rtl/>
        </w:rPr>
        <w:t>–</w:t>
      </w:r>
    </w:p>
    <w:p w14:paraId="4BFE8D0C" w14:textId="77777777" w:rsidR="00810BA5" w:rsidRPr="0069397F" w:rsidRDefault="00810BA5" w:rsidP="00810BA5">
      <w:pPr>
        <w:pStyle w:val="P00"/>
        <w:spacing w:before="0"/>
        <w:ind w:left="1474" w:right="1134"/>
        <w:rPr>
          <w:rStyle w:val="default"/>
          <w:rFonts w:cs="FrankRuehl"/>
          <w:strike/>
          <w:vanish/>
          <w:sz w:val="18"/>
          <w:szCs w:val="22"/>
          <w:shd w:val="clear" w:color="auto" w:fill="FFFF99"/>
          <w:rtl/>
        </w:rPr>
      </w:pPr>
      <w:r w:rsidRPr="0069397F">
        <w:rPr>
          <w:rStyle w:val="default"/>
          <w:rFonts w:cs="FrankRuehl" w:hint="cs"/>
          <w:strike/>
          <w:vanish/>
          <w:sz w:val="18"/>
          <w:szCs w:val="22"/>
          <w:shd w:val="clear" w:color="auto" w:fill="FFFF99"/>
          <w:rtl/>
        </w:rPr>
        <w:t xml:space="preserve">"בריכה טיפולית" </w:t>
      </w:r>
      <w:r w:rsidRPr="0069397F">
        <w:rPr>
          <w:rStyle w:val="default"/>
          <w:rFonts w:cs="FrankRuehl"/>
          <w:strike/>
          <w:vanish/>
          <w:sz w:val="18"/>
          <w:szCs w:val="22"/>
          <w:shd w:val="clear" w:color="auto" w:fill="FFFF99"/>
          <w:rtl/>
        </w:rPr>
        <w:t>–</w:t>
      </w:r>
      <w:r w:rsidRPr="0069397F">
        <w:rPr>
          <w:rStyle w:val="default"/>
          <w:rFonts w:cs="FrankRuehl" w:hint="cs"/>
          <w:strike/>
          <w:vanish/>
          <w:sz w:val="18"/>
          <w:szCs w:val="22"/>
          <w:shd w:val="clear" w:color="auto" w:fill="FFFF99"/>
          <w:rtl/>
        </w:rPr>
        <w:t xml:space="preserve"> בריכת שחייה מיוחדת, שבה נערך טיפול במים (</w:t>
      </w:r>
      <w:r w:rsidRPr="0069397F">
        <w:rPr>
          <w:rStyle w:val="default"/>
          <w:rFonts w:cs="FrankRuehl"/>
          <w:strike/>
          <w:vanish/>
          <w:sz w:val="18"/>
          <w:szCs w:val="22"/>
          <w:shd w:val="clear" w:color="auto" w:fill="FFFF99"/>
        </w:rPr>
        <w:t>Hydrotherapy</w:t>
      </w:r>
      <w:r w:rsidRPr="0069397F">
        <w:rPr>
          <w:rStyle w:val="default"/>
          <w:rFonts w:cs="FrankRuehl" w:hint="cs"/>
          <w:strike/>
          <w:vanish/>
          <w:sz w:val="18"/>
          <w:szCs w:val="22"/>
          <w:shd w:val="clear" w:color="auto" w:fill="FFFF99"/>
          <w:rtl/>
        </w:rPr>
        <w:t>) באמצעות הפעלה גופנית במים לשם השגת מטרות טיפול משקמות (</w:t>
      </w:r>
      <w:r w:rsidRPr="0069397F">
        <w:rPr>
          <w:rStyle w:val="default"/>
          <w:rFonts w:cs="FrankRuehl"/>
          <w:strike/>
          <w:vanish/>
          <w:sz w:val="18"/>
          <w:szCs w:val="22"/>
          <w:shd w:val="clear" w:color="auto" w:fill="FFFF99"/>
        </w:rPr>
        <w:t>Rehabilitation</w:t>
      </w:r>
      <w:r w:rsidRPr="0069397F">
        <w:rPr>
          <w:rStyle w:val="default"/>
          <w:rFonts w:cs="FrankRuehl" w:hint="cs"/>
          <w:strike/>
          <w:vanish/>
          <w:sz w:val="18"/>
          <w:szCs w:val="22"/>
          <w:shd w:val="clear" w:color="auto" w:fill="FFFF99"/>
          <w:rtl/>
        </w:rPr>
        <w:t>), משמרות (</w:t>
      </w:r>
      <w:r w:rsidRPr="0069397F">
        <w:rPr>
          <w:rStyle w:val="default"/>
          <w:rFonts w:cs="FrankRuehl"/>
          <w:strike/>
          <w:vanish/>
          <w:sz w:val="18"/>
          <w:szCs w:val="22"/>
          <w:shd w:val="clear" w:color="auto" w:fill="FFFF99"/>
        </w:rPr>
        <w:t>Maintenance</w:t>
      </w:r>
      <w:r w:rsidRPr="0069397F">
        <w:rPr>
          <w:rStyle w:val="default"/>
          <w:rFonts w:cs="FrankRuehl" w:hint="cs"/>
          <w:strike/>
          <w:vanish/>
          <w:sz w:val="18"/>
          <w:szCs w:val="22"/>
          <w:shd w:val="clear" w:color="auto" w:fill="FFFF99"/>
          <w:rtl/>
        </w:rPr>
        <w:t>), או מקדמות בריאות (</w:t>
      </w:r>
      <w:r w:rsidRPr="0069397F">
        <w:rPr>
          <w:rStyle w:val="default"/>
          <w:rFonts w:cs="FrankRuehl"/>
          <w:strike/>
          <w:vanish/>
          <w:sz w:val="18"/>
          <w:szCs w:val="22"/>
          <w:shd w:val="clear" w:color="auto" w:fill="FFFF99"/>
        </w:rPr>
        <w:t>Therapy health promotion</w:t>
      </w:r>
      <w:r w:rsidRPr="0069397F">
        <w:rPr>
          <w:rStyle w:val="default"/>
          <w:rFonts w:cs="FrankRuehl" w:hint="cs"/>
          <w:strike/>
          <w:vanish/>
          <w:sz w:val="18"/>
          <w:szCs w:val="22"/>
          <w:shd w:val="clear" w:color="auto" w:fill="FFFF99"/>
          <w:rtl/>
        </w:rPr>
        <w:t xml:space="preserve">); בהגדרה זו, "מטרה טיפולית משקמת" </w:t>
      </w:r>
      <w:r w:rsidRPr="0069397F">
        <w:rPr>
          <w:rStyle w:val="default"/>
          <w:rFonts w:cs="FrankRuehl"/>
          <w:strike/>
          <w:vanish/>
          <w:sz w:val="18"/>
          <w:szCs w:val="22"/>
          <w:shd w:val="clear" w:color="auto" w:fill="FFFF99"/>
          <w:rtl/>
        </w:rPr>
        <w:t>–</w:t>
      </w:r>
      <w:r w:rsidRPr="0069397F">
        <w:rPr>
          <w:rStyle w:val="default"/>
          <w:rFonts w:cs="FrankRuehl" w:hint="cs"/>
          <w:strike/>
          <w:vanish/>
          <w:sz w:val="18"/>
          <w:szCs w:val="22"/>
          <w:shd w:val="clear" w:color="auto" w:fill="FFFF99"/>
          <w:rtl/>
        </w:rPr>
        <w:t xml:space="preserve"> שיפור תפקוד מוטורי, פסיכומוטורי ופסיכו-חברתי לאדם עם מוגבלות; "מטרה טיפולית משמרת" </w:t>
      </w:r>
      <w:r w:rsidRPr="0069397F">
        <w:rPr>
          <w:rStyle w:val="default"/>
          <w:rFonts w:cs="FrankRuehl"/>
          <w:strike/>
          <w:vanish/>
          <w:sz w:val="18"/>
          <w:szCs w:val="22"/>
          <w:shd w:val="clear" w:color="auto" w:fill="FFFF99"/>
          <w:rtl/>
        </w:rPr>
        <w:t>–</w:t>
      </w:r>
      <w:r w:rsidRPr="0069397F">
        <w:rPr>
          <w:rStyle w:val="default"/>
          <w:rFonts w:cs="FrankRuehl" w:hint="cs"/>
          <w:strike/>
          <w:vanish/>
          <w:sz w:val="18"/>
          <w:szCs w:val="22"/>
          <w:shd w:val="clear" w:color="auto" w:fill="FFFF99"/>
          <w:rtl/>
        </w:rPr>
        <w:t xml:space="preserve"> שיפור תפקוד מוטורי, פסיכומוטורי ופסיכו-חברתי לאדם עם מוגבלות לצמיתות; "מטרה טיפולית מקדמת בריאות" </w:t>
      </w:r>
      <w:r w:rsidRPr="0069397F">
        <w:rPr>
          <w:rStyle w:val="default"/>
          <w:rFonts w:cs="FrankRuehl"/>
          <w:strike/>
          <w:vanish/>
          <w:sz w:val="18"/>
          <w:szCs w:val="22"/>
          <w:shd w:val="clear" w:color="auto" w:fill="FFFF99"/>
          <w:rtl/>
        </w:rPr>
        <w:t>–</w:t>
      </w:r>
      <w:r w:rsidRPr="0069397F">
        <w:rPr>
          <w:rStyle w:val="default"/>
          <w:rFonts w:cs="FrankRuehl" w:hint="cs"/>
          <w:strike/>
          <w:vanish/>
          <w:sz w:val="18"/>
          <w:szCs w:val="22"/>
          <w:shd w:val="clear" w:color="auto" w:fill="FFFF99"/>
          <w:rtl/>
        </w:rPr>
        <w:t xml:space="preserve"> שימור, שיפור וקידום פעילות, תנועתיות וכושר גופני, לאדם עם מוגבלות;</w:t>
      </w:r>
    </w:p>
    <w:p w14:paraId="7F75DE98" w14:textId="77777777" w:rsidR="00810BA5" w:rsidRPr="0069397F" w:rsidRDefault="00810BA5" w:rsidP="00810BA5">
      <w:pPr>
        <w:pStyle w:val="P00"/>
        <w:spacing w:before="0"/>
        <w:ind w:left="1474" w:right="1134"/>
        <w:rPr>
          <w:rStyle w:val="default"/>
          <w:rFonts w:cs="FrankRuehl"/>
          <w:strike/>
          <w:vanish/>
          <w:sz w:val="18"/>
          <w:szCs w:val="22"/>
          <w:shd w:val="clear" w:color="auto" w:fill="FFFF99"/>
          <w:rtl/>
        </w:rPr>
      </w:pPr>
      <w:r w:rsidRPr="0069397F">
        <w:rPr>
          <w:rStyle w:val="default"/>
          <w:rFonts w:cs="FrankRuehl" w:hint="cs"/>
          <w:strike/>
          <w:vanish/>
          <w:sz w:val="18"/>
          <w:szCs w:val="22"/>
          <w:shd w:val="clear" w:color="auto" w:fill="FFFF99"/>
          <w:rtl/>
        </w:rPr>
        <w:t xml:space="preserve">"בריכת שחייה" </w:t>
      </w:r>
      <w:r w:rsidRPr="0069397F">
        <w:rPr>
          <w:rStyle w:val="default"/>
          <w:rFonts w:cs="FrankRuehl"/>
          <w:strike/>
          <w:vanish/>
          <w:sz w:val="18"/>
          <w:szCs w:val="22"/>
          <w:shd w:val="clear" w:color="auto" w:fill="FFFF99"/>
          <w:rtl/>
        </w:rPr>
        <w:t>–</w:t>
      </w:r>
      <w:r w:rsidRPr="0069397F">
        <w:rPr>
          <w:rStyle w:val="default"/>
          <w:rFonts w:cs="FrankRuehl" w:hint="cs"/>
          <w:strike/>
          <w:vanish/>
          <w:sz w:val="18"/>
          <w:szCs w:val="22"/>
          <w:shd w:val="clear" w:color="auto" w:fill="FFFF99"/>
          <w:rtl/>
        </w:rPr>
        <w:t xml:space="preserve"> כל אחת מאלה:</w:t>
      </w:r>
    </w:p>
    <w:p w14:paraId="67E97A3B" w14:textId="77777777" w:rsidR="00810BA5" w:rsidRPr="0069397F" w:rsidRDefault="00810BA5" w:rsidP="00810BA5">
      <w:pPr>
        <w:pStyle w:val="P00"/>
        <w:spacing w:before="0"/>
        <w:ind w:left="1928" w:right="1134"/>
        <w:rPr>
          <w:rStyle w:val="default"/>
          <w:rFonts w:cs="FrankRuehl"/>
          <w:strike/>
          <w:vanish/>
          <w:sz w:val="18"/>
          <w:szCs w:val="22"/>
          <w:shd w:val="clear" w:color="auto" w:fill="FFFF99"/>
          <w:rtl/>
        </w:rPr>
      </w:pPr>
      <w:r w:rsidRPr="0069397F">
        <w:rPr>
          <w:rStyle w:val="default"/>
          <w:rFonts w:cs="FrankRuehl" w:hint="cs"/>
          <w:strike/>
          <w:vanish/>
          <w:sz w:val="18"/>
          <w:szCs w:val="22"/>
          <w:shd w:val="clear" w:color="auto" w:fill="FFFF99"/>
          <w:rtl/>
        </w:rPr>
        <w:t>(1)</w:t>
      </w:r>
      <w:r w:rsidRPr="0069397F">
        <w:rPr>
          <w:rStyle w:val="default"/>
          <w:rFonts w:cs="FrankRuehl"/>
          <w:strike/>
          <w:vanish/>
          <w:sz w:val="18"/>
          <w:szCs w:val="22"/>
          <w:shd w:val="clear" w:color="auto" w:fill="FFFF99"/>
          <w:rtl/>
        </w:rPr>
        <w:tab/>
      </w:r>
      <w:r w:rsidRPr="0069397F">
        <w:rPr>
          <w:rStyle w:val="default"/>
          <w:rFonts w:cs="FrankRuehl" w:hint="cs"/>
          <w:strike/>
          <w:vanish/>
          <w:sz w:val="18"/>
          <w:szCs w:val="22"/>
          <w:shd w:val="clear" w:color="auto" w:fill="FFFF99"/>
          <w:rtl/>
        </w:rPr>
        <w:t>בריכת שחייה בבית מלון;</w:t>
      </w:r>
    </w:p>
    <w:p w14:paraId="030323F2" w14:textId="77777777" w:rsidR="00810BA5" w:rsidRPr="0069397F" w:rsidRDefault="00810BA5" w:rsidP="00810BA5">
      <w:pPr>
        <w:pStyle w:val="P00"/>
        <w:spacing w:before="0"/>
        <w:ind w:left="1928" w:right="1134"/>
        <w:rPr>
          <w:rStyle w:val="default"/>
          <w:rFonts w:cs="FrankRuehl"/>
          <w:strike/>
          <w:vanish/>
          <w:sz w:val="18"/>
          <w:szCs w:val="22"/>
          <w:shd w:val="clear" w:color="auto" w:fill="FFFF99"/>
          <w:rtl/>
        </w:rPr>
      </w:pPr>
      <w:r w:rsidRPr="0069397F">
        <w:rPr>
          <w:rStyle w:val="default"/>
          <w:rFonts w:cs="FrankRuehl" w:hint="cs"/>
          <w:strike/>
          <w:vanish/>
          <w:sz w:val="18"/>
          <w:szCs w:val="22"/>
          <w:shd w:val="clear" w:color="auto" w:fill="FFFF99"/>
          <w:rtl/>
        </w:rPr>
        <w:t>(2)</w:t>
      </w:r>
      <w:r w:rsidRPr="0069397F">
        <w:rPr>
          <w:rStyle w:val="default"/>
          <w:rFonts w:cs="FrankRuehl"/>
          <w:strike/>
          <w:vanish/>
          <w:sz w:val="18"/>
          <w:szCs w:val="22"/>
          <w:shd w:val="clear" w:color="auto" w:fill="FFFF99"/>
          <w:rtl/>
        </w:rPr>
        <w:tab/>
      </w:r>
      <w:r w:rsidRPr="0069397F">
        <w:rPr>
          <w:rStyle w:val="default"/>
          <w:rFonts w:cs="FrankRuehl" w:hint="cs"/>
          <w:strike/>
          <w:vanish/>
          <w:sz w:val="18"/>
          <w:szCs w:val="22"/>
          <w:shd w:val="clear" w:color="auto" w:fill="FFFF99"/>
          <w:rtl/>
        </w:rPr>
        <w:t>בריכת שחייה לצורך אימון של ספורטאי תחרותי;</w:t>
      </w:r>
    </w:p>
    <w:p w14:paraId="2A86ADB8" w14:textId="77777777" w:rsidR="00810BA5" w:rsidRPr="0069397F" w:rsidRDefault="00810BA5" w:rsidP="00810BA5">
      <w:pPr>
        <w:pStyle w:val="P00"/>
        <w:spacing w:before="0"/>
        <w:ind w:left="1928" w:right="1134"/>
        <w:rPr>
          <w:rStyle w:val="default"/>
          <w:rFonts w:cs="FrankRuehl"/>
          <w:vanish/>
          <w:sz w:val="18"/>
          <w:szCs w:val="22"/>
          <w:shd w:val="clear" w:color="auto" w:fill="FFFF99"/>
          <w:rtl/>
        </w:rPr>
      </w:pPr>
      <w:r w:rsidRPr="0069397F">
        <w:rPr>
          <w:rStyle w:val="default"/>
          <w:rFonts w:cs="FrankRuehl" w:hint="cs"/>
          <w:strike/>
          <w:vanish/>
          <w:sz w:val="18"/>
          <w:szCs w:val="22"/>
          <w:shd w:val="clear" w:color="auto" w:fill="FFFF99"/>
          <w:rtl/>
        </w:rPr>
        <w:t>(3)</w:t>
      </w:r>
      <w:r w:rsidRPr="0069397F">
        <w:rPr>
          <w:rStyle w:val="default"/>
          <w:rFonts w:cs="FrankRuehl"/>
          <w:strike/>
          <w:vanish/>
          <w:sz w:val="18"/>
          <w:szCs w:val="22"/>
          <w:shd w:val="clear" w:color="auto" w:fill="FFFF99"/>
          <w:rtl/>
        </w:rPr>
        <w:tab/>
      </w:r>
      <w:r w:rsidRPr="0069397F">
        <w:rPr>
          <w:rStyle w:val="default"/>
          <w:rFonts w:cs="FrankRuehl" w:hint="cs"/>
          <w:strike/>
          <w:vanish/>
          <w:sz w:val="18"/>
          <w:szCs w:val="22"/>
          <w:shd w:val="clear" w:color="auto" w:fill="FFFF99"/>
          <w:rtl/>
        </w:rPr>
        <w:t>בריכה טיפולית לצורך טיפול במים;</w:t>
      </w:r>
    </w:p>
    <w:p w14:paraId="0BC3252B" w14:textId="77777777" w:rsidR="00CE7DA2" w:rsidRPr="0069397F" w:rsidRDefault="00CE7DA2" w:rsidP="00CE7DA2">
      <w:pPr>
        <w:pStyle w:val="P00"/>
        <w:spacing w:before="0"/>
        <w:ind w:left="1021" w:right="1134"/>
        <w:rPr>
          <w:rStyle w:val="default"/>
          <w:rFonts w:cs="FrankRuehl"/>
          <w:vanish/>
          <w:sz w:val="18"/>
          <w:szCs w:val="22"/>
          <w:u w:val="single"/>
          <w:shd w:val="clear" w:color="auto" w:fill="FFFF99"/>
          <w:rtl/>
        </w:rPr>
      </w:pPr>
      <w:r w:rsidRPr="0069397F">
        <w:rPr>
          <w:rStyle w:val="default"/>
          <w:rFonts w:cs="FrankRuehl" w:hint="cs"/>
          <w:vanish/>
          <w:sz w:val="18"/>
          <w:szCs w:val="22"/>
          <w:u w:val="single"/>
          <w:shd w:val="clear" w:color="auto" w:fill="FFFF99"/>
          <w:rtl/>
        </w:rPr>
        <w:t>(9)</w:t>
      </w:r>
      <w:r w:rsidRPr="0069397F">
        <w:rPr>
          <w:rStyle w:val="default"/>
          <w:rFonts w:cs="FrankRuehl"/>
          <w:vanish/>
          <w:sz w:val="18"/>
          <w:szCs w:val="22"/>
          <w:u w:val="single"/>
          <w:shd w:val="clear" w:color="auto" w:fill="FFFF99"/>
          <w:rtl/>
        </w:rPr>
        <w:tab/>
      </w:r>
      <w:r w:rsidRPr="0069397F">
        <w:rPr>
          <w:rStyle w:val="default"/>
          <w:rFonts w:cs="FrankRuehl" w:hint="cs"/>
          <w:vanish/>
          <w:sz w:val="18"/>
          <w:szCs w:val="22"/>
          <w:u w:val="single"/>
          <w:shd w:val="clear" w:color="auto" w:fill="FFFF99"/>
          <w:rtl/>
        </w:rPr>
        <w:t xml:space="preserve">בריכות שחייה, </w:t>
      </w:r>
      <w:r w:rsidR="0037229E" w:rsidRPr="0069397F">
        <w:rPr>
          <w:rStyle w:val="default"/>
          <w:rFonts w:cs="FrankRuehl" w:hint="cs"/>
          <w:vanish/>
          <w:sz w:val="18"/>
          <w:szCs w:val="22"/>
          <w:u w:val="single"/>
          <w:shd w:val="clear" w:color="auto" w:fill="FFFF99"/>
          <w:rtl/>
        </w:rPr>
        <w:t>למעט הפעלת בריכת פעוטות, בתנאי שהמחזיק או המפעיל של העסק יפעל בכפוף להוראות סעיף 3א1, ואולם, לעניין זה, יקראו את סעיף קטן (א)(5) לסעיף האמור כך שאחרי פסקת משנה (א) בו יבוא המפורט להלן, והכול בהתאם להוראות המנהל:</w:t>
      </w:r>
    </w:p>
    <w:p w14:paraId="5875AB60" w14:textId="77777777" w:rsidR="0037229E" w:rsidRPr="0069397F" w:rsidRDefault="0037229E" w:rsidP="0037229E">
      <w:pPr>
        <w:pStyle w:val="P00"/>
        <w:spacing w:before="0"/>
        <w:ind w:left="1474" w:right="1134"/>
        <w:rPr>
          <w:rStyle w:val="default"/>
          <w:rFonts w:cs="FrankRuehl" w:hint="cs"/>
          <w:vanish/>
          <w:sz w:val="18"/>
          <w:szCs w:val="22"/>
          <w:shd w:val="clear" w:color="auto" w:fill="FFFF99"/>
          <w:rtl/>
        </w:rPr>
      </w:pPr>
      <w:r w:rsidRPr="0069397F">
        <w:rPr>
          <w:rStyle w:val="default"/>
          <w:rFonts w:cs="FrankRuehl" w:hint="cs"/>
          <w:vanish/>
          <w:sz w:val="18"/>
          <w:szCs w:val="22"/>
          <w:u w:val="single"/>
          <w:shd w:val="clear" w:color="auto" w:fill="FFFF99"/>
          <w:rtl/>
        </w:rPr>
        <w:t>"(א1)</w:t>
      </w:r>
      <w:r w:rsidRPr="0069397F">
        <w:rPr>
          <w:rStyle w:val="default"/>
          <w:rFonts w:cs="FrankRuehl"/>
          <w:vanish/>
          <w:sz w:val="18"/>
          <w:szCs w:val="22"/>
          <w:u w:val="single"/>
          <w:shd w:val="clear" w:color="auto" w:fill="FFFF99"/>
          <w:rtl/>
        </w:rPr>
        <w:tab/>
      </w:r>
      <w:r w:rsidRPr="0069397F">
        <w:rPr>
          <w:rStyle w:val="default"/>
          <w:rFonts w:cs="FrankRuehl" w:hint="cs"/>
          <w:vanish/>
          <w:sz w:val="18"/>
          <w:szCs w:val="22"/>
          <w:u w:val="single"/>
          <w:shd w:val="clear" w:color="auto" w:fill="FFFF99"/>
          <w:rtl/>
        </w:rPr>
        <w:t>נוסף על האמור בפסקת משנה (א), במי הבריכה, לא ישהו אנשים ביחס של יותר מאדם אחד לכל 6 מ"ר;</w:t>
      </w:r>
    </w:p>
    <w:p w14:paraId="353C6A07" w14:textId="77777777" w:rsidR="00810BA5" w:rsidRPr="0037229E" w:rsidRDefault="00CE7DA2" w:rsidP="0037229E">
      <w:pPr>
        <w:pStyle w:val="P00"/>
        <w:spacing w:before="0"/>
        <w:ind w:left="0" w:right="1134"/>
        <w:rPr>
          <w:rStyle w:val="default"/>
          <w:rFonts w:cs="FrankRuehl"/>
          <w:sz w:val="2"/>
          <w:szCs w:val="2"/>
          <w:shd w:val="clear" w:color="auto" w:fill="FFFF99"/>
          <w:rtl/>
        </w:rPr>
      </w:pPr>
      <w:r w:rsidRPr="0069397F">
        <w:rPr>
          <w:rStyle w:val="default"/>
          <w:rFonts w:cs="FrankRuehl"/>
          <w:vanish/>
          <w:sz w:val="22"/>
          <w:szCs w:val="22"/>
          <w:shd w:val="clear" w:color="auto" w:fill="FFFF99"/>
          <w:rtl/>
        </w:rPr>
        <w:tab/>
      </w:r>
      <w:r w:rsidR="0037229E" w:rsidRPr="0069397F">
        <w:rPr>
          <w:rStyle w:val="default"/>
          <w:rFonts w:cs="FrankRuehl" w:hint="cs"/>
          <w:vanish/>
          <w:sz w:val="22"/>
          <w:szCs w:val="22"/>
          <w:u w:val="single"/>
          <w:shd w:val="clear" w:color="auto" w:fill="FFFF99"/>
          <w:rtl/>
        </w:rPr>
        <w:t>(ג)</w:t>
      </w:r>
      <w:r w:rsidR="0037229E" w:rsidRPr="0069397F">
        <w:rPr>
          <w:rStyle w:val="default"/>
          <w:rFonts w:cs="FrankRuehl"/>
          <w:vanish/>
          <w:sz w:val="22"/>
          <w:szCs w:val="22"/>
          <w:u w:val="single"/>
          <w:shd w:val="clear" w:color="auto" w:fill="FFFF99"/>
          <w:rtl/>
        </w:rPr>
        <w:tab/>
      </w:r>
      <w:r w:rsidR="0037229E" w:rsidRPr="0069397F">
        <w:rPr>
          <w:rStyle w:val="default"/>
          <w:rFonts w:cs="FrankRuehl" w:hint="cs"/>
          <w:vanish/>
          <w:sz w:val="22"/>
          <w:szCs w:val="22"/>
          <w:u w:val="single"/>
          <w:shd w:val="clear" w:color="auto" w:fill="FFFF99"/>
          <w:rtl/>
        </w:rPr>
        <w:t xml:space="preserve">על אף האמור בסעיף קטן (ב), לא יפעיל אדם מקום או עסק כמפורט בפסקאות משנה (2א) עד (8), (9) </w:t>
      </w:r>
      <w:r w:rsidR="0037229E" w:rsidRPr="0069397F">
        <w:rPr>
          <w:rStyle w:val="default"/>
          <w:rFonts w:cs="FrankRuehl"/>
          <w:vanish/>
          <w:sz w:val="22"/>
          <w:szCs w:val="22"/>
          <w:u w:val="single"/>
          <w:shd w:val="clear" w:color="auto" w:fill="FFFF99"/>
          <w:rtl/>
        </w:rPr>
        <w:t>–</w:t>
      </w:r>
      <w:r w:rsidR="0037229E" w:rsidRPr="0069397F">
        <w:rPr>
          <w:rStyle w:val="default"/>
          <w:rFonts w:cs="FrankRuehl" w:hint="cs"/>
          <w:vanish/>
          <w:sz w:val="22"/>
          <w:szCs w:val="22"/>
          <w:u w:val="single"/>
          <w:shd w:val="clear" w:color="auto" w:fill="FFFF99"/>
          <w:rtl/>
        </w:rPr>
        <w:t xml:space="preserve"> למעט לעניין אורחי בית מלון בבית מלון, (10) ו-(11) לסעיף הקטן האמור במהלך סוף השבוע; ואולם אין באמור כדי לאסור על שירות משלוחים.</w:t>
      </w:r>
      <w:bookmarkEnd w:id="27"/>
    </w:p>
    <w:p w14:paraId="69BC5473" w14:textId="77777777" w:rsidR="00B950C3" w:rsidRDefault="00B950C3" w:rsidP="00B950C3">
      <w:pPr>
        <w:pStyle w:val="P00"/>
        <w:spacing w:before="72"/>
        <w:ind w:left="0" w:right="1134"/>
        <w:rPr>
          <w:rStyle w:val="default"/>
          <w:rFonts w:cs="FrankRuehl"/>
          <w:rtl/>
        </w:rPr>
      </w:pPr>
      <w:r w:rsidRPr="00EF55D8">
        <w:rPr>
          <w:rFonts w:cs="Miriam"/>
          <w:szCs w:val="32"/>
          <w:rtl/>
          <w:lang w:val="he-IL"/>
        </w:rPr>
        <w:pict w14:anchorId="2D0F8EF7">
          <v:shape id="_x0000_s1574" type="#_x0000_t202" style="position:absolute;left:0;text-align:left;margin-left:463.5pt;margin-top:7.1pt;width:78.85pt;height:18.1pt;z-index:251700224" filled="f" stroked="f">
            <v:textbox style="mso-next-textbox:#_x0000_s1574" inset="1mm,0,1mm,0">
              <w:txbxContent>
                <w:p w14:paraId="3E634ADD" w14:textId="77777777" w:rsidR="004E57A3" w:rsidRDefault="004E57A3" w:rsidP="00B950C3">
                  <w:pPr>
                    <w:spacing w:line="160" w:lineRule="exact"/>
                    <w:rPr>
                      <w:rFonts w:cs="Miriam" w:hint="cs"/>
                      <w:noProof/>
                      <w:sz w:val="18"/>
                      <w:szCs w:val="18"/>
                      <w:rtl/>
                    </w:rPr>
                  </w:pPr>
                  <w:r>
                    <w:rPr>
                      <w:rFonts w:cs="Miriam" w:hint="cs"/>
                      <w:sz w:val="18"/>
                      <w:szCs w:val="18"/>
                      <w:rtl/>
                    </w:rPr>
                    <w:t>תיקון מס' 11 (מס' 1875) תש"ף-2020</w:t>
                  </w:r>
                </w:p>
              </w:txbxContent>
            </v:textbox>
          </v:shape>
        </w:pict>
      </w:r>
      <w:r w:rsidRPr="00EF55D8">
        <w:rPr>
          <w:rStyle w:val="big-number"/>
          <w:rFonts w:cs="Miriam" w:hint="cs"/>
          <w:rtl/>
        </w:rPr>
        <w:t>5</w:t>
      </w:r>
      <w:r w:rsidRPr="00EF55D8">
        <w:rPr>
          <w:rStyle w:val="default"/>
          <w:rFonts w:cs="FrankRuehl" w:hint="cs"/>
          <w:rtl/>
        </w:rPr>
        <w:t>א</w:t>
      </w:r>
      <w:r w:rsidRPr="00EF55D8">
        <w:rPr>
          <w:rStyle w:val="default"/>
          <w:rFonts w:cs="FrankRuehl"/>
          <w:rtl/>
        </w:rPr>
        <w:t>.</w:t>
      </w:r>
      <w:r w:rsidRPr="00EF55D8">
        <w:rPr>
          <w:rStyle w:val="default"/>
          <w:rFonts w:cs="FrankRuehl"/>
          <w:rtl/>
        </w:rPr>
        <w:tab/>
      </w:r>
      <w:r w:rsidRPr="00EF55D8">
        <w:rPr>
          <w:rStyle w:val="default"/>
          <w:rFonts w:cs="FrankRuehl" w:hint="cs"/>
          <w:rtl/>
        </w:rPr>
        <w:t>(פקע).</w:t>
      </w:r>
    </w:p>
    <w:p w14:paraId="7900ABAC" w14:textId="77777777" w:rsidR="00B950C3" w:rsidRPr="0069397F" w:rsidRDefault="00B950C3" w:rsidP="00B950C3">
      <w:pPr>
        <w:pStyle w:val="P00"/>
        <w:spacing w:before="0"/>
        <w:ind w:left="0" w:right="1134"/>
        <w:rPr>
          <w:rStyle w:val="default"/>
          <w:rFonts w:cs="FrankRuehl"/>
          <w:vanish/>
          <w:color w:val="FF0000"/>
          <w:sz w:val="20"/>
          <w:szCs w:val="20"/>
          <w:shd w:val="clear" w:color="auto" w:fill="FFFF99"/>
          <w:rtl/>
        </w:rPr>
      </w:pPr>
      <w:bookmarkStart w:id="32" w:name="Rov44"/>
      <w:r w:rsidRPr="0069397F">
        <w:rPr>
          <w:rStyle w:val="default"/>
          <w:rFonts w:cs="FrankRuehl" w:hint="cs"/>
          <w:vanish/>
          <w:color w:val="FF0000"/>
          <w:sz w:val="20"/>
          <w:szCs w:val="20"/>
          <w:shd w:val="clear" w:color="auto" w:fill="FFFF99"/>
          <w:rtl/>
        </w:rPr>
        <w:t>מיום 7.5.2020 עד יום 13.5.2020</w:t>
      </w:r>
    </w:p>
    <w:p w14:paraId="29C6D4E8" w14:textId="77777777" w:rsidR="00B950C3" w:rsidRPr="0069397F" w:rsidRDefault="00B950C3" w:rsidP="00B950C3">
      <w:pPr>
        <w:pStyle w:val="P00"/>
        <w:spacing w:before="0"/>
        <w:ind w:left="0"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תיקון מס' 11 (מס' 1875) תש"ף-2020</w:t>
      </w:r>
    </w:p>
    <w:p w14:paraId="4BE27FA7" w14:textId="77777777" w:rsidR="00274390" w:rsidRPr="0069397F" w:rsidRDefault="00274390" w:rsidP="00274390">
      <w:pPr>
        <w:pStyle w:val="P00"/>
        <w:spacing w:before="0"/>
        <w:ind w:left="0" w:right="1134"/>
        <w:rPr>
          <w:rStyle w:val="default"/>
          <w:rFonts w:ascii="FrankRuehl" w:hAnsi="FrankRuehl" w:cs="FrankRuehl"/>
          <w:vanish/>
          <w:sz w:val="20"/>
          <w:szCs w:val="20"/>
          <w:shd w:val="clear" w:color="auto" w:fill="FFFF99"/>
          <w:rtl/>
        </w:rPr>
      </w:pPr>
      <w:hyperlink r:id="rId86" w:history="1">
        <w:r w:rsidRPr="0069397F">
          <w:rPr>
            <w:rStyle w:val="Hyperlink"/>
            <w:rFonts w:ascii="FrankRuehl" w:hAnsi="FrankRuehl" w:cs="FrankRuehl"/>
            <w:vanish/>
            <w:szCs w:val="20"/>
            <w:shd w:val="clear" w:color="auto" w:fill="FFFF99"/>
            <w:rtl/>
          </w:rPr>
          <w:t>קובץ המנשרים מס' 253</w:t>
        </w:r>
      </w:hyperlink>
      <w:r w:rsidRPr="0069397F">
        <w:rPr>
          <w:rStyle w:val="default"/>
          <w:rFonts w:ascii="FrankRuehl" w:hAnsi="FrankRuehl" w:cs="FrankRuehl"/>
          <w:vanish/>
          <w:sz w:val="20"/>
          <w:szCs w:val="20"/>
          <w:shd w:val="clear" w:color="auto" w:fill="FFFF99"/>
          <w:rtl/>
        </w:rPr>
        <w:t xml:space="preserve"> מחודש יולי 2020 עמ' </w:t>
      </w:r>
      <w:r w:rsidRPr="0069397F">
        <w:rPr>
          <w:rStyle w:val="default"/>
          <w:rFonts w:ascii="FrankRuehl" w:hAnsi="FrankRuehl" w:cs="FrankRuehl" w:hint="cs"/>
          <w:vanish/>
          <w:sz w:val="20"/>
          <w:szCs w:val="20"/>
          <w:shd w:val="clear" w:color="auto" w:fill="FFFF99"/>
          <w:rtl/>
        </w:rPr>
        <w:t>10030</w:t>
      </w:r>
    </w:p>
    <w:p w14:paraId="4B480C6C" w14:textId="77777777" w:rsidR="00B950C3" w:rsidRPr="0069397F" w:rsidRDefault="00B950C3" w:rsidP="00B950C3">
      <w:pPr>
        <w:pStyle w:val="P00"/>
        <w:spacing w:before="0"/>
        <w:ind w:left="0"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הוספת סעיף 5א</w:t>
      </w:r>
    </w:p>
    <w:p w14:paraId="26117483" w14:textId="77777777" w:rsidR="00B950C3" w:rsidRPr="0069397F" w:rsidRDefault="00B950C3" w:rsidP="00B950C3">
      <w:pPr>
        <w:pStyle w:val="P00"/>
        <w:ind w:left="0" w:right="1134"/>
        <w:rPr>
          <w:rStyle w:val="default"/>
          <w:rFonts w:cs="FrankRuehl"/>
          <w:vanish/>
          <w:sz w:val="20"/>
          <w:szCs w:val="20"/>
          <w:shd w:val="clear" w:color="auto" w:fill="FFFF99"/>
          <w:rtl/>
        </w:rPr>
      </w:pPr>
      <w:r w:rsidRPr="0069397F">
        <w:rPr>
          <w:rStyle w:val="default"/>
          <w:rFonts w:cs="FrankRuehl" w:hint="cs"/>
          <w:vanish/>
          <w:sz w:val="20"/>
          <w:szCs w:val="20"/>
          <w:shd w:val="clear" w:color="auto" w:fill="FFFF99"/>
          <w:rtl/>
        </w:rPr>
        <w:t>הנוסח:</w:t>
      </w:r>
    </w:p>
    <w:p w14:paraId="06AF80F0" w14:textId="77777777" w:rsidR="00B950C3" w:rsidRPr="0069397F" w:rsidRDefault="00B950C3" w:rsidP="00B950C3">
      <w:pPr>
        <w:pStyle w:val="P00"/>
        <w:spacing w:before="20"/>
        <w:ind w:left="0" w:right="1134"/>
        <w:rPr>
          <w:rStyle w:val="default"/>
          <w:rFonts w:cs="FrankRuehl"/>
          <w:vanish/>
          <w:shd w:val="clear" w:color="auto" w:fill="FFFF99"/>
          <w:rtl/>
        </w:rPr>
      </w:pPr>
      <w:r w:rsidRPr="0069397F">
        <w:rPr>
          <w:rStyle w:val="default"/>
          <w:rFonts w:ascii="Miriam" w:hAnsi="Miriam" w:cs="Miriam"/>
          <w:vanish/>
          <w:sz w:val="16"/>
          <w:szCs w:val="16"/>
          <w:shd w:val="clear" w:color="auto" w:fill="FFFF99"/>
          <w:rtl/>
        </w:rPr>
        <w:t>איסור הדלקת מדורות</w:t>
      </w:r>
    </w:p>
    <w:p w14:paraId="15F22545" w14:textId="77777777" w:rsidR="00B950C3" w:rsidRPr="0069397F" w:rsidRDefault="00B950C3" w:rsidP="00B950C3">
      <w:pPr>
        <w:pStyle w:val="P00"/>
        <w:spacing w:before="0"/>
        <w:ind w:left="0"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5א.</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(א)</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לא ידליק אדם מדורה ולא ישהה אדם לצד מדורה.</w:t>
      </w:r>
    </w:p>
    <w:p w14:paraId="058C96BF" w14:textId="77777777" w:rsidR="00B950C3" w:rsidRPr="0069397F" w:rsidRDefault="00B950C3" w:rsidP="00B950C3">
      <w:pPr>
        <w:pStyle w:val="P00"/>
        <w:spacing w:before="0"/>
        <w:ind w:left="0" w:right="1134"/>
        <w:rPr>
          <w:rStyle w:val="default"/>
          <w:rFonts w:cs="FrankRuehl"/>
          <w:vanish/>
          <w:sz w:val="22"/>
          <w:szCs w:val="22"/>
          <w:shd w:val="clear" w:color="auto" w:fill="FFFF99"/>
          <w:rtl/>
        </w:rPr>
      </w:pP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(ב)</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אין בהוראות סעיף קטן (א) כדי לגרוע מהוראות כל דין או תחיקת ביטחון הנוגעות להדלקת מדורות שהדלקתן אינה אסורה לפי סעיף קטן (א) או מסמכות נציב כבאות והצלה או מי שהוא הסמיך לכך לאסור על הדלקת מדורות בהתאם להוראות הצו בדבר הרשות לכבאות והצלה (יהודה והשומרון) (מס' 1742), התשע"ד-2014.</w:t>
      </w:r>
    </w:p>
    <w:p w14:paraId="7D7FC638" w14:textId="77777777" w:rsidR="00B950C3" w:rsidRPr="00EF55D8" w:rsidRDefault="00B950C3" w:rsidP="00EF55D8">
      <w:pPr>
        <w:pStyle w:val="P00"/>
        <w:spacing w:before="0"/>
        <w:ind w:left="0" w:right="1134"/>
        <w:rPr>
          <w:rStyle w:val="default"/>
          <w:rFonts w:cs="FrankRuehl"/>
          <w:sz w:val="2"/>
          <w:szCs w:val="2"/>
          <w:shd w:val="clear" w:color="auto" w:fill="FFFF99"/>
          <w:rtl/>
        </w:rPr>
      </w:pP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(ג)</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 xml:space="preserve">בסעיף זה, "מדורה" </w:t>
      </w:r>
      <w:r w:rsidRPr="0069397F">
        <w:rPr>
          <w:rStyle w:val="default"/>
          <w:rFonts w:cs="FrankRuehl"/>
          <w:vanish/>
          <w:sz w:val="22"/>
          <w:szCs w:val="22"/>
          <w:shd w:val="clear" w:color="auto" w:fill="FFFF99"/>
          <w:rtl/>
        </w:rPr>
        <w:t>–</w:t>
      </w:r>
      <w:r w:rsidRPr="0069397F">
        <w:rPr>
          <w:rStyle w:val="default"/>
          <w:rFonts w:cs="FrankRuehl" w:hint="cs"/>
          <w:vanish/>
          <w:sz w:val="22"/>
          <w:szCs w:val="22"/>
          <w:shd w:val="clear" w:color="auto" w:fill="FFFF99"/>
          <w:rtl/>
        </w:rPr>
        <w:t xml:space="preserve"> דליקה יזומה ומבוקרת, למעט דליקה כאמור בתוך מתקן ייעודי להכנת אוכל או לשריפתו, או בתוך מתקן ייעודי לחימום, ולמעט דליקה כאמור שהותרה על פי כל דין או תחיקת ביטחון.</w:t>
      </w:r>
      <w:bookmarkEnd w:id="32"/>
    </w:p>
    <w:p w14:paraId="29E45253" w14:textId="77777777" w:rsidR="00DE0723" w:rsidRDefault="00DE0723" w:rsidP="00DE0723">
      <w:pPr>
        <w:pStyle w:val="P00"/>
        <w:spacing w:before="72"/>
        <w:ind w:left="0" w:right="1134"/>
        <w:rPr>
          <w:rStyle w:val="default"/>
          <w:rFonts w:cs="FrankRuehl"/>
          <w:rtl/>
        </w:rPr>
      </w:pPr>
      <w:bookmarkStart w:id="33" w:name="Seif5"/>
      <w:bookmarkEnd w:id="33"/>
      <w:r>
        <w:rPr>
          <w:rFonts w:cs="Miriam"/>
          <w:szCs w:val="32"/>
          <w:rtl/>
          <w:lang w:val="he-IL"/>
        </w:rPr>
        <w:pict w14:anchorId="48EC5AFE">
          <v:shape id="_x0000_s1363" type="#_x0000_t202" style="position:absolute;left:0;text-align:left;margin-left:463.5pt;margin-top:7.1pt;width:78.85pt;height:26.2pt;z-index:251614208" filled="f" stroked="f">
            <v:textbox style="mso-next-textbox:#_x0000_s1363" inset="1mm,0,1mm,0">
              <w:txbxContent>
                <w:p w14:paraId="4CA4B560" w14:textId="77777777" w:rsidR="004E57A3" w:rsidRDefault="004E57A3" w:rsidP="00DE0723">
                  <w:pPr>
                    <w:spacing w:line="160" w:lineRule="exact"/>
                    <w:rPr>
                      <w:rFonts w:cs="Miriam"/>
                      <w:sz w:val="18"/>
                      <w:szCs w:val="18"/>
                      <w:rtl/>
                    </w:rPr>
                  </w:pPr>
                  <w:r>
                    <w:rPr>
                      <w:rFonts w:cs="Miriam" w:hint="cs"/>
                      <w:sz w:val="18"/>
                      <w:szCs w:val="18"/>
                      <w:rtl/>
                    </w:rPr>
                    <w:t>עונשין</w:t>
                  </w:r>
                </w:p>
                <w:p w14:paraId="65CEFF23" w14:textId="77777777" w:rsidR="004E57A3" w:rsidRDefault="004E57A3" w:rsidP="003C35FC">
                  <w:pPr>
                    <w:spacing w:line="160" w:lineRule="exact"/>
                    <w:rPr>
                      <w:rFonts w:cs="Miriam" w:hint="cs"/>
                      <w:noProof/>
                      <w:sz w:val="18"/>
                      <w:szCs w:val="18"/>
                      <w:rtl/>
                    </w:rPr>
                  </w:pPr>
                  <w:r>
                    <w:rPr>
                      <w:rFonts w:cs="Miriam" w:hint="cs"/>
                      <w:sz w:val="18"/>
                      <w:szCs w:val="18"/>
                      <w:rtl/>
                    </w:rPr>
                    <w:t>תיקון מס' 1 (מס' 1834) תש"ף-2020</w:t>
                  </w:r>
                </w:p>
              </w:txbxContent>
            </v:textbox>
          </v:shape>
        </w:pict>
      </w:r>
      <w:r w:rsidR="004A5032">
        <w:rPr>
          <w:rStyle w:val="big-number"/>
          <w:rFonts w:cs="Miriam" w:hint="cs"/>
          <w:rtl/>
        </w:rPr>
        <w:t>6</w:t>
      </w:r>
      <w:r>
        <w:rPr>
          <w:rStyle w:val="default"/>
          <w:rFonts w:cs="FrankRuehl"/>
          <w:rtl/>
        </w:rPr>
        <w:t>.</w:t>
      </w:r>
      <w:r>
        <w:rPr>
          <w:rStyle w:val="default"/>
          <w:rFonts w:cs="FrankRuehl"/>
          <w:rtl/>
        </w:rPr>
        <w:tab/>
      </w:r>
      <w:r w:rsidR="003C35FC">
        <w:rPr>
          <w:rStyle w:val="default"/>
          <w:rFonts w:cs="FrankRuehl" w:hint="cs"/>
          <w:rtl/>
        </w:rPr>
        <w:t xml:space="preserve">העושה אחת מאלה, דינו </w:t>
      </w:r>
      <w:r w:rsidR="003C35FC">
        <w:rPr>
          <w:rStyle w:val="default"/>
          <w:rFonts w:cs="FrankRuehl"/>
          <w:rtl/>
        </w:rPr>
        <w:t>–</w:t>
      </w:r>
      <w:r w:rsidR="003C35FC">
        <w:rPr>
          <w:rStyle w:val="default"/>
          <w:rFonts w:cs="FrankRuehl" w:hint="cs"/>
          <w:rtl/>
        </w:rPr>
        <w:t xml:space="preserve"> מאסר שישה חודשים או קנס לפי סעיף 1(א)(1) לצו בדבר העלאת קנסות שנקבעו בדין או בתחיקת ביטחון (יהודה ושומרון) (מס' 845), תש"ם-1980 (להלן </w:t>
      </w:r>
      <w:r w:rsidR="003C35FC">
        <w:rPr>
          <w:rStyle w:val="default"/>
          <w:rFonts w:cs="FrankRuehl"/>
          <w:rtl/>
        </w:rPr>
        <w:t>–</w:t>
      </w:r>
      <w:r w:rsidR="003C35FC">
        <w:rPr>
          <w:rStyle w:val="default"/>
          <w:rFonts w:cs="FrankRuehl" w:hint="cs"/>
          <w:rtl/>
        </w:rPr>
        <w:t xml:space="preserve"> צו העלאת קנסות):</w:t>
      </w:r>
    </w:p>
    <w:p w14:paraId="3736F6EC" w14:textId="77777777" w:rsidR="003C35FC" w:rsidRDefault="0019128F" w:rsidP="0019128F">
      <w:pPr>
        <w:pStyle w:val="P00"/>
        <w:spacing w:before="72"/>
        <w:ind w:left="624" w:right="1134"/>
        <w:rPr>
          <w:rStyle w:val="default"/>
          <w:rFonts w:cs="FrankRuehl"/>
          <w:rtl/>
        </w:rPr>
      </w:pPr>
      <w:r w:rsidRPr="000E63A7">
        <w:rPr>
          <w:rStyle w:val="default"/>
          <w:rFonts w:cs="FrankRuehl"/>
          <w:rtl/>
        </w:rPr>
        <w:pict w14:anchorId="2E6BA422">
          <v:shape id="_x0000_s1407" type="#_x0000_t202" style="position:absolute;left:0;text-align:left;margin-left:470.25pt;margin-top:7.1pt;width:1in;height:98.9pt;z-index:251630592" filled="f" stroked="f">
            <v:textbox inset="1mm,0,1mm,0">
              <w:txbxContent>
                <w:p w14:paraId="27DF30C7" w14:textId="77777777" w:rsidR="004E57A3" w:rsidRDefault="004E57A3" w:rsidP="0019128F">
                  <w:pPr>
                    <w:spacing w:line="160" w:lineRule="exact"/>
                    <w:rPr>
                      <w:rFonts w:cs="Miriam"/>
                      <w:noProof/>
                      <w:sz w:val="18"/>
                      <w:szCs w:val="18"/>
                      <w:rtl/>
                    </w:rPr>
                  </w:pPr>
                  <w:r>
                    <w:rPr>
                      <w:rFonts w:cs="Miriam" w:hint="cs"/>
                      <w:sz w:val="18"/>
                      <w:szCs w:val="18"/>
                      <w:rtl/>
                    </w:rPr>
                    <w:t>תיקון מס' 2 (מס' 1839) תש"ף-2020</w:t>
                  </w:r>
                </w:p>
                <w:p w14:paraId="385F1876" w14:textId="77777777" w:rsidR="004E57A3" w:rsidRDefault="004E57A3" w:rsidP="003660F3">
                  <w:pPr>
                    <w:spacing w:line="160" w:lineRule="exact"/>
                    <w:rPr>
                      <w:rFonts w:cs="Miriam"/>
                      <w:sz w:val="18"/>
                      <w:szCs w:val="18"/>
                      <w:rtl/>
                    </w:rPr>
                  </w:pPr>
                  <w:r>
                    <w:rPr>
                      <w:rFonts w:cs="Miriam" w:hint="cs"/>
                      <w:sz w:val="18"/>
                      <w:szCs w:val="18"/>
                      <w:rtl/>
                    </w:rPr>
                    <w:t>תיקון מס' 5 (מס' 1858) תש"ף-2020</w:t>
                  </w:r>
                </w:p>
                <w:p w14:paraId="333A3C5D" w14:textId="77777777" w:rsidR="004E57A3" w:rsidRDefault="004E57A3" w:rsidP="003660F3">
                  <w:pPr>
                    <w:spacing w:line="160" w:lineRule="exact"/>
                    <w:rPr>
                      <w:rFonts w:cs="Miriam"/>
                      <w:sz w:val="18"/>
                      <w:szCs w:val="18"/>
                      <w:rtl/>
                    </w:rPr>
                  </w:pPr>
                  <w:r>
                    <w:rPr>
                      <w:rFonts w:cs="Miriam" w:hint="cs"/>
                      <w:sz w:val="18"/>
                      <w:szCs w:val="18"/>
                      <w:rtl/>
                    </w:rPr>
                    <w:t>תיקון מס' 6 (מס' 1863) תש"ף-2020</w:t>
                  </w:r>
                </w:p>
                <w:p w14:paraId="5C2A78ED" w14:textId="77777777" w:rsidR="004E57A3" w:rsidRDefault="004E57A3" w:rsidP="003660F3">
                  <w:pPr>
                    <w:spacing w:line="160" w:lineRule="exact"/>
                    <w:rPr>
                      <w:rFonts w:cs="Miriam"/>
                      <w:noProof/>
                      <w:sz w:val="18"/>
                      <w:szCs w:val="18"/>
                      <w:rtl/>
                    </w:rPr>
                  </w:pPr>
                  <w:r>
                    <w:rPr>
                      <w:rFonts w:cs="Miriam" w:hint="cs"/>
                      <w:sz w:val="18"/>
                      <w:szCs w:val="18"/>
                      <w:rtl/>
                    </w:rPr>
                    <w:t>תיקון מס' 7 (מס' 1864) תש"ף-2020</w:t>
                  </w:r>
                </w:p>
                <w:p w14:paraId="646DFE54" w14:textId="77777777" w:rsidR="004E57A3" w:rsidRDefault="004E57A3" w:rsidP="009720C9">
                  <w:pPr>
                    <w:spacing w:line="160" w:lineRule="exact"/>
                    <w:rPr>
                      <w:rFonts w:cs="Miriam"/>
                      <w:sz w:val="18"/>
                      <w:szCs w:val="18"/>
                      <w:rtl/>
                    </w:rPr>
                  </w:pPr>
                  <w:r>
                    <w:rPr>
                      <w:rFonts w:cs="Miriam" w:hint="cs"/>
                      <w:sz w:val="18"/>
                      <w:szCs w:val="18"/>
                      <w:rtl/>
                    </w:rPr>
                    <w:t>תיקון מס' 8 (מס' 1866) תש"ף-2020</w:t>
                  </w:r>
                </w:p>
                <w:p w14:paraId="6AC2BB5F" w14:textId="77777777" w:rsidR="0037229E" w:rsidRDefault="0037229E" w:rsidP="009720C9">
                  <w:pPr>
                    <w:spacing w:line="160" w:lineRule="exact"/>
                    <w:rPr>
                      <w:rFonts w:cs="Miriam" w:hint="cs"/>
                      <w:noProof/>
                      <w:sz w:val="18"/>
                      <w:szCs w:val="18"/>
                      <w:rtl/>
                    </w:rPr>
                  </w:pPr>
                  <w:r>
                    <w:rPr>
                      <w:rFonts w:cs="Miriam" w:hint="cs"/>
                      <w:sz w:val="18"/>
                      <w:szCs w:val="18"/>
                      <w:rtl/>
                    </w:rPr>
                    <w:t>תיקון מס' 22 (מס' 1924) תש"ף-2020</w:t>
                  </w:r>
                </w:p>
              </w:txbxContent>
            </v:textbox>
            <w10:anchorlock/>
          </v:shape>
        </w:pict>
      </w:r>
      <w:r w:rsidRPr="000E63A7">
        <w:rPr>
          <w:rStyle w:val="default"/>
          <w:rFonts w:cs="FrankRuehl" w:hint="cs"/>
          <w:rtl/>
        </w:rPr>
        <w:t>(</w:t>
      </w:r>
      <w:r>
        <w:rPr>
          <w:rStyle w:val="default"/>
          <w:rFonts w:cs="FrankRuehl" w:hint="cs"/>
          <w:rtl/>
        </w:rPr>
        <w:t>א</w:t>
      </w:r>
      <w:r w:rsidRPr="000E63A7">
        <w:rPr>
          <w:rStyle w:val="default"/>
          <w:rFonts w:cs="FrankRuehl" w:hint="cs"/>
          <w:rtl/>
        </w:rPr>
        <w:t>)</w:t>
      </w:r>
      <w:r w:rsidRPr="000E63A7">
        <w:rPr>
          <w:rStyle w:val="default"/>
          <w:rFonts w:cs="FrankRuehl"/>
          <w:rtl/>
        </w:rPr>
        <w:tab/>
      </w:r>
      <w:r w:rsidR="003660F3" w:rsidRPr="003660F3">
        <w:rPr>
          <w:rStyle w:val="default"/>
          <w:rFonts w:cs="FrankRuehl" w:hint="cs"/>
          <w:rtl/>
        </w:rPr>
        <w:t>המפעיל מקום או עסק, בעצמו או באמצעות אחר, בניגוד לסעיף 5(א)</w:t>
      </w:r>
      <w:r w:rsidR="0037229E">
        <w:rPr>
          <w:rStyle w:val="default"/>
          <w:rFonts w:cs="FrankRuehl" w:hint="cs"/>
          <w:rtl/>
        </w:rPr>
        <w:t xml:space="preserve"> </w:t>
      </w:r>
      <w:r w:rsidR="0037229E" w:rsidRPr="0037229E">
        <w:rPr>
          <w:rStyle w:val="default"/>
          <w:rFonts w:cs="FrankRuehl" w:hint="cs"/>
          <w:rtl/>
        </w:rPr>
        <w:t xml:space="preserve">או 5(ג) </w:t>
      </w:r>
      <w:r w:rsidR="0037229E" w:rsidRPr="0037229E">
        <w:rPr>
          <w:rStyle w:val="default"/>
          <w:rFonts w:cs="FrankRuehl"/>
          <w:rtl/>
        </w:rPr>
        <w:t>–</w:t>
      </w:r>
      <w:r w:rsidR="0037229E" w:rsidRPr="0037229E">
        <w:rPr>
          <w:rStyle w:val="default"/>
          <w:rFonts w:cs="FrankRuehl" w:hint="cs"/>
          <w:rtl/>
        </w:rPr>
        <w:t xml:space="preserve"> לעניין הפעלת מקום או עסק בסוף השבוע ולא יחולו פסקאות (7), (8), (9) </w:t>
      </w:r>
      <w:r w:rsidR="0037229E" w:rsidRPr="0037229E">
        <w:rPr>
          <w:rStyle w:val="default"/>
          <w:rFonts w:cs="FrankRuehl"/>
          <w:rtl/>
        </w:rPr>
        <w:t>–</w:t>
      </w:r>
      <w:r w:rsidR="0037229E" w:rsidRPr="0037229E">
        <w:rPr>
          <w:rStyle w:val="default"/>
          <w:rFonts w:cs="FrankRuehl" w:hint="cs"/>
          <w:rtl/>
        </w:rPr>
        <w:t xml:space="preserve"> למעט לעניין סעיפים 5(ב)(2), (14) </w:t>
      </w:r>
      <w:r w:rsidR="0037229E" w:rsidRPr="0037229E">
        <w:rPr>
          <w:rStyle w:val="default"/>
          <w:rFonts w:cs="FrankRuehl"/>
          <w:rtl/>
        </w:rPr>
        <w:t>–</w:t>
      </w:r>
      <w:r w:rsidR="0037229E" w:rsidRPr="0037229E">
        <w:rPr>
          <w:rStyle w:val="default"/>
          <w:rFonts w:cs="FrankRuehl" w:hint="cs"/>
          <w:rtl/>
        </w:rPr>
        <w:t xml:space="preserve"> למעט בבית מלון לאורחי בית המלון, (15)</w:t>
      </w:r>
      <w:r w:rsidR="003C35FC">
        <w:rPr>
          <w:rStyle w:val="default"/>
          <w:rFonts w:cs="FrankRuehl" w:hint="cs"/>
          <w:rtl/>
        </w:rPr>
        <w:t xml:space="preserve">; לעניין זה, "מפעיל" </w:t>
      </w:r>
      <w:r w:rsidR="003C35FC">
        <w:rPr>
          <w:rStyle w:val="default"/>
          <w:rFonts w:cs="FrankRuehl"/>
          <w:rtl/>
        </w:rPr>
        <w:t>–</w:t>
      </w:r>
      <w:r w:rsidR="003C35FC">
        <w:rPr>
          <w:rStyle w:val="default"/>
          <w:rFonts w:cs="FrankRuehl" w:hint="cs"/>
          <w:rtl/>
        </w:rPr>
        <w:t xml:space="preserve"> מי שמפעיל מקום או עסק מהמקומות המפורטים בסעיף 5(א), ואם הוא עסק טעון רישוי לפי סעיף 1 לחוק רישוי עסקים, התשכ"ח-1968, כפי תוקפו בתקנונים מעת לעת, שנדרש לגביו רישיון או היתר כמשמעותם בסעיף 4 לאותו חוק </w:t>
      </w:r>
      <w:r w:rsidR="003C35FC">
        <w:rPr>
          <w:rStyle w:val="default"/>
          <w:rFonts w:cs="FrankRuehl"/>
          <w:rtl/>
        </w:rPr>
        <w:t>–</w:t>
      </w:r>
      <w:r w:rsidR="003C35FC">
        <w:rPr>
          <w:rStyle w:val="default"/>
          <w:rFonts w:cs="FrankRuehl" w:hint="cs"/>
          <w:rtl/>
        </w:rPr>
        <w:t xml:space="preserve"> בעל הרישיון או בעל ההיתר;</w:t>
      </w:r>
    </w:p>
    <w:p w14:paraId="52AB7B1F" w14:textId="77777777" w:rsidR="0083409C" w:rsidRDefault="0083409C" w:rsidP="0019128F">
      <w:pPr>
        <w:pStyle w:val="P00"/>
        <w:spacing w:before="72"/>
        <w:ind w:left="624" w:right="1134"/>
        <w:rPr>
          <w:rStyle w:val="default"/>
          <w:rFonts w:cs="FrankRuehl"/>
          <w:rtl/>
        </w:rPr>
      </w:pPr>
    </w:p>
    <w:p w14:paraId="179F47BB" w14:textId="77777777" w:rsidR="0037229E" w:rsidRDefault="0037229E" w:rsidP="0019128F">
      <w:pPr>
        <w:pStyle w:val="P00"/>
        <w:spacing w:before="72"/>
        <w:ind w:left="624" w:right="1134"/>
        <w:rPr>
          <w:rStyle w:val="default"/>
          <w:rFonts w:cs="FrankRuehl"/>
          <w:rtl/>
        </w:rPr>
      </w:pPr>
    </w:p>
    <w:p w14:paraId="548F80E3" w14:textId="77777777" w:rsidR="003C35FC" w:rsidRDefault="0083409C" w:rsidP="0083409C">
      <w:pPr>
        <w:pStyle w:val="P00"/>
        <w:spacing w:before="72"/>
        <w:ind w:left="624" w:right="1134"/>
        <w:rPr>
          <w:rStyle w:val="default"/>
          <w:rFonts w:cs="FrankRuehl"/>
          <w:rtl/>
        </w:rPr>
      </w:pPr>
      <w:r w:rsidRPr="000E63A7">
        <w:rPr>
          <w:rStyle w:val="default"/>
          <w:rFonts w:cs="FrankRuehl"/>
          <w:rtl/>
        </w:rPr>
        <w:pict w14:anchorId="7284685E">
          <v:shape id="_x0000_s1476" type="#_x0000_t202" style="position:absolute;left:0;text-align:left;margin-left:470.25pt;margin-top:7.1pt;width:1in;height:16.8pt;z-index:251651072" filled="f" stroked="f">
            <v:textbox inset="1mm,0,1mm,0">
              <w:txbxContent>
                <w:p w14:paraId="1AA9A000" w14:textId="77777777" w:rsidR="004E57A3" w:rsidRDefault="004E57A3" w:rsidP="0083409C">
                  <w:pPr>
                    <w:spacing w:line="160" w:lineRule="exact"/>
                    <w:rPr>
                      <w:rFonts w:cs="Miriam" w:hint="cs"/>
                      <w:noProof/>
                      <w:sz w:val="18"/>
                      <w:szCs w:val="18"/>
                      <w:rtl/>
                    </w:rPr>
                  </w:pPr>
                  <w:r>
                    <w:rPr>
                      <w:rFonts w:cs="Miriam" w:hint="cs"/>
                      <w:sz w:val="18"/>
                      <w:szCs w:val="18"/>
                      <w:rtl/>
                    </w:rPr>
                    <w:t>תיקון מס' 10 (מס' 1874) תש"ף-2020</w:t>
                  </w:r>
                </w:p>
              </w:txbxContent>
            </v:textbox>
            <w10:anchorlock/>
          </v:shape>
        </w:pict>
      </w:r>
      <w:r w:rsidRPr="000E63A7">
        <w:rPr>
          <w:rStyle w:val="default"/>
          <w:rFonts w:cs="FrankRuehl" w:hint="cs"/>
          <w:rtl/>
        </w:rPr>
        <w:t>(</w:t>
      </w:r>
      <w:r>
        <w:rPr>
          <w:rStyle w:val="default"/>
          <w:rFonts w:cs="FrankRuehl" w:hint="cs"/>
          <w:rtl/>
        </w:rPr>
        <w:t>ב)</w:t>
      </w:r>
      <w:r>
        <w:rPr>
          <w:rStyle w:val="default"/>
          <w:rFonts w:cs="FrankRuehl"/>
          <w:rtl/>
        </w:rPr>
        <w:tab/>
      </w:r>
      <w:r>
        <w:rPr>
          <w:rStyle w:val="default"/>
          <w:rFonts w:cs="FrankRuehl" w:hint="cs"/>
          <w:rtl/>
        </w:rPr>
        <w:t>(נמחק)</w:t>
      </w:r>
      <w:r w:rsidR="003C35FC">
        <w:rPr>
          <w:rStyle w:val="default"/>
          <w:rFonts w:cs="FrankRuehl" w:hint="cs"/>
          <w:rtl/>
        </w:rPr>
        <w:t>;</w:t>
      </w:r>
    </w:p>
    <w:p w14:paraId="205067E6" w14:textId="77777777" w:rsidR="003C35FC" w:rsidRDefault="003C35FC" w:rsidP="003C35FC">
      <w:pPr>
        <w:pStyle w:val="P00"/>
        <w:spacing w:before="72"/>
        <w:ind w:left="62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השוהה במקום המפורט בסעיף 2א, בניגוד לסעיף האמור;</w:t>
      </w:r>
    </w:p>
    <w:p w14:paraId="47AE9774" w14:textId="77777777" w:rsidR="003C35FC" w:rsidRDefault="0019128F" w:rsidP="0019128F">
      <w:pPr>
        <w:pStyle w:val="P00"/>
        <w:spacing w:before="72"/>
        <w:ind w:left="624" w:right="1134"/>
        <w:rPr>
          <w:rStyle w:val="default"/>
          <w:rFonts w:cs="FrankRuehl"/>
          <w:rtl/>
        </w:rPr>
      </w:pPr>
      <w:r w:rsidRPr="000E63A7">
        <w:rPr>
          <w:rStyle w:val="default"/>
          <w:rFonts w:cs="FrankRuehl"/>
          <w:rtl/>
        </w:rPr>
        <w:pict w14:anchorId="5CA4CAF1">
          <v:shape id="_x0000_s1408" type="#_x0000_t202" style="position:absolute;left:0;text-align:left;margin-left:470.25pt;margin-top:7.1pt;width:1in;height:16.8pt;z-index:251631616" filled="f" stroked="f">
            <v:textbox inset="1mm,0,1mm,0">
              <w:txbxContent>
                <w:p w14:paraId="5DA229B6" w14:textId="77777777" w:rsidR="004E57A3" w:rsidRDefault="004E57A3" w:rsidP="003660F3">
                  <w:pPr>
                    <w:spacing w:line="160" w:lineRule="exact"/>
                    <w:rPr>
                      <w:rFonts w:cs="Miriam" w:hint="cs"/>
                      <w:noProof/>
                      <w:sz w:val="18"/>
                      <w:szCs w:val="18"/>
                      <w:rtl/>
                    </w:rPr>
                  </w:pPr>
                  <w:r>
                    <w:rPr>
                      <w:rFonts w:cs="Miriam" w:hint="cs"/>
                      <w:sz w:val="18"/>
                      <w:szCs w:val="18"/>
                      <w:rtl/>
                    </w:rPr>
                    <w:t>תיקון מס' 14 (מס' 1886) תש"ף-2020</w:t>
                  </w:r>
                </w:p>
              </w:txbxContent>
            </v:textbox>
            <w10:anchorlock/>
          </v:shape>
        </w:pict>
      </w:r>
      <w:r w:rsidRPr="000E63A7">
        <w:rPr>
          <w:rStyle w:val="default"/>
          <w:rFonts w:cs="FrankRuehl" w:hint="cs"/>
          <w:rtl/>
        </w:rPr>
        <w:t>(</w:t>
      </w:r>
      <w:r w:rsidR="003C35FC">
        <w:rPr>
          <w:rStyle w:val="default"/>
          <w:rFonts w:cs="FrankRuehl" w:hint="cs"/>
          <w:rtl/>
        </w:rPr>
        <w:t>ד)</w:t>
      </w:r>
      <w:r w:rsidR="003C35FC">
        <w:rPr>
          <w:rStyle w:val="default"/>
          <w:rFonts w:cs="FrankRuehl"/>
          <w:rtl/>
        </w:rPr>
        <w:tab/>
      </w:r>
      <w:r w:rsidR="00D10FA0">
        <w:rPr>
          <w:rStyle w:val="default"/>
          <w:rFonts w:cs="FrankRuehl" w:hint="cs"/>
          <w:rtl/>
        </w:rPr>
        <w:t>(נמחק)</w:t>
      </w:r>
      <w:r w:rsidR="003C35FC">
        <w:rPr>
          <w:rStyle w:val="default"/>
          <w:rFonts w:cs="FrankRuehl" w:hint="cs"/>
          <w:rtl/>
        </w:rPr>
        <w:t>;</w:t>
      </w:r>
    </w:p>
    <w:p w14:paraId="0FF52020" w14:textId="77777777" w:rsidR="003C35FC" w:rsidRDefault="003C35FC" w:rsidP="003C35FC">
      <w:pPr>
        <w:pStyle w:val="P00"/>
        <w:spacing w:before="72"/>
        <w:ind w:left="624"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המפעיל שירות תחבורה ציבורית בניגוד לסעיף 3ב</w:t>
      </w:r>
      <w:r w:rsidR="00240B88">
        <w:rPr>
          <w:rStyle w:val="default"/>
          <w:rFonts w:cs="FrankRuehl" w:hint="cs"/>
          <w:rtl/>
        </w:rPr>
        <w:t>;</w:t>
      </w:r>
    </w:p>
    <w:p w14:paraId="49DE1D14" w14:textId="77777777" w:rsidR="00240B88" w:rsidRDefault="00240B88" w:rsidP="00240B88">
      <w:pPr>
        <w:pStyle w:val="P00"/>
        <w:spacing w:before="72"/>
        <w:ind w:left="624" w:right="1134"/>
        <w:rPr>
          <w:rStyle w:val="default"/>
          <w:rFonts w:cs="FrankRuehl"/>
          <w:rtl/>
        </w:rPr>
      </w:pPr>
      <w:r w:rsidRPr="000E63A7">
        <w:rPr>
          <w:rStyle w:val="default"/>
          <w:rFonts w:cs="FrankRuehl"/>
          <w:rtl/>
        </w:rPr>
        <w:pict w14:anchorId="390A75DD">
          <v:shape id="_x0000_s1450" type="#_x0000_t202" style="position:absolute;left:0;text-align:left;margin-left:470.25pt;margin-top:7.1pt;width:1in;height:49.85pt;z-index:251639808" filled="f" stroked="f">
            <v:textbox inset="1mm,0,1mm,0">
              <w:txbxContent>
                <w:p w14:paraId="44BBD139" w14:textId="77777777" w:rsidR="004E57A3" w:rsidRDefault="004E57A3" w:rsidP="00AA6017">
                  <w:pPr>
                    <w:spacing w:line="160" w:lineRule="exact"/>
                    <w:rPr>
                      <w:rFonts w:cs="Miriam"/>
                      <w:sz w:val="18"/>
                      <w:szCs w:val="18"/>
                      <w:rtl/>
                    </w:rPr>
                  </w:pPr>
                  <w:r>
                    <w:rPr>
                      <w:rFonts w:cs="Miriam" w:hint="cs"/>
                      <w:sz w:val="18"/>
                      <w:szCs w:val="18"/>
                      <w:rtl/>
                    </w:rPr>
                    <w:t>תיקון מס' 15 (מס' 1894) תש"ף-2020</w:t>
                  </w:r>
                </w:p>
                <w:p w14:paraId="74564D7F" w14:textId="77777777" w:rsidR="004E57A3" w:rsidRDefault="004E57A3" w:rsidP="00A5016E">
                  <w:pPr>
                    <w:spacing w:line="160" w:lineRule="exact"/>
                    <w:rPr>
                      <w:rFonts w:cs="Miriam"/>
                      <w:sz w:val="18"/>
                      <w:szCs w:val="18"/>
                      <w:rtl/>
                    </w:rPr>
                  </w:pPr>
                  <w:r>
                    <w:rPr>
                      <w:rFonts w:cs="Miriam" w:hint="cs"/>
                      <w:sz w:val="18"/>
                      <w:szCs w:val="18"/>
                      <w:rtl/>
                    </w:rPr>
                    <w:t>תיקון מס' 21 (מס' 1921) תש"ף-2020</w:t>
                  </w:r>
                </w:p>
                <w:p w14:paraId="2DE80084" w14:textId="77777777" w:rsidR="0037229E" w:rsidRDefault="0037229E" w:rsidP="00A5016E">
                  <w:pPr>
                    <w:spacing w:line="160" w:lineRule="exact"/>
                    <w:rPr>
                      <w:rFonts w:cs="Miriam" w:hint="cs"/>
                      <w:noProof/>
                      <w:sz w:val="18"/>
                      <w:szCs w:val="18"/>
                      <w:rtl/>
                    </w:rPr>
                  </w:pPr>
                  <w:r>
                    <w:rPr>
                      <w:rFonts w:cs="Miriam" w:hint="cs"/>
                      <w:sz w:val="18"/>
                      <w:szCs w:val="18"/>
                      <w:rtl/>
                    </w:rPr>
                    <w:t>תיקון מס' 22 (מס' 1924) תש"ף-2020</w:t>
                  </w:r>
                </w:p>
              </w:txbxContent>
            </v:textbox>
            <w10:anchorlock/>
          </v:shape>
        </w:pict>
      </w:r>
      <w:r w:rsidRPr="000E63A7">
        <w:rPr>
          <w:rStyle w:val="default"/>
          <w:rFonts w:cs="FrankRuehl" w:hint="cs"/>
          <w:rtl/>
        </w:rPr>
        <w:t>(</w:t>
      </w:r>
      <w:r>
        <w:rPr>
          <w:rStyle w:val="default"/>
          <w:rFonts w:cs="FrankRuehl" w:hint="cs"/>
          <w:rtl/>
        </w:rPr>
        <w:t>ו)</w:t>
      </w:r>
      <w:r>
        <w:rPr>
          <w:rStyle w:val="default"/>
          <w:rFonts w:cs="FrankRuehl"/>
          <w:rtl/>
        </w:rPr>
        <w:tab/>
      </w:r>
      <w:r w:rsidR="0037229E" w:rsidRPr="0037229E">
        <w:rPr>
          <w:rStyle w:val="default"/>
          <w:rFonts w:cs="FrankRuehl" w:hint="cs"/>
          <w:rtl/>
        </w:rPr>
        <w:t>המפעיל בית אוכל, למעט בית אוכל בבית מלון, שלא באמצעות משלוחים או איסוף מבית האוכל בלבד כאמור בסעיף 5(ב)(1)(א), או המפעיל בית אוכל</w:t>
      </w:r>
      <w:r w:rsidRPr="00240B88">
        <w:rPr>
          <w:rStyle w:val="default"/>
          <w:rFonts w:cs="FrankRuehl" w:hint="cs"/>
          <w:rtl/>
        </w:rPr>
        <w:t xml:space="preserve"> </w:t>
      </w:r>
      <w:r w:rsidR="00AA6017">
        <w:rPr>
          <w:rStyle w:val="default"/>
          <w:rFonts w:cs="FrankRuehl" w:hint="cs"/>
          <w:rtl/>
        </w:rPr>
        <w:t>מבלי שהגיש הצהרה כאמור בסעיף 3א1(א)(1), ללא שקבע או יישם מנגנון להגבלת מספר הנכנסים למקום כאמור בסעיף 3א1(א)(5)(ב) או מבלי שבעסק סומנו מקומות לעמידה או הוצב שלט לעניין שמירת מרחק כאמור בסעיף 3א1(א)(7), והכול בניגוד לסעיף 5(ב)(1)</w:t>
      </w:r>
      <w:r w:rsidRPr="00240B88">
        <w:rPr>
          <w:rStyle w:val="default"/>
          <w:rFonts w:cs="FrankRuehl" w:hint="cs"/>
          <w:rtl/>
        </w:rPr>
        <w:t xml:space="preserve">; לעניין זה, "מפעיל" </w:t>
      </w:r>
      <w:r w:rsidRPr="00240B88">
        <w:rPr>
          <w:rStyle w:val="default"/>
          <w:rFonts w:cs="FrankRuehl"/>
          <w:rtl/>
        </w:rPr>
        <w:t>–</w:t>
      </w:r>
      <w:r w:rsidRPr="00240B88">
        <w:rPr>
          <w:rStyle w:val="default"/>
          <w:rFonts w:cs="FrankRuehl" w:hint="cs"/>
          <w:rtl/>
        </w:rPr>
        <w:t xml:space="preserve"> מי שחייב ברישיון או בהיתר כמשמעותם בסעיף 4 לחוק רישוי עסקים, התשכ"ח-1968, כפי תוקפו בתקנונים מעת לעת;</w:t>
      </w:r>
    </w:p>
    <w:p w14:paraId="690E5D9B" w14:textId="77777777" w:rsidR="00240B88" w:rsidRPr="00240B88" w:rsidRDefault="00240B88" w:rsidP="00240B88">
      <w:pPr>
        <w:pStyle w:val="P00"/>
        <w:spacing w:before="72"/>
        <w:ind w:left="624" w:right="1134"/>
        <w:rPr>
          <w:rStyle w:val="default"/>
          <w:rFonts w:cs="FrankRuehl"/>
          <w:rtl/>
        </w:rPr>
      </w:pPr>
      <w:r w:rsidRPr="000E63A7">
        <w:rPr>
          <w:rStyle w:val="default"/>
          <w:rFonts w:cs="FrankRuehl"/>
          <w:rtl/>
        </w:rPr>
        <w:pict w14:anchorId="615871DB">
          <v:shape id="_x0000_s1451" type="#_x0000_t202" style="position:absolute;left:0;text-align:left;margin-left:470.25pt;margin-top:7.1pt;width:1in;height:16.8pt;z-index:251640832" filled="f" stroked="f">
            <v:textbox inset="1mm,0,1mm,0">
              <w:txbxContent>
                <w:p w14:paraId="1FDD4863" w14:textId="77777777" w:rsidR="004E57A3" w:rsidRDefault="004E57A3" w:rsidP="00240B88">
                  <w:pPr>
                    <w:spacing w:line="160" w:lineRule="exact"/>
                    <w:rPr>
                      <w:rFonts w:cs="Miriam" w:hint="cs"/>
                      <w:noProof/>
                      <w:sz w:val="18"/>
                      <w:szCs w:val="18"/>
                      <w:rtl/>
                    </w:rPr>
                  </w:pPr>
                  <w:r>
                    <w:rPr>
                      <w:rFonts w:cs="Miriam" w:hint="cs"/>
                      <w:sz w:val="18"/>
                      <w:szCs w:val="18"/>
                      <w:rtl/>
                    </w:rPr>
                    <w:t>תיקון מס' 7 (מס' 1864) תש"ף-2020</w:t>
                  </w:r>
                </w:p>
              </w:txbxContent>
            </v:textbox>
            <w10:anchorlock/>
          </v:shape>
        </w:pict>
      </w:r>
      <w:r w:rsidRPr="000E63A7">
        <w:rPr>
          <w:rStyle w:val="default"/>
          <w:rFonts w:cs="FrankRuehl" w:hint="cs"/>
          <w:rtl/>
        </w:rPr>
        <w:t>(</w:t>
      </w:r>
      <w:r>
        <w:rPr>
          <w:rStyle w:val="default"/>
          <w:rFonts w:cs="FrankRuehl" w:hint="cs"/>
          <w:rtl/>
        </w:rPr>
        <w:t>ז)</w:t>
      </w:r>
      <w:r>
        <w:rPr>
          <w:rStyle w:val="default"/>
          <w:rFonts w:cs="FrankRuehl"/>
          <w:rtl/>
        </w:rPr>
        <w:tab/>
      </w:r>
      <w:r w:rsidRPr="00240B88">
        <w:rPr>
          <w:rStyle w:val="default"/>
          <w:rFonts w:cs="FrankRuehl" w:hint="cs"/>
          <w:rtl/>
        </w:rPr>
        <w:t xml:space="preserve">המפעיל חנות, בעצמו או באמצעות אחר, ללא שמסר הצהרה כאמור בסעיף 5(ב)(2א)(א)(1א), מבלי שבחנות ישנה מחיצה כאמור בסעיף 5(ב)(2א)(א)(4), מבלי שבחנות סומנו מקומות לעמידה או הוצב שילוט לעניין שמירת מרחק כאמור בסעיף 5(ב)(2א)(א)(5א) או שלא קבע או יישם מנגנון להגבלת מספר הנכנסים למקום כאמור בסעיף 5(ב)(2א)(א)(6); לעניין זה, "מפעיל" </w:t>
      </w:r>
      <w:r w:rsidRPr="00240B88">
        <w:rPr>
          <w:rStyle w:val="default"/>
          <w:rFonts w:cs="FrankRuehl"/>
          <w:rtl/>
        </w:rPr>
        <w:t>–</w:t>
      </w:r>
      <w:r w:rsidRPr="00240B88">
        <w:rPr>
          <w:rStyle w:val="default"/>
          <w:rFonts w:cs="FrankRuehl" w:hint="cs"/>
          <w:rtl/>
        </w:rPr>
        <w:t xml:space="preserve"> מי שמפעיל חנות כאמור בסעיף 5(ב)(2א)(א), ואם הוא עסק טעון רישוי לפי סעיף 1 לחוק רישוי עסקים, התשכ"ח-1968, כפי תוקפו בתקנונים מעת לעת, שנדרש לגביו רישיון או היתר כמשמעותם בסעיף 4 לאותו חוק </w:t>
      </w:r>
      <w:r w:rsidRPr="00240B88">
        <w:rPr>
          <w:rStyle w:val="default"/>
          <w:rFonts w:cs="FrankRuehl"/>
          <w:rtl/>
        </w:rPr>
        <w:t>–</w:t>
      </w:r>
      <w:r w:rsidRPr="00240B88">
        <w:rPr>
          <w:rStyle w:val="default"/>
          <w:rFonts w:cs="FrankRuehl" w:hint="cs"/>
          <w:rtl/>
        </w:rPr>
        <w:t xml:space="preserve"> בעל הרישיון או בעל ההיתר;</w:t>
      </w:r>
    </w:p>
    <w:p w14:paraId="6729FF3D" w14:textId="77777777" w:rsidR="00240B88" w:rsidRDefault="00240B88" w:rsidP="00240B88">
      <w:pPr>
        <w:pStyle w:val="P00"/>
        <w:spacing w:before="72"/>
        <w:ind w:left="624" w:right="1134"/>
        <w:rPr>
          <w:rStyle w:val="default"/>
          <w:rFonts w:cs="FrankRuehl"/>
          <w:rtl/>
        </w:rPr>
      </w:pPr>
      <w:r w:rsidRPr="000E63A7">
        <w:rPr>
          <w:rStyle w:val="default"/>
          <w:rFonts w:cs="FrankRuehl"/>
          <w:rtl/>
        </w:rPr>
        <w:pict w14:anchorId="1914BED8">
          <v:shape id="_x0000_s1452" type="#_x0000_t202" style="position:absolute;left:0;text-align:left;margin-left:470.25pt;margin-top:7.1pt;width:1in;height:16.8pt;z-index:251641856" filled="f" stroked="f">
            <v:textbox inset="1mm,0,1mm,0">
              <w:txbxContent>
                <w:p w14:paraId="28BE26AB" w14:textId="77777777" w:rsidR="004E57A3" w:rsidRDefault="004E57A3" w:rsidP="00240B88">
                  <w:pPr>
                    <w:spacing w:line="160" w:lineRule="exact"/>
                    <w:rPr>
                      <w:rFonts w:cs="Miriam" w:hint="cs"/>
                      <w:noProof/>
                      <w:sz w:val="18"/>
                      <w:szCs w:val="18"/>
                      <w:rtl/>
                    </w:rPr>
                  </w:pPr>
                  <w:r>
                    <w:rPr>
                      <w:rFonts w:cs="Miriam" w:hint="cs"/>
                      <w:sz w:val="18"/>
                      <w:szCs w:val="18"/>
                      <w:rtl/>
                    </w:rPr>
                    <w:t>תיקון מס' 7 (מס' 1864) תש"ף-2020</w:t>
                  </w:r>
                </w:p>
              </w:txbxContent>
            </v:textbox>
            <w10:anchorlock/>
          </v:shape>
        </w:pict>
      </w:r>
      <w:r w:rsidRPr="000E63A7">
        <w:rPr>
          <w:rStyle w:val="default"/>
          <w:rFonts w:cs="FrankRuehl" w:hint="cs"/>
          <w:rtl/>
        </w:rPr>
        <w:t>(</w:t>
      </w:r>
      <w:r>
        <w:rPr>
          <w:rStyle w:val="default"/>
          <w:rFonts w:cs="FrankRuehl" w:hint="cs"/>
          <w:rtl/>
        </w:rPr>
        <w:t>ח)</w:t>
      </w:r>
      <w:r>
        <w:rPr>
          <w:rStyle w:val="default"/>
          <w:rFonts w:cs="FrankRuehl"/>
          <w:rtl/>
        </w:rPr>
        <w:tab/>
      </w:r>
      <w:r w:rsidRPr="00240B88">
        <w:rPr>
          <w:rStyle w:val="default"/>
          <w:rFonts w:cs="FrankRuehl" w:hint="cs"/>
          <w:rtl/>
        </w:rPr>
        <w:t xml:space="preserve">המפעיל מספרה או עסק לטיפול יופי וקוסמטיקה, פדיקור ומניקור ובכלל זה הסרת שיער בלייזר, בעצמו או באמצעות אחר, ללא שמסר הצהרה כאמור בסעיף 5(ב)(2א)(א1)(1), בלי שווידא כי המטפל עוטה מסכה, מגן פנים או כפפות, בעת טיפול בלקוח, כאמור בסעיף 5(ב)(2א)(א1)(4), או שלא קבע או יישם מנגנון להגבלת מספר הנכנסים למקום כאמור בסעיף 5(ב)(2א)(א1)(6); לעניין זה, "מפעיל" </w:t>
      </w:r>
      <w:r w:rsidRPr="00240B88">
        <w:rPr>
          <w:rStyle w:val="default"/>
          <w:rFonts w:cs="FrankRuehl"/>
          <w:rtl/>
        </w:rPr>
        <w:t>–</w:t>
      </w:r>
      <w:r w:rsidRPr="00240B88">
        <w:rPr>
          <w:rStyle w:val="default"/>
          <w:rFonts w:cs="FrankRuehl" w:hint="cs"/>
          <w:rtl/>
        </w:rPr>
        <w:t xml:space="preserve"> מי שחייב ברישיון או בהיתר כמשמעותם בסעיף 4 לחוק רישוי עסקים, התשכ"ח-1968, כפי תוקפו בתקנונים מעת לעת</w:t>
      </w:r>
      <w:r w:rsidR="0083409C">
        <w:rPr>
          <w:rStyle w:val="default"/>
          <w:rFonts w:cs="FrankRuehl" w:hint="cs"/>
          <w:rtl/>
        </w:rPr>
        <w:t>;</w:t>
      </w:r>
    </w:p>
    <w:p w14:paraId="5131B1A2" w14:textId="77777777" w:rsidR="00B950C3" w:rsidRDefault="00B950C3" w:rsidP="00B950C3">
      <w:pPr>
        <w:pStyle w:val="P00"/>
        <w:spacing w:before="72"/>
        <w:ind w:left="624" w:right="1134"/>
        <w:rPr>
          <w:rStyle w:val="default"/>
          <w:rFonts w:cs="FrankRuehl"/>
          <w:rtl/>
        </w:rPr>
      </w:pPr>
      <w:r w:rsidRPr="000E63A7">
        <w:rPr>
          <w:rStyle w:val="default"/>
          <w:rFonts w:cs="FrankRuehl"/>
          <w:rtl/>
        </w:rPr>
        <w:pict w14:anchorId="4BEA279B">
          <v:shape id="_x0000_s1575" type="#_x0000_t202" style="position:absolute;left:0;text-align:left;margin-left:470.25pt;margin-top:7.1pt;width:1in;height:16.8pt;z-index:251701248" filled="f" stroked="f">
            <v:textbox inset="1mm,0,1mm,0">
              <w:txbxContent>
                <w:p w14:paraId="64E0980A" w14:textId="77777777" w:rsidR="004E57A3" w:rsidRDefault="004E57A3" w:rsidP="00B950C3">
                  <w:pPr>
                    <w:spacing w:line="160" w:lineRule="exact"/>
                    <w:rPr>
                      <w:rFonts w:cs="Miriam" w:hint="cs"/>
                      <w:noProof/>
                      <w:sz w:val="18"/>
                      <w:szCs w:val="18"/>
                      <w:rtl/>
                    </w:rPr>
                  </w:pPr>
                  <w:r>
                    <w:rPr>
                      <w:rFonts w:cs="Miriam" w:hint="cs"/>
                      <w:sz w:val="18"/>
                      <w:szCs w:val="18"/>
                      <w:rtl/>
                    </w:rPr>
                    <w:t>תיקון מס' 10 (מס' 1874) תש"ף-2020</w:t>
                  </w:r>
                </w:p>
              </w:txbxContent>
            </v:textbox>
            <w10:anchorlock/>
          </v:shape>
        </w:pict>
      </w:r>
      <w:r w:rsidRPr="000E63A7">
        <w:rPr>
          <w:rStyle w:val="default"/>
          <w:rFonts w:cs="FrankRuehl" w:hint="cs"/>
          <w:rtl/>
        </w:rPr>
        <w:t>(</w:t>
      </w:r>
      <w:r>
        <w:rPr>
          <w:rStyle w:val="default"/>
          <w:rFonts w:cs="FrankRuehl" w:hint="cs"/>
          <w:rtl/>
        </w:rPr>
        <w:t>ט)</w:t>
      </w:r>
      <w:r>
        <w:rPr>
          <w:rStyle w:val="default"/>
          <w:rFonts w:cs="FrankRuehl"/>
          <w:rtl/>
        </w:rPr>
        <w:tab/>
      </w:r>
      <w:r w:rsidRPr="0083409C">
        <w:rPr>
          <w:rStyle w:val="default"/>
          <w:rFonts w:cs="FrankRuehl" w:hint="cs"/>
          <w:rtl/>
        </w:rPr>
        <w:t xml:space="preserve">המפעיל קניון, בעצמו או באמצעות אחר, בלא שמסר הצהרה כאמור בסעיף 5(ב)(3)(א), מבלי שקבע ויישם מנגנון לוויסות מספר הלקוחות והציב שלט לעניין מספר הלקוחות המותר, כאמור בסעיף 5(ב)(3)(ה), מבלי שבקניון באזור עמידה בתורים, סומנו מקומות לעמידה או מבלי שהוצב שלט לעניין שמירת מרחק כאמור בסעיף 5(ב)(3)(ז), מבלי שהציב שלט בכניסה למעליות לעניין מספר השוהים המותר כאמור בסעיף 5(ב)(3)(ח), או שהציב שולחנות וכיסאות לאכילה בשטח הקניון, או מבלי שמנע גישה לשוחנות או לכיסאות כאמור, ומבלי שתלה שלטים לעניין איסור אכילה, כאמור בסעיף 5(ב)(3)(יא); לעניין זה "מפעיל" </w:t>
      </w:r>
      <w:r w:rsidRPr="0083409C">
        <w:rPr>
          <w:rStyle w:val="default"/>
          <w:rFonts w:cs="FrankRuehl"/>
          <w:rtl/>
        </w:rPr>
        <w:t>–</w:t>
      </w:r>
      <w:r w:rsidRPr="0083409C">
        <w:rPr>
          <w:rStyle w:val="default"/>
          <w:rFonts w:cs="FrankRuehl" w:hint="cs"/>
          <w:rtl/>
        </w:rPr>
        <w:t xml:space="preserve"> מי שמפעיל קניון כאמור בסעיף 5(ב)(3), ואם הוא עסק טיעון רישוי לפי סעיף 1 לחוק רישוי עסקים, התשכ"ח-1968, כפי תוקפו בתקנונים מעת לעת, שנדרש לגביו רישיון או היתר כמשמעותם בסעיף 4 לאותו חוק </w:t>
      </w:r>
      <w:r w:rsidRPr="0083409C">
        <w:rPr>
          <w:rStyle w:val="default"/>
          <w:rFonts w:cs="FrankRuehl"/>
          <w:rtl/>
        </w:rPr>
        <w:t>–</w:t>
      </w:r>
      <w:r w:rsidRPr="0083409C">
        <w:rPr>
          <w:rStyle w:val="default"/>
          <w:rFonts w:cs="FrankRuehl" w:hint="cs"/>
          <w:rtl/>
        </w:rPr>
        <w:t xml:space="preserve"> בעל הרישיון או בעל ההיתר</w:t>
      </w:r>
      <w:r>
        <w:rPr>
          <w:rStyle w:val="default"/>
          <w:rFonts w:cs="FrankRuehl" w:hint="cs"/>
          <w:rtl/>
        </w:rPr>
        <w:t>;</w:t>
      </w:r>
    </w:p>
    <w:p w14:paraId="7A7871F5" w14:textId="77777777" w:rsidR="0083409C" w:rsidRDefault="0083409C" w:rsidP="0083409C">
      <w:pPr>
        <w:pStyle w:val="P00"/>
        <w:spacing w:before="72"/>
        <w:ind w:left="624" w:right="1134"/>
        <w:rPr>
          <w:rStyle w:val="default"/>
          <w:rFonts w:cs="FrankRuehl"/>
          <w:rtl/>
        </w:rPr>
      </w:pPr>
      <w:r w:rsidRPr="000E63A7">
        <w:rPr>
          <w:rStyle w:val="default"/>
          <w:rFonts w:cs="FrankRuehl"/>
          <w:rtl/>
        </w:rPr>
        <w:pict w14:anchorId="70FE358E">
          <v:shape id="_x0000_s1477" type="#_x0000_t202" style="position:absolute;left:0;text-align:left;margin-left:470.25pt;margin-top:7.1pt;width:1in;height:16.8pt;z-index:251652096" filled="f" stroked="f">
            <v:textbox inset="1mm,0,1mm,0">
              <w:txbxContent>
                <w:p w14:paraId="0256245E" w14:textId="77777777" w:rsidR="004E57A3" w:rsidRDefault="004E57A3" w:rsidP="0083409C">
                  <w:pPr>
                    <w:spacing w:line="160" w:lineRule="exact"/>
                    <w:rPr>
                      <w:rFonts w:cs="Miriam" w:hint="cs"/>
                      <w:noProof/>
                      <w:sz w:val="18"/>
                      <w:szCs w:val="18"/>
                      <w:rtl/>
                    </w:rPr>
                  </w:pPr>
                  <w:r>
                    <w:rPr>
                      <w:rFonts w:cs="Miriam" w:hint="cs"/>
                      <w:sz w:val="18"/>
                      <w:szCs w:val="18"/>
                      <w:rtl/>
                    </w:rPr>
                    <w:t>תיקון מס' 11 (מס' 1875) תש"ף-2020</w:t>
                  </w:r>
                </w:p>
              </w:txbxContent>
            </v:textbox>
            <w10:anchorlock/>
          </v:shape>
        </w:pict>
      </w:r>
      <w:r w:rsidRPr="000E63A7">
        <w:rPr>
          <w:rStyle w:val="default"/>
          <w:rFonts w:cs="FrankRuehl" w:hint="cs"/>
          <w:rtl/>
        </w:rPr>
        <w:t>(</w:t>
      </w:r>
      <w:r w:rsidR="00B950C3">
        <w:rPr>
          <w:rStyle w:val="default"/>
          <w:rFonts w:cs="FrankRuehl" w:hint="cs"/>
          <w:rtl/>
        </w:rPr>
        <w:t>י</w:t>
      </w:r>
      <w:r>
        <w:rPr>
          <w:rStyle w:val="default"/>
          <w:rFonts w:cs="FrankRuehl" w:hint="cs"/>
          <w:rtl/>
        </w:rPr>
        <w:t>)</w:t>
      </w:r>
      <w:r>
        <w:rPr>
          <w:rStyle w:val="default"/>
          <w:rFonts w:cs="FrankRuehl"/>
          <w:rtl/>
        </w:rPr>
        <w:tab/>
      </w:r>
      <w:r w:rsidR="00B950C3">
        <w:rPr>
          <w:rStyle w:val="default"/>
          <w:rFonts w:cs="FrankRuehl" w:hint="cs"/>
          <w:rtl/>
        </w:rPr>
        <w:t>(פקע)</w:t>
      </w:r>
      <w:r w:rsidR="00AA6017">
        <w:rPr>
          <w:rStyle w:val="default"/>
          <w:rFonts w:cs="FrankRuehl" w:hint="cs"/>
          <w:rtl/>
        </w:rPr>
        <w:t>;</w:t>
      </w:r>
    </w:p>
    <w:p w14:paraId="79B8C999" w14:textId="77777777" w:rsidR="00AA6017" w:rsidRDefault="00AA6017" w:rsidP="00AA6017">
      <w:pPr>
        <w:pStyle w:val="P00"/>
        <w:spacing w:before="72"/>
        <w:ind w:left="624" w:right="1134"/>
        <w:rPr>
          <w:rStyle w:val="default"/>
          <w:rFonts w:cs="FrankRuehl"/>
          <w:rtl/>
        </w:rPr>
      </w:pPr>
      <w:r w:rsidRPr="000E63A7">
        <w:rPr>
          <w:rStyle w:val="default"/>
          <w:rFonts w:cs="FrankRuehl"/>
          <w:rtl/>
        </w:rPr>
        <w:pict w14:anchorId="63597707">
          <v:shape id="_x0000_s1532" type="#_x0000_t202" style="position:absolute;left:0;text-align:left;margin-left:470.25pt;margin-top:7.1pt;width:1in;height:20.8pt;z-index:251657216" filled="f" stroked="f">
            <v:textbox inset="1mm,0,1mm,0">
              <w:txbxContent>
                <w:p w14:paraId="37849975" w14:textId="77777777" w:rsidR="004E57A3" w:rsidRDefault="004E57A3" w:rsidP="0037229E">
                  <w:pPr>
                    <w:spacing w:line="160" w:lineRule="exact"/>
                    <w:rPr>
                      <w:rFonts w:cs="Miriam" w:hint="cs"/>
                      <w:noProof/>
                      <w:sz w:val="18"/>
                      <w:szCs w:val="18"/>
                      <w:rtl/>
                    </w:rPr>
                  </w:pPr>
                  <w:r>
                    <w:rPr>
                      <w:rFonts w:cs="Miriam" w:hint="cs"/>
                      <w:sz w:val="18"/>
                      <w:szCs w:val="18"/>
                      <w:rtl/>
                    </w:rPr>
                    <w:t xml:space="preserve">תיקון מס' </w:t>
                  </w:r>
                  <w:r w:rsidR="0037229E">
                    <w:rPr>
                      <w:rFonts w:cs="Miriam" w:hint="cs"/>
                      <w:sz w:val="18"/>
                      <w:szCs w:val="18"/>
                      <w:rtl/>
                    </w:rPr>
                    <w:t>22</w:t>
                  </w:r>
                  <w:r>
                    <w:rPr>
                      <w:rFonts w:cs="Miriam" w:hint="cs"/>
                      <w:sz w:val="18"/>
                      <w:szCs w:val="18"/>
                      <w:rtl/>
                    </w:rPr>
                    <w:t xml:space="preserve"> (מס' 192</w:t>
                  </w:r>
                  <w:r w:rsidR="0037229E">
                    <w:rPr>
                      <w:rFonts w:cs="Miriam" w:hint="cs"/>
                      <w:sz w:val="18"/>
                      <w:szCs w:val="18"/>
                      <w:rtl/>
                    </w:rPr>
                    <w:t>4</w:t>
                  </w:r>
                  <w:r>
                    <w:rPr>
                      <w:rFonts w:cs="Miriam" w:hint="cs"/>
                      <w:sz w:val="18"/>
                      <w:szCs w:val="18"/>
                      <w:rtl/>
                    </w:rPr>
                    <w:t>) תש"ף-2020</w:t>
                  </w:r>
                </w:p>
              </w:txbxContent>
            </v:textbox>
            <w10:anchorlock/>
          </v:shape>
        </w:pict>
      </w:r>
      <w:r w:rsidRPr="000E63A7">
        <w:rPr>
          <w:rStyle w:val="default"/>
          <w:rFonts w:cs="FrankRuehl" w:hint="cs"/>
          <w:rtl/>
        </w:rPr>
        <w:t>(</w:t>
      </w:r>
      <w:r>
        <w:rPr>
          <w:rStyle w:val="default"/>
          <w:rFonts w:cs="FrankRuehl" w:hint="cs"/>
          <w:rtl/>
        </w:rPr>
        <w:t>יא)</w:t>
      </w:r>
      <w:r>
        <w:rPr>
          <w:rStyle w:val="default"/>
          <w:rFonts w:cs="FrankRuehl"/>
          <w:rtl/>
        </w:rPr>
        <w:tab/>
      </w:r>
      <w:r w:rsidR="0037229E">
        <w:rPr>
          <w:rStyle w:val="default"/>
          <w:rFonts w:cs="FrankRuehl" w:hint="cs"/>
          <w:rtl/>
        </w:rPr>
        <w:t>(נמחק)</w:t>
      </w:r>
      <w:r w:rsidRPr="00240B88">
        <w:rPr>
          <w:rStyle w:val="default"/>
          <w:rFonts w:cs="FrankRuehl" w:hint="cs"/>
          <w:rtl/>
        </w:rPr>
        <w:t>;</w:t>
      </w:r>
    </w:p>
    <w:p w14:paraId="411AEDB1" w14:textId="77777777" w:rsidR="006D6A6B" w:rsidRPr="006D6A6B" w:rsidRDefault="00AA6017" w:rsidP="006D6A6B">
      <w:pPr>
        <w:pStyle w:val="P00"/>
        <w:spacing w:before="72"/>
        <w:ind w:left="624" w:right="1134"/>
        <w:rPr>
          <w:rStyle w:val="default"/>
          <w:rFonts w:cs="FrankRuehl"/>
          <w:rtl/>
        </w:rPr>
      </w:pPr>
      <w:r w:rsidRPr="000E63A7">
        <w:rPr>
          <w:rStyle w:val="default"/>
          <w:rFonts w:cs="FrankRuehl"/>
          <w:rtl/>
        </w:rPr>
        <w:pict w14:anchorId="7A383DDA">
          <v:shape id="_x0000_s1533" type="#_x0000_t202" style="position:absolute;left:0;text-align:left;margin-left:470.25pt;margin-top:7.1pt;width:1in;height:19.25pt;z-index:251658240" filled="f" stroked="f">
            <v:textbox inset="1mm,0,1mm,0">
              <w:txbxContent>
                <w:p w14:paraId="179EC0BA" w14:textId="77777777" w:rsidR="004E57A3" w:rsidRDefault="004E57A3" w:rsidP="006D6A6B">
                  <w:pPr>
                    <w:spacing w:line="160" w:lineRule="exact"/>
                    <w:rPr>
                      <w:rFonts w:cs="Miriam" w:hint="cs"/>
                      <w:noProof/>
                      <w:sz w:val="18"/>
                      <w:szCs w:val="18"/>
                      <w:rtl/>
                    </w:rPr>
                  </w:pPr>
                  <w:r>
                    <w:rPr>
                      <w:rFonts w:cs="Miriam" w:hint="cs"/>
                      <w:sz w:val="18"/>
                      <w:szCs w:val="18"/>
                      <w:rtl/>
                    </w:rPr>
                    <w:t xml:space="preserve">תיקון מס' </w:t>
                  </w:r>
                  <w:r w:rsidR="006D6A6B">
                    <w:rPr>
                      <w:rFonts w:cs="Miriam" w:hint="cs"/>
                      <w:sz w:val="18"/>
                      <w:szCs w:val="18"/>
                      <w:rtl/>
                    </w:rPr>
                    <w:t>22</w:t>
                  </w:r>
                  <w:r>
                    <w:rPr>
                      <w:rFonts w:cs="Miriam" w:hint="cs"/>
                      <w:sz w:val="18"/>
                      <w:szCs w:val="18"/>
                      <w:rtl/>
                    </w:rPr>
                    <w:t xml:space="preserve"> (מס' 192</w:t>
                  </w:r>
                  <w:r w:rsidR="006D6A6B">
                    <w:rPr>
                      <w:rFonts w:cs="Miriam" w:hint="cs"/>
                      <w:sz w:val="18"/>
                      <w:szCs w:val="18"/>
                      <w:rtl/>
                    </w:rPr>
                    <w:t>4</w:t>
                  </w:r>
                  <w:r>
                    <w:rPr>
                      <w:rFonts w:cs="Miriam" w:hint="cs"/>
                      <w:sz w:val="18"/>
                      <w:szCs w:val="18"/>
                      <w:rtl/>
                    </w:rPr>
                    <w:t>) תש"ף-2020</w:t>
                  </w:r>
                </w:p>
              </w:txbxContent>
            </v:textbox>
            <w10:anchorlock/>
          </v:shape>
        </w:pict>
      </w:r>
      <w:r w:rsidRPr="000E63A7">
        <w:rPr>
          <w:rStyle w:val="default"/>
          <w:rFonts w:cs="FrankRuehl" w:hint="cs"/>
          <w:rtl/>
        </w:rPr>
        <w:t>(</w:t>
      </w:r>
      <w:r w:rsidR="00E46915">
        <w:rPr>
          <w:rStyle w:val="default"/>
          <w:rFonts w:cs="FrankRuehl" w:hint="cs"/>
          <w:rtl/>
        </w:rPr>
        <w:t>יב</w:t>
      </w:r>
      <w:r>
        <w:rPr>
          <w:rStyle w:val="default"/>
          <w:rFonts w:cs="FrankRuehl" w:hint="cs"/>
          <w:rtl/>
        </w:rPr>
        <w:t>)</w:t>
      </w:r>
      <w:r>
        <w:rPr>
          <w:rStyle w:val="default"/>
          <w:rFonts w:cs="FrankRuehl"/>
          <w:rtl/>
        </w:rPr>
        <w:tab/>
      </w:r>
      <w:r w:rsidR="006D6A6B" w:rsidRPr="006D6A6B">
        <w:rPr>
          <w:rStyle w:val="default"/>
          <w:rFonts w:cs="FrankRuehl" w:hint="cs"/>
          <w:rtl/>
        </w:rPr>
        <w:t xml:space="preserve">המפעיל בריכת שחייה בעצמו או באמצעות אחר, מבלי שהגיש הצהרה כאמור בסעיף 3א1(א)(1), מבלי שקבע או יישם מנגנון להגבלת מספר הנכנסים למקום כאמור בסעיף 3א1(א)(5)(ב) או מבלי שבעסק סומנו מקומות לעמידה או הוצב שלט לעניין שמירת מרחק כאמור בסעיף 3א1(א)(7), והכול בניגוד לסעיף 5(ב)(9); לעניין זה, "מפעיל" </w:t>
      </w:r>
      <w:r w:rsidR="006D6A6B" w:rsidRPr="006D6A6B">
        <w:rPr>
          <w:rStyle w:val="default"/>
          <w:rFonts w:cs="FrankRuehl"/>
          <w:rtl/>
        </w:rPr>
        <w:t>–</w:t>
      </w:r>
      <w:r w:rsidR="006D6A6B" w:rsidRPr="006D6A6B">
        <w:rPr>
          <w:rStyle w:val="default"/>
          <w:rFonts w:cs="FrankRuehl" w:hint="cs"/>
          <w:rtl/>
        </w:rPr>
        <w:t xml:space="preserve"> מי שמפעיל בריכת שחייה כאמור בסעיף 5(ב)(9), ואם הוא עסק טיעון רישוי לפי סעיף 1 לחוק רישוי עסקים, התשכ"ח-1968, כפי תוקפו בתקנונים מעת לעת, שנדרש לגביו רישיון או היתר כמשמעותם בסעיף 4 לאותו חוק </w:t>
      </w:r>
      <w:r w:rsidR="006D6A6B" w:rsidRPr="006D6A6B">
        <w:rPr>
          <w:rStyle w:val="default"/>
          <w:rFonts w:cs="FrankRuehl"/>
          <w:rtl/>
        </w:rPr>
        <w:t>–</w:t>
      </w:r>
      <w:r w:rsidR="006D6A6B" w:rsidRPr="006D6A6B">
        <w:rPr>
          <w:rStyle w:val="default"/>
          <w:rFonts w:cs="FrankRuehl" w:hint="cs"/>
          <w:rtl/>
        </w:rPr>
        <w:t xml:space="preserve"> בעל הרישיון או בעל ההיתר;</w:t>
      </w:r>
    </w:p>
    <w:p w14:paraId="411D6390" w14:textId="77777777" w:rsidR="00AA6017" w:rsidRDefault="00AA6017" w:rsidP="00AA6017">
      <w:pPr>
        <w:pStyle w:val="P00"/>
        <w:spacing w:before="72"/>
        <w:ind w:left="624" w:right="1134"/>
        <w:rPr>
          <w:rStyle w:val="default"/>
          <w:rFonts w:cs="FrankRuehl"/>
          <w:rtl/>
        </w:rPr>
      </w:pPr>
      <w:r w:rsidRPr="000E63A7">
        <w:rPr>
          <w:rStyle w:val="default"/>
          <w:rFonts w:cs="FrankRuehl"/>
          <w:rtl/>
        </w:rPr>
        <w:pict w14:anchorId="5AA9CD21">
          <v:shape id="_x0000_s1534" type="#_x0000_t202" style="position:absolute;left:0;text-align:left;margin-left:470.25pt;margin-top:7.1pt;width:1in;height:16.8pt;z-index:251659264" filled="f" stroked="f">
            <v:textbox inset="1mm,0,1mm,0">
              <w:txbxContent>
                <w:p w14:paraId="7DC9479D" w14:textId="77777777" w:rsidR="004E57A3" w:rsidRDefault="004E57A3" w:rsidP="00AA6017">
                  <w:pPr>
                    <w:spacing w:line="160" w:lineRule="exact"/>
                    <w:rPr>
                      <w:rFonts w:cs="Miriam" w:hint="cs"/>
                      <w:noProof/>
                      <w:sz w:val="18"/>
                      <w:szCs w:val="18"/>
                      <w:rtl/>
                    </w:rPr>
                  </w:pPr>
                  <w:r>
                    <w:rPr>
                      <w:rFonts w:cs="Miriam" w:hint="cs"/>
                      <w:sz w:val="18"/>
                      <w:szCs w:val="18"/>
                      <w:rtl/>
                    </w:rPr>
                    <w:t>תיקון מס' 15 (מס' 1894) תש"ף-2020</w:t>
                  </w:r>
                </w:p>
              </w:txbxContent>
            </v:textbox>
            <w10:anchorlock/>
          </v:shape>
        </w:pict>
      </w:r>
      <w:r w:rsidRPr="000E63A7">
        <w:rPr>
          <w:rStyle w:val="default"/>
          <w:rFonts w:cs="FrankRuehl" w:hint="cs"/>
          <w:rtl/>
        </w:rPr>
        <w:t>(</w:t>
      </w:r>
      <w:r w:rsidR="00E46915">
        <w:rPr>
          <w:rStyle w:val="default"/>
          <w:rFonts w:cs="FrankRuehl" w:hint="cs"/>
          <w:rtl/>
        </w:rPr>
        <w:t>יג</w:t>
      </w:r>
      <w:r>
        <w:rPr>
          <w:rStyle w:val="default"/>
          <w:rFonts w:cs="FrankRuehl" w:hint="cs"/>
          <w:rtl/>
        </w:rPr>
        <w:t>)</w:t>
      </w:r>
      <w:r>
        <w:rPr>
          <w:rStyle w:val="default"/>
          <w:rFonts w:cs="FrankRuehl"/>
          <w:rtl/>
        </w:rPr>
        <w:tab/>
      </w:r>
      <w:r w:rsidRPr="00240B88">
        <w:rPr>
          <w:rStyle w:val="default"/>
          <w:rFonts w:cs="FrankRuehl" w:hint="cs"/>
          <w:rtl/>
        </w:rPr>
        <w:t xml:space="preserve">המפעיל </w:t>
      </w:r>
      <w:r w:rsidR="000315B3">
        <w:rPr>
          <w:rStyle w:val="default"/>
          <w:rFonts w:cs="FrankRuehl" w:hint="cs"/>
          <w:rtl/>
        </w:rPr>
        <w:t>אטרקציה תיירותית בעצמו או באמצעות אחר, מבלי שהגיש הצהרה כאמור בסעיף 3א1(א)(1), מבלי שקבע או יישם מנגנון להגבלת מספר הנכנסים למקום כאמור בסעיף 3א1(א)(5)(ב) או מבלי שבעסק סומנו מקומות לעמידה או הוצב שלט לעניין שמירת מרחק כאמור בסעיף 3א1(א)(7), והכול בניגוד לסעיף 5(ב)(10)</w:t>
      </w:r>
      <w:r w:rsidRPr="00240B88">
        <w:rPr>
          <w:rStyle w:val="default"/>
          <w:rFonts w:cs="FrankRuehl" w:hint="cs"/>
          <w:rtl/>
        </w:rPr>
        <w:t xml:space="preserve">; לעניין זה, "מפעיל" </w:t>
      </w:r>
      <w:r w:rsidRPr="00240B88">
        <w:rPr>
          <w:rStyle w:val="default"/>
          <w:rFonts w:cs="FrankRuehl"/>
          <w:rtl/>
        </w:rPr>
        <w:t>–</w:t>
      </w:r>
      <w:r w:rsidRPr="00240B88">
        <w:rPr>
          <w:rStyle w:val="default"/>
          <w:rFonts w:cs="FrankRuehl" w:hint="cs"/>
          <w:rtl/>
        </w:rPr>
        <w:t xml:space="preserve"> מי </w:t>
      </w:r>
      <w:r w:rsidR="000315B3">
        <w:rPr>
          <w:rStyle w:val="default"/>
          <w:rFonts w:cs="FrankRuehl" w:hint="cs"/>
          <w:rtl/>
        </w:rPr>
        <w:t>שמפעיל אטרקציה תיירותית כאמור בסעיף 5(ב)(10), ואם הוא עסק טעון רישוי לפי</w:t>
      </w:r>
      <w:r w:rsidRPr="00240B88">
        <w:rPr>
          <w:rStyle w:val="default"/>
          <w:rFonts w:cs="FrankRuehl" w:hint="cs"/>
          <w:rtl/>
        </w:rPr>
        <w:t xml:space="preserve"> סעיף </w:t>
      </w:r>
      <w:r w:rsidR="000315B3">
        <w:rPr>
          <w:rStyle w:val="default"/>
          <w:rFonts w:cs="FrankRuehl" w:hint="cs"/>
          <w:rtl/>
        </w:rPr>
        <w:t>1</w:t>
      </w:r>
      <w:r w:rsidRPr="00240B88">
        <w:rPr>
          <w:rStyle w:val="default"/>
          <w:rFonts w:cs="FrankRuehl" w:hint="cs"/>
          <w:rtl/>
        </w:rPr>
        <w:t xml:space="preserve"> לחוק רישוי עסקים, התשכ"ח-1968, כפי תוקפו בתקנונים מעת לעת</w:t>
      </w:r>
      <w:r w:rsidR="000315B3">
        <w:rPr>
          <w:rStyle w:val="default"/>
          <w:rFonts w:cs="FrankRuehl" w:hint="cs"/>
          <w:rtl/>
        </w:rPr>
        <w:t xml:space="preserve">, שנדרש לגביו רישיון או היתר כמשמעותם בסעיף 4 לאותו חוק </w:t>
      </w:r>
      <w:r w:rsidR="000315B3">
        <w:rPr>
          <w:rStyle w:val="default"/>
          <w:rFonts w:cs="FrankRuehl"/>
          <w:rtl/>
        </w:rPr>
        <w:t>–</w:t>
      </w:r>
      <w:r w:rsidR="000315B3">
        <w:rPr>
          <w:rStyle w:val="default"/>
          <w:rFonts w:cs="FrankRuehl" w:hint="cs"/>
          <w:rtl/>
        </w:rPr>
        <w:t xml:space="preserve"> בעל הרישיון או בעל ההיתר</w:t>
      </w:r>
      <w:r w:rsidRPr="00240B88">
        <w:rPr>
          <w:rStyle w:val="default"/>
          <w:rFonts w:cs="FrankRuehl" w:hint="cs"/>
          <w:rtl/>
        </w:rPr>
        <w:t>;</w:t>
      </w:r>
    </w:p>
    <w:p w14:paraId="1F815100" w14:textId="77777777" w:rsidR="00AA6017" w:rsidRDefault="00AA6017" w:rsidP="00A5016E">
      <w:pPr>
        <w:pStyle w:val="P00"/>
        <w:spacing w:before="72"/>
        <w:ind w:left="624" w:right="1134"/>
        <w:rPr>
          <w:rStyle w:val="default"/>
          <w:rFonts w:cs="FrankRuehl"/>
          <w:rtl/>
        </w:rPr>
      </w:pPr>
      <w:r w:rsidRPr="000E63A7">
        <w:rPr>
          <w:rStyle w:val="default"/>
          <w:rFonts w:cs="FrankRuehl"/>
          <w:rtl/>
        </w:rPr>
        <w:pict w14:anchorId="3F2F4B6C">
          <v:shape id="_x0000_s1535" type="#_x0000_t202" style="position:absolute;left:0;text-align:left;margin-left:470.25pt;margin-top:7.1pt;width:1in;height:19.8pt;z-index:251660288" filled="f" stroked="f">
            <v:textbox inset="1mm,0,1mm,0">
              <w:txbxContent>
                <w:p w14:paraId="39A1F6DB" w14:textId="77777777" w:rsidR="004E57A3" w:rsidRDefault="004E57A3" w:rsidP="00A5016E">
                  <w:pPr>
                    <w:spacing w:line="160" w:lineRule="exact"/>
                    <w:rPr>
                      <w:rFonts w:cs="Miriam" w:hint="cs"/>
                      <w:noProof/>
                      <w:sz w:val="18"/>
                      <w:szCs w:val="18"/>
                      <w:rtl/>
                    </w:rPr>
                  </w:pPr>
                  <w:r>
                    <w:rPr>
                      <w:rFonts w:cs="Miriam" w:hint="cs"/>
                      <w:sz w:val="18"/>
                      <w:szCs w:val="18"/>
                      <w:rtl/>
                    </w:rPr>
                    <w:t>תיקון מס' 21 (מס' 1921) תש"ף-2020</w:t>
                  </w:r>
                </w:p>
              </w:txbxContent>
            </v:textbox>
            <w10:anchorlock/>
          </v:shape>
        </w:pict>
      </w:r>
      <w:r w:rsidRPr="000E63A7">
        <w:rPr>
          <w:rStyle w:val="default"/>
          <w:rFonts w:cs="FrankRuehl" w:hint="cs"/>
          <w:rtl/>
        </w:rPr>
        <w:t>(</w:t>
      </w:r>
      <w:r w:rsidR="000315B3">
        <w:rPr>
          <w:rStyle w:val="default"/>
          <w:rFonts w:cs="FrankRuehl" w:hint="cs"/>
          <w:rtl/>
        </w:rPr>
        <w:t>יד</w:t>
      </w:r>
      <w:r>
        <w:rPr>
          <w:rStyle w:val="default"/>
          <w:rFonts w:cs="FrankRuehl" w:hint="cs"/>
          <w:rtl/>
        </w:rPr>
        <w:t>)</w:t>
      </w:r>
      <w:r>
        <w:rPr>
          <w:rStyle w:val="default"/>
          <w:rFonts w:cs="FrankRuehl"/>
          <w:rtl/>
        </w:rPr>
        <w:tab/>
      </w:r>
      <w:r w:rsidR="00853764">
        <w:rPr>
          <w:rStyle w:val="default"/>
          <w:rFonts w:cs="FrankRuehl" w:hint="cs"/>
          <w:rtl/>
        </w:rPr>
        <w:t>(</w:t>
      </w:r>
      <w:r w:rsidR="00A5016E">
        <w:rPr>
          <w:rStyle w:val="default"/>
          <w:rFonts w:cs="FrankRuehl" w:hint="cs"/>
          <w:rtl/>
        </w:rPr>
        <w:t>נמחקה)</w:t>
      </w:r>
      <w:r w:rsidR="00382F5F">
        <w:rPr>
          <w:rStyle w:val="default"/>
          <w:rFonts w:cs="FrankRuehl" w:hint="cs"/>
          <w:rtl/>
        </w:rPr>
        <w:t>.</w:t>
      </w:r>
    </w:p>
    <w:p w14:paraId="3F0D1DA1" w14:textId="77777777" w:rsidR="00EA4B21" w:rsidRPr="0069397F" w:rsidRDefault="00EA4B21" w:rsidP="00EA4B21">
      <w:pPr>
        <w:pStyle w:val="P00"/>
        <w:spacing w:before="0"/>
        <w:ind w:left="0" w:right="1134"/>
        <w:rPr>
          <w:rStyle w:val="default"/>
          <w:rFonts w:cs="FrankRuehl"/>
          <w:vanish/>
          <w:color w:val="FF0000"/>
          <w:sz w:val="20"/>
          <w:szCs w:val="20"/>
          <w:shd w:val="clear" w:color="auto" w:fill="FFFF99"/>
          <w:rtl/>
        </w:rPr>
      </w:pPr>
      <w:bookmarkStart w:id="34" w:name="Rov55"/>
      <w:r w:rsidRPr="0069397F">
        <w:rPr>
          <w:rStyle w:val="default"/>
          <w:rFonts w:cs="FrankRuehl" w:hint="cs"/>
          <w:vanish/>
          <w:color w:val="FF0000"/>
          <w:sz w:val="20"/>
          <w:szCs w:val="20"/>
          <w:shd w:val="clear" w:color="auto" w:fill="FFFF99"/>
          <w:rtl/>
        </w:rPr>
        <w:t>מיום 26.3.2020</w:t>
      </w:r>
    </w:p>
    <w:p w14:paraId="75367EE7" w14:textId="77777777" w:rsidR="00EA4B21" w:rsidRPr="0069397F" w:rsidRDefault="00EA4B21" w:rsidP="00EA4B21">
      <w:pPr>
        <w:pStyle w:val="P00"/>
        <w:spacing w:before="0"/>
        <w:ind w:left="0" w:right="1134"/>
        <w:rPr>
          <w:rStyle w:val="default"/>
          <w:rFonts w:cs="FrankRuehl"/>
          <w:b/>
          <w:bCs/>
          <w:vanish/>
          <w:sz w:val="20"/>
          <w:szCs w:val="20"/>
          <w:shd w:val="clear" w:color="auto" w:fill="FFFF99"/>
          <w:rtl/>
        </w:rPr>
      </w:pPr>
      <w:r w:rsidRPr="0069397F">
        <w:rPr>
          <w:rStyle w:val="default"/>
          <w:rFonts w:cs="FrankRuehl" w:hint="cs"/>
          <w:b/>
          <w:bCs/>
          <w:vanish/>
          <w:sz w:val="20"/>
          <w:szCs w:val="20"/>
          <w:shd w:val="clear" w:color="auto" w:fill="FFFF99"/>
          <w:rtl/>
        </w:rPr>
        <w:t>תיקון מס' 1 (מס' 1834) תש"ף-2020</w:t>
      </w:r>
    </w:p>
    <w:p w14:paraId="46AF66D1" w14:textId="77777777" w:rsidR="00B45638" w:rsidRPr="0069397F" w:rsidRDefault="00B45638" w:rsidP="00B45638">
      <w:pPr>
        <w:pStyle w:val="P00"/>
        <w:spacing w:before="0"/>
        <w:ind w:left="0" w:right="1134"/>
        <w:rPr>
          <w:rStyle w:val="default"/>
          <w:rFonts w:cs="FrankRuehl"/>
          <w:vanish/>
          <w:sz w:val="20"/>
          <w:szCs w:val="20"/>
          <w:shd w:val="clear" w:color="auto" w:fill="FFFF99"/>
          <w:rtl/>
        </w:rPr>
      </w:pPr>
      <w:hyperlink r:id="rId87" w:history="1">
        <w:r w:rsidRPr="0069397F">
          <w:rPr>
            <w:rStyle w:val="Hyperlink"/>
            <w:rFonts w:cs="FrankRuehl" w:hint="cs"/>
            <w:vanish/>
            <w:szCs w:val="20"/>
            <w:shd w:val="clear" w:color="auto" w:fill="FFFF99"/>
            <w:rtl/>
          </w:rPr>
          <w:t>קובץ המנשרים מס' 252</w:t>
        </w:r>
      </w:hyperlink>
      <w:r w:rsidRPr="0069397F">
        <w:rPr>
          <w:rStyle w:val="default"/>
          <w:rFonts w:cs="FrankRuehl" w:hint="cs"/>
          <w:vanish/>
          <w:sz w:val="20"/>
          <w:szCs w:val="20"/>
          <w:shd w:val="clear" w:color="auto" w:fill="FFFF99"/>
          <w:rtl/>
        </w:rPr>
        <w:t xml:space="preserve"> מחודש אפריל 2020 עמ' 9452</w:t>
      </w:r>
    </w:p>
    <w:p w14:paraId="5208465A" w14:textId="77777777" w:rsidR="00EA4B21" w:rsidRPr="0069397F" w:rsidRDefault="00EA4B21" w:rsidP="00EA4B21">
      <w:pPr>
        <w:pStyle w:val="P00"/>
        <w:spacing w:before="0"/>
        <w:ind w:left="0"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החלפת סעיף 6</w:t>
      </w:r>
    </w:p>
    <w:p w14:paraId="227FD026" w14:textId="77777777" w:rsidR="00EA4B21" w:rsidRPr="0069397F" w:rsidRDefault="00EA4B21" w:rsidP="00EA4B21">
      <w:pPr>
        <w:pStyle w:val="P00"/>
        <w:ind w:left="0" w:right="1134"/>
        <w:rPr>
          <w:rStyle w:val="default"/>
          <w:rFonts w:cs="FrankRuehl"/>
          <w:vanish/>
          <w:sz w:val="20"/>
          <w:szCs w:val="20"/>
          <w:shd w:val="clear" w:color="auto" w:fill="FFFF99"/>
          <w:rtl/>
        </w:rPr>
      </w:pPr>
      <w:r w:rsidRPr="0069397F">
        <w:rPr>
          <w:rStyle w:val="default"/>
          <w:rFonts w:cs="FrankRuehl" w:hint="cs"/>
          <w:vanish/>
          <w:sz w:val="20"/>
          <w:szCs w:val="20"/>
          <w:shd w:val="clear" w:color="auto" w:fill="FFFF99"/>
          <w:rtl/>
        </w:rPr>
        <w:t>הנוסח הקודם:</w:t>
      </w:r>
    </w:p>
    <w:p w14:paraId="1C611966" w14:textId="77777777" w:rsidR="00EA4B21" w:rsidRPr="0069397F" w:rsidRDefault="00EA4B21" w:rsidP="0077549E">
      <w:pPr>
        <w:pStyle w:val="P00"/>
        <w:spacing w:before="0"/>
        <w:ind w:left="0" w:right="1134"/>
        <w:rPr>
          <w:rStyle w:val="default"/>
          <w:rFonts w:cs="FrankRuehl"/>
          <w:vanish/>
          <w:sz w:val="22"/>
          <w:szCs w:val="22"/>
          <w:shd w:val="clear" w:color="auto" w:fill="FFFF99"/>
          <w:rtl/>
        </w:rPr>
      </w:pPr>
      <w:r w:rsidRPr="0069397F">
        <w:rPr>
          <w:rStyle w:val="default"/>
          <w:rFonts w:cs="FrankRuehl" w:hint="cs"/>
          <w:strike/>
          <w:vanish/>
          <w:sz w:val="22"/>
          <w:szCs w:val="22"/>
          <w:shd w:val="clear" w:color="auto" w:fill="FFFF99"/>
          <w:rtl/>
        </w:rPr>
        <w:t>6</w:t>
      </w:r>
      <w:r w:rsidRPr="0069397F">
        <w:rPr>
          <w:rStyle w:val="default"/>
          <w:rFonts w:cs="FrankRuehl"/>
          <w:strike/>
          <w:vanish/>
          <w:sz w:val="22"/>
          <w:szCs w:val="22"/>
          <w:shd w:val="clear" w:color="auto" w:fill="FFFF99"/>
          <w:rtl/>
        </w:rPr>
        <w:t>.</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 xml:space="preserve">המפעיל מקום או עסק, בעצמו או באמצעות אחר, בניגוד לסעיף 5(א), דינו </w:t>
      </w:r>
      <w:r w:rsidRPr="0069397F">
        <w:rPr>
          <w:rStyle w:val="default"/>
          <w:rFonts w:cs="FrankRuehl"/>
          <w:strike/>
          <w:vanish/>
          <w:sz w:val="22"/>
          <w:szCs w:val="22"/>
          <w:shd w:val="clear" w:color="auto" w:fill="FFFF99"/>
          <w:rtl/>
        </w:rPr>
        <w:t>–</w:t>
      </w:r>
      <w:r w:rsidRPr="0069397F">
        <w:rPr>
          <w:rStyle w:val="default"/>
          <w:rFonts w:cs="FrankRuehl" w:hint="cs"/>
          <w:strike/>
          <w:vanish/>
          <w:sz w:val="22"/>
          <w:szCs w:val="22"/>
          <w:shd w:val="clear" w:color="auto" w:fill="FFFF99"/>
          <w:rtl/>
        </w:rPr>
        <w:t xml:space="preserve"> מאסר שישה חודשים או קנס לפי סעיף 1(א)(1) לצו בדבר העלאת קנסות שנקבעו בדין או בתחיקת ביטחון (יהודה ושומרון) (מס' 845), תש"ם-1980 (להלן </w:t>
      </w:r>
      <w:r w:rsidRPr="0069397F">
        <w:rPr>
          <w:rStyle w:val="default"/>
          <w:rFonts w:cs="FrankRuehl"/>
          <w:strike/>
          <w:vanish/>
          <w:sz w:val="22"/>
          <w:szCs w:val="22"/>
          <w:shd w:val="clear" w:color="auto" w:fill="FFFF99"/>
          <w:rtl/>
        </w:rPr>
        <w:t>–</w:t>
      </w:r>
      <w:r w:rsidRPr="0069397F">
        <w:rPr>
          <w:rStyle w:val="default"/>
          <w:rFonts w:cs="FrankRuehl" w:hint="cs"/>
          <w:strike/>
          <w:vanish/>
          <w:sz w:val="22"/>
          <w:szCs w:val="22"/>
          <w:shd w:val="clear" w:color="auto" w:fill="FFFF99"/>
          <w:rtl/>
        </w:rPr>
        <w:t xml:space="preserve"> צו העלאת קנסות); לענין זה "מפעיל" </w:t>
      </w:r>
      <w:r w:rsidRPr="0069397F">
        <w:rPr>
          <w:rStyle w:val="default"/>
          <w:rFonts w:cs="FrankRuehl"/>
          <w:strike/>
          <w:vanish/>
          <w:sz w:val="22"/>
          <w:szCs w:val="22"/>
          <w:shd w:val="clear" w:color="auto" w:fill="FFFF99"/>
          <w:rtl/>
        </w:rPr>
        <w:t>–</w:t>
      </w:r>
      <w:r w:rsidRPr="0069397F">
        <w:rPr>
          <w:rStyle w:val="default"/>
          <w:rFonts w:cs="FrankRuehl" w:hint="cs"/>
          <w:strike/>
          <w:vanish/>
          <w:sz w:val="22"/>
          <w:szCs w:val="22"/>
          <w:shd w:val="clear" w:color="auto" w:fill="FFFF99"/>
          <w:rtl/>
        </w:rPr>
        <w:t xml:space="preserve"> מי שמפעיל מקום או עסק מהמקומות המפורטים בסעיף 5(א), ואם הוא עסק טעון רישוי לפי סעיף 4 לחוק רישוי עסקים, התשכ"ח-1968, כפי תוקפו בתקנונים מעת לעת </w:t>
      </w:r>
      <w:r w:rsidRPr="0069397F">
        <w:rPr>
          <w:rStyle w:val="default"/>
          <w:rFonts w:cs="FrankRuehl"/>
          <w:strike/>
          <w:vanish/>
          <w:sz w:val="22"/>
          <w:szCs w:val="22"/>
          <w:shd w:val="clear" w:color="auto" w:fill="FFFF99"/>
          <w:rtl/>
        </w:rPr>
        <w:t>–</w:t>
      </w:r>
      <w:r w:rsidRPr="0069397F">
        <w:rPr>
          <w:rStyle w:val="default"/>
          <w:rFonts w:cs="FrankRuehl" w:hint="cs"/>
          <w:strike/>
          <w:vanish/>
          <w:sz w:val="22"/>
          <w:szCs w:val="22"/>
          <w:shd w:val="clear" w:color="auto" w:fill="FFFF99"/>
          <w:rtl/>
        </w:rPr>
        <w:t xml:space="preserve"> בעל הרישיון או בעל ההיתר.</w:t>
      </w:r>
    </w:p>
    <w:p w14:paraId="54181E7E" w14:textId="77777777" w:rsidR="0019128F" w:rsidRPr="0069397F" w:rsidRDefault="0019128F" w:rsidP="0019128F">
      <w:pPr>
        <w:pStyle w:val="P00"/>
        <w:spacing w:before="0"/>
        <w:ind w:left="0" w:right="1134"/>
        <w:rPr>
          <w:rStyle w:val="default"/>
          <w:rFonts w:cs="FrankRuehl"/>
          <w:vanish/>
          <w:sz w:val="20"/>
          <w:szCs w:val="20"/>
          <w:shd w:val="clear" w:color="auto" w:fill="FFFF99"/>
          <w:rtl/>
        </w:rPr>
      </w:pPr>
    </w:p>
    <w:p w14:paraId="3C56A9B5" w14:textId="77777777" w:rsidR="0019128F" w:rsidRPr="0069397F" w:rsidRDefault="0019128F" w:rsidP="003660F3">
      <w:pPr>
        <w:pStyle w:val="P00"/>
        <w:spacing w:before="0"/>
        <w:ind w:left="624" w:right="1134"/>
        <w:rPr>
          <w:rStyle w:val="default"/>
          <w:rFonts w:cs="FrankRuehl"/>
          <w:vanish/>
          <w:color w:val="FF0000"/>
          <w:sz w:val="20"/>
          <w:szCs w:val="20"/>
          <w:shd w:val="clear" w:color="auto" w:fill="FFFF99"/>
          <w:rtl/>
        </w:rPr>
      </w:pPr>
      <w:r w:rsidRPr="0069397F">
        <w:rPr>
          <w:rStyle w:val="default"/>
          <w:rFonts w:cs="FrankRuehl" w:hint="cs"/>
          <w:vanish/>
          <w:color w:val="FF0000"/>
          <w:sz w:val="20"/>
          <w:szCs w:val="20"/>
          <w:shd w:val="clear" w:color="auto" w:fill="FFFF99"/>
          <w:rtl/>
        </w:rPr>
        <w:t>מיום 1.4.2020</w:t>
      </w:r>
    </w:p>
    <w:p w14:paraId="63B947BD" w14:textId="77777777" w:rsidR="0019128F" w:rsidRPr="0069397F" w:rsidRDefault="0019128F" w:rsidP="003660F3">
      <w:pPr>
        <w:pStyle w:val="P00"/>
        <w:spacing w:before="0"/>
        <w:ind w:left="624" w:right="1134"/>
        <w:rPr>
          <w:rStyle w:val="default"/>
          <w:rFonts w:cs="FrankRuehl"/>
          <w:b/>
          <w:bCs/>
          <w:vanish/>
          <w:sz w:val="20"/>
          <w:szCs w:val="20"/>
          <w:shd w:val="clear" w:color="auto" w:fill="FFFF99"/>
          <w:rtl/>
        </w:rPr>
      </w:pPr>
      <w:r w:rsidRPr="0069397F">
        <w:rPr>
          <w:rStyle w:val="default"/>
          <w:rFonts w:cs="FrankRuehl" w:hint="cs"/>
          <w:b/>
          <w:bCs/>
          <w:vanish/>
          <w:sz w:val="20"/>
          <w:szCs w:val="20"/>
          <w:shd w:val="clear" w:color="auto" w:fill="FFFF99"/>
          <w:rtl/>
        </w:rPr>
        <w:t>תיקון מס' 2 (מס' 1839) תש"ף-2020</w:t>
      </w:r>
    </w:p>
    <w:p w14:paraId="56020655" w14:textId="77777777" w:rsidR="00106CFA" w:rsidRPr="0069397F" w:rsidRDefault="00106CFA" w:rsidP="00106CFA">
      <w:pPr>
        <w:pStyle w:val="P00"/>
        <w:spacing w:before="0"/>
        <w:ind w:left="624" w:right="1134"/>
        <w:rPr>
          <w:rStyle w:val="default"/>
          <w:rFonts w:cs="FrankRuehl"/>
          <w:vanish/>
          <w:sz w:val="20"/>
          <w:szCs w:val="20"/>
          <w:shd w:val="clear" w:color="auto" w:fill="FFFF99"/>
          <w:rtl/>
        </w:rPr>
      </w:pPr>
      <w:hyperlink r:id="rId88" w:history="1">
        <w:r w:rsidRPr="0069397F">
          <w:rPr>
            <w:rStyle w:val="Hyperlink"/>
            <w:rFonts w:cs="FrankRuehl" w:hint="cs"/>
            <w:vanish/>
            <w:szCs w:val="20"/>
            <w:shd w:val="clear" w:color="auto" w:fill="FFFF99"/>
            <w:rtl/>
          </w:rPr>
          <w:t>קובץ המנשרים מס' 252</w:t>
        </w:r>
      </w:hyperlink>
      <w:r w:rsidRPr="0069397F">
        <w:rPr>
          <w:rStyle w:val="default"/>
          <w:rFonts w:cs="FrankRuehl" w:hint="cs"/>
          <w:vanish/>
          <w:sz w:val="20"/>
          <w:szCs w:val="20"/>
          <w:shd w:val="clear" w:color="auto" w:fill="FFFF99"/>
          <w:rtl/>
        </w:rPr>
        <w:t xml:space="preserve"> מחודש אפריל 2020 עמ' 9470</w:t>
      </w:r>
    </w:p>
    <w:p w14:paraId="26B9E191" w14:textId="77777777" w:rsidR="0019128F" w:rsidRPr="0069397F" w:rsidRDefault="0019128F" w:rsidP="0019128F">
      <w:pPr>
        <w:pStyle w:val="P00"/>
        <w:ind w:left="62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(א)</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המפעיל מקום או עסק, בעצמו או באמצעות אחר, בניגוד לסעיף 5(א)</w:t>
      </w:r>
      <w:r w:rsidRPr="0069397F">
        <w:rPr>
          <w:rStyle w:val="default"/>
          <w:rFonts w:cs="FrankRuehl" w:hint="cs"/>
          <w:vanish/>
          <w:sz w:val="22"/>
          <w:szCs w:val="22"/>
          <w:u w:val="single"/>
          <w:shd w:val="clear" w:color="auto" w:fill="FFFF99"/>
          <w:rtl/>
        </w:rPr>
        <w:t>, או המפעיל חנות או מעבדת תיקונים בדרך של פתיחתה לציבור, בעצמו או באמצעות אחר, בניגוד לסעיף 5(א1)</w:t>
      </w:r>
      <w:r w:rsidRPr="0069397F">
        <w:rPr>
          <w:rStyle w:val="default"/>
          <w:rFonts w:cs="FrankRuehl" w:hint="cs"/>
          <w:vanish/>
          <w:sz w:val="22"/>
          <w:szCs w:val="22"/>
          <w:shd w:val="clear" w:color="auto" w:fill="FFFF99"/>
          <w:rtl/>
        </w:rPr>
        <w:t xml:space="preserve">; לעניין זה, "מפעיל" </w:t>
      </w:r>
      <w:r w:rsidRPr="0069397F">
        <w:rPr>
          <w:rStyle w:val="default"/>
          <w:rFonts w:cs="FrankRuehl"/>
          <w:vanish/>
          <w:sz w:val="22"/>
          <w:szCs w:val="22"/>
          <w:shd w:val="clear" w:color="auto" w:fill="FFFF99"/>
          <w:rtl/>
        </w:rPr>
        <w:t>–</w:t>
      </w:r>
      <w:r w:rsidRPr="0069397F">
        <w:rPr>
          <w:rStyle w:val="default"/>
          <w:rFonts w:cs="FrankRuehl" w:hint="cs"/>
          <w:vanish/>
          <w:sz w:val="22"/>
          <w:szCs w:val="22"/>
          <w:shd w:val="clear" w:color="auto" w:fill="FFFF99"/>
          <w:rtl/>
        </w:rPr>
        <w:t xml:space="preserve"> מי שמפעיל מקום או עסק מהמקומות המפורטים בסעיף 5(א), ואם הוא עסק טעון רישוי לפי סעיף 1 לחוק רישוי עסקים, התשכ"ח-1968, כפי תוקפו בתקנונים מעת לעת, שנדרש לגביו רישיון או היתר כמשמעותם בסעיף 4 לאותו חוק </w:t>
      </w:r>
      <w:r w:rsidRPr="0069397F">
        <w:rPr>
          <w:rStyle w:val="default"/>
          <w:rFonts w:cs="FrankRuehl"/>
          <w:vanish/>
          <w:sz w:val="22"/>
          <w:szCs w:val="22"/>
          <w:shd w:val="clear" w:color="auto" w:fill="FFFF99"/>
          <w:rtl/>
        </w:rPr>
        <w:t>–</w:t>
      </w:r>
      <w:r w:rsidRPr="0069397F">
        <w:rPr>
          <w:rStyle w:val="default"/>
          <w:rFonts w:cs="FrankRuehl" w:hint="cs"/>
          <w:vanish/>
          <w:sz w:val="22"/>
          <w:szCs w:val="22"/>
          <w:shd w:val="clear" w:color="auto" w:fill="FFFF99"/>
          <w:rtl/>
        </w:rPr>
        <w:t xml:space="preserve"> בעל הרישיון או בעל ההיתר;</w:t>
      </w:r>
    </w:p>
    <w:p w14:paraId="440F46BA" w14:textId="77777777" w:rsidR="0019128F" w:rsidRPr="0069397F" w:rsidRDefault="0019128F" w:rsidP="0019128F">
      <w:pPr>
        <w:pStyle w:val="P00"/>
        <w:spacing w:before="0"/>
        <w:ind w:left="62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(ב)</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היוצא ממקום מגורים למטרה או פעולה שאינה מנויה בסעיף 2 ובניגוד לסעיף כאמור;</w:t>
      </w:r>
    </w:p>
    <w:p w14:paraId="19191940" w14:textId="77777777" w:rsidR="0019128F" w:rsidRPr="0069397F" w:rsidRDefault="0019128F" w:rsidP="0019128F">
      <w:pPr>
        <w:pStyle w:val="P00"/>
        <w:spacing w:before="0"/>
        <w:ind w:left="62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(ג)</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השוהה במקום המפורט בסעיף 2א, בניגוד לסעיף האמור;</w:t>
      </w:r>
    </w:p>
    <w:p w14:paraId="72EA7142" w14:textId="77777777" w:rsidR="0019128F" w:rsidRPr="0069397F" w:rsidRDefault="0019128F" w:rsidP="0019128F">
      <w:pPr>
        <w:pStyle w:val="P00"/>
        <w:spacing w:before="0"/>
        <w:ind w:left="624"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(ד)</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המתפלל במקום שאינו מקום מגוריו, בניגוד לסעיף 2ב;</w:t>
      </w:r>
    </w:p>
    <w:p w14:paraId="2707D5FB" w14:textId="77777777" w:rsidR="0019128F" w:rsidRPr="0069397F" w:rsidRDefault="0019128F" w:rsidP="0019128F">
      <w:pPr>
        <w:pStyle w:val="P00"/>
        <w:spacing w:before="0"/>
        <w:ind w:left="624" w:right="1134"/>
        <w:rPr>
          <w:rStyle w:val="default"/>
          <w:rFonts w:cs="FrankRuehl"/>
          <w:vanish/>
          <w:sz w:val="22"/>
          <w:szCs w:val="22"/>
          <w:shd w:val="clear" w:color="auto" w:fill="FFFF99"/>
          <w:rtl/>
        </w:rPr>
      </w:pPr>
      <w:r w:rsidRPr="0069397F">
        <w:rPr>
          <w:rStyle w:val="default"/>
          <w:rFonts w:cs="FrankRuehl" w:hint="cs"/>
          <w:vanish/>
          <w:sz w:val="22"/>
          <w:szCs w:val="22"/>
          <w:u w:val="single"/>
          <w:shd w:val="clear" w:color="auto" w:fill="FFFF99"/>
          <w:rtl/>
        </w:rPr>
        <w:t>(ד)</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המתפלל יחד עם אדם נוסף או יותר במרחב הציבורי או המשתתף בחתונה במרחב הציבורי, בניגוד לסעיף 2ב;</w:t>
      </w:r>
    </w:p>
    <w:p w14:paraId="72A8D253" w14:textId="77777777" w:rsidR="003660F3" w:rsidRPr="0069397F" w:rsidRDefault="003660F3" w:rsidP="003660F3">
      <w:pPr>
        <w:pStyle w:val="P00"/>
        <w:spacing w:before="0"/>
        <w:ind w:left="624" w:right="1134"/>
        <w:rPr>
          <w:rStyle w:val="default"/>
          <w:rFonts w:cs="FrankRuehl"/>
          <w:vanish/>
          <w:sz w:val="20"/>
          <w:szCs w:val="20"/>
          <w:shd w:val="clear" w:color="auto" w:fill="FFFF99"/>
          <w:rtl/>
        </w:rPr>
      </w:pPr>
    </w:p>
    <w:p w14:paraId="5199B9AE" w14:textId="77777777" w:rsidR="003660F3" w:rsidRPr="0069397F" w:rsidRDefault="003660F3" w:rsidP="003660F3">
      <w:pPr>
        <w:pStyle w:val="P00"/>
        <w:spacing w:before="0"/>
        <w:ind w:left="624" w:right="1134"/>
        <w:rPr>
          <w:rStyle w:val="default"/>
          <w:rFonts w:cs="FrankRuehl"/>
          <w:vanish/>
          <w:color w:val="FF0000"/>
          <w:sz w:val="20"/>
          <w:szCs w:val="20"/>
          <w:shd w:val="clear" w:color="auto" w:fill="FFFF99"/>
          <w:rtl/>
        </w:rPr>
      </w:pPr>
      <w:r w:rsidRPr="0069397F">
        <w:rPr>
          <w:rStyle w:val="default"/>
          <w:rFonts w:cs="FrankRuehl" w:hint="cs"/>
          <w:vanish/>
          <w:color w:val="FF0000"/>
          <w:sz w:val="20"/>
          <w:szCs w:val="20"/>
          <w:shd w:val="clear" w:color="auto" w:fill="FFFF99"/>
          <w:rtl/>
        </w:rPr>
        <w:t>מיום 19.4.2020</w:t>
      </w:r>
    </w:p>
    <w:p w14:paraId="1175280C" w14:textId="77777777" w:rsidR="003660F3" w:rsidRPr="0069397F" w:rsidRDefault="003660F3" w:rsidP="003660F3">
      <w:pPr>
        <w:pStyle w:val="P00"/>
        <w:spacing w:before="0"/>
        <w:ind w:left="624"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תיקון מס' 5 (מס' 1858) תש"ף-2020</w:t>
      </w:r>
    </w:p>
    <w:p w14:paraId="568E140C" w14:textId="77777777" w:rsidR="00106CFA" w:rsidRPr="0069397F" w:rsidRDefault="00106CFA" w:rsidP="00106CFA">
      <w:pPr>
        <w:pStyle w:val="P00"/>
        <w:spacing w:before="0"/>
        <w:ind w:left="624" w:right="1134"/>
        <w:rPr>
          <w:rStyle w:val="default"/>
          <w:rFonts w:cs="FrankRuehl"/>
          <w:vanish/>
          <w:sz w:val="20"/>
          <w:szCs w:val="20"/>
          <w:shd w:val="clear" w:color="auto" w:fill="FFFF99"/>
          <w:rtl/>
        </w:rPr>
      </w:pPr>
      <w:hyperlink r:id="rId89" w:history="1">
        <w:r w:rsidRPr="0069397F">
          <w:rPr>
            <w:rStyle w:val="Hyperlink"/>
            <w:rFonts w:cs="FrankRuehl" w:hint="cs"/>
            <w:vanish/>
            <w:szCs w:val="20"/>
            <w:shd w:val="clear" w:color="auto" w:fill="FFFF99"/>
            <w:rtl/>
          </w:rPr>
          <w:t>קובץ המנשרים מס' 252</w:t>
        </w:r>
      </w:hyperlink>
      <w:r w:rsidRPr="0069397F">
        <w:rPr>
          <w:rStyle w:val="default"/>
          <w:rFonts w:cs="FrankRuehl" w:hint="cs"/>
          <w:vanish/>
          <w:sz w:val="20"/>
          <w:szCs w:val="20"/>
          <w:shd w:val="clear" w:color="auto" w:fill="FFFF99"/>
          <w:rtl/>
        </w:rPr>
        <w:t xml:space="preserve"> מחודש אפריל 2020 עמ' 9507</w:t>
      </w:r>
    </w:p>
    <w:p w14:paraId="23A3F956" w14:textId="77777777" w:rsidR="003660F3" w:rsidRPr="0069397F" w:rsidRDefault="003660F3" w:rsidP="003660F3">
      <w:pPr>
        <w:pStyle w:val="P00"/>
        <w:ind w:left="62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(א)</w:t>
      </w:r>
      <w:r w:rsidRPr="0069397F">
        <w:rPr>
          <w:rStyle w:val="default"/>
          <w:rFonts w:cs="FrankRuehl"/>
          <w:vanish/>
          <w:sz w:val="22"/>
          <w:szCs w:val="22"/>
          <w:shd w:val="clear" w:color="auto" w:fill="FFFF99"/>
          <w:rtl/>
        </w:rPr>
        <w:tab/>
      </w:r>
      <w:r w:rsidRPr="0069397F">
        <w:rPr>
          <w:rStyle w:val="default"/>
          <w:rFonts w:cs="FrankRuehl" w:hint="cs"/>
          <w:strike/>
          <w:vanish/>
          <w:sz w:val="22"/>
          <w:szCs w:val="22"/>
          <w:shd w:val="clear" w:color="auto" w:fill="FFFF99"/>
          <w:rtl/>
        </w:rPr>
        <w:t>המפעיל מקום או עסק, בעצמו או באמצעות אחר, בניגוד לסעיף 5(א), או המפעיל חנות או מעבדת תיקונים בדרך של פתיחתה לציבור, בעצמו או באמצעות אחר, בניגוד לסעיף 5(א1)</w:t>
      </w:r>
      <w:r w:rsidRPr="0069397F">
        <w:rPr>
          <w:rStyle w:val="default"/>
          <w:rFonts w:cs="FrankRuehl" w:hint="cs"/>
          <w:vanish/>
          <w:sz w:val="22"/>
          <w:szCs w:val="22"/>
          <w:shd w:val="clear" w:color="auto" w:fill="FFFF99"/>
          <w:rtl/>
        </w:rPr>
        <w:t xml:space="preserve"> </w:t>
      </w:r>
      <w:r w:rsidRPr="0069397F">
        <w:rPr>
          <w:rStyle w:val="default"/>
          <w:rFonts w:cs="FrankRuehl" w:hint="cs"/>
          <w:vanish/>
          <w:sz w:val="22"/>
          <w:szCs w:val="22"/>
          <w:u w:val="single"/>
          <w:shd w:val="clear" w:color="auto" w:fill="FFFF99"/>
          <w:rtl/>
        </w:rPr>
        <w:t>המפעיל מקום או עסק, בעצמו או באמצעות אחר, בניגוד לסעיף 5(א), המפעיל חנות או מעבדת תיקונים בדרך של פתיחתה לציבור, בעצמו או באמצעות אחר, בניגוד לסעיף 5(א1) או המפעיל מרפאה או חדר ניתוח המיועד לצורך אסתטי בניגוד לסעיף 3ג</w:t>
      </w:r>
      <w:r w:rsidRPr="0069397F">
        <w:rPr>
          <w:rStyle w:val="default"/>
          <w:rFonts w:cs="FrankRuehl" w:hint="cs"/>
          <w:vanish/>
          <w:sz w:val="22"/>
          <w:szCs w:val="22"/>
          <w:shd w:val="clear" w:color="auto" w:fill="FFFF99"/>
          <w:rtl/>
        </w:rPr>
        <w:t xml:space="preserve">; לעניין זה, "מפעיל" </w:t>
      </w:r>
      <w:r w:rsidRPr="0069397F">
        <w:rPr>
          <w:rStyle w:val="default"/>
          <w:rFonts w:cs="FrankRuehl"/>
          <w:vanish/>
          <w:sz w:val="22"/>
          <w:szCs w:val="22"/>
          <w:shd w:val="clear" w:color="auto" w:fill="FFFF99"/>
          <w:rtl/>
        </w:rPr>
        <w:t>–</w:t>
      </w:r>
      <w:r w:rsidRPr="0069397F">
        <w:rPr>
          <w:rStyle w:val="default"/>
          <w:rFonts w:cs="FrankRuehl" w:hint="cs"/>
          <w:vanish/>
          <w:sz w:val="22"/>
          <w:szCs w:val="22"/>
          <w:shd w:val="clear" w:color="auto" w:fill="FFFF99"/>
          <w:rtl/>
        </w:rPr>
        <w:t xml:space="preserve"> מי שמפעיל מקום או עסק מהמקומות המפורטים בסעיף 5(א), ואם הוא עסק טעון רישוי לפי סעיף 1 לחוק רישוי עסקים, התשכ"ח-1968, כפי תוקפו בתקנונים מעת לעת, שנדרש לגביו רישיון או היתר כמשמעותם בסעיף 4 לאותו חוק </w:t>
      </w:r>
      <w:r w:rsidRPr="0069397F">
        <w:rPr>
          <w:rStyle w:val="default"/>
          <w:rFonts w:cs="FrankRuehl"/>
          <w:vanish/>
          <w:sz w:val="22"/>
          <w:szCs w:val="22"/>
          <w:shd w:val="clear" w:color="auto" w:fill="FFFF99"/>
          <w:rtl/>
        </w:rPr>
        <w:t>–</w:t>
      </w:r>
      <w:r w:rsidRPr="0069397F">
        <w:rPr>
          <w:rStyle w:val="default"/>
          <w:rFonts w:cs="FrankRuehl" w:hint="cs"/>
          <w:vanish/>
          <w:sz w:val="22"/>
          <w:szCs w:val="22"/>
          <w:shd w:val="clear" w:color="auto" w:fill="FFFF99"/>
          <w:rtl/>
        </w:rPr>
        <w:t xml:space="preserve"> בעל הרישיון או בעל ההיתר;</w:t>
      </w:r>
    </w:p>
    <w:p w14:paraId="64A11E13" w14:textId="77777777" w:rsidR="003660F3" w:rsidRPr="0069397F" w:rsidRDefault="003660F3" w:rsidP="003660F3">
      <w:pPr>
        <w:pStyle w:val="P00"/>
        <w:spacing w:before="0"/>
        <w:ind w:left="62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(ב)</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היוצא ממקום מגורים למטרה או פעולה שאינה מנויה בסעיף 2 ובניגוד לסעיף כאמור;</w:t>
      </w:r>
    </w:p>
    <w:p w14:paraId="140BA3D5" w14:textId="77777777" w:rsidR="003660F3" w:rsidRPr="0069397F" w:rsidRDefault="003660F3" w:rsidP="003660F3">
      <w:pPr>
        <w:pStyle w:val="P00"/>
        <w:spacing w:before="0"/>
        <w:ind w:left="62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(ג)</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השוהה במקום המפורט בסעיף 2א, בניגוד לסעיף האמור;</w:t>
      </w:r>
    </w:p>
    <w:p w14:paraId="1D98EF8F" w14:textId="77777777" w:rsidR="003660F3" w:rsidRPr="0069397F" w:rsidRDefault="003660F3" w:rsidP="003660F3">
      <w:pPr>
        <w:pStyle w:val="P00"/>
        <w:spacing w:before="0"/>
        <w:ind w:left="624"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(ד)</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המתפלל יחד עם אדם נוסף או יותר במרחב הציבורי או המשתתף בחתונה במרחב הציבורי, בניגוד לסעיף 2ב;</w:t>
      </w:r>
    </w:p>
    <w:p w14:paraId="0F2AF7E0" w14:textId="77777777" w:rsidR="003660F3" w:rsidRPr="0069397F" w:rsidRDefault="003660F3" w:rsidP="003660F3">
      <w:pPr>
        <w:pStyle w:val="P00"/>
        <w:spacing w:before="0"/>
        <w:ind w:left="624" w:right="1134"/>
        <w:rPr>
          <w:rStyle w:val="default"/>
          <w:rFonts w:cs="FrankRuehl"/>
          <w:vanish/>
          <w:sz w:val="22"/>
          <w:szCs w:val="22"/>
          <w:shd w:val="clear" w:color="auto" w:fill="FFFF99"/>
          <w:rtl/>
        </w:rPr>
      </w:pPr>
      <w:r w:rsidRPr="0069397F">
        <w:rPr>
          <w:rStyle w:val="default"/>
          <w:rFonts w:cs="FrankRuehl" w:hint="cs"/>
          <w:vanish/>
          <w:sz w:val="22"/>
          <w:szCs w:val="22"/>
          <w:u w:val="single"/>
          <w:shd w:val="clear" w:color="auto" w:fill="FFFF99"/>
          <w:rtl/>
        </w:rPr>
        <w:t>(ד)</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המתפלל יחד עם אדם נוסף או יותר מחוץ למקום מגוריו או המשתתף בחתונה מחוץ למקום המגורים, בניגוד לסעיף 2ב;</w:t>
      </w:r>
    </w:p>
    <w:p w14:paraId="7E740551" w14:textId="77777777" w:rsidR="00D24455" w:rsidRPr="0069397F" w:rsidRDefault="00D24455" w:rsidP="00D24455">
      <w:pPr>
        <w:pStyle w:val="P00"/>
        <w:spacing w:before="0"/>
        <w:ind w:left="624" w:right="1134"/>
        <w:rPr>
          <w:rStyle w:val="default"/>
          <w:rFonts w:cs="FrankRuehl"/>
          <w:vanish/>
          <w:sz w:val="20"/>
          <w:szCs w:val="20"/>
          <w:shd w:val="clear" w:color="auto" w:fill="FFFF99"/>
          <w:rtl/>
        </w:rPr>
      </w:pPr>
    </w:p>
    <w:p w14:paraId="43FCF66D" w14:textId="77777777" w:rsidR="00D24455" w:rsidRPr="0069397F" w:rsidRDefault="00D24455" w:rsidP="00D24455">
      <w:pPr>
        <w:pStyle w:val="P00"/>
        <w:spacing w:before="0"/>
        <w:ind w:left="624" w:right="1134"/>
        <w:rPr>
          <w:rStyle w:val="default"/>
          <w:rFonts w:cs="FrankRuehl"/>
          <w:vanish/>
          <w:color w:val="FF0000"/>
          <w:sz w:val="20"/>
          <w:szCs w:val="20"/>
          <w:shd w:val="clear" w:color="auto" w:fill="FFFF99"/>
          <w:rtl/>
        </w:rPr>
      </w:pPr>
      <w:r w:rsidRPr="0069397F">
        <w:rPr>
          <w:rStyle w:val="default"/>
          <w:rFonts w:cs="FrankRuehl" w:hint="cs"/>
          <w:vanish/>
          <w:color w:val="FF0000"/>
          <w:sz w:val="20"/>
          <w:szCs w:val="20"/>
          <w:shd w:val="clear" w:color="auto" w:fill="FFFF99"/>
          <w:rtl/>
        </w:rPr>
        <w:t>מיום 24.4.2020</w:t>
      </w:r>
    </w:p>
    <w:p w14:paraId="5A869321" w14:textId="77777777" w:rsidR="00D24455" w:rsidRPr="0069397F" w:rsidRDefault="00D24455" w:rsidP="00D24455">
      <w:pPr>
        <w:pStyle w:val="P00"/>
        <w:spacing w:before="0"/>
        <w:ind w:left="624"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תיקון מס' 6 (מס' 1863) תש"ף-2020</w:t>
      </w:r>
    </w:p>
    <w:p w14:paraId="77C74987" w14:textId="77777777" w:rsidR="00241C02" w:rsidRPr="0069397F" w:rsidRDefault="00241C02" w:rsidP="00241C02">
      <w:pPr>
        <w:pStyle w:val="P00"/>
        <w:spacing w:before="0"/>
        <w:ind w:left="624" w:right="1134"/>
        <w:rPr>
          <w:rStyle w:val="default"/>
          <w:rFonts w:cs="FrankRuehl"/>
          <w:vanish/>
          <w:sz w:val="20"/>
          <w:szCs w:val="20"/>
          <w:shd w:val="clear" w:color="auto" w:fill="FFFF99"/>
          <w:rtl/>
        </w:rPr>
      </w:pPr>
      <w:hyperlink r:id="rId90" w:history="1">
        <w:r w:rsidRPr="0069397F">
          <w:rPr>
            <w:rStyle w:val="Hyperlink"/>
            <w:rFonts w:cs="FrankRuehl" w:hint="cs"/>
            <w:vanish/>
            <w:szCs w:val="20"/>
            <w:shd w:val="clear" w:color="auto" w:fill="FFFF99"/>
            <w:rtl/>
          </w:rPr>
          <w:t>קובץ המנשרים מס' 253</w:t>
        </w:r>
      </w:hyperlink>
      <w:r w:rsidRPr="0069397F">
        <w:rPr>
          <w:rStyle w:val="default"/>
          <w:rFonts w:cs="FrankRuehl" w:hint="cs"/>
          <w:vanish/>
          <w:sz w:val="20"/>
          <w:szCs w:val="20"/>
          <w:shd w:val="clear" w:color="auto" w:fill="FFFF99"/>
          <w:rtl/>
        </w:rPr>
        <w:t xml:space="preserve"> מחודש יולי 2020 עמ' 9993</w:t>
      </w:r>
    </w:p>
    <w:p w14:paraId="335CB981" w14:textId="77777777" w:rsidR="00D24455" w:rsidRPr="0069397F" w:rsidRDefault="00D24455" w:rsidP="00D24455">
      <w:pPr>
        <w:pStyle w:val="P00"/>
        <w:ind w:left="62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(א)</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 xml:space="preserve">המפעיל מקום או עסק, בעצמו או באמצעות אחר, בניגוד לסעיף 5(א), המפעיל חנות או מעבדת תיקונים בדרך של פתיחתה לציבור, בעצמו או באמצעות אחר, בניגוד לסעיף 5(א1) או המפעיל מרפאה או חדר ניתוח המיועד לצורך אסתטי בניגוד לסעיף 3ג; לעניין זה, "מפעיל" </w:t>
      </w:r>
      <w:r w:rsidRPr="0069397F">
        <w:rPr>
          <w:rStyle w:val="default"/>
          <w:rFonts w:cs="FrankRuehl"/>
          <w:vanish/>
          <w:sz w:val="22"/>
          <w:szCs w:val="22"/>
          <w:shd w:val="clear" w:color="auto" w:fill="FFFF99"/>
          <w:rtl/>
        </w:rPr>
        <w:t>–</w:t>
      </w:r>
      <w:r w:rsidRPr="0069397F">
        <w:rPr>
          <w:rStyle w:val="default"/>
          <w:rFonts w:cs="FrankRuehl" w:hint="cs"/>
          <w:vanish/>
          <w:sz w:val="22"/>
          <w:szCs w:val="22"/>
          <w:shd w:val="clear" w:color="auto" w:fill="FFFF99"/>
          <w:rtl/>
        </w:rPr>
        <w:t xml:space="preserve"> מי שמפעיל מקום או עסק מהמקומות המפורטים בסעיף 5(א) </w:t>
      </w:r>
      <w:r w:rsidRPr="0069397F">
        <w:rPr>
          <w:rStyle w:val="default"/>
          <w:rFonts w:cs="FrankRuehl" w:hint="cs"/>
          <w:vanish/>
          <w:sz w:val="22"/>
          <w:szCs w:val="22"/>
          <w:u w:val="single"/>
          <w:shd w:val="clear" w:color="auto" w:fill="FFFF99"/>
          <w:rtl/>
        </w:rPr>
        <w:t>או 5(א1)</w:t>
      </w:r>
      <w:r w:rsidRPr="0069397F">
        <w:rPr>
          <w:rStyle w:val="default"/>
          <w:rFonts w:cs="FrankRuehl" w:hint="cs"/>
          <w:vanish/>
          <w:sz w:val="22"/>
          <w:szCs w:val="22"/>
          <w:shd w:val="clear" w:color="auto" w:fill="FFFF99"/>
          <w:rtl/>
        </w:rPr>
        <w:t xml:space="preserve">, ואם הוא עסק טעון רישוי לפי סעיף 1 לחוק רישוי עסקים, התשכ"ח-1968, כפי תוקפו בתקנונים מעת לעת, שנדרש לגביו רישיון או היתר כמשמעותם בסעיף 4 לאותו חוק </w:t>
      </w:r>
      <w:r w:rsidRPr="0069397F">
        <w:rPr>
          <w:rStyle w:val="default"/>
          <w:rFonts w:cs="FrankRuehl"/>
          <w:vanish/>
          <w:sz w:val="22"/>
          <w:szCs w:val="22"/>
          <w:shd w:val="clear" w:color="auto" w:fill="FFFF99"/>
          <w:rtl/>
        </w:rPr>
        <w:t>–</w:t>
      </w:r>
      <w:r w:rsidRPr="0069397F">
        <w:rPr>
          <w:rStyle w:val="default"/>
          <w:rFonts w:cs="FrankRuehl" w:hint="cs"/>
          <w:vanish/>
          <w:sz w:val="22"/>
          <w:szCs w:val="22"/>
          <w:shd w:val="clear" w:color="auto" w:fill="FFFF99"/>
          <w:rtl/>
        </w:rPr>
        <w:t xml:space="preserve"> בעל הרישיון או בעל ההיתר;</w:t>
      </w:r>
    </w:p>
    <w:p w14:paraId="07454E47" w14:textId="77777777" w:rsidR="000D488C" w:rsidRPr="0069397F" w:rsidRDefault="000D488C" w:rsidP="00240B88">
      <w:pPr>
        <w:pStyle w:val="P00"/>
        <w:spacing w:before="0"/>
        <w:ind w:left="624" w:right="1134"/>
        <w:rPr>
          <w:rStyle w:val="default"/>
          <w:rFonts w:cs="FrankRuehl"/>
          <w:vanish/>
          <w:sz w:val="20"/>
          <w:szCs w:val="20"/>
          <w:shd w:val="clear" w:color="auto" w:fill="FFFF99"/>
          <w:rtl/>
        </w:rPr>
      </w:pPr>
    </w:p>
    <w:p w14:paraId="08D8A70E" w14:textId="77777777" w:rsidR="000D488C" w:rsidRPr="0069397F" w:rsidRDefault="000D488C" w:rsidP="00240B88">
      <w:pPr>
        <w:pStyle w:val="P00"/>
        <w:spacing w:before="0"/>
        <w:ind w:left="624" w:right="1134"/>
        <w:rPr>
          <w:rStyle w:val="default"/>
          <w:rFonts w:cs="FrankRuehl"/>
          <w:vanish/>
          <w:color w:val="FF0000"/>
          <w:sz w:val="20"/>
          <w:szCs w:val="20"/>
          <w:shd w:val="clear" w:color="auto" w:fill="FFFF99"/>
          <w:rtl/>
        </w:rPr>
      </w:pPr>
      <w:r w:rsidRPr="0069397F">
        <w:rPr>
          <w:rStyle w:val="default"/>
          <w:rFonts w:cs="FrankRuehl" w:hint="cs"/>
          <w:vanish/>
          <w:color w:val="FF0000"/>
          <w:sz w:val="20"/>
          <w:szCs w:val="20"/>
          <w:shd w:val="clear" w:color="auto" w:fill="FFFF99"/>
          <w:rtl/>
        </w:rPr>
        <w:t>מיום 26.4.2020</w:t>
      </w:r>
    </w:p>
    <w:p w14:paraId="7A8D6C78" w14:textId="77777777" w:rsidR="000D488C" w:rsidRPr="0069397F" w:rsidRDefault="000D488C" w:rsidP="00240B88">
      <w:pPr>
        <w:pStyle w:val="P00"/>
        <w:spacing w:before="0"/>
        <w:ind w:left="624"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תיקון מס' 7 (מס' 1864) תש"ף-2020</w:t>
      </w:r>
    </w:p>
    <w:p w14:paraId="1E873420" w14:textId="77777777" w:rsidR="00DC1AB8" w:rsidRPr="0069397F" w:rsidRDefault="00DC1AB8" w:rsidP="00DC1AB8">
      <w:pPr>
        <w:pStyle w:val="P00"/>
        <w:spacing w:before="0"/>
        <w:ind w:left="624" w:right="1134"/>
        <w:rPr>
          <w:rStyle w:val="default"/>
          <w:rFonts w:ascii="FrankRuehl" w:hAnsi="FrankRuehl" w:cs="FrankRuehl"/>
          <w:vanish/>
          <w:sz w:val="20"/>
          <w:szCs w:val="20"/>
          <w:shd w:val="clear" w:color="auto" w:fill="FFFF99"/>
          <w:rtl/>
        </w:rPr>
      </w:pPr>
      <w:hyperlink r:id="rId91" w:history="1">
        <w:r w:rsidRPr="0069397F">
          <w:rPr>
            <w:rStyle w:val="Hyperlink"/>
            <w:rFonts w:ascii="FrankRuehl" w:hAnsi="FrankRuehl" w:cs="FrankRuehl"/>
            <w:vanish/>
            <w:szCs w:val="20"/>
            <w:shd w:val="clear" w:color="auto" w:fill="FFFF99"/>
            <w:rtl/>
          </w:rPr>
          <w:t>קובץ המנשרים מס' 253</w:t>
        </w:r>
      </w:hyperlink>
      <w:r w:rsidRPr="0069397F">
        <w:rPr>
          <w:rStyle w:val="default"/>
          <w:rFonts w:ascii="FrankRuehl" w:hAnsi="FrankRuehl" w:cs="FrankRuehl"/>
          <w:vanish/>
          <w:sz w:val="20"/>
          <w:szCs w:val="20"/>
          <w:shd w:val="clear" w:color="auto" w:fill="FFFF99"/>
          <w:rtl/>
        </w:rPr>
        <w:t xml:space="preserve"> מחודש יולי 2020 עמ' </w:t>
      </w:r>
      <w:r w:rsidRPr="0069397F">
        <w:rPr>
          <w:rStyle w:val="default"/>
          <w:rFonts w:ascii="FrankRuehl" w:hAnsi="FrankRuehl" w:cs="FrankRuehl" w:hint="cs"/>
          <w:vanish/>
          <w:sz w:val="20"/>
          <w:szCs w:val="20"/>
          <w:shd w:val="clear" w:color="auto" w:fill="FFFF99"/>
          <w:rtl/>
        </w:rPr>
        <w:t>10000</w:t>
      </w:r>
    </w:p>
    <w:p w14:paraId="43E78545" w14:textId="77777777" w:rsidR="000D488C" w:rsidRPr="0069397F" w:rsidRDefault="000D488C" w:rsidP="000D488C">
      <w:pPr>
        <w:pStyle w:val="P00"/>
        <w:ind w:left="62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(א)</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המפעיל מקום או עסק, בעצמו או באמצעות אחר, בניגוד לסעיף 5(א)</w:t>
      </w:r>
      <w:r w:rsidRPr="0069397F">
        <w:rPr>
          <w:rStyle w:val="default"/>
          <w:rFonts w:cs="FrankRuehl" w:hint="cs"/>
          <w:strike/>
          <w:vanish/>
          <w:sz w:val="22"/>
          <w:szCs w:val="22"/>
          <w:shd w:val="clear" w:color="auto" w:fill="FFFF99"/>
          <w:rtl/>
        </w:rPr>
        <w:t>, המפעיל חנות או מעבדת תיקונים בדרך של פתיחתה לציבור, בעצמו או באמצעות אחר, בניגוד לסעיף 5(א1)</w:t>
      </w:r>
      <w:r w:rsidRPr="0069397F">
        <w:rPr>
          <w:rStyle w:val="default"/>
          <w:rFonts w:cs="FrankRuehl" w:hint="cs"/>
          <w:vanish/>
          <w:sz w:val="22"/>
          <w:szCs w:val="22"/>
          <w:shd w:val="clear" w:color="auto" w:fill="FFFF99"/>
          <w:rtl/>
        </w:rPr>
        <w:t xml:space="preserve"> או המפעיל מרפאה או חדר ניתוח המיועד לצורך אסתטי בניגוד לסעיף 3ג; לעניין זה, "מפעיל" </w:t>
      </w:r>
      <w:r w:rsidRPr="0069397F">
        <w:rPr>
          <w:rStyle w:val="default"/>
          <w:rFonts w:cs="FrankRuehl"/>
          <w:vanish/>
          <w:sz w:val="22"/>
          <w:szCs w:val="22"/>
          <w:shd w:val="clear" w:color="auto" w:fill="FFFF99"/>
          <w:rtl/>
        </w:rPr>
        <w:t>–</w:t>
      </w:r>
      <w:r w:rsidRPr="0069397F">
        <w:rPr>
          <w:rStyle w:val="default"/>
          <w:rFonts w:cs="FrankRuehl" w:hint="cs"/>
          <w:vanish/>
          <w:sz w:val="22"/>
          <w:szCs w:val="22"/>
          <w:shd w:val="clear" w:color="auto" w:fill="FFFF99"/>
          <w:rtl/>
        </w:rPr>
        <w:t xml:space="preserve"> מי שמפעיל מקום או עסק מהמקומות המפורטים בסעיף 5(א) או 5(א1), ואם הוא עסק טעון רישוי לפי סעיף 1 לחוק רישוי עסקים, התשכ"ח-1968, כפי תוקפו בתקנונים מעת לעת, שנדרש לגביו רישיון או היתר כמשמעותם בסעיף 4 לאותו חוק </w:t>
      </w:r>
      <w:r w:rsidRPr="0069397F">
        <w:rPr>
          <w:rStyle w:val="default"/>
          <w:rFonts w:cs="FrankRuehl"/>
          <w:vanish/>
          <w:sz w:val="22"/>
          <w:szCs w:val="22"/>
          <w:shd w:val="clear" w:color="auto" w:fill="FFFF99"/>
          <w:rtl/>
        </w:rPr>
        <w:t>–</w:t>
      </w:r>
      <w:r w:rsidRPr="0069397F">
        <w:rPr>
          <w:rStyle w:val="default"/>
          <w:rFonts w:cs="FrankRuehl" w:hint="cs"/>
          <w:vanish/>
          <w:sz w:val="22"/>
          <w:szCs w:val="22"/>
          <w:shd w:val="clear" w:color="auto" w:fill="FFFF99"/>
          <w:rtl/>
        </w:rPr>
        <w:t xml:space="preserve"> בעל הרישיון או בעל ההיתר;</w:t>
      </w:r>
    </w:p>
    <w:p w14:paraId="23F07326" w14:textId="77777777" w:rsidR="000D488C" w:rsidRPr="0069397F" w:rsidRDefault="000D488C" w:rsidP="00D24455">
      <w:pPr>
        <w:pStyle w:val="P00"/>
        <w:ind w:left="624" w:right="1134"/>
        <w:rPr>
          <w:rStyle w:val="default"/>
          <w:rFonts w:cs="FrankRuehl"/>
          <w:vanish/>
          <w:sz w:val="22"/>
          <w:szCs w:val="22"/>
          <w:u w:val="single"/>
          <w:shd w:val="clear" w:color="auto" w:fill="FFFF99"/>
          <w:rtl/>
        </w:rPr>
      </w:pPr>
      <w:r w:rsidRPr="0069397F">
        <w:rPr>
          <w:rStyle w:val="default"/>
          <w:rFonts w:cs="FrankRuehl" w:hint="cs"/>
          <w:vanish/>
          <w:sz w:val="22"/>
          <w:szCs w:val="22"/>
          <w:u w:val="single"/>
          <w:shd w:val="clear" w:color="auto" w:fill="FFFF99"/>
          <w:rtl/>
        </w:rPr>
        <w:t>(ו)</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 xml:space="preserve">המפעיל בית אוכל המאפשר ישיבה של לקוחות בבית העסק, בניגוד לסעיף 5(ב)(1)(א); לעניין זה, "מפעיל" </w:t>
      </w:r>
      <w:r w:rsidRPr="0069397F">
        <w:rPr>
          <w:rStyle w:val="default"/>
          <w:rFonts w:cs="FrankRuehl"/>
          <w:vanish/>
          <w:sz w:val="22"/>
          <w:szCs w:val="22"/>
          <w:u w:val="single"/>
          <w:shd w:val="clear" w:color="auto" w:fill="FFFF99"/>
          <w:rtl/>
        </w:rPr>
        <w:t>–</w:t>
      </w:r>
      <w:r w:rsidRPr="0069397F">
        <w:rPr>
          <w:rStyle w:val="default"/>
          <w:rFonts w:cs="FrankRuehl" w:hint="cs"/>
          <w:vanish/>
          <w:sz w:val="22"/>
          <w:szCs w:val="22"/>
          <w:u w:val="single"/>
          <w:shd w:val="clear" w:color="auto" w:fill="FFFF99"/>
          <w:rtl/>
        </w:rPr>
        <w:t xml:space="preserve"> מי שחייב ברישיון או בהיתר כמשמעותם בסעיף 4 לחוק רישוי עסקים, התשכ"ח-1968, כפי תוקפו בתקנונים מעת לעת;</w:t>
      </w:r>
    </w:p>
    <w:p w14:paraId="5A7E2C6E" w14:textId="77777777" w:rsidR="000D488C" w:rsidRPr="0069397F" w:rsidRDefault="000D488C" w:rsidP="000D488C">
      <w:pPr>
        <w:pStyle w:val="P00"/>
        <w:spacing w:before="0"/>
        <w:ind w:left="624" w:right="1134"/>
        <w:rPr>
          <w:rStyle w:val="default"/>
          <w:rFonts w:cs="FrankRuehl"/>
          <w:vanish/>
          <w:sz w:val="22"/>
          <w:szCs w:val="22"/>
          <w:u w:val="single"/>
          <w:shd w:val="clear" w:color="auto" w:fill="FFFF99"/>
          <w:rtl/>
        </w:rPr>
      </w:pPr>
      <w:r w:rsidRPr="0069397F">
        <w:rPr>
          <w:rStyle w:val="default"/>
          <w:rFonts w:cs="FrankRuehl" w:hint="cs"/>
          <w:vanish/>
          <w:sz w:val="22"/>
          <w:szCs w:val="22"/>
          <w:u w:val="single"/>
          <w:shd w:val="clear" w:color="auto" w:fill="FFFF99"/>
          <w:rtl/>
        </w:rPr>
        <w:t>(ז)</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 xml:space="preserve">המפעיל חנות, בעצמו או באמצעות אחר, ללא שמסר הצהרה כאמור בסעיף 5(ב)(2א)(א)(1א), מבלי שבחנות ישנה מחיצה כאמור בסעיף 5(ב)(2א)(א)(4), מבלי שבחנות סומנו מקומות לעמידה או הוצב שילוט לעניין שמירת מרחק כאמור בסעיף 5(ב)(2א)(א)(5א) או שלא קבע או יישם מנגנון להגבלת מספר הנכנסים למקום כאמור </w:t>
      </w:r>
      <w:r w:rsidR="00240B88" w:rsidRPr="0069397F">
        <w:rPr>
          <w:rStyle w:val="default"/>
          <w:rFonts w:cs="FrankRuehl" w:hint="cs"/>
          <w:vanish/>
          <w:sz w:val="22"/>
          <w:szCs w:val="22"/>
          <w:u w:val="single"/>
          <w:shd w:val="clear" w:color="auto" w:fill="FFFF99"/>
          <w:rtl/>
        </w:rPr>
        <w:t xml:space="preserve">בסעיף 5(ב)(2א)(א)(6); לעניין זה, "מפעיל" </w:t>
      </w:r>
      <w:r w:rsidR="00240B88" w:rsidRPr="0069397F">
        <w:rPr>
          <w:rStyle w:val="default"/>
          <w:rFonts w:cs="FrankRuehl"/>
          <w:vanish/>
          <w:sz w:val="22"/>
          <w:szCs w:val="22"/>
          <w:u w:val="single"/>
          <w:shd w:val="clear" w:color="auto" w:fill="FFFF99"/>
          <w:rtl/>
        </w:rPr>
        <w:t>–</w:t>
      </w:r>
      <w:r w:rsidR="00240B88" w:rsidRPr="0069397F">
        <w:rPr>
          <w:rStyle w:val="default"/>
          <w:rFonts w:cs="FrankRuehl" w:hint="cs"/>
          <w:vanish/>
          <w:sz w:val="22"/>
          <w:szCs w:val="22"/>
          <w:u w:val="single"/>
          <w:shd w:val="clear" w:color="auto" w:fill="FFFF99"/>
          <w:rtl/>
        </w:rPr>
        <w:t xml:space="preserve"> מי שמפעיל חנות כאמור בסעיף 5(ב)(2א)(א), ואם הוא עסק טעון רישוי לפי סעיף 1 לחוק רישוי עסקים, התשכ"ח-1968, כפי תוקפו בתקנונים מעת לעת, שנדרש לגביו רישיון או היתר כמשמעותם בסעיף 4 לאותו חוק </w:t>
      </w:r>
      <w:r w:rsidR="00240B88" w:rsidRPr="0069397F">
        <w:rPr>
          <w:rStyle w:val="default"/>
          <w:rFonts w:cs="FrankRuehl"/>
          <w:vanish/>
          <w:sz w:val="22"/>
          <w:szCs w:val="22"/>
          <w:u w:val="single"/>
          <w:shd w:val="clear" w:color="auto" w:fill="FFFF99"/>
          <w:rtl/>
        </w:rPr>
        <w:t>–</w:t>
      </w:r>
      <w:r w:rsidR="00240B88" w:rsidRPr="0069397F">
        <w:rPr>
          <w:rStyle w:val="default"/>
          <w:rFonts w:cs="FrankRuehl" w:hint="cs"/>
          <w:vanish/>
          <w:sz w:val="22"/>
          <w:szCs w:val="22"/>
          <w:u w:val="single"/>
          <w:shd w:val="clear" w:color="auto" w:fill="FFFF99"/>
          <w:rtl/>
        </w:rPr>
        <w:t xml:space="preserve"> בעל הרישיון או בעל ההיתר;</w:t>
      </w:r>
    </w:p>
    <w:p w14:paraId="357B5792" w14:textId="77777777" w:rsidR="00240B88" w:rsidRPr="0069397F" w:rsidRDefault="00240B88" w:rsidP="00240B88">
      <w:pPr>
        <w:pStyle w:val="P00"/>
        <w:spacing w:before="0"/>
        <w:ind w:left="624" w:right="1134"/>
        <w:rPr>
          <w:rStyle w:val="default"/>
          <w:rFonts w:cs="FrankRuehl"/>
          <w:vanish/>
          <w:sz w:val="22"/>
          <w:szCs w:val="22"/>
          <w:shd w:val="clear" w:color="auto" w:fill="FFFF99"/>
          <w:rtl/>
        </w:rPr>
      </w:pPr>
      <w:r w:rsidRPr="0069397F">
        <w:rPr>
          <w:rStyle w:val="default"/>
          <w:rFonts w:cs="FrankRuehl" w:hint="cs"/>
          <w:vanish/>
          <w:sz w:val="22"/>
          <w:szCs w:val="22"/>
          <w:u w:val="single"/>
          <w:shd w:val="clear" w:color="auto" w:fill="FFFF99"/>
          <w:rtl/>
        </w:rPr>
        <w:t>(ח)</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 xml:space="preserve">המפעיל מספרה או עסק לטיפול יופי וקוסמטיקה, פדיקור ומניקור ובכלל זה הסרת שיער בלייזר, בעצמו או באמצעות אחר, ללא שמסר הצהרה כאמור בסעיף 5(ב)(2א)(א1)(1), בלי שווידא כי המטפל עוטה מסכה, מגן פנים או כפפות, בעת טיפול בלקוח, כאמור בסעיף 5(ב)(2א)(א1)(4), או שלא קבע או יישם מנגנון להגבלת מספר הנכנסים למקום כאמור בסעיף 5(ב)(2א)(א1)(6); לעניין זה, "מפעיל" </w:t>
      </w:r>
      <w:r w:rsidRPr="0069397F">
        <w:rPr>
          <w:rStyle w:val="default"/>
          <w:rFonts w:cs="FrankRuehl"/>
          <w:vanish/>
          <w:sz w:val="22"/>
          <w:szCs w:val="22"/>
          <w:u w:val="single"/>
          <w:shd w:val="clear" w:color="auto" w:fill="FFFF99"/>
          <w:rtl/>
        </w:rPr>
        <w:t>–</w:t>
      </w:r>
      <w:r w:rsidRPr="0069397F">
        <w:rPr>
          <w:rStyle w:val="default"/>
          <w:rFonts w:cs="FrankRuehl" w:hint="cs"/>
          <w:vanish/>
          <w:sz w:val="22"/>
          <w:szCs w:val="22"/>
          <w:u w:val="single"/>
          <w:shd w:val="clear" w:color="auto" w:fill="FFFF99"/>
          <w:rtl/>
        </w:rPr>
        <w:t xml:space="preserve"> מי שחייב ברישיון או בהיתר כמשמעותם בסעיף 4 לחוק רישוי עסקים, התשכ"ח-1968, כפי תוקפו בתקנונים מעת לעת.</w:t>
      </w:r>
    </w:p>
    <w:p w14:paraId="57DB4D2F" w14:textId="77777777" w:rsidR="009720C9" w:rsidRPr="0069397F" w:rsidRDefault="009720C9" w:rsidP="009720C9">
      <w:pPr>
        <w:pStyle w:val="P00"/>
        <w:spacing w:before="0"/>
        <w:ind w:left="624" w:right="1134"/>
        <w:rPr>
          <w:rStyle w:val="default"/>
          <w:rFonts w:cs="FrankRuehl"/>
          <w:vanish/>
          <w:sz w:val="20"/>
          <w:szCs w:val="20"/>
          <w:shd w:val="clear" w:color="auto" w:fill="FFFF99"/>
          <w:rtl/>
        </w:rPr>
      </w:pPr>
    </w:p>
    <w:p w14:paraId="132CF96A" w14:textId="77777777" w:rsidR="009720C9" w:rsidRPr="0069397F" w:rsidRDefault="009720C9" w:rsidP="009720C9">
      <w:pPr>
        <w:pStyle w:val="P00"/>
        <w:spacing w:before="0"/>
        <w:ind w:left="624" w:right="1134"/>
        <w:rPr>
          <w:rStyle w:val="default"/>
          <w:rFonts w:cs="FrankRuehl"/>
          <w:vanish/>
          <w:color w:val="FF0000"/>
          <w:sz w:val="20"/>
          <w:szCs w:val="20"/>
          <w:shd w:val="clear" w:color="auto" w:fill="FFFF99"/>
          <w:rtl/>
        </w:rPr>
      </w:pPr>
      <w:r w:rsidRPr="0069397F">
        <w:rPr>
          <w:rStyle w:val="default"/>
          <w:rFonts w:cs="FrankRuehl" w:hint="cs"/>
          <w:vanish/>
          <w:color w:val="FF0000"/>
          <w:sz w:val="20"/>
          <w:szCs w:val="20"/>
          <w:shd w:val="clear" w:color="auto" w:fill="FFFF99"/>
          <w:rtl/>
        </w:rPr>
        <w:t>מיום 30.4.2020</w:t>
      </w:r>
    </w:p>
    <w:p w14:paraId="3F691C38" w14:textId="77777777" w:rsidR="009720C9" w:rsidRPr="0069397F" w:rsidRDefault="009720C9" w:rsidP="009720C9">
      <w:pPr>
        <w:pStyle w:val="P00"/>
        <w:spacing w:before="0"/>
        <w:ind w:left="624"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תיקון מס' 8 (מס' 1866) תש"ף-2020</w:t>
      </w:r>
    </w:p>
    <w:p w14:paraId="3E6C5979" w14:textId="77777777" w:rsidR="00274390" w:rsidRPr="0069397F" w:rsidRDefault="00274390" w:rsidP="00274390">
      <w:pPr>
        <w:pStyle w:val="P00"/>
        <w:spacing w:before="0"/>
        <w:ind w:left="624" w:right="1134"/>
        <w:rPr>
          <w:rStyle w:val="default"/>
          <w:rFonts w:ascii="FrankRuehl" w:hAnsi="FrankRuehl" w:cs="FrankRuehl"/>
          <w:vanish/>
          <w:sz w:val="20"/>
          <w:szCs w:val="20"/>
          <w:shd w:val="clear" w:color="auto" w:fill="FFFF99"/>
          <w:rtl/>
        </w:rPr>
      </w:pPr>
      <w:hyperlink r:id="rId92" w:history="1">
        <w:r w:rsidRPr="0069397F">
          <w:rPr>
            <w:rStyle w:val="Hyperlink"/>
            <w:rFonts w:ascii="FrankRuehl" w:hAnsi="FrankRuehl" w:cs="FrankRuehl"/>
            <w:vanish/>
            <w:szCs w:val="20"/>
            <w:shd w:val="clear" w:color="auto" w:fill="FFFF99"/>
            <w:rtl/>
          </w:rPr>
          <w:t>קובץ המנשרים מס' 253</w:t>
        </w:r>
      </w:hyperlink>
      <w:r w:rsidRPr="0069397F">
        <w:rPr>
          <w:rStyle w:val="default"/>
          <w:rFonts w:ascii="FrankRuehl" w:hAnsi="FrankRuehl" w:cs="FrankRuehl"/>
          <w:vanish/>
          <w:sz w:val="20"/>
          <w:szCs w:val="20"/>
          <w:shd w:val="clear" w:color="auto" w:fill="FFFF99"/>
          <w:rtl/>
        </w:rPr>
        <w:t xml:space="preserve"> מחודש יולי 2020 עמ' </w:t>
      </w:r>
      <w:r w:rsidRPr="0069397F">
        <w:rPr>
          <w:rStyle w:val="default"/>
          <w:rFonts w:ascii="FrankRuehl" w:hAnsi="FrankRuehl" w:cs="FrankRuehl" w:hint="cs"/>
          <w:vanish/>
          <w:sz w:val="20"/>
          <w:szCs w:val="20"/>
          <w:shd w:val="clear" w:color="auto" w:fill="FFFF99"/>
          <w:rtl/>
        </w:rPr>
        <w:t>10004</w:t>
      </w:r>
    </w:p>
    <w:p w14:paraId="5DB15B96" w14:textId="77777777" w:rsidR="009720C9" w:rsidRPr="0069397F" w:rsidRDefault="009720C9" w:rsidP="009720C9">
      <w:pPr>
        <w:pStyle w:val="P00"/>
        <w:ind w:left="62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(א)</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 xml:space="preserve">המפעיל מקום או עסק, בעצמו או באמצעות אחר, בניגוד לסעיף 5(א) </w:t>
      </w:r>
      <w:r w:rsidRPr="0069397F">
        <w:rPr>
          <w:rStyle w:val="default"/>
          <w:rFonts w:cs="FrankRuehl" w:hint="cs"/>
          <w:strike/>
          <w:vanish/>
          <w:sz w:val="22"/>
          <w:szCs w:val="22"/>
          <w:shd w:val="clear" w:color="auto" w:fill="FFFF99"/>
          <w:rtl/>
        </w:rPr>
        <w:t>או המפעיל מרפאה או חדר ניתוח המיועד לצורך אסתטי בניגוד לסעיף 3ג</w:t>
      </w:r>
      <w:r w:rsidRPr="0069397F">
        <w:rPr>
          <w:rStyle w:val="default"/>
          <w:rFonts w:cs="FrankRuehl" w:hint="cs"/>
          <w:vanish/>
          <w:sz w:val="22"/>
          <w:szCs w:val="22"/>
          <w:shd w:val="clear" w:color="auto" w:fill="FFFF99"/>
          <w:rtl/>
        </w:rPr>
        <w:t xml:space="preserve">; לעניין זה, "מפעיל" </w:t>
      </w:r>
      <w:r w:rsidRPr="0069397F">
        <w:rPr>
          <w:rStyle w:val="default"/>
          <w:rFonts w:cs="FrankRuehl"/>
          <w:vanish/>
          <w:sz w:val="22"/>
          <w:szCs w:val="22"/>
          <w:shd w:val="clear" w:color="auto" w:fill="FFFF99"/>
          <w:rtl/>
        </w:rPr>
        <w:t>–</w:t>
      </w:r>
      <w:r w:rsidRPr="0069397F">
        <w:rPr>
          <w:rStyle w:val="default"/>
          <w:rFonts w:cs="FrankRuehl" w:hint="cs"/>
          <w:vanish/>
          <w:sz w:val="22"/>
          <w:szCs w:val="22"/>
          <w:shd w:val="clear" w:color="auto" w:fill="FFFF99"/>
          <w:rtl/>
        </w:rPr>
        <w:t xml:space="preserve"> מי שמפעיל מקום או עסק מהמקומות המפורטים </w:t>
      </w:r>
      <w:r w:rsidRPr="0069397F">
        <w:rPr>
          <w:rStyle w:val="default"/>
          <w:rFonts w:cs="FrankRuehl" w:hint="cs"/>
          <w:strike/>
          <w:vanish/>
          <w:sz w:val="22"/>
          <w:szCs w:val="22"/>
          <w:shd w:val="clear" w:color="auto" w:fill="FFFF99"/>
          <w:rtl/>
        </w:rPr>
        <w:t>בסעיף 5(א) או 5(א1)</w:t>
      </w:r>
      <w:r w:rsidRPr="0069397F">
        <w:rPr>
          <w:rStyle w:val="default"/>
          <w:rFonts w:cs="FrankRuehl" w:hint="cs"/>
          <w:vanish/>
          <w:sz w:val="22"/>
          <w:szCs w:val="22"/>
          <w:shd w:val="clear" w:color="auto" w:fill="FFFF99"/>
          <w:rtl/>
        </w:rPr>
        <w:t xml:space="preserve"> </w:t>
      </w:r>
      <w:r w:rsidRPr="0069397F">
        <w:rPr>
          <w:rStyle w:val="default"/>
          <w:rFonts w:cs="FrankRuehl" w:hint="cs"/>
          <w:vanish/>
          <w:sz w:val="22"/>
          <w:szCs w:val="22"/>
          <w:u w:val="single"/>
          <w:shd w:val="clear" w:color="auto" w:fill="FFFF99"/>
          <w:rtl/>
        </w:rPr>
        <w:t>בסעיף 5(א)</w:t>
      </w:r>
      <w:r w:rsidRPr="0069397F">
        <w:rPr>
          <w:rStyle w:val="default"/>
          <w:rFonts w:cs="FrankRuehl" w:hint="cs"/>
          <w:vanish/>
          <w:sz w:val="22"/>
          <w:szCs w:val="22"/>
          <w:shd w:val="clear" w:color="auto" w:fill="FFFF99"/>
          <w:rtl/>
        </w:rPr>
        <w:t xml:space="preserve">, ואם הוא עסק טעון רישוי לפי סעיף 1 לחוק רישוי עסקים, התשכ"ח-1968, כפי תוקפו בתקנונים מעת לעת, שנדרש לגביו רישיון או היתר כמשמעותם בסעיף 4 לאותו חוק </w:t>
      </w:r>
      <w:r w:rsidRPr="0069397F">
        <w:rPr>
          <w:rStyle w:val="default"/>
          <w:rFonts w:cs="FrankRuehl"/>
          <w:vanish/>
          <w:sz w:val="22"/>
          <w:szCs w:val="22"/>
          <w:shd w:val="clear" w:color="auto" w:fill="FFFF99"/>
          <w:rtl/>
        </w:rPr>
        <w:t>–</w:t>
      </w:r>
      <w:r w:rsidRPr="0069397F">
        <w:rPr>
          <w:rStyle w:val="default"/>
          <w:rFonts w:cs="FrankRuehl" w:hint="cs"/>
          <w:vanish/>
          <w:sz w:val="22"/>
          <w:szCs w:val="22"/>
          <w:shd w:val="clear" w:color="auto" w:fill="FFFF99"/>
          <w:rtl/>
        </w:rPr>
        <w:t xml:space="preserve"> בעל הרישיון או בעל ההיתר;</w:t>
      </w:r>
    </w:p>
    <w:p w14:paraId="78136128" w14:textId="77777777" w:rsidR="0083409C" w:rsidRPr="0069397F" w:rsidRDefault="0083409C" w:rsidP="0083409C">
      <w:pPr>
        <w:pStyle w:val="P00"/>
        <w:spacing w:before="0"/>
        <w:ind w:left="624" w:right="1134"/>
        <w:rPr>
          <w:rStyle w:val="default"/>
          <w:rFonts w:cs="FrankRuehl"/>
          <w:vanish/>
          <w:sz w:val="20"/>
          <w:szCs w:val="20"/>
          <w:shd w:val="clear" w:color="auto" w:fill="FFFF99"/>
          <w:rtl/>
        </w:rPr>
      </w:pPr>
    </w:p>
    <w:p w14:paraId="1A83294E" w14:textId="77777777" w:rsidR="0083409C" w:rsidRPr="0069397F" w:rsidRDefault="0083409C" w:rsidP="0083409C">
      <w:pPr>
        <w:pStyle w:val="P00"/>
        <w:spacing w:before="0"/>
        <w:ind w:left="624" w:right="1134"/>
        <w:rPr>
          <w:rStyle w:val="default"/>
          <w:rFonts w:cs="FrankRuehl"/>
          <w:vanish/>
          <w:color w:val="FF0000"/>
          <w:sz w:val="20"/>
          <w:szCs w:val="20"/>
          <w:shd w:val="clear" w:color="auto" w:fill="FFFF99"/>
          <w:rtl/>
        </w:rPr>
      </w:pPr>
      <w:r w:rsidRPr="0069397F">
        <w:rPr>
          <w:rStyle w:val="default"/>
          <w:rFonts w:cs="FrankRuehl" w:hint="cs"/>
          <w:vanish/>
          <w:color w:val="FF0000"/>
          <w:sz w:val="20"/>
          <w:szCs w:val="20"/>
          <w:shd w:val="clear" w:color="auto" w:fill="FFFF99"/>
          <w:rtl/>
        </w:rPr>
        <w:t>מיום 7.5.2020</w:t>
      </w:r>
    </w:p>
    <w:p w14:paraId="34D44CDC" w14:textId="77777777" w:rsidR="0083409C" w:rsidRPr="0069397F" w:rsidRDefault="0083409C" w:rsidP="0083409C">
      <w:pPr>
        <w:pStyle w:val="P00"/>
        <w:spacing w:before="0"/>
        <w:ind w:left="624"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תיקון מס' 10 (מס' 1874) תש"ף-2020</w:t>
      </w:r>
    </w:p>
    <w:p w14:paraId="4F955E40" w14:textId="77777777" w:rsidR="00274390" w:rsidRPr="0069397F" w:rsidRDefault="00274390" w:rsidP="00274390">
      <w:pPr>
        <w:pStyle w:val="P00"/>
        <w:spacing w:before="0"/>
        <w:ind w:left="624" w:right="1134"/>
        <w:rPr>
          <w:rStyle w:val="default"/>
          <w:rFonts w:ascii="FrankRuehl" w:hAnsi="FrankRuehl" w:cs="FrankRuehl"/>
          <w:vanish/>
          <w:sz w:val="20"/>
          <w:szCs w:val="20"/>
          <w:shd w:val="clear" w:color="auto" w:fill="FFFF99"/>
          <w:rtl/>
        </w:rPr>
      </w:pPr>
      <w:hyperlink r:id="rId93" w:history="1">
        <w:r w:rsidRPr="0069397F">
          <w:rPr>
            <w:rStyle w:val="Hyperlink"/>
            <w:rFonts w:ascii="FrankRuehl" w:hAnsi="FrankRuehl" w:cs="FrankRuehl"/>
            <w:vanish/>
            <w:szCs w:val="20"/>
            <w:shd w:val="clear" w:color="auto" w:fill="FFFF99"/>
            <w:rtl/>
          </w:rPr>
          <w:t>קובץ המנשרים מס' 253</w:t>
        </w:r>
      </w:hyperlink>
      <w:r w:rsidRPr="0069397F">
        <w:rPr>
          <w:rStyle w:val="default"/>
          <w:rFonts w:ascii="FrankRuehl" w:hAnsi="FrankRuehl" w:cs="FrankRuehl"/>
          <w:vanish/>
          <w:sz w:val="20"/>
          <w:szCs w:val="20"/>
          <w:shd w:val="clear" w:color="auto" w:fill="FFFF99"/>
          <w:rtl/>
        </w:rPr>
        <w:t xml:space="preserve"> מחודש יולי 2020 עמ' </w:t>
      </w:r>
      <w:r w:rsidRPr="0069397F">
        <w:rPr>
          <w:rStyle w:val="default"/>
          <w:rFonts w:ascii="FrankRuehl" w:hAnsi="FrankRuehl" w:cs="FrankRuehl" w:hint="cs"/>
          <w:vanish/>
          <w:sz w:val="20"/>
          <w:szCs w:val="20"/>
          <w:shd w:val="clear" w:color="auto" w:fill="FFFF99"/>
          <w:rtl/>
        </w:rPr>
        <w:t>10026</w:t>
      </w:r>
    </w:p>
    <w:p w14:paraId="304D9E49" w14:textId="77777777" w:rsidR="0083409C" w:rsidRPr="0069397F" w:rsidRDefault="0083409C" w:rsidP="0083409C">
      <w:pPr>
        <w:pStyle w:val="P00"/>
        <w:ind w:left="624" w:right="1134"/>
        <w:rPr>
          <w:rStyle w:val="default"/>
          <w:rFonts w:cs="FrankRuehl"/>
          <w:vanish/>
          <w:sz w:val="22"/>
          <w:szCs w:val="22"/>
          <w:shd w:val="clear" w:color="auto" w:fill="FFFF99"/>
          <w:rtl/>
        </w:rPr>
      </w:pPr>
      <w:r w:rsidRPr="0069397F">
        <w:rPr>
          <w:rStyle w:val="default"/>
          <w:rFonts w:cs="FrankRuehl" w:hint="cs"/>
          <w:strike/>
          <w:vanish/>
          <w:sz w:val="22"/>
          <w:szCs w:val="22"/>
          <w:shd w:val="clear" w:color="auto" w:fill="FFFF99"/>
          <w:rtl/>
        </w:rPr>
        <w:t>(ב)</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היוצא ממקום מגורים למטרה או פעולה שאינה מנויה בסעיף 2 ובניגוד לסעיף כאמור;</w:t>
      </w:r>
    </w:p>
    <w:p w14:paraId="2CBE129D" w14:textId="77777777" w:rsidR="0083409C" w:rsidRPr="0069397F" w:rsidRDefault="0083409C" w:rsidP="004C7956">
      <w:pPr>
        <w:pStyle w:val="P00"/>
        <w:ind w:left="624" w:right="1134"/>
        <w:rPr>
          <w:rStyle w:val="default"/>
          <w:rFonts w:cs="FrankRuehl"/>
          <w:vanish/>
          <w:sz w:val="22"/>
          <w:szCs w:val="22"/>
          <w:shd w:val="clear" w:color="auto" w:fill="FFFF99"/>
          <w:rtl/>
        </w:rPr>
      </w:pPr>
      <w:r w:rsidRPr="0069397F">
        <w:rPr>
          <w:rStyle w:val="default"/>
          <w:rFonts w:cs="FrankRuehl" w:hint="cs"/>
          <w:vanish/>
          <w:sz w:val="22"/>
          <w:szCs w:val="22"/>
          <w:u w:val="single"/>
          <w:shd w:val="clear" w:color="auto" w:fill="FFFF99"/>
          <w:rtl/>
        </w:rPr>
        <w:t>(ט)</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 xml:space="preserve">המפעיל קניון, בעצמו או באמצעות אחר, בלא שמסר הצהרה כאמור בסעיף 5(ב)(3)(א), מבלי שקבע ויישם מנגנון לוויסות מספר הלקוחות והציב שלט לעניין מספר הלקוחות המותר, כאמור בסעיף 5(ב)(3)(ה), מבלי שבקניון באזור עמידה בתורים, סומנו מקומות לעמידה או מבלי שהוצב שלט לעניין שמירת מרחק כאמור בסעיף 5(ב)(3)(ז), מבלי שהציב שלט בכניסה למעליות לעניין מספר השוהים המותר כאמור בסעיף 5(ב)(3)(ח), או שהציב שולחנות וכיסאות לאכילה בשטח הקניון, או מבלי שמנע גישה לשוחנות או לכיסאות כאמור, ומבלי שתלה שלטים לעניין איסור אכילה, כאמור בסעיף 5(ב)(3)(יא); לעניין זה "מפעיל" </w:t>
      </w:r>
      <w:r w:rsidRPr="0069397F">
        <w:rPr>
          <w:rStyle w:val="default"/>
          <w:rFonts w:cs="FrankRuehl"/>
          <w:vanish/>
          <w:sz w:val="22"/>
          <w:szCs w:val="22"/>
          <w:u w:val="single"/>
          <w:shd w:val="clear" w:color="auto" w:fill="FFFF99"/>
          <w:rtl/>
        </w:rPr>
        <w:t>–</w:t>
      </w:r>
      <w:r w:rsidRPr="0069397F">
        <w:rPr>
          <w:rStyle w:val="default"/>
          <w:rFonts w:cs="FrankRuehl" w:hint="cs"/>
          <w:vanish/>
          <w:sz w:val="22"/>
          <w:szCs w:val="22"/>
          <w:u w:val="single"/>
          <w:shd w:val="clear" w:color="auto" w:fill="FFFF99"/>
          <w:rtl/>
        </w:rPr>
        <w:t xml:space="preserve"> מי שמפעיל קניון כאמור בסעיף 5(ב)(3), ואם הוא עסק טיעון רישוי לפי סעיף 1 לחוק רישוי עסקים, התשכ"ח-1968, כפי תוקפו בתקנונים מעת לעת, שנדרש לגביו רישיון או היתר כמשמעותם בסעיף 4 לאותו חוק </w:t>
      </w:r>
      <w:r w:rsidRPr="0069397F">
        <w:rPr>
          <w:rStyle w:val="default"/>
          <w:rFonts w:cs="FrankRuehl"/>
          <w:vanish/>
          <w:sz w:val="22"/>
          <w:szCs w:val="22"/>
          <w:u w:val="single"/>
          <w:shd w:val="clear" w:color="auto" w:fill="FFFF99"/>
          <w:rtl/>
        </w:rPr>
        <w:t>–</w:t>
      </w:r>
      <w:r w:rsidRPr="0069397F">
        <w:rPr>
          <w:rStyle w:val="default"/>
          <w:rFonts w:cs="FrankRuehl" w:hint="cs"/>
          <w:vanish/>
          <w:sz w:val="22"/>
          <w:szCs w:val="22"/>
          <w:u w:val="single"/>
          <w:shd w:val="clear" w:color="auto" w:fill="FFFF99"/>
          <w:rtl/>
        </w:rPr>
        <w:t xml:space="preserve"> בעל הרישיון או בעל ההיתר.</w:t>
      </w:r>
    </w:p>
    <w:p w14:paraId="12DCDE70" w14:textId="77777777" w:rsidR="00B950C3" w:rsidRPr="0069397F" w:rsidRDefault="00B950C3" w:rsidP="00B950C3">
      <w:pPr>
        <w:pStyle w:val="P00"/>
        <w:spacing w:before="0"/>
        <w:ind w:left="624" w:right="1134"/>
        <w:rPr>
          <w:rStyle w:val="default"/>
          <w:rFonts w:cs="FrankRuehl"/>
          <w:vanish/>
          <w:sz w:val="20"/>
          <w:szCs w:val="20"/>
          <w:shd w:val="clear" w:color="auto" w:fill="FFFF99"/>
          <w:rtl/>
        </w:rPr>
      </w:pPr>
    </w:p>
    <w:p w14:paraId="3E4E3A84" w14:textId="77777777" w:rsidR="00B950C3" w:rsidRPr="0069397F" w:rsidRDefault="00B950C3" w:rsidP="00B950C3">
      <w:pPr>
        <w:pStyle w:val="P00"/>
        <w:spacing w:before="0"/>
        <w:ind w:left="624" w:right="1134"/>
        <w:rPr>
          <w:rStyle w:val="default"/>
          <w:rFonts w:cs="FrankRuehl"/>
          <w:vanish/>
          <w:color w:val="FF0000"/>
          <w:sz w:val="20"/>
          <w:szCs w:val="20"/>
          <w:shd w:val="clear" w:color="auto" w:fill="FFFF99"/>
          <w:rtl/>
        </w:rPr>
      </w:pPr>
      <w:r w:rsidRPr="0069397F">
        <w:rPr>
          <w:rStyle w:val="default"/>
          <w:rFonts w:cs="FrankRuehl" w:hint="cs"/>
          <w:vanish/>
          <w:color w:val="FF0000"/>
          <w:sz w:val="20"/>
          <w:szCs w:val="20"/>
          <w:shd w:val="clear" w:color="auto" w:fill="FFFF99"/>
          <w:rtl/>
        </w:rPr>
        <w:t>מיום 7.5.2020 עד יום 13.5.2020</w:t>
      </w:r>
    </w:p>
    <w:p w14:paraId="5A27ACE6" w14:textId="77777777" w:rsidR="00B950C3" w:rsidRPr="0069397F" w:rsidRDefault="00B950C3" w:rsidP="00B950C3">
      <w:pPr>
        <w:pStyle w:val="P00"/>
        <w:spacing w:before="0"/>
        <w:ind w:left="624"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תיקון מס' 11 (מס' 1875) תש"ף-2020</w:t>
      </w:r>
    </w:p>
    <w:p w14:paraId="3F20D051" w14:textId="77777777" w:rsidR="00274390" w:rsidRPr="0069397F" w:rsidRDefault="00274390" w:rsidP="00274390">
      <w:pPr>
        <w:pStyle w:val="P00"/>
        <w:spacing w:before="0"/>
        <w:ind w:left="624" w:right="1134"/>
        <w:rPr>
          <w:rStyle w:val="default"/>
          <w:rFonts w:ascii="FrankRuehl" w:hAnsi="FrankRuehl" w:cs="FrankRuehl"/>
          <w:vanish/>
          <w:sz w:val="20"/>
          <w:szCs w:val="20"/>
          <w:shd w:val="clear" w:color="auto" w:fill="FFFF99"/>
          <w:rtl/>
        </w:rPr>
      </w:pPr>
      <w:hyperlink r:id="rId94" w:history="1">
        <w:r w:rsidRPr="0069397F">
          <w:rPr>
            <w:rStyle w:val="Hyperlink"/>
            <w:rFonts w:ascii="FrankRuehl" w:hAnsi="FrankRuehl" w:cs="FrankRuehl"/>
            <w:vanish/>
            <w:szCs w:val="20"/>
            <w:shd w:val="clear" w:color="auto" w:fill="FFFF99"/>
            <w:rtl/>
          </w:rPr>
          <w:t>קובץ המנשרים מס' 253</w:t>
        </w:r>
      </w:hyperlink>
      <w:r w:rsidRPr="0069397F">
        <w:rPr>
          <w:rStyle w:val="default"/>
          <w:rFonts w:ascii="FrankRuehl" w:hAnsi="FrankRuehl" w:cs="FrankRuehl"/>
          <w:vanish/>
          <w:sz w:val="20"/>
          <w:szCs w:val="20"/>
          <w:shd w:val="clear" w:color="auto" w:fill="FFFF99"/>
          <w:rtl/>
        </w:rPr>
        <w:t xml:space="preserve"> מחודש יולי 2020 עמ' </w:t>
      </w:r>
      <w:r w:rsidRPr="0069397F">
        <w:rPr>
          <w:rStyle w:val="default"/>
          <w:rFonts w:ascii="FrankRuehl" w:hAnsi="FrankRuehl" w:cs="FrankRuehl" w:hint="cs"/>
          <w:vanish/>
          <w:sz w:val="20"/>
          <w:szCs w:val="20"/>
          <w:shd w:val="clear" w:color="auto" w:fill="FFFF99"/>
          <w:rtl/>
        </w:rPr>
        <w:t>100</w:t>
      </w:r>
      <w:r w:rsidR="0013783A" w:rsidRPr="0069397F">
        <w:rPr>
          <w:rStyle w:val="default"/>
          <w:rFonts w:ascii="FrankRuehl" w:hAnsi="FrankRuehl" w:cs="FrankRuehl" w:hint="cs"/>
          <w:vanish/>
          <w:sz w:val="20"/>
          <w:szCs w:val="20"/>
          <w:shd w:val="clear" w:color="auto" w:fill="FFFF99"/>
          <w:rtl/>
        </w:rPr>
        <w:t>30</w:t>
      </w:r>
    </w:p>
    <w:p w14:paraId="68E48851" w14:textId="77777777" w:rsidR="00B950C3" w:rsidRPr="0069397F" w:rsidRDefault="00B950C3" w:rsidP="00B950C3">
      <w:pPr>
        <w:pStyle w:val="P00"/>
        <w:spacing w:before="0"/>
        <w:ind w:left="624"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הוספת סעיף קטן 6(י)</w:t>
      </w:r>
    </w:p>
    <w:p w14:paraId="224E83EA" w14:textId="77777777" w:rsidR="00B950C3" w:rsidRPr="0069397F" w:rsidRDefault="00B950C3" w:rsidP="00B950C3">
      <w:pPr>
        <w:pStyle w:val="P00"/>
        <w:ind w:left="624" w:right="1134"/>
        <w:rPr>
          <w:rStyle w:val="default"/>
          <w:rFonts w:cs="FrankRuehl"/>
          <w:vanish/>
          <w:sz w:val="20"/>
          <w:szCs w:val="20"/>
          <w:shd w:val="clear" w:color="auto" w:fill="FFFF99"/>
          <w:rtl/>
        </w:rPr>
      </w:pPr>
      <w:r w:rsidRPr="0069397F">
        <w:rPr>
          <w:rStyle w:val="default"/>
          <w:rFonts w:cs="FrankRuehl" w:hint="cs"/>
          <w:vanish/>
          <w:sz w:val="20"/>
          <w:szCs w:val="20"/>
          <w:shd w:val="clear" w:color="auto" w:fill="FFFF99"/>
          <w:rtl/>
        </w:rPr>
        <w:t>הנוסח:</w:t>
      </w:r>
    </w:p>
    <w:p w14:paraId="39275E7B" w14:textId="77777777" w:rsidR="00B950C3" w:rsidRPr="0069397F" w:rsidRDefault="00B950C3" w:rsidP="00B950C3">
      <w:pPr>
        <w:pStyle w:val="P00"/>
        <w:spacing w:before="0"/>
        <w:ind w:left="624" w:right="1134"/>
        <w:rPr>
          <w:rStyle w:val="default"/>
          <w:rFonts w:cs="FrankRuehl" w:hint="cs"/>
          <w:vanish/>
          <w:sz w:val="22"/>
          <w:szCs w:val="22"/>
          <w:shd w:val="clear" w:color="auto" w:fill="FFFF99"/>
          <w:rtl/>
        </w:rPr>
      </w:pPr>
      <w:r w:rsidRPr="0069397F">
        <w:rPr>
          <w:rStyle w:val="default"/>
          <w:rFonts w:cs="FrankRuehl" w:hint="cs"/>
          <w:vanish/>
          <w:sz w:val="22"/>
          <w:szCs w:val="22"/>
          <w:shd w:val="clear" w:color="auto" w:fill="FFFF99"/>
          <w:rtl/>
        </w:rPr>
        <w:t>(י)</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המדליק מדורה או השוהה לצד מדורה, בניגוד לסעיף 5א(א).</w:t>
      </w:r>
    </w:p>
    <w:p w14:paraId="3660708C" w14:textId="77777777" w:rsidR="004C7956" w:rsidRPr="0069397F" w:rsidRDefault="004C7956" w:rsidP="004C7956">
      <w:pPr>
        <w:pStyle w:val="P00"/>
        <w:spacing w:before="0"/>
        <w:ind w:left="624" w:right="1134"/>
        <w:rPr>
          <w:rStyle w:val="default"/>
          <w:rFonts w:cs="FrankRuehl"/>
          <w:vanish/>
          <w:sz w:val="20"/>
          <w:szCs w:val="20"/>
          <w:shd w:val="clear" w:color="auto" w:fill="FFFF99"/>
          <w:rtl/>
        </w:rPr>
      </w:pPr>
    </w:p>
    <w:p w14:paraId="2CCA78DC" w14:textId="77777777" w:rsidR="004C7956" w:rsidRPr="0069397F" w:rsidRDefault="004C7956" w:rsidP="004C7956">
      <w:pPr>
        <w:pStyle w:val="P00"/>
        <w:spacing w:before="0"/>
        <w:ind w:left="624" w:right="1134"/>
        <w:rPr>
          <w:rStyle w:val="default"/>
          <w:rFonts w:cs="FrankRuehl"/>
          <w:vanish/>
          <w:color w:val="FF0000"/>
          <w:sz w:val="20"/>
          <w:szCs w:val="20"/>
          <w:shd w:val="clear" w:color="auto" w:fill="FFFF99"/>
          <w:rtl/>
        </w:rPr>
      </w:pPr>
      <w:r w:rsidRPr="0069397F">
        <w:rPr>
          <w:rStyle w:val="default"/>
          <w:rFonts w:cs="FrankRuehl" w:hint="cs"/>
          <w:vanish/>
          <w:color w:val="FF0000"/>
          <w:sz w:val="20"/>
          <w:szCs w:val="20"/>
          <w:shd w:val="clear" w:color="auto" w:fill="FFFF99"/>
          <w:rtl/>
        </w:rPr>
        <w:t>מיום 10.5.2020</w:t>
      </w:r>
    </w:p>
    <w:p w14:paraId="6E8B6D21" w14:textId="77777777" w:rsidR="004C7956" w:rsidRPr="0069397F" w:rsidRDefault="004C7956" w:rsidP="004C7956">
      <w:pPr>
        <w:pStyle w:val="P00"/>
        <w:spacing w:before="0"/>
        <w:ind w:left="624"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תיקון מס' 11 (מס' 1875) תש"ף-2020</w:t>
      </w:r>
    </w:p>
    <w:p w14:paraId="75E689B0" w14:textId="77777777" w:rsidR="00274390" w:rsidRPr="0069397F" w:rsidRDefault="00274390" w:rsidP="00274390">
      <w:pPr>
        <w:pStyle w:val="P00"/>
        <w:spacing w:before="0"/>
        <w:ind w:left="624" w:right="1134"/>
        <w:rPr>
          <w:rStyle w:val="default"/>
          <w:rFonts w:ascii="FrankRuehl" w:hAnsi="FrankRuehl" w:cs="FrankRuehl"/>
          <w:vanish/>
          <w:sz w:val="20"/>
          <w:szCs w:val="20"/>
          <w:shd w:val="clear" w:color="auto" w:fill="FFFF99"/>
          <w:rtl/>
        </w:rPr>
      </w:pPr>
      <w:hyperlink r:id="rId95" w:history="1">
        <w:r w:rsidRPr="0069397F">
          <w:rPr>
            <w:rStyle w:val="Hyperlink"/>
            <w:rFonts w:ascii="FrankRuehl" w:hAnsi="FrankRuehl" w:cs="FrankRuehl"/>
            <w:vanish/>
            <w:szCs w:val="20"/>
            <w:shd w:val="clear" w:color="auto" w:fill="FFFF99"/>
            <w:rtl/>
          </w:rPr>
          <w:t>קובץ המנשרים מס' 253</w:t>
        </w:r>
      </w:hyperlink>
      <w:r w:rsidRPr="0069397F">
        <w:rPr>
          <w:rStyle w:val="default"/>
          <w:rFonts w:ascii="FrankRuehl" w:hAnsi="FrankRuehl" w:cs="FrankRuehl"/>
          <w:vanish/>
          <w:sz w:val="20"/>
          <w:szCs w:val="20"/>
          <w:shd w:val="clear" w:color="auto" w:fill="FFFF99"/>
          <w:rtl/>
        </w:rPr>
        <w:t xml:space="preserve"> מחודש יולי 2020 עמ' </w:t>
      </w:r>
      <w:r w:rsidRPr="0069397F">
        <w:rPr>
          <w:rStyle w:val="default"/>
          <w:rFonts w:ascii="FrankRuehl" w:hAnsi="FrankRuehl" w:cs="FrankRuehl" w:hint="cs"/>
          <w:vanish/>
          <w:sz w:val="20"/>
          <w:szCs w:val="20"/>
          <w:shd w:val="clear" w:color="auto" w:fill="FFFF99"/>
          <w:rtl/>
        </w:rPr>
        <w:t>10029</w:t>
      </w:r>
    </w:p>
    <w:p w14:paraId="283D2B23" w14:textId="77777777" w:rsidR="004C7956" w:rsidRPr="0069397F" w:rsidRDefault="004C7956" w:rsidP="004C7956">
      <w:pPr>
        <w:pStyle w:val="P00"/>
        <w:spacing w:before="0"/>
        <w:ind w:left="624"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החלפת סעיף קטן 6(ד)</w:t>
      </w:r>
    </w:p>
    <w:p w14:paraId="4DAC9D7A" w14:textId="77777777" w:rsidR="004C7956" w:rsidRPr="0069397F" w:rsidRDefault="004C7956" w:rsidP="004C7956">
      <w:pPr>
        <w:pStyle w:val="P00"/>
        <w:ind w:left="624" w:right="1134"/>
        <w:rPr>
          <w:rStyle w:val="default"/>
          <w:rFonts w:cs="FrankRuehl"/>
          <w:vanish/>
          <w:sz w:val="20"/>
          <w:szCs w:val="20"/>
          <w:shd w:val="clear" w:color="auto" w:fill="FFFF99"/>
          <w:rtl/>
        </w:rPr>
      </w:pPr>
      <w:r w:rsidRPr="0069397F">
        <w:rPr>
          <w:rStyle w:val="default"/>
          <w:rFonts w:cs="FrankRuehl" w:hint="cs"/>
          <w:vanish/>
          <w:sz w:val="20"/>
          <w:szCs w:val="20"/>
          <w:shd w:val="clear" w:color="auto" w:fill="FFFF99"/>
          <w:rtl/>
        </w:rPr>
        <w:t>הנוסח הקודם:</w:t>
      </w:r>
    </w:p>
    <w:p w14:paraId="72224143" w14:textId="77777777" w:rsidR="004C7956" w:rsidRPr="0069397F" w:rsidRDefault="004C7956" w:rsidP="004C7956">
      <w:pPr>
        <w:pStyle w:val="P00"/>
        <w:spacing w:before="0"/>
        <w:ind w:left="624" w:right="1134"/>
        <w:rPr>
          <w:rStyle w:val="default"/>
          <w:rFonts w:cs="FrankRuehl"/>
          <w:vanish/>
          <w:sz w:val="22"/>
          <w:szCs w:val="22"/>
          <w:shd w:val="clear" w:color="auto" w:fill="FFFF99"/>
          <w:rtl/>
        </w:rPr>
      </w:pPr>
      <w:r w:rsidRPr="0069397F">
        <w:rPr>
          <w:rStyle w:val="default"/>
          <w:rFonts w:cs="FrankRuehl" w:hint="cs"/>
          <w:strike/>
          <w:vanish/>
          <w:sz w:val="22"/>
          <w:szCs w:val="22"/>
          <w:shd w:val="clear" w:color="auto" w:fill="FFFF99"/>
          <w:rtl/>
        </w:rPr>
        <w:t>(ד)</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המתפלל יחד עם אדם נוסף או יותר מחוץ למקום מגוריו או המשתתף בחתונה מחוץ למקום המגורים, בניגוד לסעיף 2ב;</w:t>
      </w:r>
    </w:p>
    <w:p w14:paraId="272E8F6B" w14:textId="77777777" w:rsidR="00D10FA0" w:rsidRPr="0069397F" w:rsidRDefault="00D10FA0" w:rsidP="009246E5">
      <w:pPr>
        <w:pStyle w:val="P00"/>
        <w:spacing w:before="0"/>
        <w:ind w:left="624" w:right="1134"/>
        <w:rPr>
          <w:rStyle w:val="big-number"/>
          <w:rFonts w:cs="FrankRuehl"/>
          <w:vanish/>
          <w:sz w:val="20"/>
          <w:szCs w:val="20"/>
          <w:shd w:val="clear" w:color="auto" w:fill="FFFF99"/>
          <w:rtl/>
        </w:rPr>
      </w:pPr>
    </w:p>
    <w:p w14:paraId="4040BAE3" w14:textId="77777777" w:rsidR="00D10FA0" w:rsidRPr="0069397F" w:rsidRDefault="00D10FA0" w:rsidP="009246E5">
      <w:pPr>
        <w:pStyle w:val="P00"/>
        <w:spacing w:before="0"/>
        <w:ind w:left="624" w:right="1134"/>
        <w:rPr>
          <w:rStyle w:val="big-number"/>
          <w:rFonts w:cs="FrankRuehl"/>
          <w:vanish/>
          <w:color w:val="FF0000"/>
          <w:sz w:val="20"/>
          <w:szCs w:val="20"/>
          <w:shd w:val="clear" w:color="auto" w:fill="FFFF99"/>
          <w:rtl/>
        </w:rPr>
      </w:pPr>
      <w:r w:rsidRPr="0069397F">
        <w:rPr>
          <w:rStyle w:val="big-number"/>
          <w:rFonts w:cs="FrankRuehl" w:hint="cs"/>
          <w:vanish/>
          <w:color w:val="FF0000"/>
          <w:sz w:val="20"/>
          <w:szCs w:val="20"/>
          <w:shd w:val="clear" w:color="auto" w:fill="FFFF99"/>
          <w:rtl/>
        </w:rPr>
        <w:t>מיום 20.5.2020</w:t>
      </w:r>
    </w:p>
    <w:p w14:paraId="0E4E6717" w14:textId="77777777" w:rsidR="00D10FA0" w:rsidRPr="0069397F" w:rsidRDefault="00D10FA0" w:rsidP="009246E5">
      <w:pPr>
        <w:pStyle w:val="P00"/>
        <w:spacing w:before="0"/>
        <w:ind w:left="624" w:right="1134"/>
        <w:rPr>
          <w:rStyle w:val="big-number"/>
          <w:rFonts w:cs="FrankRuehl"/>
          <w:vanish/>
          <w:sz w:val="20"/>
          <w:szCs w:val="20"/>
          <w:shd w:val="clear" w:color="auto" w:fill="FFFF99"/>
          <w:rtl/>
        </w:rPr>
      </w:pPr>
      <w:r w:rsidRPr="0069397F">
        <w:rPr>
          <w:rStyle w:val="big-number"/>
          <w:rFonts w:cs="FrankRuehl" w:hint="cs"/>
          <w:b/>
          <w:bCs/>
          <w:vanish/>
          <w:sz w:val="20"/>
          <w:szCs w:val="20"/>
          <w:shd w:val="clear" w:color="auto" w:fill="FFFF99"/>
          <w:rtl/>
        </w:rPr>
        <w:t>תיקון מס' 14 (מס' 1886) תש"ף-2020</w:t>
      </w:r>
    </w:p>
    <w:p w14:paraId="70D5A1EA" w14:textId="77777777" w:rsidR="004E57A3" w:rsidRPr="0069397F" w:rsidRDefault="004E57A3" w:rsidP="004E57A3">
      <w:pPr>
        <w:pStyle w:val="P00"/>
        <w:spacing w:before="0"/>
        <w:ind w:left="624" w:right="1134"/>
        <w:rPr>
          <w:rStyle w:val="default"/>
          <w:rFonts w:ascii="FrankRuehl" w:hAnsi="FrankRuehl" w:cs="FrankRuehl"/>
          <w:vanish/>
          <w:sz w:val="20"/>
          <w:szCs w:val="20"/>
          <w:shd w:val="clear" w:color="auto" w:fill="FFFF99"/>
          <w:rtl/>
        </w:rPr>
      </w:pPr>
      <w:hyperlink r:id="rId96" w:history="1">
        <w:r w:rsidRPr="0069397F">
          <w:rPr>
            <w:rStyle w:val="Hyperlink"/>
            <w:rFonts w:ascii="FrankRuehl" w:hAnsi="FrankRuehl" w:cs="FrankRuehl"/>
            <w:vanish/>
            <w:szCs w:val="20"/>
            <w:shd w:val="clear" w:color="auto" w:fill="FFFF99"/>
            <w:rtl/>
          </w:rPr>
          <w:t>קובץ המנשרים מס' 253</w:t>
        </w:r>
      </w:hyperlink>
      <w:r w:rsidRPr="0069397F">
        <w:rPr>
          <w:rStyle w:val="default"/>
          <w:rFonts w:ascii="FrankRuehl" w:hAnsi="FrankRuehl" w:cs="FrankRuehl"/>
          <w:vanish/>
          <w:sz w:val="20"/>
          <w:szCs w:val="20"/>
          <w:shd w:val="clear" w:color="auto" w:fill="FFFF99"/>
          <w:rtl/>
        </w:rPr>
        <w:t xml:space="preserve"> מחודש יולי 2020 עמ' </w:t>
      </w:r>
      <w:r w:rsidRPr="0069397F">
        <w:rPr>
          <w:rStyle w:val="default"/>
          <w:rFonts w:ascii="FrankRuehl" w:hAnsi="FrankRuehl" w:cs="FrankRuehl" w:hint="cs"/>
          <w:vanish/>
          <w:sz w:val="20"/>
          <w:szCs w:val="20"/>
          <w:shd w:val="clear" w:color="auto" w:fill="FFFF99"/>
          <w:rtl/>
        </w:rPr>
        <w:t>10044</w:t>
      </w:r>
    </w:p>
    <w:p w14:paraId="4EB16F90" w14:textId="77777777" w:rsidR="00D10FA0" w:rsidRPr="0069397F" w:rsidRDefault="00D10FA0" w:rsidP="009246E5">
      <w:pPr>
        <w:pStyle w:val="P00"/>
        <w:spacing w:before="0"/>
        <w:ind w:left="624" w:right="1134"/>
        <w:rPr>
          <w:rStyle w:val="big-number"/>
          <w:rFonts w:cs="FrankRuehl"/>
          <w:vanish/>
          <w:sz w:val="20"/>
          <w:szCs w:val="20"/>
          <w:shd w:val="clear" w:color="auto" w:fill="FFFF99"/>
          <w:rtl/>
        </w:rPr>
      </w:pPr>
      <w:r w:rsidRPr="0069397F">
        <w:rPr>
          <w:rStyle w:val="big-number"/>
          <w:rFonts w:cs="FrankRuehl" w:hint="cs"/>
          <w:b/>
          <w:bCs/>
          <w:vanish/>
          <w:sz w:val="20"/>
          <w:szCs w:val="20"/>
          <w:shd w:val="clear" w:color="auto" w:fill="FFFF99"/>
          <w:rtl/>
        </w:rPr>
        <w:t>מחיקת סעיף קטן 6(ד)</w:t>
      </w:r>
    </w:p>
    <w:p w14:paraId="0811D456" w14:textId="77777777" w:rsidR="00D10FA0" w:rsidRPr="0069397F" w:rsidRDefault="00D10FA0" w:rsidP="009246E5">
      <w:pPr>
        <w:pStyle w:val="P00"/>
        <w:ind w:left="624" w:right="1134"/>
        <w:rPr>
          <w:rStyle w:val="big-number"/>
          <w:rFonts w:cs="FrankRuehl"/>
          <w:vanish/>
          <w:sz w:val="20"/>
          <w:szCs w:val="20"/>
          <w:shd w:val="clear" w:color="auto" w:fill="FFFF99"/>
          <w:rtl/>
        </w:rPr>
      </w:pPr>
      <w:r w:rsidRPr="0069397F">
        <w:rPr>
          <w:rStyle w:val="big-number"/>
          <w:rFonts w:cs="FrankRuehl" w:hint="cs"/>
          <w:vanish/>
          <w:sz w:val="20"/>
          <w:szCs w:val="20"/>
          <w:shd w:val="clear" w:color="auto" w:fill="FFFF99"/>
          <w:rtl/>
        </w:rPr>
        <w:t>הנוסח הקודם:</w:t>
      </w:r>
    </w:p>
    <w:p w14:paraId="2F0BA5BC" w14:textId="77777777" w:rsidR="00D10FA0" w:rsidRPr="0069397F" w:rsidRDefault="00D10FA0" w:rsidP="009246E5">
      <w:pPr>
        <w:pStyle w:val="P00"/>
        <w:spacing w:before="0"/>
        <w:ind w:left="624" w:right="1134"/>
        <w:rPr>
          <w:rStyle w:val="default"/>
          <w:rFonts w:cs="FrankRuehl"/>
          <w:vanish/>
          <w:sz w:val="22"/>
          <w:szCs w:val="22"/>
          <w:shd w:val="clear" w:color="auto" w:fill="FFFF99"/>
          <w:rtl/>
        </w:rPr>
      </w:pPr>
      <w:r w:rsidRPr="0069397F">
        <w:rPr>
          <w:rStyle w:val="default"/>
          <w:rFonts w:cs="FrankRuehl" w:hint="cs"/>
          <w:strike/>
          <w:vanish/>
          <w:sz w:val="22"/>
          <w:szCs w:val="22"/>
          <w:shd w:val="clear" w:color="auto" w:fill="FFFF99"/>
          <w:rtl/>
        </w:rPr>
        <w:t>(ד)</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מתפלל יחד עם אדם נוסף או יותר במבנה, בניגוד לסעיף 2ב;</w:t>
      </w:r>
    </w:p>
    <w:p w14:paraId="6CE1E381" w14:textId="77777777" w:rsidR="00AA6017" w:rsidRPr="0069397F" w:rsidRDefault="00AA6017" w:rsidP="000315B3">
      <w:pPr>
        <w:pStyle w:val="P00"/>
        <w:spacing w:before="0"/>
        <w:ind w:left="624" w:right="1134"/>
        <w:rPr>
          <w:rStyle w:val="big-number"/>
          <w:rFonts w:cs="FrankRuehl"/>
          <w:vanish/>
          <w:sz w:val="20"/>
          <w:szCs w:val="20"/>
          <w:shd w:val="clear" w:color="auto" w:fill="FFFF99"/>
          <w:rtl/>
        </w:rPr>
      </w:pPr>
    </w:p>
    <w:p w14:paraId="30E1AD45" w14:textId="77777777" w:rsidR="00AA6017" w:rsidRPr="0069397F" w:rsidRDefault="00AA6017" w:rsidP="000315B3">
      <w:pPr>
        <w:pStyle w:val="P00"/>
        <w:spacing w:before="0"/>
        <w:ind w:left="624" w:right="1134"/>
        <w:rPr>
          <w:rStyle w:val="big-number"/>
          <w:rFonts w:cs="FrankRuehl"/>
          <w:vanish/>
          <w:color w:val="FF0000"/>
          <w:sz w:val="20"/>
          <w:szCs w:val="20"/>
          <w:shd w:val="clear" w:color="auto" w:fill="FFFF99"/>
          <w:rtl/>
        </w:rPr>
      </w:pPr>
      <w:r w:rsidRPr="0069397F">
        <w:rPr>
          <w:rStyle w:val="big-number"/>
          <w:rFonts w:cs="FrankRuehl" w:hint="cs"/>
          <w:vanish/>
          <w:color w:val="FF0000"/>
          <w:sz w:val="20"/>
          <w:szCs w:val="20"/>
          <w:shd w:val="clear" w:color="auto" w:fill="FFFF99"/>
          <w:rtl/>
        </w:rPr>
        <w:t>מיום 28.5.2020</w:t>
      </w:r>
    </w:p>
    <w:p w14:paraId="5CC10F00" w14:textId="77777777" w:rsidR="00AA6017" w:rsidRPr="0069397F" w:rsidRDefault="00AA6017" w:rsidP="000315B3">
      <w:pPr>
        <w:pStyle w:val="P00"/>
        <w:spacing w:before="0"/>
        <w:ind w:left="624" w:right="1134"/>
        <w:rPr>
          <w:rStyle w:val="big-number"/>
          <w:rFonts w:cs="FrankRuehl"/>
          <w:vanish/>
          <w:sz w:val="20"/>
          <w:szCs w:val="20"/>
          <w:shd w:val="clear" w:color="auto" w:fill="FFFF99"/>
          <w:rtl/>
        </w:rPr>
      </w:pPr>
      <w:r w:rsidRPr="0069397F">
        <w:rPr>
          <w:rStyle w:val="big-number"/>
          <w:rFonts w:cs="FrankRuehl" w:hint="cs"/>
          <w:b/>
          <w:bCs/>
          <w:vanish/>
          <w:sz w:val="20"/>
          <w:szCs w:val="20"/>
          <w:shd w:val="clear" w:color="auto" w:fill="FFFF99"/>
          <w:rtl/>
        </w:rPr>
        <w:t>תיקון מס' 15 (מס' 1894) תש"ף-2020</w:t>
      </w:r>
    </w:p>
    <w:p w14:paraId="75695228" w14:textId="77777777" w:rsidR="004E57A3" w:rsidRPr="0069397F" w:rsidRDefault="004E57A3" w:rsidP="004E57A3">
      <w:pPr>
        <w:pStyle w:val="P00"/>
        <w:spacing w:before="0"/>
        <w:ind w:left="624" w:right="1134"/>
        <w:rPr>
          <w:rStyle w:val="default"/>
          <w:rFonts w:ascii="FrankRuehl" w:hAnsi="FrankRuehl" w:cs="FrankRuehl"/>
          <w:vanish/>
          <w:sz w:val="20"/>
          <w:szCs w:val="20"/>
          <w:shd w:val="clear" w:color="auto" w:fill="FFFF99"/>
          <w:rtl/>
        </w:rPr>
      </w:pPr>
      <w:hyperlink r:id="rId97" w:history="1">
        <w:r w:rsidRPr="0069397F">
          <w:rPr>
            <w:rStyle w:val="Hyperlink"/>
            <w:rFonts w:ascii="FrankRuehl" w:hAnsi="FrankRuehl" w:cs="FrankRuehl"/>
            <w:vanish/>
            <w:szCs w:val="20"/>
            <w:shd w:val="clear" w:color="auto" w:fill="FFFF99"/>
            <w:rtl/>
          </w:rPr>
          <w:t>קובץ המנשרים מס' 253</w:t>
        </w:r>
      </w:hyperlink>
      <w:r w:rsidRPr="0069397F">
        <w:rPr>
          <w:rStyle w:val="default"/>
          <w:rFonts w:ascii="FrankRuehl" w:hAnsi="FrankRuehl" w:cs="FrankRuehl"/>
          <w:vanish/>
          <w:sz w:val="20"/>
          <w:szCs w:val="20"/>
          <w:shd w:val="clear" w:color="auto" w:fill="FFFF99"/>
          <w:rtl/>
        </w:rPr>
        <w:t xml:space="preserve"> מחודש יולי 2020 עמ' </w:t>
      </w:r>
      <w:r w:rsidRPr="0069397F">
        <w:rPr>
          <w:rStyle w:val="default"/>
          <w:rFonts w:ascii="FrankRuehl" w:hAnsi="FrankRuehl" w:cs="FrankRuehl" w:hint="cs"/>
          <w:vanish/>
          <w:sz w:val="20"/>
          <w:szCs w:val="20"/>
          <w:shd w:val="clear" w:color="auto" w:fill="FFFF99"/>
          <w:rtl/>
        </w:rPr>
        <w:t>10055</w:t>
      </w:r>
    </w:p>
    <w:p w14:paraId="6481BC98" w14:textId="77777777" w:rsidR="00AA6017" w:rsidRPr="0069397F" w:rsidRDefault="00AA6017" w:rsidP="00AA6017">
      <w:pPr>
        <w:pStyle w:val="P00"/>
        <w:spacing w:before="0"/>
        <w:ind w:left="624" w:right="1134"/>
        <w:rPr>
          <w:rStyle w:val="big-number"/>
          <w:rFonts w:cs="FrankRuehl"/>
          <w:vanish/>
          <w:sz w:val="20"/>
          <w:szCs w:val="20"/>
          <w:shd w:val="clear" w:color="auto" w:fill="FFFF99"/>
          <w:rtl/>
        </w:rPr>
      </w:pPr>
      <w:r w:rsidRPr="0069397F">
        <w:rPr>
          <w:rStyle w:val="big-number"/>
          <w:rFonts w:cs="FrankRuehl" w:hint="cs"/>
          <w:b/>
          <w:bCs/>
          <w:vanish/>
          <w:sz w:val="20"/>
          <w:szCs w:val="20"/>
          <w:shd w:val="clear" w:color="auto" w:fill="FFFF99"/>
          <w:rtl/>
        </w:rPr>
        <w:t>החלפת סעיף קטן 6(ו) והוספת סעיפים קטנים 6(יא) עד 6(יד)</w:t>
      </w:r>
    </w:p>
    <w:p w14:paraId="602CFAFE" w14:textId="77777777" w:rsidR="00AA6017" w:rsidRPr="0069397F" w:rsidRDefault="00AA6017" w:rsidP="00AA6017">
      <w:pPr>
        <w:pStyle w:val="P00"/>
        <w:ind w:left="624" w:right="1134"/>
        <w:rPr>
          <w:rStyle w:val="big-number"/>
          <w:rFonts w:cs="FrankRuehl"/>
          <w:vanish/>
          <w:sz w:val="20"/>
          <w:szCs w:val="20"/>
          <w:shd w:val="clear" w:color="auto" w:fill="FFFF99"/>
          <w:rtl/>
        </w:rPr>
      </w:pPr>
      <w:r w:rsidRPr="0069397F">
        <w:rPr>
          <w:rStyle w:val="big-number"/>
          <w:rFonts w:cs="FrankRuehl" w:hint="cs"/>
          <w:vanish/>
          <w:sz w:val="20"/>
          <w:szCs w:val="20"/>
          <w:shd w:val="clear" w:color="auto" w:fill="FFFF99"/>
          <w:rtl/>
        </w:rPr>
        <w:t>הנוסח הקודם:</w:t>
      </w:r>
    </w:p>
    <w:p w14:paraId="38A5D211" w14:textId="77777777" w:rsidR="00AA6017" w:rsidRPr="0069397F" w:rsidRDefault="00AA6017" w:rsidP="000315B3">
      <w:pPr>
        <w:pStyle w:val="P00"/>
        <w:spacing w:before="0"/>
        <w:ind w:left="624" w:right="1134"/>
        <w:rPr>
          <w:rStyle w:val="default"/>
          <w:rFonts w:cs="FrankRuehl"/>
          <w:vanish/>
          <w:sz w:val="22"/>
          <w:szCs w:val="22"/>
          <w:shd w:val="clear" w:color="auto" w:fill="FFFF99"/>
          <w:rtl/>
        </w:rPr>
      </w:pPr>
      <w:r w:rsidRPr="0069397F">
        <w:rPr>
          <w:rStyle w:val="default"/>
          <w:rFonts w:cs="FrankRuehl" w:hint="cs"/>
          <w:strike/>
          <w:vanish/>
          <w:sz w:val="22"/>
          <w:szCs w:val="22"/>
          <w:shd w:val="clear" w:color="auto" w:fill="FFFF99"/>
          <w:rtl/>
        </w:rPr>
        <w:t>(ו)</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 xml:space="preserve">המפעיל בית אוכל המאפשר ישיבה של לקוחות בבית העסק, בניגוד לסעיף 5(ב)(1)(א); לעניין זה, "מפעיל" </w:t>
      </w:r>
      <w:r w:rsidRPr="0069397F">
        <w:rPr>
          <w:rStyle w:val="default"/>
          <w:rFonts w:cs="FrankRuehl"/>
          <w:strike/>
          <w:vanish/>
          <w:sz w:val="22"/>
          <w:szCs w:val="22"/>
          <w:shd w:val="clear" w:color="auto" w:fill="FFFF99"/>
          <w:rtl/>
        </w:rPr>
        <w:t>–</w:t>
      </w:r>
      <w:r w:rsidRPr="0069397F">
        <w:rPr>
          <w:rStyle w:val="default"/>
          <w:rFonts w:cs="FrankRuehl" w:hint="cs"/>
          <w:strike/>
          <w:vanish/>
          <w:sz w:val="22"/>
          <w:szCs w:val="22"/>
          <w:shd w:val="clear" w:color="auto" w:fill="FFFF99"/>
          <w:rtl/>
        </w:rPr>
        <w:t xml:space="preserve"> מי שחייב ברישיון או בהיתר כמשמעותם בסעיף 4 לחוק רישוי עסקים, התשכ"ח-1968, כפי תוקפו בתקנונים מעת לעת;</w:t>
      </w:r>
    </w:p>
    <w:p w14:paraId="4C78B050" w14:textId="77777777" w:rsidR="00783A23" w:rsidRPr="0069397F" w:rsidRDefault="00783A23" w:rsidP="00783A23">
      <w:pPr>
        <w:pStyle w:val="P00"/>
        <w:spacing w:before="0"/>
        <w:ind w:left="624" w:right="1134"/>
        <w:rPr>
          <w:rStyle w:val="default"/>
          <w:rFonts w:cs="FrankRuehl"/>
          <w:vanish/>
          <w:sz w:val="20"/>
          <w:szCs w:val="20"/>
          <w:shd w:val="clear" w:color="auto" w:fill="FFFF99"/>
          <w:rtl/>
        </w:rPr>
      </w:pPr>
    </w:p>
    <w:p w14:paraId="4D10DA9B" w14:textId="77777777" w:rsidR="00783A23" w:rsidRPr="0069397F" w:rsidRDefault="00783A23" w:rsidP="00783A23">
      <w:pPr>
        <w:pStyle w:val="P00"/>
        <w:spacing w:before="0"/>
        <w:ind w:left="624" w:right="1134"/>
        <w:rPr>
          <w:rStyle w:val="default"/>
          <w:rFonts w:cs="FrankRuehl"/>
          <w:vanish/>
          <w:color w:val="FF0000"/>
          <w:sz w:val="20"/>
          <w:szCs w:val="20"/>
          <w:shd w:val="clear" w:color="auto" w:fill="FFFF99"/>
          <w:rtl/>
        </w:rPr>
      </w:pPr>
      <w:r w:rsidRPr="0069397F">
        <w:rPr>
          <w:rStyle w:val="default"/>
          <w:rFonts w:cs="FrankRuehl" w:hint="cs"/>
          <w:vanish/>
          <w:color w:val="FF0000"/>
          <w:sz w:val="20"/>
          <w:szCs w:val="20"/>
          <w:shd w:val="clear" w:color="auto" w:fill="FFFF99"/>
          <w:rtl/>
        </w:rPr>
        <w:t>מיום 15.6.2020</w:t>
      </w:r>
    </w:p>
    <w:p w14:paraId="1A9F5B94" w14:textId="77777777" w:rsidR="00783A23" w:rsidRPr="0069397F" w:rsidRDefault="00783A23" w:rsidP="00783A23">
      <w:pPr>
        <w:pStyle w:val="P00"/>
        <w:spacing w:before="0"/>
        <w:ind w:left="624"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תיקון מס' 17 (מס' 1902) תש"ף-2020</w:t>
      </w:r>
    </w:p>
    <w:p w14:paraId="6E890C7D" w14:textId="77777777" w:rsidR="008E7FAD" w:rsidRPr="0069397F" w:rsidRDefault="008E7FAD" w:rsidP="008E7FAD">
      <w:pPr>
        <w:pStyle w:val="P00"/>
        <w:spacing w:before="0"/>
        <w:ind w:left="624" w:right="1134"/>
        <w:rPr>
          <w:rStyle w:val="default"/>
          <w:rFonts w:ascii="FrankRuehl" w:hAnsi="FrankRuehl" w:cs="FrankRuehl"/>
          <w:vanish/>
          <w:sz w:val="20"/>
          <w:szCs w:val="20"/>
          <w:shd w:val="clear" w:color="auto" w:fill="FFFF99"/>
          <w:rtl/>
        </w:rPr>
      </w:pPr>
      <w:hyperlink r:id="rId98" w:history="1">
        <w:r w:rsidRPr="0069397F">
          <w:rPr>
            <w:rStyle w:val="Hyperlink"/>
            <w:rFonts w:ascii="FrankRuehl" w:hAnsi="FrankRuehl" w:cs="FrankRuehl"/>
            <w:vanish/>
            <w:szCs w:val="20"/>
            <w:shd w:val="clear" w:color="auto" w:fill="FFFF99"/>
            <w:rtl/>
          </w:rPr>
          <w:t>קובץ המנשרים מס' 253</w:t>
        </w:r>
      </w:hyperlink>
      <w:r w:rsidRPr="0069397F">
        <w:rPr>
          <w:rStyle w:val="default"/>
          <w:rFonts w:ascii="FrankRuehl" w:hAnsi="FrankRuehl" w:cs="FrankRuehl"/>
          <w:vanish/>
          <w:sz w:val="20"/>
          <w:szCs w:val="20"/>
          <w:shd w:val="clear" w:color="auto" w:fill="FFFF99"/>
          <w:rtl/>
        </w:rPr>
        <w:t xml:space="preserve"> מחודש יולי 2020 עמ' </w:t>
      </w:r>
      <w:r w:rsidRPr="0069397F">
        <w:rPr>
          <w:rStyle w:val="default"/>
          <w:rFonts w:ascii="FrankRuehl" w:hAnsi="FrankRuehl" w:cs="FrankRuehl" w:hint="cs"/>
          <w:vanish/>
          <w:sz w:val="20"/>
          <w:szCs w:val="20"/>
          <w:shd w:val="clear" w:color="auto" w:fill="FFFF99"/>
          <w:rtl/>
        </w:rPr>
        <w:t>10066</w:t>
      </w:r>
    </w:p>
    <w:p w14:paraId="1AB0FB71" w14:textId="77777777" w:rsidR="00783A23" w:rsidRPr="0069397F" w:rsidRDefault="00783A23" w:rsidP="00783A23">
      <w:pPr>
        <w:pStyle w:val="P00"/>
        <w:spacing w:before="0"/>
        <w:ind w:left="624"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החלפת סעיף קטן 6(יד)</w:t>
      </w:r>
    </w:p>
    <w:p w14:paraId="12AAE469" w14:textId="77777777" w:rsidR="00783A23" w:rsidRPr="0069397F" w:rsidRDefault="00783A23" w:rsidP="00783A23">
      <w:pPr>
        <w:pStyle w:val="P00"/>
        <w:ind w:left="624" w:right="1134"/>
        <w:rPr>
          <w:rStyle w:val="default"/>
          <w:rFonts w:cs="FrankRuehl"/>
          <w:vanish/>
          <w:sz w:val="20"/>
          <w:szCs w:val="20"/>
          <w:shd w:val="clear" w:color="auto" w:fill="FFFF99"/>
          <w:rtl/>
        </w:rPr>
      </w:pPr>
      <w:r w:rsidRPr="0069397F">
        <w:rPr>
          <w:rStyle w:val="default"/>
          <w:rFonts w:cs="FrankRuehl" w:hint="cs"/>
          <w:vanish/>
          <w:sz w:val="20"/>
          <w:szCs w:val="20"/>
          <w:shd w:val="clear" w:color="auto" w:fill="FFFF99"/>
          <w:rtl/>
        </w:rPr>
        <w:t>הנוסח הקודם:</w:t>
      </w:r>
    </w:p>
    <w:p w14:paraId="41095920" w14:textId="77777777" w:rsidR="00783A23" w:rsidRPr="0069397F" w:rsidRDefault="00783A23" w:rsidP="00556B50">
      <w:pPr>
        <w:pStyle w:val="P00"/>
        <w:spacing w:before="0"/>
        <w:ind w:left="624" w:right="1134"/>
        <w:rPr>
          <w:rStyle w:val="default"/>
          <w:rFonts w:cs="FrankRuehl"/>
          <w:vanish/>
          <w:sz w:val="22"/>
          <w:szCs w:val="22"/>
          <w:shd w:val="clear" w:color="auto" w:fill="FFFF99"/>
          <w:rtl/>
        </w:rPr>
      </w:pPr>
      <w:r w:rsidRPr="0069397F">
        <w:rPr>
          <w:rStyle w:val="default"/>
          <w:rFonts w:cs="FrankRuehl" w:hint="cs"/>
          <w:strike/>
          <w:vanish/>
          <w:sz w:val="22"/>
          <w:szCs w:val="22"/>
          <w:shd w:val="clear" w:color="auto" w:fill="FFFF99"/>
          <w:rtl/>
        </w:rPr>
        <w:t>(יד)</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 xml:space="preserve">המפעיל אולם אירועים, בעצמו או באמצעות אחר, בקיום אירוע במבנה או בקיום אירוע שמשתתפים בו אנשים במספר העולה על המספר הקבוע בהגדרה "התקהלות בשטח פתוח" שבסעיף 3א(ב) להוראת בידוד בית, בניגוד לסעיף 5(ב)(12); לעניין זה, "מפעיל" </w:t>
      </w:r>
      <w:r w:rsidRPr="0069397F">
        <w:rPr>
          <w:rStyle w:val="default"/>
          <w:rFonts w:cs="FrankRuehl"/>
          <w:strike/>
          <w:vanish/>
          <w:sz w:val="22"/>
          <w:szCs w:val="22"/>
          <w:shd w:val="clear" w:color="auto" w:fill="FFFF99"/>
          <w:rtl/>
        </w:rPr>
        <w:t>–</w:t>
      </w:r>
      <w:r w:rsidRPr="0069397F">
        <w:rPr>
          <w:rStyle w:val="default"/>
          <w:rFonts w:cs="FrankRuehl" w:hint="cs"/>
          <w:strike/>
          <w:vanish/>
          <w:sz w:val="22"/>
          <w:szCs w:val="22"/>
          <w:shd w:val="clear" w:color="auto" w:fill="FFFF99"/>
          <w:rtl/>
        </w:rPr>
        <w:t xml:space="preserve"> מי שחייב ברישיון או בהיתר כמשמעותם בסעיף 4 לחוק רישוי עסקים, התשכ"ח-1968, כפי תוקפו בתקנונים מעת לעת.</w:t>
      </w:r>
    </w:p>
    <w:p w14:paraId="1EACF752" w14:textId="77777777" w:rsidR="003B2668" w:rsidRPr="0069397F" w:rsidRDefault="003B2668" w:rsidP="003B2668">
      <w:pPr>
        <w:pStyle w:val="P00"/>
        <w:spacing w:before="0"/>
        <w:ind w:left="624" w:right="1134"/>
        <w:rPr>
          <w:rStyle w:val="default"/>
          <w:rFonts w:cs="FrankRuehl"/>
          <w:vanish/>
          <w:sz w:val="20"/>
          <w:szCs w:val="20"/>
          <w:shd w:val="clear" w:color="auto" w:fill="FFFF99"/>
          <w:rtl/>
        </w:rPr>
      </w:pPr>
    </w:p>
    <w:p w14:paraId="6C98BE55" w14:textId="77777777" w:rsidR="003B2668" w:rsidRPr="0069397F" w:rsidRDefault="003B2668" w:rsidP="003B2668">
      <w:pPr>
        <w:pStyle w:val="P00"/>
        <w:spacing w:before="0"/>
        <w:ind w:left="624" w:right="1134"/>
        <w:rPr>
          <w:rStyle w:val="default"/>
          <w:rFonts w:cs="FrankRuehl"/>
          <w:vanish/>
          <w:color w:val="FF0000"/>
          <w:sz w:val="20"/>
          <w:szCs w:val="20"/>
          <w:shd w:val="clear" w:color="auto" w:fill="FFFF99"/>
          <w:rtl/>
        </w:rPr>
      </w:pPr>
      <w:r w:rsidRPr="0069397F">
        <w:rPr>
          <w:rStyle w:val="default"/>
          <w:rFonts w:cs="FrankRuehl" w:hint="cs"/>
          <w:vanish/>
          <w:color w:val="FF0000"/>
          <w:sz w:val="20"/>
          <w:szCs w:val="20"/>
          <w:shd w:val="clear" w:color="auto" w:fill="FFFF99"/>
          <w:rtl/>
        </w:rPr>
        <w:t>מיום 23.6.2020</w:t>
      </w:r>
    </w:p>
    <w:p w14:paraId="3ACAAFE6" w14:textId="77777777" w:rsidR="003B2668" w:rsidRPr="0069397F" w:rsidRDefault="003B2668" w:rsidP="003B2668">
      <w:pPr>
        <w:pStyle w:val="P00"/>
        <w:spacing w:before="0"/>
        <w:ind w:left="624"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תיקון מס' 18 (מס' 1904) תש"ף-2020</w:t>
      </w:r>
    </w:p>
    <w:p w14:paraId="0CCAEF7D" w14:textId="77777777" w:rsidR="008E7FAD" w:rsidRPr="0069397F" w:rsidRDefault="008E7FAD" w:rsidP="008E7FAD">
      <w:pPr>
        <w:pStyle w:val="P00"/>
        <w:spacing w:before="0"/>
        <w:ind w:left="624" w:right="1134"/>
        <w:rPr>
          <w:rStyle w:val="default"/>
          <w:rFonts w:ascii="FrankRuehl" w:hAnsi="FrankRuehl" w:cs="FrankRuehl"/>
          <w:vanish/>
          <w:sz w:val="20"/>
          <w:szCs w:val="20"/>
          <w:shd w:val="clear" w:color="auto" w:fill="FFFF99"/>
          <w:rtl/>
        </w:rPr>
      </w:pPr>
      <w:hyperlink r:id="rId99" w:history="1">
        <w:r w:rsidRPr="0069397F">
          <w:rPr>
            <w:rStyle w:val="Hyperlink"/>
            <w:rFonts w:ascii="FrankRuehl" w:hAnsi="FrankRuehl" w:cs="FrankRuehl"/>
            <w:vanish/>
            <w:szCs w:val="20"/>
            <w:shd w:val="clear" w:color="auto" w:fill="FFFF99"/>
            <w:rtl/>
          </w:rPr>
          <w:t>קובץ המנשרים מס' 253</w:t>
        </w:r>
      </w:hyperlink>
      <w:r w:rsidRPr="0069397F">
        <w:rPr>
          <w:rStyle w:val="default"/>
          <w:rFonts w:ascii="FrankRuehl" w:hAnsi="FrankRuehl" w:cs="FrankRuehl"/>
          <w:vanish/>
          <w:sz w:val="20"/>
          <w:szCs w:val="20"/>
          <w:shd w:val="clear" w:color="auto" w:fill="FFFF99"/>
          <w:rtl/>
        </w:rPr>
        <w:t xml:space="preserve"> מחודש יולי 2020 עמ' </w:t>
      </w:r>
      <w:r w:rsidRPr="0069397F">
        <w:rPr>
          <w:rStyle w:val="default"/>
          <w:rFonts w:ascii="FrankRuehl" w:hAnsi="FrankRuehl" w:cs="FrankRuehl" w:hint="cs"/>
          <w:vanish/>
          <w:sz w:val="20"/>
          <w:szCs w:val="20"/>
          <w:shd w:val="clear" w:color="auto" w:fill="FFFF99"/>
          <w:rtl/>
        </w:rPr>
        <w:t>10069</w:t>
      </w:r>
    </w:p>
    <w:p w14:paraId="60523539" w14:textId="77777777" w:rsidR="003B2668" w:rsidRPr="0069397F" w:rsidRDefault="003B2668" w:rsidP="00DF1195">
      <w:pPr>
        <w:pStyle w:val="P00"/>
        <w:ind w:left="1021" w:right="1134" w:hanging="397"/>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(יד)</w:t>
      </w:r>
      <w:r w:rsidRPr="0069397F">
        <w:rPr>
          <w:rStyle w:val="default"/>
          <w:rFonts w:cs="FrankRuehl"/>
          <w:vanish/>
          <w:sz w:val="22"/>
          <w:szCs w:val="22"/>
          <w:shd w:val="clear" w:color="auto" w:fill="FFFF99"/>
          <w:rtl/>
        </w:rPr>
        <w:tab/>
      </w:r>
      <w:r w:rsidR="00DF1195" w:rsidRPr="0069397F">
        <w:rPr>
          <w:rStyle w:val="default"/>
          <w:rFonts w:cs="FrankRuehl" w:hint="cs"/>
          <w:vanish/>
          <w:sz w:val="22"/>
          <w:szCs w:val="22"/>
          <w:u w:val="single"/>
          <w:shd w:val="clear" w:color="auto" w:fill="FFFF99"/>
          <w:rtl/>
        </w:rPr>
        <w:t>(1)</w:t>
      </w:r>
      <w:r w:rsidR="00DF1195"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 xml:space="preserve">המפעיל אולם או גן לשמחות ולאירועים, בעצמו או באמצעות אחר, מבלי שקבע או יישם מנגנון להגבלת מספר הנכנסים למקום, בניגוד לסעיף 5(ב)(12)(א)(2), או המפעיל אולם אירועים בקיום אירוע במבנה או בקיום אירוע שמשתתפים בו אנשים במספר העולה על המספר הקבוע בהגדרה "התקהלות בשטח פתוח" שבסעיף 3א(ב) להוראת בידוד בית, בניגוד לסעיף 5(ב)(12)(ב); לעניין זה, "מפעיל" </w:t>
      </w:r>
      <w:r w:rsidRPr="0069397F">
        <w:rPr>
          <w:rStyle w:val="default"/>
          <w:rFonts w:cs="FrankRuehl"/>
          <w:vanish/>
          <w:sz w:val="22"/>
          <w:szCs w:val="22"/>
          <w:shd w:val="clear" w:color="auto" w:fill="FFFF99"/>
          <w:rtl/>
        </w:rPr>
        <w:t>–</w:t>
      </w:r>
      <w:r w:rsidRPr="0069397F">
        <w:rPr>
          <w:rStyle w:val="default"/>
          <w:rFonts w:cs="FrankRuehl" w:hint="cs"/>
          <w:vanish/>
          <w:sz w:val="22"/>
          <w:szCs w:val="22"/>
          <w:shd w:val="clear" w:color="auto" w:fill="FFFF99"/>
          <w:rtl/>
        </w:rPr>
        <w:t xml:space="preserve"> מי שחייב ברישיון או בהיתר כמשמעותם בסעיף 4 לחוק רישוי עסקים, התשכ"ח-1968, כפי תוקפו בתקנונים מעת לעת</w:t>
      </w:r>
      <w:r w:rsidR="00DF1195" w:rsidRPr="0069397F">
        <w:rPr>
          <w:rStyle w:val="default"/>
          <w:rFonts w:cs="FrankRuehl" w:hint="cs"/>
          <w:vanish/>
          <w:sz w:val="22"/>
          <w:szCs w:val="22"/>
          <w:shd w:val="clear" w:color="auto" w:fill="FFFF99"/>
          <w:rtl/>
        </w:rPr>
        <w:t>;</w:t>
      </w:r>
    </w:p>
    <w:p w14:paraId="4CD0A8FE" w14:textId="77777777" w:rsidR="00DF1195" w:rsidRPr="0069397F" w:rsidRDefault="00DF1195" w:rsidP="00DF1195">
      <w:pPr>
        <w:pStyle w:val="P00"/>
        <w:spacing w:before="0"/>
        <w:ind w:left="1021" w:right="1134"/>
        <w:rPr>
          <w:rStyle w:val="default"/>
          <w:rFonts w:cs="FrankRuehl"/>
          <w:vanish/>
          <w:sz w:val="22"/>
          <w:szCs w:val="22"/>
          <w:u w:val="single"/>
          <w:shd w:val="clear" w:color="auto" w:fill="FFFF99"/>
          <w:rtl/>
        </w:rPr>
      </w:pPr>
      <w:r w:rsidRPr="0069397F">
        <w:rPr>
          <w:rStyle w:val="default"/>
          <w:rFonts w:cs="FrankRuehl" w:hint="cs"/>
          <w:vanish/>
          <w:sz w:val="22"/>
          <w:szCs w:val="22"/>
          <w:u w:val="single"/>
          <w:shd w:val="clear" w:color="auto" w:fill="FFFF99"/>
          <w:rtl/>
        </w:rPr>
        <w:t>(2)</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המפעיל מקום תרבות, בעצמו או באמצעות אחר, בקיום פעילות תרבות שבה מספר אנשים העולה על מספר האנשים המותר, או מפעיל מקום תרבות בקיום פעילות תרבות שלא בהושבת הצופים במקומות מסומנים, והכל בניגוד לסעיף 5(ב)(13);</w:t>
      </w:r>
    </w:p>
    <w:p w14:paraId="7BEFF794" w14:textId="77777777" w:rsidR="00DF1195" w:rsidRPr="0069397F" w:rsidRDefault="00853764" w:rsidP="00853764">
      <w:pPr>
        <w:pStyle w:val="P00"/>
        <w:spacing w:before="0"/>
        <w:ind w:left="1021" w:right="1134"/>
        <w:rPr>
          <w:rStyle w:val="default"/>
          <w:rFonts w:cs="FrankRuehl"/>
          <w:vanish/>
          <w:sz w:val="22"/>
          <w:szCs w:val="22"/>
          <w:shd w:val="clear" w:color="auto" w:fill="FFFF99"/>
          <w:rtl/>
        </w:rPr>
      </w:pPr>
      <w:r w:rsidRPr="0069397F">
        <w:rPr>
          <w:rStyle w:val="default"/>
          <w:rFonts w:cs="FrankRuehl" w:hint="cs"/>
          <w:vanish/>
          <w:sz w:val="22"/>
          <w:szCs w:val="22"/>
          <w:u w:val="single"/>
          <w:shd w:val="clear" w:color="auto" w:fill="FFFF99"/>
          <w:rtl/>
        </w:rPr>
        <w:t xml:space="preserve">לעניין פסקה זו, "מפעיל מקום תרבות" </w:t>
      </w:r>
      <w:r w:rsidRPr="0069397F">
        <w:rPr>
          <w:rStyle w:val="default"/>
          <w:rFonts w:cs="FrankRuehl"/>
          <w:vanish/>
          <w:sz w:val="22"/>
          <w:szCs w:val="22"/>
          <w:u w:val="single"/>
          <w:shd w:val="clear" w:color="auto" w:fill="FFFF99"/>
          <w:rtl/>
        </w:rPr>
        <w:t>–</w:t>
      </w:r>
      <w:r w:rsidRPr="0069397F">
        <w:rPr>
          <w:rStyle w:val="default"/>
          <w:rFonts w:cs="FrankRuehl" w:hint="cs"/>
          <w:vanish/>
          <w:sz w:val="22"/>
          <w:szCs w:val="22"/>
          <w:u w:val="single"/>
          <w:shd w:val="clear" w:color="auto" w:fill="FFFF99"/>
          <w:rtl/>
        </w:rPr>
        <w:t xml:space="preserve"> מי שמפעיל כל מקום כאמור בסעיף 5(ב)(13), ואם הוא עסק טעון רישוי לפי סעיף 1 לחוק רישוי עסקים, התשכ"ח-1968, כפי תוקפו בתקנונים מעת לעת, שנדרש לגביו רישיון או היתר כמשמעותם בסעיף 4 לאותו חוק </w:t>
      </w:r>
      <w:r w:rsidRPr="0069397F">
        <w:rPr>
          <w:rStyle w:val="default"/>
          <w:rFonts w:cs="FrankRuehl"/>
          <w:vanish/>
          <w:sz w:val="22"/>
          <w:szCs w:val="22"/>
          <w:u w:val="single"/>
          <w:shd w:val="clear" w:color="auto" w:fill="FFFF99"/>
          <w:rtl/>
        </w:rPr>
        <w:t>–</w:t>
      </w:r>
      <w:r w:rsidRPr="0069397F">
        <w:rPr>
          <w:rStyle w:val="default"/>
          <w:rFonts w:cs="FrankRuehl" w:hint="cs"/>
          <w:vanish/>
          <w:sz w:val="22"/>
          <w:szCs w:val="22"/>
          <w:u w:val="single"/>
          <w:shd w:val="clear" w:color="auto" w:fill="FFFF99"/>
          <w:rtl/>
        </w:rPr>
        <w:t xml:space="preserve"> על הרישיון או בעל ההיתר.</w:t>
      </w:r>
    </w:p>
    <w:p w14:paraId="3FF9EAC4" w14:textId="77777777" w:rsidR="00B9000D" w:rsidRPr="0069397F" w:rsidRDefault="00B9000D" w:rsidP="008E7FAD">
      <w:pPr>
        <w:pStyle w:val="P00"/>
        <w:spacing w:before="0"/>
        <w:ind w:left="624" w:right="1134"/>
        <w:rPr>
          <w:rStyle w:val="default"/>
          <w:rFonts w:cs="FrankRuehl"/>
          <w:vanish/>
          <w:sz w:val="20"/>
          <w:szCs w:val="20"/>
          <w:shd w:val="clear" w:color="auto" w:fill="FFFF99"/>
          <w:rtl/>
        </w:rPr>
      </w:pPr>
    </w:p>
    <w:p w14:paraId="71B040BC" w14:textId="77777777" w:rsidR="00B9000D" w:rsidRPr="0069397F" w:rsidRDefault="00B9000D" w:rsidP="008E7FAD">
      <w:pPr>
        <w:pStyle w:val="P00"/>
        <w:spacing w:before="0"/>
        <w:ind w:left="624" w:right="1134"/>
        <w:rPr>
          <w:rStyle w:val="default"/>
          <w:rFonts w:cs="FrankRuehl"/>
          <w:vanish/>
          <w:color w:val="FF0000"/>
          <w:sz w:val="20"/>
          <w:szCs w:val="20"/>
          <w:shd w:val="clear" w:color="auto" w:fill="FFFF99"/>
          <w:rtl/>
        </w:rPr>
      </w:pPr>
      <w:r w:rsidRPr="0069397F">
        <w:rPr>
          <w:rStyle w:val="default"/>
          <w:rFonts w:cs="FrankRuehl" w:hint="cs"/>
          <w:vanish/>
          <w:color w:val="FF0000"/>
          <w:sz w:val="20"/>
          <w:szCs w:val="20"/>
          <w:shd w:val="clear" w:color="auto" w:fill="FFFF99"/>
          <w:rtl/>
        </w:rPr>
        <w:t>מיום 7.7.2020</w:t>
      </w:r>
    </w:p>
    <w:p w14:paraId="11B05CD8" w14:textId="77777777" w:rsidR="00B9000D" w:rsidRPr="0069397F" w:rsidRDefault="00B9000D" w:rsidP="008E7FAD">
      <w:pPr>
        <w:pStyle w:val="P00"/>
        <w:spacing w:before="0"/>
        <w:ind w:left="624" w:right="1134"/>
        <w:rPr>
          <w:rStyle w:val="default"/>
          <w:rFonts w:cs="FrankRuehl"/>
          <w:vanish/>
          <w:color w:val="FF0000"/>
          <w:sz w:val="20"/>
          <w:szCs w:val="20"/>
          <w:shd w:val="clear" w:color="auto" w:fill="FFFF99"/>
          <w:rtl/>
        </w:rPr>
      </w:pPr>
      <w:r w:rsidRPr="0069397F">
        <w:rPr>
          <w:rStyle w:val="default"/>
          <w:rFonts w:cs="FrankRuehl" w:hint="cs"/>
          <w:vanish/>
          <w:color w:val="FF0000"/>
          <w:sz w:val="20"/>
          <w:szCs w:val="20"/>
          <w:shd w:val="clear" w:color="auto" w:fill="FFFF99"/>
          <w:rtl/>
        </w:rPr>
        <w:t>פסקה 6(יד) מיום 8.7.2020 בשעה 08:00</w:t>
      </w:r>
    </w:p>
    <w:p w14:paraId="35E6775A" w14:textId="77777777" w:rsidR="00B9000D" w:rsidRPr="0069397F" w:rsidRDefault="00B9000D" w:rsidP="008E7FAD">
      <w:pPr>
        <w:pStyle w:val="P00"/>
        <w:spacing w:before="0"/>
        <w:ind w:left="624"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תיקון מס' 21 (מס' 1921) תש"ף-2020</w:t>
      </w:r>
    </w:p>
    <w:p w14:paraId="657D89F7" w14:textId="77777777" w:rsidR="008E7FAD" w:rsidRPr="0069397F" w:rsidRDefault="008E7FAD" w:rsidP="008E7FAD">
      <w:pPr>
        <w:pStyle w:val="P00"/>
        <w:spacing w:before="0"/>
        <w:ind w:left="624" w:right="1134"/>
        <w:rPr>
          <w:rStyle w:val="default"/>
          <w:rFonts w:ascii="FrankRuehl" w:hAnsi="FrankRuehl" w:cs="FrankRuehl"/>
          <w:vanish/>
          <w:sz w:val="20"/>
          <w:szCs w:val="20"/>
          <w:shd w:val="clear" w:color="auto" w:fill="FFFF99"/>
          <w:rtl/>
        </w:rPr>
      </w:pPr>
      <w:hyperlink r:id="rId100" w:history="1">
        <w:r w:rsidRPr="0069397F">
          <w:rPr>
            <w:rStyle w:val="Hyperlink"/>
            <w:rFonts w:ascii="FrankRuehl" w:hAnsi="FrankRuehl" w:cs="FrankRuehl"/>
            <w:vanish/>
            <w:szCs w:val="20"/>
            <w:shd w:val="clear" w:color="auto" w:fill="FFFF99"/>
            <w:rtl/>
          </w:rPr>
          <w:t>קובץ המנשרים מס' 253</w:t>
        </w:r>
      </w:hyperlink>
      <w:r w:rsidRPr="0069397F">
        <w:rPr>
          <w:rStyle w:val="default"/>
          <w:rFonts w:ascii="FrankRuehl" w:hAnsi="FrankRuehl" w:cs="FrankRuehl"/>
          <w:vanish/>
          <w:sz w:val="20"/>
          <w:szCs w:val="20"/>
          <w:shd w:val="clear" w:color="auto" w:fill="FFFF99"/>
          <w:rtl/>
        </w:rPr>
        <w:t xml:space="preserve"> מחודש יולי 2020 עמ' </w:t>
      </w:r>
      <w:r w:rsidRPr="0069397F">
        <w:rPr>
          <w:rStyle w:val="default"/>
          <w:rFonts w:ascii="FrankRuehl" w:hAnsi="FrankRuehl" w:cs="FrankRuehl" w:hint="cs"/>
          <w:vanish/>
          <w:sz w:val="20"/>
          <w:szCs w:val="20"/>
          <w:shd w:val="clear" w:color="auto" w:fill="FFFF99"/>
          <w:rtl/>
        </w:rPr>
        <w:t>10087</w:t>
      </w:r>
    </w:p>
    <w:p w14:paraId="1C22B381" w14:textId="77777777" w:rsidR="00B9000D" w:rsidRPr="0069397F" w:rsidRDefault="00B9000D" w:rsidP="00B9000D">
      <w:pPr>
        <w:pStyle w:val="P00"/>
        <w:ind w:left="62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(ו)</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המפעיל בית אוכל</w:t>
      </w:r>
      <w:r w:rsidRPr="0069397F">
        <w:rPr>
          <w:rStyle w:val="default"/>
          <w:rFonts w:cs="FrankRuehl" w:hint="cs"/>
          <w:strike/>
          <w:vanish/>
          <w:sz w:val="22"/>
          <w:szCs w:val="22"/>
          <w:shd w:val="clear" w:color="auto" w:fill="FFFF99"/>
          <w:rtl/>
        </w:rPr>
        <w:t>, בר או פאב,</w:t>
      </w:r>
      <w:r w:rsidRPr="0069397F">
        <w:rPr>
          <w:rStyle w:val="default"/>
          <w:rFonts w:cs="FrankRuehl" w:hint="cs"/>
          <w:vanish/>
          <w:sz w:val="22"/>
          <w:szCs w:val="22"/>
          <w:shd w:val="clear" w:color="auto" w:fill="FFFF99"/>
          <w:rtl/>
        </w:rPr>
        <w:t xml:space="preserve"> בדרך של ישיבת לקוחות בבית העסק, מבלי שהגיש הצהרה כאמור בסעיף 3א1(א)(1), ללא שקבע או יישם מנגנון להגבלת מספר הנכנסים למקום כאמור בסעיף 3א1(א)(5)(ב) או מבלי שבעסק סומנו מקומות לעמידה או הוצב שלט לעניין שמירת מרחק כאמור בסעיף 3א1(א)(7), והכול בניגוד לסעיף 5(ב)(1); לעניין זה, "מפעיל" </w:t>
      </w:r>
      <w:r w:rsidRPr="0069397F">
        <w:rPr>
          <w:rStyle w:val="default"/>
          <w:rFonts w:cs="FrankRuehl"/>
          <w:vanish/>
          <w:sz w:val="22"/>
          <w:szCs w:val="22"/>
          <w:shd w:val="clear" w:color="auto" w:fill="FFFF99"/>
          <w:rtl/>
        </w:rPr>
        <w:t>–</w:t>
      </w:r>
      <w:r w:rsidRPr="0069397F">
        <w:rPr>
          <w:rStyle w:val="default"/>
          <w:rFonts w:cs="FrankRuehl" w:hint="cs"/>
          <w:vanish/>
          <w:sz w:val="22"/>
          <w:szCs w:val="22"/>
          <w:shd w:val="clear" w:color="auto" w:fill="FFFF99"/>
          <w:rtl/>
        </w:rPr>
        <w:t xml:space="preserve"> מי שחייב ברישיון או בהיתר כמשמעותם בסעיף 4 לחוק רישוי עסקים, התשכ"ח-1968, כפי תוקפו בתקנונים מעת לעת;</w:t>
      </w:r>
    </w:p>
    <w:p w14:paraId="7A4D2F7B" w14:textId="77777777" w:rsidR="00B9000D" w:rsidRPr="0069397F" w:rsidRDefault="00B9000D" w:rsidP="00B9000D">
      <w:pPr>
        <w:pStyle w:val="P00"/>
        <w:ind w:left="62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(יא)</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המפעיל מכון כושר</w:t>
      </w:r>
      <w:r w:rsidR="00A5016E" w:rsidRPr="0069397F">
        <w:rPr>
          <w:rStyle w:val="default"/>
          <w:rFonts w:cs="FrankRuehl" w:hint="cs"/>
          <w:vanish/>
          <w:sz w:val="22"/>
          <w:szCs w:val="22"/>
          <w:shd w:val="clear" w:color="auto" w:fill="FFFF99"/>
          <w:rtl/>
        </w:rPr>
        <w:t xml:space="preserve"> </w:t>
      </w:r>
      <w:r w:rsidR="00A5016E" w:rsidRPr="0069397F">
        <w:rPr>
          <w:rStyle w:val="default"/>
          <w:rFonts w:cs="FrankRuehl" w:hint="cs"/>
          <w:vanish/>
          <w:sz w:val="22"/>
          <w:szCs w:val="22"/>
          <w:u w:val="single"/>
          <w:shd w:val="clear" w:color="auto" w:fill="FFFF99"/>
          <w:rtl/>
        </w:rPr>
        <w:t>לצורך אימון ספורטאי תחרותי כאמור בסעיף 5(ב)(7),</w:t>
      </w:r>
      <w:r w:rsidRPr="0069397F">
        <w:rPr>
          <w:rStyle w:val="default"/>
          <w:rFonts w:cs="FrankRuehl" w:hint="cs"/>
          <w:vanish/>
          <w:sz w:val="22"/>
          <w:szCs w:val="22"/>
          <w:shd w:val="clear" w:color="auto" w:fill="FFFF99"/>
          <w:rtl/>
        </w:rPr>
        <w:t xml:space="preserve"> בעצמו או באמצעות אחר, מבלי שהגיש הצהרה כאמור בסעיף 3א1(א)(1), מבלי שקבע או יישם מנגנון להגבלת מספר הנכנסים למקום כאמור בסעיף 3א1(א)(5)(ב) או מבלי שבעסק סומנו מקומות לעמידה או הוצב שלט לעניין שמירת מרחק כאמור בסעיף 3א1(א)(7), והכול בניגוד לסעיף 5(ב)(7); לעניין זה, "מפעיל" </w:t>
      </w:r>
      <w:r w:rsidRPr="0069397F">
        <w:rPr>
          <w:rStyle w:val="default"/>
          <w:rFonts w:cs="FrankRuehl"/>
          <w:vanish/>
          <w:sz w:val="22"/>
          <w:szCs w:val="22"/>
          <w:shd w:val="clear" w:color="auto" w:fill="FFFF99"/>
          <w:rtl/>
        </w:rPr>
        <w:t>–</w:t>
      </w:r>
      <w:r w:rsidRPr="0069397F">
        <w:rPr>
          <w:rStyle w:val="default"/>
          <w:rFonts w:cs="FrankRuehl" w:hint="cs"/>
          <w:vanish/>
          <w:sz w:val="22"/>
          <w:szCs w:val="22"/>
          <w:shd w:val="clear" w:color="auto" w:fill="FFFF99"/>
          <w:rtl/>
        </w:rPr>
        <w:t xml:space="preserve"> מי שמפעיל מכון כושר כאמור בסעיף 5(ב)(7), ואם הוא עסק טיעון רישוי לפי סעיף 1 לחוק רישוי עסקים, התשכ"ח-1968, כפי תוקפו בתקנונים מעת לעת, שנדרש לגביו רישיון או היתר כמשמעותם בסעיף 4 לאותו חוק </w:t>
      </w:r>
      <w:r w:rsidRPr="0069397F">
        <w:rPr>
          <w:rStyle w:val="default"/>
          <w:rFonts w:cs="FrankRuehl"/>
          <w:vanish/>
          <w:sz w:val="22"/>
          <w:szCs w:val="22"/>
          <w:shd w:val="clear" w:color="auto" w:fill="FFFF99"/>
          <w:rtl/>
        </w:rPr>
        <w:t>–</w:t>
      </w:r>
      <w:r w:rsidRPr="0069397F">
        <w:rPr>
          <w:rStyle w:val="default"/>
          <w:rFonts w:cs="FrankRuehl" w:hint="cs"/>
          <w:vanish/>
          <w:sz w:val="22"/>
          <w:szCs w:val="22"/>
          <w:shd w:val="clear" w:color="auto" w:fill="FFFF99"/>
          <w:rtl/>
        </w:rPr>
        <w:t xml:space="preserve"> בעל הרישיון או בעל ההיתר;</w:t>
      </w:r>
    </w:p>
    <w:p w14:paraId="7E2376CB" w14:textId="77777777" w:rsidR="00B9000D" w:rsidRPr="0069397F" w:rsidRDefault="00B9000D" w:rsidP="00A5016E">
      <w:pPr>
        <w:pStyle w:val="P00"/>
        <w:spacing w:before="0"/>
        <w:ind w:left="62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(יב)</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המפעיל בריכת שחייה</w:t>
      </w:r>
      <w:r w:rsidR="00A5016E" w:rsidRPr="0069397F">
        <w:rPr>
          <w:rStyle w:val="default"/>
          <w:rFonts w:cs="FrankRuehl" w:hint="cs"/>
          <w:vanish/>
          <w:sz w:val="22"/>
          <w:szCs w:val="22"/>
          <w:shd w:val="clear" w:color="auto" w:fill="FFFF99"/>
          <w:rtl/>
        </w:rPr>
        <w:t xml:space="preserve"> </w:t>
      </w:r>
      <w:r w:rsidR="00A5016E" w:rsidRPr="0069397F">
        <w:rPr>
          <w:rStyle w:val="default"/>
          <w:rFonts w:cs="FrankRuehl" w:hint="cs"/>
          <w:vanish/>
          <w:sz w:val="22"/>
          <w:szCs w:val="22"/>
          <w:u w:val="single"/>
          <w:shd w:val="clear" w:color="auto" w:fill="FFFF99"/>
          <w:rtl/>
        </w:rPr>
        <w:t>כהגדרתה בסעיף 5(ב)(9)(ב),</w:t>
      </w:r>
      <w:r w:rsidRPr="0069397F">
        <w:rPr>
          <w:rStyle w:val="default"/>
          <w:rFonts w:cs="FrankRuehl" w:hint="cs"/>
          <w:vanish/>
          <w:sz w:val="22"/>
          <w:szCs w:val="22"/>
          <w:shd w:val="clear" w:color="auto" w:fill="FFFF99"/>
          <w:rtl/>
        </w:rPr>
        <w:t xml:space="preserve"> בעצמו או באמצעות אחר, מבלי שהגיש הצהרה כאמור בסעיף 3א1(א)(1), מבלי שקבע או יישם מנגנון להגבלת מספר הנכנסים למקום כאמור בסעיף 3א1(א)(5)(ב) או מבלי שבעסק סומנו מקומות לעמידה או הוצב שלט לעניין שמירת מרחק כאמור בסעיף 3א1(א)(7), והכול בניגוד לסעיף 5(ב)(9); לעניין זה, "מפעיל" </w:t>
      </w:r>
      <w:r w:rsidRPr="0069397F">
        <w:rPr>
          <w:rStyle w:val="default"/>
          <w:rFonts w:cs="FrankRuehl"/>
          <w:vanish/>
          <w:sz w:val="22"/>
          <w:szCs w:val="22"/>
          <w:shd w:val="clear" w:color="auto" w:fill="FFFF99"/>
          <w:rtl/>
        </w:rPr>
        <w:t>–</w:t>
      </w:r>
      <w:r w:rsidRPr="0069397F">
        <w:rPr>
          <w:rStyle w:val="default"/>
          <w:rFonts w:cs="FrankRuehl" w:hint="cs"/>
          <w:vanish/>
          <w:sz w:val="22"/>
          <w:szCs w:val="22"/>
          <w:shd w:val="clear" w:color="auto" w:fill="FFFF99"/>
          <w:rtl/>
        </w:rPr>
        <w:t xml:space="preserve"> מי שמפעיל </w:t>
      </w:r>
      <w:r w:rsidRPr="0069397F">
        <w:rPr>
          <w:rStyle w:val="default"/>
          <w:rFonts w:cs="FrankRuehl" w:hint="cs"/>
          <w:strike/>
          <w:vanish/>
          <w:sz w:val="22"/>
          <w:szCs w:val="22"/>
          <w:shd w:val="clear" w:color="auto" w:fill="FFFF99"/>
          <w:rtl/>
        </w:rPr>
        <w:t>בריכת שחייה כאמור בסעיף 5(ב)(9)</w:t>
      </w:r>
      <w:r w:rsidR="00A5016E" w:rsidRPr="0069397F">
        <w:rPr>
          <w:rStyle w:val="default"/>
          <w:rFonts w:cs="FrankRuehl" w:hint="cs"/>
          <w:vanish/>
          <w:sz w:val="22"/>
          <w:szCs w:val="22"/>
          <w:shd w:val="clear" w:color="auto" w:fill="FFFF99"/>
          <w:rtl/>
        </w:rPr>
        <w:t xml:space="preserve"> </w:t>
      </w:r>
      <w:r w:rsidR="00A5016E" w:rsidRPr="0069397F">
        <w:rPr>
          <w:rStyle w:val="default"/>
          <w:rFonts w:cs="FrankRuehl" w:hint="cs"/>
          <w:vanish/>
          <w:sz w:val="22"/>
          <w:szCs w:val="22"/>
          <w:u w:val="single"/>
          <w:shd w:val="clear" w:color="auto" w:fill="FFFF99"/>
          <w:rtl/>
        </w:rPr>
        <w:t>בריכת שחייה כהגדרתה בסעיף 5(ב)(9)(ב)</w:t>
      </w:r>
      <w:r w:rsidRPr="0069397F">
        <w:rPr>
          <w:rStyle w:val="default"/>
          <w:rFonts w:cs="FrankRuehl" w:hint="cs"/>
          <w:vanish/>
          <w:sz w:val="22"/>
          <w:szCs w:val="22"/>
          <w:shd w:val="clear" w:color="auto" w:fill="FFFF99"/>
          <w:rtl/>
        </w:rPr>
        <w:t xml:space="preserve">, ואם הוא עסק טיעון רישוי לפי סעיף 1 לחוק רישוי עסקים, התשכ"ח-1968, כפי תוקפו בתקנונים מעת לעת, שנדרש לגביו רישיון או היתר כמשמעותם בסעיף 4 לאותו חוק </w:t>
      </w:r>
      <w:r w:rsidRPr="0069397F">
        <w:rPr>
          <w:rStyle w:val="default"/>
          <w:rFonts w:cs="FrankRuehl"/>
          <w:vanish/>
          <w:sz w:val="22"/>
          <w:szCs w:val="22"/>
          <w:shd w:val="clear" w:color="auto" w:fill="FFFF99"/>
          <w:rtl/>
        </w:rPr>
        <w:t>–</w:t>
      </w:r>
      <w:r w:rsidRPr="0069397F">
        <w:rPr>
          <w:rStyle w:val="default"/>
          <w:rFonts w:cs="FrankRuehl" w:hint="cs"/>
          <w:vanish/>
          <w:sz w:val="22"/>
          <w:szCs w:val="22"/>
          <w:shd w:val="clear" w:color="auto" w:fill="FFFF99"/>
          <w:rtl/>
        </w:rPr>
        <w:t xml:space="preserve"> בעל הרישיון או בעל ההיתר;</w:t>
      </w:r>
    </w:p>
    <w:p w14:paraId="3191465A" w14:textId="77777777" w:rsidR="00B9000D" w:rsidRPr="0069397F" w:rsidRDefault="00B9000D" w:rsidP="00A5016E">
      <w:pPr>
        <w:pStyle w:val="P00"/>
        <w:spacing w:before="0"/>
        <w:ind w:left="62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(יג)</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 xml:space="preserve">המפעיל אטרקציה תיירותית בעצמו או באמצעות אחר, מבלי שהגיש הצהרה כאמור בסעיף 3א1(א)(1), מבלי שקבע או יישם מנגנון להגבלת מספר הנכנסים למקום כאמור בסעיף 3א1(א)(5)(ב) או מבלי שבעסק סומנו מקומות לעמידה או הוצב שלט לעניין שמירת מרחק כאמור בסעיף 3א1(א)(7), והכול בניגוד לסעיף 5(ב)(10); לעניין זה, "מפעיל" </w:t>
      </w:r>
      <w:r w:rsidRPr="0069397F">
        <w:rPr>
          <w:rStyle w:val="default"/>
          <w:rFonts w:cs="FrankRuehl"/>
          <w:vanish/>
          <w:sz w:val="22"/>
          <w:szCs w:val="22"/>
          <w:shd w:val="clear" w:color="auto" w:fill="FFFF99"/>
          <w:rtl/>
        </w:rPr>
        <w:t>–</w:t>
      </w:r>
      <w:r w:rsidRPr="0069397F">
        <w:rPr>
          <w:rStyle w:val="default"/>
          <w:rFonts w:cs="FrankRuehl" w:hint="cs"/>
          <w:vanish/>
          <w:sz w:val="22"/>
          <w:szCs w:val="22"/>
          <w:shd w:val="clear" w:color="auto" w:fill="FFFF99"/>
          <w:rtl/>
        </w:rPr>
        <w:t xml:space="preserve"> מי שמפעיל אטרקציה תיירותית כאמור בסעיף 5(ב)(10), ואם הוא עסק טעון רישוי לפי סעיף 1 לחוק רישוי עסקים, התשכ"ח-1968, כפי תוקפו בתקנונים מעת לעת, שנדרש לגביו רישיון או היתר כמשמעותם בסעיף 4 לאותו חוק </w:t>
      </w:r>
      <w:r w:rsidRPr="0069397F">
        <w:rPr>
          <w:rStyle w:val="default"/>
          <w:rFonts w:cs="FrankRuehl"/>
          <w:vanish/>
          <w:sz w:val="22"/>
          <w:szCs w:val="22"/>
          <w:shd w:val="clear" w:color="auto" w:fill="FFFF99"/>
          <w:rtl/>
        </w:rPr>
        <w:t>–</w:t>
      </w:r>
      <w:r w:rsidRPr="0069397F">
        <w:rPr>
          <w:rStyle w:val="default"/>
          <w:rFonts w:cs="FrankRuehl" w:hint="cs"/>
          <w:vanish/>
          <w:sz w:val="22"/>
          <w:szCs w:val="22"/>
          <w:shd w:val="clear" w:color="auto" w:fill="FFFF99"/>
          <w:rtl/>
        </w:rPr>
        <w:t xml:space="preserve"> בעל הרישיון או בעל ההיתר;</w:t>
      </w:r>
    </w:p>
    <w:p w14:paraId="2D44C73C" w14:textId="77777777" w:rsidR="00B9000D" w:rsidRPr="0069397F" w:rsidRDefault="00B9000D" w:rsidP="00A5016E">
      <w:pPr>
        <w:pStyle w:val="P00"/>
        <w:spacing w:before="0"/>
        <w:ind w:left="1021" w:right="1134" w:hanging="397"/>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(יד)</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(1)</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 xml:space="preserve">המפעיל אולם או גן לשמחות ולאירועים, בעצמו או באמצעות אחר, מבלי שקבע או יישם מנגנון להגבלת מספר הנכנסים למקום, בניגוד לסעיף 5(ב)(12)(א)(2), או המפעיל אולם אירועים בקיום אירוע במבנה או בקיום אירוע שמשתתפים בו אנשים במספר העולה על המספר הקבוע בהגדרה "התקהלות בשטח פתוח" שבסעיף 3א(ב) להוראת בידוד בית, בניגוד לסעיף 5(ב)(12)(ב); לעניין זה, "מפעיל" </w:t>
      </w:r>
      <w:r w:rsidRPr="0069397F">
        <w:rPr>
          <w:rStyle w:val="default"/>
          <w:rFonts w:cs="FrankRuehl"/>
          <w:strike/>
          <w:vanish/>
          <w:sz w:val="22"/>
          <w:szCs w:val="22"/>
          <w:shd w:val="clear" w:color="auto" w:fill="FFFF99"/>
          <w:rtl/>
        </w:rPr>
        <w:t>–</w:t>
      </w:r>
      <w:r w:rsidRPr="0069397F">
        <w:rPr>
          <w:rStyle w:val="default"/>
          <w:rFonts w:cs="FrankRuehl" w:hint="cs"/>
          <w:strike/>
          <w:vanish/>
          <w:sz w:val="22"/>
          <w:szCs w:val="22"/>
          <w:shd w:val="clear" w:color="auto" w:fill="FFFF99"/>
          <w:rtl/>
        </w:rPr>
        <w:t xml:space="preserve"> מי שחייב ברישיון או בהיתר כמשמעותם בסעיף 4 לחוק רישוי עסקים, התשכ"ח-1968, כפי תוקפו בתקנונים מעת לעת;</w:t>
      </w:r>
    </w:p>
    <w:p w14:paraId="429C08C9" w14:textId="77777777" w:rsidR="00B9000D" w:rsidRPr="0069397F" w:rsidRDefault="00B9000D" w:rsidP="00B9000D">
      <w:pPr>
        <w:pStyle w:val="P00"/>
        <w:spacing w:before="0"/>
        <w:ind w:left="1021"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(2)</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המפעיל מקום תרבות, בעצמו או באמצעות אחר, בקיום פעילות תרבות שבה מספר אנשים העולה על מספר האנשים המותר, או מפעיל מקום תרבות בקיום פעילות תרבות שלא בהושבת הצופים במקומות מסומנים, והכל בניגוד לסעיף 5(ב)(13);</w:t>
      </w:r>
    </w:p>
    <w:p w14:paraId="7709E580" w14:textId="77777777" w:rsidR="00B9000D" w:rsidRPr="0069397F" w:rsidRDefault="00B9000D" w:rsidP="00382F5F">
      <w:pPr>
        <w:pStyle w:val="P00"/>
        <w:spacing w:before="0"/>
        <w:ind w:left="1021" w:right="1134"/>
        <w:rPr>
          <w:rStyle w:val="default"/>
          <w:rFonts w:cs="FrankRuehl"/>
          <w:vanish/>
          <w:sz w:val="22"/>
          <w:szCs w:val="22"/>
          <w:shd w:val="clear" w:color="auto" w:fill="FFFF99"/>
          <w:rtl/>
        </w:rPr>
      </w:pPr>
      <w:r w:rsidRPr="0069397F">
        <w:rPr>
          <w:rStyle w:val="default"/>
          <w:rFonts w:cs="FrankRuehl" w:hint="cs"/>
          <w:strike/>
          <w:vanish/>
          <w:sz w:val="22"/>
          <w:szCs w:val="22"/>
          <w:shd w:val="clear" w:color="auto" w:fill="FFFF99"/>
          <w:rtl/>
        </w:rPr>
        <w:t xml:space="preserve">לעניין פסקה זו, "מפעיל מקום תרבות" </w:t>
      </w:r>
      <w:r w:rsidRPr="0069397F">
        <w:rPr>
          <w:rStyle w:val="default"/>
          <w:rFonts w:cs="FrankRuehl"/>
          <w:strike/>
          <w:vanish/>
          <w:sz w:val="22"/>
          <w:szCs w:val="22"/>
          <w:shd w:val="clear" w:color="auto" w:fill="FFFF99"/>
          <w:rtl/>
        </w:rPr>
        <w:t>–</w:t>
      </w:r>
      <w:r w:rsidRPr="0069397F">
        <w:rPr>
          <w:rStyle w:val="default"/>
          <w:rFonts w:cs="FrankRuehl" w:hint="cs"/>
          <w:strike/>
          <w:vanish/>
          <w:sz w:val="22"/>
          <w:szCs w:val="22"/>
          <w:shd w:val="clear" w:color="auto" w:fill="FFFF99"/>
          <w:rtl/>
        </w:rPr>
        <w:t xml:space="preserve"> מי שמפעיל כל מקום כאמור בסעיף 5(ב)(13), ואם הוא עסק טעון רישוי לפי סעיף 1 לחוק רישוי עסקים, התשכ"ח-1968, כפי תוקפו בתקנונים מעת לעת, שנדרש לגביו רישיון או היתר כמשמעותם בסעיף 4 לאותו חוק </w:t>
      </w:r>
      <w:r w:rsidRPr="0069397F">
        <w:rPr>
          <w:rStyle w:val="default"/>
          <w:rFonts w:cs="FrankRuehl"/>
          <w:strike/>
          <w:vanish/>
          <w:sz w:val="22"/>
          <w:szCs w:val="22"/>
          <w:shd w:val="clear" w:color="auto" w:fill="FFFF99"/>
          <w:rtl/>
        </w:rPr>
        <w:t>–</w:t>
      </w:r>
      <w:r w:rsidRPr="0069397F">
        <w:rPr>
          <w:rStyle w:val="default"/>
          <w:rFonts w:cs="FrankRuehl" w:hint="cs"/>
          <w:strike/>
          <w:vanish/>
          <w:sz w:val="22"/>
          <w:szCs w:val="22"/>
          <w:shd w:val="clear" w:color="auto" w:fill="FFFF99"/>
          <w:rtl/>
        </w:rPr>
        <w:t xml:space="preserve"> על הרישיון או בעל ההיתר.</w:t>
      </w:r>
    </w:p>
    <w:p w14:paraId="51B66193" w14:textId="77777777" w:rsidR="0037229E" w:rsidRPr="0069397F" w:rsidRDefault="0037229E" w:rsidP="0037229E">
      <w:pPr>
        <w:pStyle w:val="P00"/>
        <w:spacing w:before="0"/>
        <w:ind w:left="624" w:right="1134"/>
        <w:rPr>
          <w:rStyle w:val="default"/>
          <w:rFonts w:cs="FrankRuehl"/>
          <w:vanish/>
          <w:sz w:val="20"/>
          <w:szCs w:val="20"/>
          <w:shd w:val="clear" w:color="auto" w:fill="FFFF99"/>
          <w:rtl/>
        </w:rPr>
      </w:pPr>
    </w:p>
    <w:p w14:paraId="5CCA2AD4" w14:textId="77777777" w:rsidR="0037229E" w:rsidRPr="0069397F" w:rsidRDefault="0037229E" w:rsidP="0037229E">
      <w:pPr>
        <w:pStyle w:val="P00"/>
        <w:spacing w:before="0"/>
        <w:ind w:left="624" w:right="1134"/>
        <w:rPr>
          <w:rStyle w:val="default"/>
          <w:rFonts w:cs="FrankRuehl"/>
          <w:vanish/>
          <w:color w:val="FF0000"/>
          <w:sz w:val="20"/>
          <w:szCs w:val="20"/>
          <w:shd w:val="clear" w:color="auto" w:fill="FFFF99"/>
          <w:rtl/>
        </w:rPr>
      </w:pPr>
      <w:r w:rsidRPr="0069397F">
        <w:rPr>
          <w:rStyle w:val="default"/>
          <w:rFonts w:cs="FrankRuehl" w:hint="cs"/>
          <w:vanish/>
          <w:color w:val="FF0000"/>
          <w:sz w:val="20"/>
          <w:szCs w:val="20"/>
          <w:shd w:val="clear" w:color="auto" w:fill="FFFF99"/>
          <w:rtl/>
        </w:rPr>
        <w:t>מיום 17.7.2020 בשעה 17:00</w:t>
      </w:r>
    </w:p>
    <w:p w14:paraId="52D9EC78" w14:textId="77777777" w:rsidR="0037229E" w:rsidRPr="0069397F" w:rsidRDefault="0037229E" w:rsidP="0037229E">
      <w:pPr>
        <w:pStyle w:val="P00"/>
        <w:spacing w:before="0"/>
        <w:ind w:left="624"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תיקון מס' 22 (מס' 1924) תש"ף-2020</w:t>
      </w:r>
    </w:p>
    <w:p w14:paraId="0D518F30" w14:textId="77777777" w:rsidR="00930F8C" w:rsidRPr="0069397F" w:rsidRDefault="00930F8C" w:rsidP="00930F8C">
      <w:pPr>
        <w:pStyle w:val="P00"/>
        <w:spacing w:before="0"/>
        <w:ind w:left="624" w:right="1134"/>
        <w:rPr>
          <w:rStyle w:val="default"/>
          <w:rFonts w:ascii="FrankRuehl" w:hAnsi="FrankRuehl" w:cs="FrankRuehl"/>
          <w:vanish/>
          <w:sz w:val="20"/>
          <w:szCs w:val="20"/>
          <w:shd w:val="clear" w:color="auto" w:fill="FFFF99"/>
          <w:rtl/>
        </w:rPr>
      </w:pPr>
      <w:hyperlink r:id="rId101" w:history="1">
        <w:r w:rsidRPr="0069397F">
          <w:rPr>
            <w:rStyle w:val="Hyperlink"/>
            <w:rFonts w:ascii="FrankRuehl" w:hAnsi="FrankRuehl" w:cs="FrankRuehl" w:hint="cs"/>
            <w:vanish/>
            <w:szCs w:val="20"/>
            <w:shd w:val="clear" w:color="auto" w:fill="FFFF99"/>
            <w:rtl/>
          </w:rPr>
          <w:t>קובץ המנשרים מס' 254</w:t>
        </w:r>
      </w:hyperlink>
      <w:r w:rsidRPr="0069397F">
        <w:rPr>
          <w:rStyle w:val="default"/>
          <w:rFonts w:ascii="FrankRuehl" w:hAnsi="FrankRuehl" w:cs="FrankRuehl" w:hint="cs"/>
          <w:vanish/>
          <w:sz w:val="20"/>
          <w:szCs w:val="20"/>
          <w:shd w:val="clear" w:color="auto" w:fill="FFFF99"/>
          <w:rtl/>
        </w:rPr>
        <w:t xml:space="preserve"> מחודש אוקטובר 2020 עמ' </w:t>
      </w:r>
      <w:r w:rsidR="0069397F" w:rsidRPr="0069397F">
        <w:rPr>
          <w:rStyle w:val="default"/>
          <w:rFonts w:ascii="FrankRuehl" w:hAnsi="FrankRuehl" w:cs="FrankRuehl" w:hint="cs"/>
          <w:vanish/>
          <w:sz w:val="20"/>
          <w:szCs w:val="20"/>
          <w:shd w:val="clear" w:color="auto" w:fill="FFFF99"/>
          <w:rtl/>
        </w:rPr>
        <w:t>10288</w:t>
      </w:r>
    </w:p>
    <w:p w14:paraId="0CEEE4E1" w14:textId="77777777" w:rsidR="0037229E" w:rsidRPr="0069397F" w:rsidRDefault="0037229E" w:rsidP="0037229E">
      <w:pPr>
        <w:pStyle w:val="P00"/>
        <w:ind w:left="62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(א)</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 xml:space="preserve">המפעיל מקום או עסק, בעצמו או באמצעות אחר, בניגוד לסעיף 5(א) </w:t>
      </w:r>
      <w:r w:rsidRPr="0069397F">
        <w:rPr>
          <w:rStyle w:val="default"/>
          <w:rFonts w:cs="FrankRuehl" w:hint="cs"/>
          <w:vanish/>
          <w:sz w:val="22"/>
          <w:szCs w:val="22"/>
          <w:u w:val="single"/>
          <w:shd w:val="clear" w:color="auto" w:fill="FFFF99"/>
          <w:rtl/>
        </w:rPr>
        <w:t xml:space="preserve">או 5(ג) </w:t>
      </w:r>
      <w:r w:rsidRPr="0069397F">
        <w:rPr>
          <w:rStyle w:val="default"/>
          <w:rFonts w:cs="FrankRuehl"/>
          <w:vanish/>
          <w:sz w:val="22"/>
          <w:szCs w:val="22"/>
          <w:u w:val="single"/>
          <w:shd w:val="clear" w:color="auto" w:fill="FFFF99"/>
          <w:rtl/>
        </w:rPr>
        <w:t>–</w:t>
      </w:r>
      <w:r w:rsidRPr="0069397F">
        <w:rPr>
          <w:rStyle w:val="default"/>
          <w:rFonts w:cs="FrankRuehl" w:hint="cs"/>
          <w:vanish/>
          <w:sz w:val="22"/>
          <w:szCs w:val="22"/>
          <w:u w:val="single"/>
          <w:shd w:val="clear" w:color="auto" w:fill="FFFF99"/>
          <w:rtl/>
        </w:rPr>
        <w:t xml:space="preserve"> לעניין הפעלת מקום או עסק בסוף השבוע ולא יחולו פסקאות (7), (8), (9) </w:t>
      </w:r>
      <w:r w:rsidRPr="0069397F">
        <w:rPr>
          <w:rStyle w:val="default"/>
          <w:rFonts w:cs="FrankRuehl"/>
          <w:vanish/>
          <w:sz w:val="22"/>
          <w:szCs w:val="22"/>
          <w:u w:val="single"/>
          <w:shd w:val="clear" w:color="auto" w:fill="FFFF99"/>
          <w:rtl/>
        </w:rPr>
        <w:t>–</w:t>
      </w:r>
      <w:r w:rsidRPr="0069397F">
        <w:rPr>
          <w:rStyle w:val="default"/>
          <w:rFonts w:cs="FrankRuehl" w:hint="cs"/>
          <w:vanish/>
          <w:sz w:val="22"/>
          <w:szCs w:val="22"/>
          <w:u w:val="single"/>
          <w:shd w:val="clear" w:color="auto" w:fill="FFFF99"/>
          <w:rtl/>
        </w:rPr>
        <w:t xml:space="preserve"> למעט לעניין סעיפים 5(ב)(2), (14) </w:t>
      </w:r>
      <w:r w:rsidRPr="0069397F">
        <w:rPr>
          <w:rStyle w:val="default"/>
          <w:rFonts w:cs="FrankRuehl"/>
          <w:vanish/>
          <w:sz w:val="22"/>
          <w:szCs w:val="22"/>
          <w:u w:val="single"/>
          <w:shd w:val="clear" w:color="auto" w:fill="FFFF99"/>
          <w:rtl/>
        </w:rPr>
        <w:t>–</w:t>
      </w:r>
      <w:r w:rsidRPr="0069397F">
        <w:rPr>
          <w:rStyle w:val="default"/>
          <w:rFonts w:cs="FrankRuehl" w:hint="cs"/>
          <w:vanish/>
          <w:sz w:val="22"/>
          <w:szCs w:val="22"/>
          <w:u w:val="single"/>
          <w:shd w:val="clear" w:color="auto" w:fill="FFFF99"/>
          <w:rtl/>
        </w:rPr>
        <w:t xml:space="preserve"> למעט בבית מלון לאורחי בית המלון, (15)</w:t>
      </w:r>
      <w:r w:rsidRPr="0069397F">
        <w:rPr>
          <w:rStyle w:val="default"/>
          <w:rFonts w:cs="FrankRuehl" w:hint="cs"/>
          <w:vanish/>
          <w:sz w:val="22"/>
          <w:szCs w:val="22"/>
          <w:shd w:val="clear" w:color="auto" w:fill="FFFF99"/>
          <w:rtl/>
        </w:rPr>
        <w:t xml:space="preserve">; לעניין זה, "מפעיל" </w:t>
      </w:r>
      <w:r w:rsidRPr="0069397F">
        <w:rPr>
          <w:rStyle w:val="default"/>
          <w:rFonts w:cs="FrankRuehl"/>
          <w:vanish/>
          <w:sz w:val="22"/>
          <w:szCs w:val="22"/>
          <w:shd w:val="clear" w:color="auto" w:fill="FFFF99"/>
          <w:rtl/>
        </w:rPr>
        <w:t>–</w:t>
      </w:r>
      <w:r w:rsidRPr="0069397F">
        <w:rPr>
          <w:rStyle w:val="default"/>
          <w:rFonts w:cs="FrankRuehl" w:hint="cs"/>
          <w:vanish/>
          <w:sz w:val="22"/>
          <w:szCs w:val="22"/>
          <w:shd w:val="clear" w:color="auto" w:fill="FFFF99"/>
          <w:rtl/>
        </w:rPr>
        <w:t xml:space="preserve"> מי שמפעיל מקום או עסק מהמקומות המפורטים בסעיף 5(א), ואם הוא עסק טעון רישוי לפי סעיף 1 לחוק רישוי עסקים, התשכ"ח-1968, כפי תוקפו בתקנונים מעת לעת, שנדרש לגביו רישיון או היתר כמשמעותם בסעיף 4 לאותו חוק </w:t>
      </w:r>
      <w:r w:rsidRPr="0069397F">
        <w:rPr>
          <w:rStyle w:val="default"/>
          <w:rFonts w:cs="FrankRuehl"/>
          <w:vanish/>
          <w:sz w:val="22"/>
          <w:szCs w:val="22"/>
          <w:shd w:val="clear" w:color="auto" w:fill="FFFF99"/>
          <w:rtl/>
        </w:rPr>
        <w:t>–</w:t>
      </w:r>
      <w:r w:rsidRPr="0069397F">
        <w:rPr>
          <w:rStyle w:val="default"/>
          <w:rFonts w:cs="FrankRuehl" w:hint="cs"/>
          <w:vanish/>
          <w:sz w:val="22"/>
          <w:szCs w:val="22"/>
          <w:shd w:val="clear" w:color="auto" w:fill="FFFF99"/>
          <w:rtl/>
        </w:rPr>
        <w:t xml:space="preserve"> בעל הרישיון או בעל ההיתר;</w:t>
      </w:r>
    </w:p>
    <w:p w14:paraId="43CF474E" w14:textId="77777777" w:rsidR="0037229E" w:rsidRPr="0069397F" w:rsidRDefault="0037229E" w:rsidP="0037229E">
      <w:pPr>
        <w:pStyle w:val="P00"/>
        <w:ind w:left="62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(ו)</w:t>
      </w:r>
      <w:r w:rsidRPr="0069397F">
        <w:rPr>
          <w:rStyle w:val="default"/>
          <w:rFonts w:cs="FrankRuehl"/>
          <w:vanish/>
          <w:sz w:val="22"/>
          <w:szCs w:val="22"/>
          <w:shd w:val="clear" w:color="auto" w:fill="FFFF99"/>
          <w:rtl/>
        </w:rPr>
        <w:tab/>
      </w:r>
      <w:r w:rsidRPr="0069397F">
        <w:rPr>
          <w:rStyle w:val="default"/>
          <w:rFonts w:cs="FrankRuehl" w:hint="cs"/>
          <w:strike/>
          <w:vanish/>
          <w:sz w:val="22"/>
          <w:szCs w:val="22"/>
          <w:shd w:val="clear" w:color="auto" w:fill="FFFF99"/>
          <w:rtl/>
        </w:rPr>
        <w:t>המפעיל בית אוכל בדרך של ישיבת לקוחות בבית העסק,</w:t>
      </w:r>
      <w:r w:rsidRPr="0069397F">
        <w:rPr>
          <w:rStyle w:val="default"/>
          <w:rFonts w:cs="FrankRuehl" w:hint="cs"/>
          <w:vanish/>
          <w:sz w:val="22"/>
          <w:szCs w:val="22"/>
          <w:shd w:val="clear" w:color="auto" w:fill="FFFF99"/>
          <w:rtl/>
        </w:rPr>
        <w:t xml:space="preserve"> </w:t>
      </w:r>
      <w:r w:rsidRPr="0069397F">
        <w:rPr>
          <w:rStyle w:val="default"/>
          <w:rFonts w:cs="FrankRuehl" w:hint="cs"/>
          <w:vanish/>
          <w:sz w:val="22"/>
          <w:szCs w:val="22"/>
          <w:u w:val="single"/>
          <w:shd w:val="clear" w:color="auto" w:fill="FFFF99"/>
          <w:rtl/>
        </w:rPr>
        <w:t>המפעיל בית אוכל, למעט בית אוכל בבית מלון, שלא באמצעות משלוחים או איסוף מבית האוכל בלבד כאמור בסעיף 5(ב)(1)(א), או המפעיל בית אוכל</w:t>
      </w:r>
      <w:r w:rsidRPr="0069397F">
        <w:rPr>
          <w:rStyle w:val="default"/>
          <w:rFonts w:cs="FrankRuehl" w:hint="cs"/>
          <w:vanish/>
          <w:sz w:val="22"/>
          <w:szCs w:val="22"/>
          <w:shd w:val="clear" w:color="auto" w:fill="FFFF99"/>
          <w:rtl/>
        </w:rPr>
        <w:t xml:space="preserve"> מבלי שהגיש הצהרה כאמור בסעיף 3א1(א)(1), ללא שקבע או יישם מנגנון להגבלת מספר הנכנסים למקום כאמור בסעיף 3א1(א)(5)(ב) או מבלי שבעסק סומנו מקומות לעמידה או הוצב שלט לעניין שמירת מרחק כאמור בסעיף 3א1(א)(7), והכול בניגוד לסעיף 5(ב)(1); לעניין זה, "מפעיל" </w:t>
      </w:r>
      <w:r w:rsidRPr="0069397F">
        <w:rPr>
          <w:rStyle w:val="default"/>
          <w:rFonts w:cs="FrankRuehl"/>
          <w:vanish/>
          <w:sz w:val="22"/>
          <w:szCs w:val="22"/>
          <w:shd w:val="clear" w:color="auto" w:fill="FFFF99"/>
          <w:rtl/>
        </w:rPr>
        <w:t>–</w:t>
      </w:r>
      <w:r w:rsidRPr="0069397F">
        <w:rPr>
          <w:rStyle w:val="default"/>
          <w:rFonts w:cs="FrankRuehl" w:hint="cs"/>
          <w:vanish/>
          <w:sz w:val="22"/>
          <w:szCs w:val="22"/>
          <w:shd w:val="clear" w:color="auto" w:fill="FFFF99"/>
          <w:rtl/>
        </w:rPr>
        <w:t xml:space="preserve"> מי שחייב ברישיון או בהיתר כמשמעותם בסעיף 4 לחוק רישוי עסקים, התשכ"ח-1968, כפי תוקפו בתקנונים מעת לעת;</w:t>
      </w:r>
    </w:p>
    <w:p w14:paraId="01EF64B0" w14:textId="77777777" w:rsidR="0037229E" w:rsidRPr="0069397F" w:rsidRDefault="0037229E" w:rsidP="0037229E">
      <w:pPr>
        <w:pStyle w:val="P00"/>
        <w:ind w:left="624"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(יא)</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 xml:space="preserve">המפעיל מכון כושר לצורך אימון ספורטאי תחרותי כאמור בסעיף 5(ב)(7), בעצמו או באמצעות אחר, מבלי שהגיש הצהרה כאמור בסעיף 3א1(א)(1), מבלי שקבע או יישם מנגנון להגבלת מספר הנכנסים למקום כאמור בסעיף 3א1(א)(5)(ב) או מבלי שבעסק סומנו מקומות לעמידה או הוצב שלט לעניין שמירת מרחק כאמור בסעיף 3א1(א)(7), והכול בניגוד לסעיף 5(ב)(7); לעניין זה, "מפעיל" </w:t>
      </w:r>
      <w:r w:rsidRPr="0069397F">
        <w:rPr>
          <w:rStyle w:val="default"/>
          <w:rFonts w:cs="FrankRuehl"/>
          <w:strike/>
          <w:vanish/>
          <w:sz w:val="22"/>
          <w:szCs w:val="22"/>
          <w:shd w:val="clear" w:color="auto" w:fill="FFFF99"/>
          <w:rtl/>
        </w:rPr>
        <w:t>–</w:t>
      </w:r>
      <w:r w:rsidRPr="0069397F">
        <w:rPr>
          <w:rStyle w:val="default"/>
          <w:rFonts w:cs="FrankRuehl" w:hint="cs"/>
          <w:strike/>
          <w:vanish/>
          <w:sz w:val="22"/>
          <w:szCs w:val="22"/>
          <w:shd w:val="clear" w:color="auto" w:fill="FFFF99"/>
          <w:rtl/>
        </w:rPr>
        <w:t xml:space="preserve"> מי שמפעיל מכון כושר כאמור בסעיף 5(ב)(7), ואם הוא עסק טיעון רישוי לפי סעיף 1 לחוק רישוי עסקים, התשכ"ח-1968, כפי תוקפו בתקנונים מעת לעת, שנדרש לגביו רישיון או היתר כמשמעותם בסעיף 4 לאותו חוק </w:t>
      </w:r>
      <w:r w:rsidRPr="0069397F">
        <w:rPr>
          <w:rStyle w:val="default"/>
          <w:rFonts w:cs="FrankRuehl"/>
          <w:strike/>
          <w:vanish/>
          <w:sz w:val="22"/>
          <w:szCs w:val="22"/>
          <w:shd w:val="clear" w:color="auto" w:fill="FFFF99"/>
          <w:rtl/>
        </w:rPr>
        <w:t>–</w:t>
      </w:r>
      <w:r w:rsidRPr="0069397F">
        <w:rPr>
          <w:rStyle w:val="default"/>
          <w:rFonts w:cs="FrankRuehl" w:hint="cs"/>
          <w:strike/>
          <w:vanish/>
          <w:sz w:val="22"/>
          <w:szCs w:val="22"/>
          <w:shd w:val="clear" w:color="auto" w:fill="FFFF99"/>
          <w:rtl/>
        </w:rPr>
        <w:t xml:space="preserve"> בעל הרישיון או בעל ההיתר;</w:t>
      </w:r>
    </w:p>
    <w:p w14:paraId="57F6763F" w14:textId="77777777" w:rsidR="0037229E" w:rsidRPr="0069397F" w:rsidRDefault="0037229E" w:rsidP="0037229E">
      <w:pPr>
        <w:pStyle w:val="P00"/>
        <w:spacing w:before="0"/>
        <w:ind w:left="624"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(יב)</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 xml:space="preserve">המפעיל בריכת שחייה כהגדרתה בסעיף 5(ב)(9)(ב), בעצמו או באמצעות אחר, מבלי שהגיש הצהרה כאמור בסעיף 3א1(א)(1), מבלי שקבע או יישם מנגנון להגבלת מספר הנכנסים למקום כאמור בסעיף 3א1(א)(5)(ב) או מבלי שבעסק סומנו מקומות לעמידה או הוצב שלט לעניין שמירת מרחק כאמור בסעיף 3א1(א)(7), והכול בניגוד לסעיף 5(ב)(9); לעניין זה, "מפעיל" </w:t>
      </w:r>
      <w:r w:rsidRPr="0069397F">
        <w:rPr>
          <w:rStyle w:val="default"/>
          <w:rFonts w:cs="FrankRuehl"/>
          <w:strike/>
          <w:vanish/>
          <w:sz w:val="22"/>
          <w:szCs w:val="22"/>
          <w:shd w:val="clear" w:color="auto" w:fill="FFFF99"/>
          <w:rtl/>
        </w:rPr>
        <w:t>–</w:t>
      </w:r>
      <w:r w:rsidRPr="0069397F">
        <w:rPr>
          <w:rStyle w:val="default"/>
          <w:rFonts w:cs="FrankRuehl" w:hint="cs"/>
          <w:strike/>
          <w:vanish/>
          <w:sz w:val="22"/>
          <w:szCs w:val="22"/>
          <w:shd w:val="clear" w:color="auto" w:fill="FFFF99"/>
          <w:rtl/>
        </w:rPr>
        <w:t xml:space="preserve"> מי שמפעיל בריכת שחייה כהגדרתה בסעיף 5(ב)(9)(ב), ואם הוא עסק טיעון רישוי לפי סעיף 1 לחוק רישוי עסקים, התשכ"ח-1968, כפי תוקפו בתקנונים מעת לעת, שנדרש לגביו רישיון או היתר כמשמעותם בסעיף 4 לאותו חוק </w:t>
      </w:r>
      <w:r w:rsidRPr="0069397F">
        <w:rPr>
          <w:rStyle w:val="default"/>
          <w:rFonts w:cs="FrankRuehl"/>
          <w:strike/>
          <w:vanish/>
          <w:sz w:val="22"/>
          <w:szCs w:val="22"/>
          <w:shd w:val="clear" w:color="auto" w:fill="FFFF99"/>
          <w:rtl/>
        </w:rPr>
        <w:t>–</w:t>
      </w:r>
      <w:r w:rsidRPr="0069397F">
        <w:rPr>
          <w:rStyle w:val="default"/>
          <w:rFonts w:cs="FrankRuehl" w:hint="cs"/>
          <w:strike/>
          <w:vanish/>
          <w:sz w:val="22"/>
          <w:szCs w:val="22"/>
          <w:shd w:val="clear" w:color="auto" w:fill="FFFF99"/>
          <w:rtl/>
        </w:rPr>
        <w:t xml:space="preserve"> בעל הרישיון או בעל ההיתר;</w:t>
      </w:r>
    </w:p>
    <w:p w14:paraId="25234594" w14:textId="77777777" w:rsidR="0037229E" w:rsidRPr="006D6A6B" w:rsidRDefault="0037229E" w:rsidP="006D6A6B">
      <w:pPr>
        <w:pStyle w:val="P00"/>
        <w:spacing w:before="0"/>
        <w:ind w:left="624" w:right="1134"/>
        <w:rPr>
          <w:rStyle w:val="default"/>
          <w:rFonts w:cs="FrankRuehl"/>
          <w:sz w:val="2"/>
          <w:szCs w:val="2"/>
          <w:shd w:val="clear" w:color="auto" w:fill="FFFF99"/>
          <w:rtl/>
        </w:rPr>
      </w:pPr>
      <w:r w:rsidRPr="0069397F">
        <w:rPr>
          <w:rStyle w:val="default"/>
          <w:rFonts w:cs="FrankRuehl" w:hint="cs"/>
          <w:vanish/>
          <w:sz w:val="22"/>
          <w:szCs w:val="22"/>
          <w:u w:val="single"/>
          <w:shd w:val="clear" w:color="auto" w:fill="FFFF99"/>
          <w:rtl/>
        </w:rPr>
        <w:t>(יב)</w:t>
      </w:r>
      <w:r w:rsidRPr="0069397F">
        <w:rPr>
          <w:rStyle w:val="default"/>
          <w:rFonts w:cs="FrankRuehl"/>
          <w:vanish/>
          <w:sz w:val="22"/>
          <w:szCs w:val="22"/>
          <w:u w:val="single"/>
          <w:shd w:val="clear" w:color="auto" w:fill="FFFF99"/>
          <w:rtl/>
        </w:rPr>
        <w:tab/>
      </w:r>
      <w:r w:rsidRPr="0069397F">
        <w:rPr>
          <w:rStyle w:val="default"/>
          <w:rFonts w:cs="FrankRuehl" w:hint="cs"/>
          <w:vanish/>
          <w:sz w:val="22"/>
          <w:szCs w:val="22"/>
          <w:u w:val="single"/>
          <w:shd w:val="clear" w:color="auto" w:fill="FFFF99"/>
          <w:rtl/>
        </w:rPr>
        <w:t>המפעיל בריכת שחייה בעצמו או באמצעות אחר, מבלי שהגיש הצהרה כאמור בסעיף 3א1(א)(1), מבלי שקבע או יישם מנגנון להגבלת מספר הנכנסים למקום כאמור בסעיף 3א1(א)(5)(ב) או מבלי שבעסק סומנו מקומות לעמידה או הוצב שלט לעניין שמירת מרחק כאמור בסעיף 3א1(א)(7), והכול בניגוד ל</w:t>
      </w:r>
      <w:r w:rsidR="006D6A6B" w:rsidRPr="0069397F">
        <w:rPr>
          <w:rStyle w:val="default"/>
          <w:rFonts w:cs="FrankRuehl" w:hint="cs"/>
          <w:vanish/>
          <w:sz w:val="22"/>
          <w:szCs w:val="22"/>
          <w:u w:val="single"/>
          <w:shd w:val="clear" w:color="auto" w:fill="FFFF99"/>
          <w:rtl/>
        </w:rPr>
        <w:t xml:space="preserve">סעיף 5(ב)(9); לעניין זה, "מפעיל" </w:t>
      </w:r>
      <w:r w:rsidR="006D6A6B" w:rsidRPr="0069397F">
        <w:rPr>
          <w:rStyle w:val="default"/>
          <w:rFonts w:cs="FrankRuehl"/>
          <w:vanish/>
          <w:sz w:val="22"/>
          <w:szCs w:val="22"/>
          <w:u w:val="single"/>
          <w:shd w:val="clear" w:color="auto" w:fill="FFFF99"/>
          <w:rtl/>
        </w:rPr>
        <w:t>–</w:t>
      </w:r>
      <w:r w:rsidR="006D6A6B" w:rsidRPr="0069397F">
        <w:rPr>
          <w:rStyle w:val="default"/>
          <w:rFonts w:cs="FrankRuehl" w:hint="cs"/>
          <w:vanish/>
          <w:sz w:val="22"/>
          <w:szCs w:val="22"/>
          <w:u w:val="single"/>
          <w:shd w:val="clear" w:color="auto" w:fill="FFFF99"/>
          <w:rtl/>
        </w:rPr>
        <w:t xml:space="preserve"> מי שמפעיל בריכת שחייה כאמור בסעיף 5(ב)(9), ואם הוא עסק טיעון רישוי לפי סעיף 1 לחוק רישוי עסקים, התשכ"ח-1968, כפי תוקפו בתקנונים מעת לעת, שנדרש לגביו רישיון או היתר כמשמעותם בסעיף 4 לאותו חוק </w:t>
      </w:r>
      <w:r w:rsidR="006D6A6B" w:rsidRPr="0069397F">
        <w:rPr>
          <w:rStyle w:val="default"/>
          <w:rFonts w:cs="FrankRuehl"/>
          <w:vanish/>
          <w:sz w:val="22"/>
          <w:szCs w:val="22"/>
          <w:u w:val="single"/>
          <w:shd w:val="clear" w:color="auto" w:fill="FFFF99"/>
          <w:rtl/>
        </w:rPr>
        <w:t>–</w:t>
      </w:r>
      <w:r w:rsidR="006D6A6B" w:rsidRPr="0069397F">
        <w:rPr>
          <w:rStyle w:val="default"/>
          <w:rFonts w:cs="FrankRuehl" w:hint="cs"/>
          <w:vanish/>
          <w:sz w:val="22"/>
          <w:szCs w:val="22"/>
          <w:u w:val="single"/>
          <w:shd w:val="clear" w:color="auto" w:fill="FFFF99"/>
          <w:rtl/>
        </w:rPr>
        <w:t xml:space="preserve"> בעל הרישיון או בעל ההיתר;</w:t>
      </w:r>
      <w:bookmarkEnd w:id="34"/>
    </w:p>
    <w:p w14:paraId="5530FE74" w14:textId="77777777" w:rsidR="003C35FC" w:rsidRDefault="003C35FC" w:rsidP="003C35FC">
      <w:pPr>
        <w:pStyle w:val="P00"/>
        <w:spacing w:before="72"/>
        <w:ind w:left="0" w:right="1134"/>
        <w:rPr>
          <w:rStyle w:val="default"/>
          <w:rFonts w:cs="FrankRuehl"/>
          <w:rtl/>
        </w:rPr>
      </w:pPr>
      <w:bookmarkStart w:id="35" w:name="Seif14"/>
      <w:bookmarkEnd w:id="35"/>
      <w:r>
        <w:rPr>
          <w:rFonts w:cs="Miriam"/>
          <w:szCs w:val="32"/>
          <w:rtl/>
          <w:lang w:val="he-IL"/>
        </w:rPr>
        <w:pict w14:anchorId="146D3F4F">
          <v:shape id="_x0000_s1396" type="#_x0000_t202" style="position:absolute;left:0;text-align:left;margin-left:463.5pt;margin-top:7.1pt;width:78.85pt;height:45pt;z-index:251626496" filled="f" stroked="f">
            <v:textbox style="mso-next-textbox:#_x0000_s1396" inset="1mm,0,1mm,0">
              <w:txbxContent>
                <w:p w14:paraId="1CDAD6E1" w14:textId="77777777" w:rsidR="004E57A3" w:rsidRDefault="004E57A3" w:rsidP="003C35FC">
                  <w:pPr>
                    <w:spacing w:line="160" w:lineRule="exact"/>
                    <w:rPr>
                      <w:rFonts w:cs="Miriam"/>
                      <w:sz w:val="18"/>
                      <w:szCs w:val="18"/>
                      <w:rtl/>
                    </w:rPr>
                  </w:pPr>
                  <w:r>
                    <w:rPr>
                      <w:rFonts w:cs="Miriam" w:hint="cs"/>
                      <w:sz w:val="18"/>
                      <w:szCs w:val="18"/>
                      <w:rtl/>
                    </w:rPr>
                    <w:t>סמכויות שוטר</w:t>
                  </w:r>
                </w:p>
                <w:p w14:paraId="12723189" w14:textId="77777777" w:rsidR="004E57A3" w:rsidRDefault="004E57A3" w:rsidP="003C35FC">
                  <w:pPr>
                    <w:spacing w:line="160" w:lineRule="exact"/>
                    <w:rPr>
                      <w:rFonts w:cs="Miriam"/>
                      <w:noProof/>
                      <w:sz w:val="18"/>
                      <w:szCs w:val="18"/>
                      <w:rtl/>
                    </w:rPr>
                  </w:pPr>
                  <w:r>
                    <w:rPr>
                      <w:rFonts w:cs="Miriam" w:hint="cs"/>
                      <w:sz w:val="18"/>
                      <w:szCs w:val="18"/>
                      <w:rtl/>
                    </w:rPr>
                    <w:t>תיקון מס' 1 (מס' 1834) תש"ף-2020</w:t>
                  </w:r>
                </w:p>
                <w:p w14:paraId="41E3064C" w14:textId="77777777" w:rsidR="004E57A3" w:rsidRDefault="004E57A3" w:rsidP="00251FFF">
                  <w:pPr>
                    <w:spacing w:line="160" w:lineRule="exact"/>
                    <w:rPr>
                      <w:rFonts w:cs="Miriam" w:hint="cs"/>
                      <w:noProof/>
                      <w:sz w:val="18"/>
                      <w:szCs w:val="18"/>
                      <w:rtl/>
                    </w:rPr>
                  </w:pPr>
                  <w:r>
                    <w:rPr>
                      <w:rFonts w:cs="Miriam" w:hint="cs"/>
                      <w:sz w:val="18"/>
                      <w:szCs w:val="18"/>
                      <w:rtl/>
                    </w:rPr>
                    <w:t>תיקון מס' 10 (מס' 1874) תש"ף-2020</w:t>
                  </w:r>
                </w:p>
              </w:txbxContent>
            </v:textbox>
          </v:shape>
        </w:pict>
      </w:r>
      <w:r>
        <w:rPr>
          <w:rStyle w:val="big-number"/>
          <w:rFonts w:cs="Miriam" w:hint="cs"/>
          <w:rtl/>
        </w:rPr>
        <w:t>6</w:t>
      </w:r>
      <w:r>
        <w:rPr>
          <w:rStyle w:val="default"/>
          <w:rFonts w:cs="FrankRuehl" w:hint="cs"/>
          <w:rtl/>
        </w:rPr>
        <w:t>א</w:t>
      </w:r>
      <w:r>
        <w:rPr>
          <w:rStyle w:val="default"/>
          <w:rFonts w:cs="FrankRuehl"/>
          <w:rtl/>
        </w:rPr>
        <w:t>.</w:t>
      </w:r>
      <w:r>
        <w:rPr>
          <w:rStyle w:val="default"/>
          <w:rFonts w:cs="FrankRuehl"/>
          <w:rtl/>
        </w:rPr>
        <w:tab/>
      </w:r>
      <w:r w:rsidR="0077549E">
        <w:rPr>
          <w:rStyle w:val="default"/>
          <w:rFonts w:cs="FrankRuehl" w:hint="cs"/>
          <w:rtl/>
        </w:rPr>
        <w:t>(א)</w:t>
      </w:r>
      <w:r w:rsidR="0077549E">
        <w:rPr>
          <w:rStyle w:val="default"/>
          <w:rFonts w:cs="FrankRuehl"/>
          <w:rtl/>
        </w:rPr>
        <w:tab/>
      </w:r>
      <w:r w:rsidR="0077549E">
        <w:rPr>
          <w:rStyle w:val="default"/>
          <w:rFonts w:cs="FrankRuehl" w:hint="cs"/>
          <w:rtl/>
        </w:rPr>
        <w:t xml:space="preserve">לשם אכיפת </w:t>
      </w:r>
      <w:r w:rsidR="00251FFF">
        <w:rPr>
          <w:rStyle w:val="default"/>
          <w:rFonts w:cs="FrankRuehl" w:hint="cs"/>
          <w:rtl/>
        </w:rPr>
        <w:t xml:space="preserve">ההוראות לפי </w:t>
      </w:r>
      <w:r w:rsidR="0077549E">
        <w:rPr>
          <w:rStyle w:val="default"/>
          <w:rFonts w:cs="FrankRuehl" w:hint="cs"/>
          <w:rtl/>
        </w:rPr>
        <w:t xml:space="preserve">צו זה רשאי </w:t>
      </w:r>
      <w:r w:rsidR="0077549E">
        <w:rPr>
          <w:rStyle w:val="default"/>
          <w:rFonts w:cs="FrankRuehl"/>
          <w:rtl/>
        </w:rPr>
        <w:t>–</w:t>
      </w:r>
    </w:p>
    <w:p w14:paraId="539E911D" w14:textId="77777777" w:rsidR="0077549E" w:rsidRDefault="0077549E" w:rsidP="0077549E">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להורות לכל אדם לפעול בהתאם להוראות שבצו וכן להורות על הפסקת פע</w:t>
      </w:r>
      <w:r w:rsidR="00251FFF">
        <w:rPr>
          <w:rStyle w:val="default"/>
          <w:rFonts w:cs="FrankRuehl" w:hint="cs"/>
          <w:rtl/>
        </w:rPr>
        <w:t>ו</w:t>
      </w:r>
      <w:r>
        <w:rPr>
          <w:rStyle w:val="default"/>
          <w:rFonts w:cs="FrankRuehl" w:hint="cs"/>
          <w:rtl/>
        </w:rPr>
        <w:t>לות המנוגד</w:t>
      </w:r>
      <w:r w:rsidR="00251FFF">
        <w:rPr>
          <w:rStyle w:val="default"/>
          <w:rFonts w:cs="FrankRuehl" w:hint="cs"/>
          <w:rtl/>
        </w:rPr>
        <w:t>ו</w:t>
      </w:r>
      <w:r>
        <w:rPr>
          <w:rStyle w:val="default"/>
          <w:rFonts w:cs="FrankRuehl" w:hint="cs"/>
          <w:rtl/>
        </w:rPr>
        <w:t>ת לאמור בצו;</w:t>
      </w:r>
    </w:p>
    <w:p w14:paraId="0531F1BC" w14:textId="77777777" w:rsidR="0077549E" w:rsidRDefault="0077549E" w:rsidP="0077549E">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למנוע כניס</w:t>
      </w:r>
      <w:r w:rsidR="00251FFF">
        <w:rPr>
          <w:rStyle w:val="default"/>
          <w:rFonts w:cs="FrankRuehl" w:hint="cs"/>
          <w:rtl/>
        </w:rPr>
        <w:t>ת</w:t>
      </w:r>
      <w:r>
        <w:rPr>
          <w:rStyle w:val="default"/>
          <w:rFonts w:cs="FrankRuehl" w:hint="cs"/>
          <w:rtl/>
        </w:rPr>
        <w:t xml:space="preserve"> אדם למקום אם יש בכניסתו של האדם כדי להפר את האמור בסעיף 5(ב).</w:t>
      </w:r>
    </w:p>
    <w:p w14:paraId="681377DC" w14:textId="77777777" w:rsidR="0077549E" w:rsidRDefault="0077549E" w:rsidP="003C35F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אין באמור בסעיף זה כדי לגרוע מסמכויות שוטר לפי כל דין ותחיקת ביטחון.</w:t>
      </w:r>
    </w:p>
    <w:p w14:paraId="4DEA2676" w14:textId="77777777" w:rsidR="003A5340" w:rsidRPr="0069397F" w:rsidRDefault="003A5340" w:rsidP="003A5340">
      <w:pPr>
        <w:pStyle w:val="P00"/>
        <w:spacing w:before="0"/>
        <w:ind w:left="0" w:right="1134"/>
        <w:rPr>
          <w:rStyle w:val="default"/>
          <w:rFonts w:cs="FrankRuehl"/>
          <w:vanish/>
          <w:color w:val="FF0000"/>
          <w:sz w:val="20"/>
          <w:szCs w:val="20"/>
          <w:shd w:val="clear" w:color="auto" w:fill="FFFF99"/>
          <w:rtl/>
        </w:rPr>
      </w:pPr>
      <w:bookmarkStart w:id="36" w:name="Rov57"/>
      <w:r w:rsidRPr="0069397F">
        <w:rPr>
          <w:rStyle w:val="default"/>
          <w:rFonts w:cs="FrankRuehl" w:hint="cs"/>
          <w:vanish/>
          <w:color w:val="FF0000"/>
          <w:sz w:val="20"/>
          <w:szCs w:val="20"/>
          <w:shd w:val="clear" w:color="auto" w:fill="FFFF99"/>
          <w:rtl/>
        </w:rPr>
        <w:t>מיום 26.3.2020</w:t>
      </w:r>
    </w:p>
    <w:p w14:paraId="2AD25A28" w14:textId="77777777" w:rsidR="003A5340" w:rsidRPr="0069397F" w:rsidRDefault="003A5340" w:rsidP="003A5340">
      <w:pPr>
        <w:pStyle w:val="P00"/>
        <w:spacing w:before="0"/>
        <w:ind w:left="0" w:right="1134"/>
        <w:rPr>
          <w:rStyle w:val="default"/>
          <w:rFonts w:cs="FrankRuehl"/>
          <w:b/>
          <w:bCs/>
          <w:vanish/>
          <w:sz w:val="20"/>
          <w:szCs w:val="20"/>
          <w:shd w:val="clear" w:color="auto" w:fill="FFFF99"/>
          <w:rtl/>
        </w:rPr>
      </w:pPr>
      <w:r w:rsidRPr="0069397F">
        <w:rPr>
          <w:rStyle w:val="default"/>
          <w:rFonts w:cs="FrankRuehl" w:hint="cs"/>
          <w:b/>
          <w:bCs/>
          <w:vanish/>
          <w:sz w:val="20"/>
          <w:szCs w:val="20"/>
          <w:shd w:val="clear" w:color="auto" w:fill="FFFF99"/>
          <w:rtl/>
        </w:rPr>
        <w:t>תיקון מס' 1 (מס' 1834) תש"ף-2020</w:t>
      </w:r>
    </w:p>
    <w:p w14:paraId="62D9697A" w14:textId="77777777" w:rsidR="003A5340" w:rsidRPr="0069397F" w:rsidRDefault="003A5340" w:rsidP="003A5340">
      <w:pPr>
        <w:pStyle w:val="P00"/>
        <w:spacing w:before="0"/>
        <w:ind w:left="0" w:right="1134"/>
        <w:rPr>
          <w:rStyle w:val="default"/>
          <w:rFonts w:cs="FrankRuehl"/>
          <w:vanish/>
          <w:sz w:val="20"/>
          <w:szCs w:val="20"/>
          <w:shd w:val="clear" w:color="auto" w:fill="FFFF99"/>
          <w:rtl/>
        </w:rPr>
      </w:pPr>
      <w:hyperlink r:id="rId102" w:history="1">
        <w:r w:rsidRPr="0069397F">
          <w:rPr>
            <w:rStyle w:val="Hyperlink"/>
            <w:rFonts w:cs="FrankRuehl" w:hint="cs"/>
            <w:vanish/>
            <w:szCs w:val="20"/>
            <w:shd w:val="clear" w:color="auto" w:fill="FFFF99"/>
            <w:rtl/>
          </w:rPr>
          <w:t>קובץ המנשרים מס' 252</w:t>
        </w:r>
      </w:hyperlink>
      <w:r w:rsidRPr="0069397F">
        <w:rPr>
          <w:rStyle w:val="default"/>
          <w:rFonts w:cs="FrankRuehl" w:hint="cs"/>
          <w:vanish/>
          <w:sz w:val="20"/>
          <w:szCs w:val="20"/>
          <w:shd w:val="clear" w:color="auto" w:fill="FFFF99"/>
          <w:rtl/>
        </w:rPr>
        <w:t xml:space="preserve"> מחודש אפריל 2020 עמ' 9453</w:t>
      </w:r>
    </w:p>
    <w:p w14:paraId="49B048F5" w14:textId="77777777" w:rsidR="003A5340" w:rsidRPr="0069397F" w:rsidRDefault="003A5340" w:rsidP="003A5340">
      <w:pPr>
        <w:pStyle w:val="P00"/>
        <w:spacing w:before="0"/>
        <w:ind w:left="0"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הוספת סעיף 6א</w:t>
      </w:r>
    </w:p>
    <w:p w14:paraId="0AEBBE77" w14:textId="77777777" w:rsidR="003A5340" w:rsidRPr="0069397F" w:rsidRDefault="003A5340" w:rsidP="003A5340">
      <w:pPr>
        <w:pStyle w:val="P00"/>
        <w:spacing w:before="0"/>
        <w:ind w:left="0" w:right="1134"/>
        <w:rPr>
          <w:rStyle w:val="default"/>
          <w:rFonts w:cs="FrankRuehl"/>
          <w:vanish/>
          <w:sz w:val="20"/>
          <w:szCs w:val="20"/>
          <w:shd w:val="clear" w:color="auto" w:fill="FFFF99"/>
          <w:rtl/>
        </w:rPr>
      </w:pPr>
    </w:p>
    <w:p w14:paraId="10F69E72" w14:textId="77777777" w:rsidR="003A5340" w:rsidRPr="0069397F" w:rsidRDefault="003A5340" w:rsidP="003A5340">
      <w:pPr>
        <w:pStyle w:val="P00"/>
        <w:spacing w:before="0"/>
        <w:ind w:left="0" w:right="1134"/>
        <w:rPr>
          <w:rStyle w:val="default"/>
          <w:rFonts w:cs="FrankRuehl"/>
          <w:vanish/>
          <w:color w:val="FF0000"/>
          <w:sz w:val="20"/>
          <w:szCs w:val="20"/>
          <w:shd w:val="clear" w:color="auto" w:fill="FFFF99"/>
          <w:rtl/>
        </w:rPr>
      </w:pPr>
      <w:r w:rsidRPr="0069397F">
        <w:rPr>
          <w:rStyle w:val="default"/>
          <w:rFonts w:cs="FrankRuehl" w:hint="cs"/>
          <w:vanish/>
          <w:color w:val="FF0000"/>
          <w:sz w:val="20"/>
          <w:szCs w:val="20"/>
          <w:shd w:val="clear" w:color="auto" w:fill="FFFF99"/>
          <w:rtl/>
        </w:rPr>
        <w:t>מיום 7.5.2020</w:t>
      </w:r>
    </w:p>
    <w:p w14:paraId="60292C44" w14:textId="77777777" w:rsidR="003A5340" w:rsidRPr="0069397F" w:rsidRDefault="003A5340" w:rsidP="003A5340">
      <w:pPr>
        <w:pStyle w:val="P00"/>
        <w:spacing w:before="0"/>
        <w:ind w:left="0"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תיקון מס' 10 (מס' 1874) תש"ף-2020</w:t>
      </w:r>
    </w:p>
    <w:p w14:paraId="26941707" w14:textId="77777777" w:rsidR="00274390" w:rsidRPr="0069397F" w:rsidRDefault="00274390" w:rsidP="00274390">
      <w:pPr>
        <w:pStyle w:val="P00"/>
        <w:spacing w:before="0"/>
        <w:ind w:left="0" w:right="1134"/>
        <w:rPr>
          <w:rStyle w:val="default"/>
          <w:rFonts w:ascii="FrankRuehl" w:hAnsi="FrankRuehl" w:cs="FrankRuehl"/>
          <w:vanish/>
          <w:sz w:val="20"/>
          <w:szCs w:val="20"/>
          <w:shd w:val="clear" w:color="auto" w:fill="FFFF99"/>
          <w:rtl/>
        </w:rPr>
      </w:pPr>
      <w:hyperlink r:id="rId103" w:history="1">
        <w:r w:rsidRPr="0069397F">
          <w:rPr>
            <w:rStyle w:val="Hyperlink"/>
            <w:rFonts w:ascii="FrankRuehl" w:hAnsi="FrankRuehl" w:cs="FrankRuehl"/>
            <w:vanish/>
            <w:szCs w:val="20"/>
            <w:shd w:val="clear" w:color="auto" w:fill="FFFF99"/>
            <w:rtl/>
          </w:rPr>
          <w:t>קובץ המנשרים מס' 253</w:t>
        </w:r>
      </w:hyperlink>
      <w:r w:rsidRPr="0069397F">
        <w:rPr>
          <w:rStyle w:val="default"/>
          <w:rFonts w:ascii="FrankRuehl" w:hAnsi="FrankRuehl" w:cs="FrankRuehl"/>
          <w:vanish/>
          <w:sz w:val="20"/>
          <w:szCs w:val="20"/>
          <w:shd w:val="clear" w:color="auto" w:fill="FFFF99"/>
          <w:rtl/>
        </w:rPr>
        <w:t xml:space="preserve"> מחודש יולי 2020 עמ' </w:t>
      </w:r>
      <w:r w:rsidRPr="0069397F">
        <w:rPr>
          <w:rStyle w:val="default"/>
          <w:rFonts w:ascii="FrankRuehl" w:hAnsi="FrankRuehl" w:cs="FrankRuehl" w:hint="cs"/>
          <w:vanish/>
          <w:sz w:val="20"/>
          <w:szCs w:val="20"/>
          <w:shd w:val="clear" w:color="auto" w:fill="FFFF99"/>
          <w:rtl/>
        </w:rPr>
        <w:t>10027</w:t>
      </w:r>
    </w:p>
    <w:p w14:paraId="1A4437B8" w14:textId="77777777" w:rsidR="003A5340" w:rsidRPr="0069397F" w:rsidRDefault="003A5340" w:rsidP="003A5340">
      <w:pPr>
        <w:pStyle w:val="P00"/>
        <w:spacing w:before="0"/>
        <w:ind w:left="0"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החלפת סעיף קטן 6א(א)</w:t>
      </w:r>
    </w:p>
    <w:p w14:paraId="461A4EF5" w14:textId="77777777" w:rsidR="003A5340" w:rsidRPr="0069397F" w:rsidRDefault="003A5340" w:rsidP="003A5340">
      <w:pPr>
        <w:pStyle w:val="P00"/>
        <w:ind w:left="0" w:right="1134"/>
        <w:rPr>
          <w:rStyle w:val="default"/>
          <w:rFonts w:cs="FrankRuehl"/>
          <w:vanish/>
          <w:sz w:val="20"/>
          <w:szCs w:val="20"/>
          <w:shd w:val="clear" w:color="auto" w:fill="FFFF99"/>
          <w:rtl/>
        </w:rPr>
      </w:pPr>
      <w:r w:rsidRPr="0069397F">
        <w:rPr>
          <w:rStyle w:val="default"/>
          <w:rFonts w:cs="FrankRuehl" w:hint="cs"/>
          <w:vanish/>
          <w:sz w:val="20"/>
          <w:szCs w:val="20"/>
          <w:shd w:val="clear" w:color="auto" w:fill="FFFF99"/>
          <w:rtl/>
        </w:rPr>
        <w:t>הנוסח הקודם:</w:t>
      </w:r>
    </w:p>
    <w:p w14:paraId="7A53E0EC" w14:textId="77777777" w:rsidR="003A5340" w:rsidRPr="0069397F" w:rsidRDefault="003A5340" w:rsidP="003A5340">
      <w:pPr>
        <w:pStyle w:val="P00"/>
        <w:spacing w:before="0"/>
        <w:ind w:left="0" w:right="1134"/>
        <w:rPr>
          <w:rStyle w:val="default"/>
          <w:rFonts w:cs="FrankRuehl"/>
          <w:strike/>
          <w:vanish/>
          <w:sz w:val="22"/>
          <w:szCs w:val="22"/>
          <w:shd w:val="clear" w:color="auto" w:fill="FFFF99"/>
          <w:rtl/>
        </w:rPr>
      </w:pPr>
      <w:r w:rsidRPr="0069397F">
        <w:rPr>
          <w:rStyle w:val="default"/>
          <w:rFonts w:cs="FrankRuehl"/>
          <w:vanish/>
          <w:sz w:val="22"/>
          <w:szCs w:val="22"/>
          <w:shd w:val="clear" w:color="auto" w:fill="FFFF99"/>
          <w:rtl/>
        </w:rPr>
        <w:tab/>
      </w:r>
      <w:r w:rsidRPr="0069397F">
        <w:rPr>
          <w:rStyle w:val="default"/>
          <w:rFonts w:cs="FrankRuehl" w:hint="cs"/>
          <w:strike/>
          <w:vanish/>
          <w:sz w:val="22"/>
          <w:szCs w:val="22"/>
          <w:shd w:val="clear" w:color="auto" w:fill="FFFF99"/>
          <w:rtl/>
        </w:rPr>
        <w:t>(א)</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 xml:space="preserve">לשם אכיפת צו זה, רשאי שוטר כהגדרתו בצו בדבר הוראות ביטחון [נוסח משולב] (יהודה ושומרון) (מס' 1651), התש"ע-2009 (להלן </w:t>
      </w:r>
      <w:r w:rsidRPr="0069397F">
        <w:rPr>
          <w:rStyle w:val="default"/>
          <w:rFonts w:cs="FrankRuehl"/>
          <w:strike/>
          <w:vanish/>
          <w:sz w:val="22"/>
          <w:szCs w:val="22"/>
          <w:shd w:val="clear" w:color="auto" w:fill="FFFF99"/>
          <w:rtl/>
        </w:rPr>
        <w:t>–</w:t>
      </w:r>
      <w:r w:rsidRPr="0069397F">
        <w:rPr>
          <w:rStyle w:val="default"/>
          <w:rFonts w:cs="FrankRuehl" w:hint="cs"/>
          <w:strike/>
          <w:vanish/>
          <w:sz w:val="22"/>
          <w:szCs w:val="22"/>
          <w:shd w:val="clear" w:color="auto" w:fill="FFFF99"/>
          <w:rtl/>
        </w:rPr>
        <w:t xml:space="preserve"> שוטר) </w:t>
      </w:r>
      <w:r w:rsidRPr="0069397F">
        <w:rPr>
          <w:rStyle w:val="default"/>
          <w:rFonts w:cs="FrankRuehl"/>
          <w:strike/>
          <w:vanish/>
          <w:sz w:val="22"/>
          <w:szCs w:val="22"/>
          <w:shd w:val="clear" w:color="auto" w:fill="FFFF99"/>
          <w:rtl/>
        </w:rPr>
        <w:t>–</w:t>
      </w:r>
    </w:p>
    <w:p w14:paraId="7EE8A85B" w14:textId="77777777" w:rsidR="003A5340" w:rsidRPr="0069397F" w:rsidRDefault="003A5340" w:rsidP="003A5340">
      <w:pPr>
        <w:pStyle w:val="P00"/>
        <w:spacing w:before="0"/>
        <w:ind w:left="1021"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(1)</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להורות לכל אדם לפעול בהתאם להוראות שבצו, ובכלל זאת להורות לאדם להימצא במקום מגוריו או במקום אחר שבו הוא נדרש לשהות לפי האמור בצו זה וכן להורות על הפסקת פעילות המנוגדת לאמור בצו;</w:t>
      </w:r>
    </w:p>
    <w:p w14:paraId="3E8F972E" w14:textId="77777777" w:rsidR="003A5340" w:rsidRPr="00251FFF" w:rsidRDefault="003A5340" w:rsidP="003A5340">
      <w:pPr>
        <w:pStyle w:val="P00"/>
        <w:spacing w:before="0"/>
        <w:ind w:left="1021" w:right="1134"/>
        <w:rPr>
          <w:rStyle w:val="default"/>
          <w:rFonts w:cs="FrankRuehl"/>
          <w:sz w:val="2"/>
          <w:szCs w:val="2"/>
          <w:rtl/>
        </w:rPr>
      </w:pPr>
      <w:r w:rsidRPr="0069397F">
        <w:rPr>
          <w:rStyle w:val="default"/>
          <w:rFonts w:cs="FrankRuehl" w:hint="cs"/>
          <w:strike/>
          <w:vanish/>
          <w:sz w:val="22"/>
          <w:szCs w:val="22"/>
          <w:shd w:val="clear" w:color="auto" w:fill="FFFF99"/>
          <w:rtl/>
        </w:rPr>
        <w:t>(2)</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למנוע כניסה של אדם למקום אם כניסתו לאותו מקום לא נועדה לאחת מהפעולות או המטרות הקבועות בסעיף 2 או אם יש בכניסתו של האדם כדי להפר את האמור בסעיף 5(ב)(2).</w:t>
      </w:r>
      <w:bookmarkEnd w:id="36"/>
    </w:p>
    <w:p w14:paraId="25A79DBF" w14:textId="77777777" w:rsidR="003A5340" w:rsidRDefault="003A5340" w:rsidP="003A5340">
      <w:pPr>
        <w:pStyle w:val="P00"/>
        <w:spacing w:before="72"/>
        <w:ind w:left="0" w:right="1134"/>
        <w:rPr>
          <w:rStyle w:val="default"/>
          <w:rFonts w:cs="FrankRuehl"/>
          <w:rtl/>
        </w:rPr>
      </w:pPr>
      <w:r>
        <w:rPr>
          <w:rFonts w:cs="Miriam"/>
          <w:szCs w:val="32"/>
          <w:rtl/>
          <w:lang w:val="he-IL"/>
        </w:rPr>
        <w:pict w14:anchorId="3E2281B5">
          <v:shape id="_x0000_s1536" type="#_x0000_t202" style="position:absolute;left:0;text-align:left;margin-left:463.5pt;margin-top:7.1pt;width:78.85pt;height:21.1pt;z-index:251661312" filled="f" stroked="f">
            <v:textbox style="mso-next-textbox:#_x0000_s1536" inset="1mm,0,1mm,0">
              <w:txbxContent>
                <w:p w14:paraId="5D06C82E" w14:textId="77777777" w:rsidR="004E57A3" w:rsidRDefault="004E57A3" w:rsidP="003A5340">
                  <w:pPr>
                    <w:spacing w:line="160" w:lineRule="exact"/>
                    <w:rPr>
                      <w:rFonts w:cs="Miriam"/>
                      <w:noProof/>
                      <w:sz w:val="18"/>
                      <w:szCs w:val="18"/>
                      <w:rtl/>
                    </w:rPr>
                  </w:pPr>
                  <w:r>
                    <w:rPr>
                      <w:rFonts w:cs="Miriam" w:hint="cs"/>
                      <w:sz w:val="18"/>
                      <w:szCs w:val="18"/>
                      <w:rtl/>
                    </w:rPr>
                    <w:t>תיקון מס' 6 (מס' 1863) תש"ף-2020</w:t>
                  </w:r>
                </w:p>
              </w:txbxContent>
            </v:textbox>
          </v:shape>
        </w:pict>
      </w:r>
      <w:r>
        <w:rPr>
          <w:rStyle w:val="big-number"/>
          <w:rFonts w:cs="Miriam" w:hint="cs"/>
          <w:rtl/>
        </w:rPr>
        <w:t>6</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w:t>
      </w:r>
      <w:r w:rsidR="00197797">
        <w:rPr>
          <w:rStyle w:val="default"/>
          <w:rFonts w:cs="FrankRuehl" w:hint="cs"/>
          <w:rtl/>
        </w:rPr>
        <w:t>פקע).</w:t>
      </w:r>
    </w:p>
    <w:p w14:paraId="2A5B80A7" w14:textId="77777777" w:rsidR="003A5340" w:rsidRPr="0069397F" w:rsidRDefault="003A5340" w:rsidP="003A5340">
      <w:pPr>
        <w:pStyle w:val="P00"/>
        <w:spacing w:before="0"/>
        <w:ind w:left="0" w:right="1134"/>
        <w:rPr>
          <w:rStyle w:val="default"/>
          <w:rFonts w:cs="FrankRuehl"/>
          <w:vanish/>
          <w:color w:val="FF0000"/>
          <w:sz w:val="20"/>
          <w:szCs w:val="20"/>
          <w:shd w:val="clear" w:color="auto" w:fill="FFFF99"/>
          <w:rtl/>
        </w:rPr>
      </w:pPr>
      <w:bookmarkStart w:id="37" w:name="Rov61"/>
      <w:r w:rsidRPr="0069397F">
        <w:rPr>
          <w:rStyle w:val="default"/>
          <w:rFonts w:cs="FrankRuehl" w:hint="cs"/>
          <w:vanish/>
          <w:color w:val="FF0000"/>
          <w:sz w:val="20"/>
          <w:szCs w:val="20"/>
          <w:shd w:val="clear" w:color="auto" w:fill="FFFF99"/>
          <w:rtl/>
        </w:rPr>
        <w:t>מיום 7.4.2020 בשעה 19:00 עד יום 10.4.2020 בשעה 6:00</w:t>
      </w:r>
    </w:p>
    <w:p w14:paraId="13635F76" w14:textId="77777777" w:rsidR="003A5340" w:rsidRPr="0069397F" w:rsidRDefault="003A5340" w:rsidP="003A5340">
      <w:pPr>
        <w:pStyle w:val="P00"/>
        <w:spacing w:before="0"/>
        <w:ind w:left="0" w:right="1134"/>
        <w:rPr>
          <w:rStyle w:val="default"/>
          <w:rFonts w:cs="FrankRuehl"/>
          <w:b/>
          <w:bCs/>
          <w:vanish/>
          <w:sz w:val="20"/>
          <w:szCs w:val="20"/>
          <w:shd w:val="clear" w:color="auto" w:fill="FFFF99"/>
          <w:rtl/>
        </w:rPr>
      </w:pPr>
      <w:r w:rsidRPr="0069397F">
        <w:rPr>
          <w:rStyle w:val="default"/>
          <w:rFonts w:cs="FrankRuehl" w:hint="cs"/>
          <w:b/>
          <w:bCs/>
          <w:vanish/>
          <w:sz w:val="20"/>
          <w:szCs w:val="20"/>
          <w:shd w:val="clear" w:color="auto" w:fill="FFFF99"/>
          <w:rtl/>
        </w:rPr>
        <w:t>תיקון מס' 3 (מס' 1844) תש"ף-2020</w:t>
      </w:r>
    </w:p>
    <w:p w14:paraId="6651EEB5" w14:textId="77777777" w:rsidR="003A5340" w:rsidRPr="0069397F" w:rsidRDefault="003A5340" w:rsidP="003A5340">
      <w:pPr>
        <w:pStyle w:val="P00"/>
        <w:spacing w:before="0"/>
        <w:ind w:left="0" w:right="1134"/>
        <w:rPr>
          <w:rStyle w:val="default"/>
          <w:rFonts w:cs="FrankRuehl"/>
          <w:vanish/>
          <w:sz w:val="20"/>
          <w:szCs w:val="20"/>
          <w:shd w:val="clear" w:color="auto" w:fill="FFFF99"/>
          <w:rtl/>
        </w:rPr>
      </w:pPr>
      <w:hyperlink r:id="rId104" w:history="1">
        <w:r w:rsidRPr="0069397F">
          <w:rPr>
            <w:rStyle w:val="Hyperlink"/>
            <w:rFonts w:cs="FrankRuehl" w:hint="cs"/>
            <w:vanish/>
            <w:szCs w:val="20"/>
            <w:shd w:val="clear" w:color="auto" w:fill="FFFF99"/>
            <w:rtl/>
          </w:rPr>
          <w:t>קובץ המנשרים מס' 252</w:t>
        </w:r>
      </w:hyperlink>
      <w:r w:rsidRPr="0069397F">
        <w:rPr>
          <w:rStyle w:val="default"/>
          <w:rFonts w:cs="FrankRuehl" w:hint="cs"/>
          <w:vanish/>
          <w:sz w:val="20"/>
          <w:szCs w:val="20"/>
          <w:shd w:val="clear" w:color="auto" w:fill="FFFF99"/>
          <w:rtl/>
        </w:rPr>
        <w:t xml:space="preserve"> מחודש אפריל 2020 עמ' 9483</w:t>
      </w:r>
    </w:p>
    <w:p w14:paraId="703F8279" w14:textId="77777777" w:rsidR="003A5340" w:rsidRPr="0069397F" w:rsidRDefault="003A5340" w:rsidP="003A5340">
      <w:pPr>
        <w:pStyle w:val="P00"/>
        <w:spacing w:before="0"/>
        <w:ind w:left="0"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הוספת סעיף 6ב</w:t>
      </w:r>
    </w:p>
    <w:p w14:paraId="4F7D4B4D" w14:textId="77777777" w:rsidR="003A5340" w:rsidRPr="0069397F" w:rsidRDefault="003A5340" w:rsidP="003A5340">
      <w:pPr>
        <w:pStyle w:val="P00"/>
        <w:ind w:left="0" w:right="1134"/>
        <w:rPr>
          <w:rStyle w:val="default"/>
          <w:rFonts w:cs="FrankRuehl"/>
          <w:vanish/>
          <w:sz w:val="20"/>
          <w:szCs w:val="20"/>
          <w:shd w:val="clear" w:color="auto" w:fill="FFFF99"/>
          <w:rtl/>
        </w:rPr>
      </w:pPr>
      <w:r w:rsidRPr="0069397F">
        <w:rPr>
          <w:rStyle w:val="default"/>
          <w:rFonts w:cs="FrankRuehl" w:hint="cs"/>
          <w:vanish/>
          <w:sz w:val="20"/>
          <w:szCs w:val="20"/>
          <w:shd w:val="clear" w:color="auto" w:fill="FFFF99"/>
          <w:rtl/>
        </w:rPr>
        <w:t>הנוסח:</w:t>
      </w:r>
    </w:p>
    <w:p w14:paraId="14BE9FD1" w14:textId="77777777" w:rsidR="003A5340" w:rsidRPr="0069397F" w:rsidRDefault="003A5340" w:rsidP="003A5340">
      <w:pPr>
        <w:pStyle w:val="P00"/>
        <w:spacing w:before="20"/>
        <w:ind w:left="0" w:right="1134"/>
        <w:rPr>
          <w:rStyle w:val="default"/>
          <w:rFonts w:cs="FrankRuehl"/>
          <w:vanish/>
          <w:shd w:val="clear" w:color="auto" w:fill="FFFF99"/>
          <w:rtl/>
        </w:rPr>
      </w:pPr>
      <w:r w:rsidRPr="0069397F">
        <w:rPr>
          <w:rStyle w:val="default"/>
          <w:rFonts w:ascii="Miriam" w:hAnsi="Miriam" w:cs="Miriam"/>
          <w:vanish/>
          <w:sz w:val="16"/>
          <w:szCs w:val="16"/>
          <w:shd w:val="clear" w:color="auto" w:fill="FFFF99"/>
          <w:rtl/>
        </w:rPr>
        <w:t>סמכויות שוטר</w:t>
      </w:r>
    </w:p>
    <w:p w14:paraId="7005DC68" w14:textId="77777777" w:rsidR="003A5340" w:rsidRPr="0069397F" w:rsidRDefault="003A5340" w:rsidP="003A5340">
      <w:pPr>
        <w:pStyle w:val="P00"/>
        <w:spacing w:before="0"/>
        <w:ind w:left="0"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6ב.</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 xml:space="preserve">רשאי שוטר או חייל לשם אכיפת ההוראות לפי צו זה, נוסף על הסמכויות הנתונות בסעיף 6א </w:t>
      </w:r>
      <w:r w:rsidRPr="0069397F">
        <w:rPr>
          <w:rStyle w:val="default"/>
          <w:rFonts w:cs="FrankRuehl"/>
          <w:vanish/>
          <w:sz w:val="22"/>
          <w:szCs w:val="22"/>
          <w:shd w:val="clear" w:color="auto" w:fill="FFFF99"/>
          <w:rtl/>
        </w:rPr>
        <w:t>–</w:t>
      </w:r>
    </w:p>
    <w:p w14:paraId="2BE56690" w14:textId="77777777" w:rsidR="003A5340" w:rsidRPr="0069397F" w:rsidRDefault="003A5340" w:rsidP="003A5340">
      <w:pPr>
        <w:pStyle w:val="P00"/>
        <w:spacing w:before="0"/>
        <w:ind w:left="62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(א)</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למנוע יציאה של אדם או רכב מהיישוב או מהמועצה המקומית, לפי העניין;</w:t>
      </w:r>
    </w:p>
    <w:p w14:paraId="1A9C61A1" w14:textId="77777777" w:rsidR="003A5340" w:rsidRPr="0069397F" w:rsidRDefault="003A5340" w:rsidP="003A5340">
      <w:pPr>
        <w:pStyle w:val="P00"/>
        <w:spacing w:before="0"/>
        <w:ind w:left="62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(ב)</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לדרוש מכל אדם להזדהות לפניו ולמסור לו כל ידיעה או מסמך; לצורך כך רשאי שוטר או חייל לעכב אדם או כלי רכב;</w:t>
      </w:r>
    </w:p>
    <w:p w14:paraId="7C5A239E" w14:textId="77777777" w:rsidR="003A5340" w:rsidRPr="0069397F" w:rsidRDefault="003A5340" w:rsidP="003A5340">
      <w:pPr>
        <w:pStyle w:val="P00"/>
        <w:spacing w:before="0"/>
        <w:ind w:left="62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(ג)</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להורות למועצה מקומית או מועצה אזורית כמשמעותה בצו בדבר ניהול מועצות אזוריות (יהודה ושומרון) (מס' 783), התשל"ט-1979 לפעול במסגרת תפקידיה וסמכויותיה לפי כל דין או תחיקת ביטחון לעניין הסדרי תנועה במועצה ובלבד שקיבל אישור קצין משטרה לעניין זה;</w:t>
      </w:r>
    </w:p>
    <w:p w14:paraId="29156534" w14:textId="77777777" w:rsidR="003A5340" w:rsidRPr="0069397F" w:rsidRDefault="003A5340" w:rsidP="003A5340">
      <w:pPr>
        <w:pStyle w:val="P00"/>
        <w:spacing w:before="0"/>
        <w:ind w:left="62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(ד)</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סירב אדם לדרישה של שוטר או חייל לפי סעיף קטן (א) או להוראה של שוטר או חייל לפי סעיף קטן (ב), רשאי שוטר או חייל לעשות שימוש בכוח סביר לשם מילוי ההוראות או הדרישה.</w:t>
      </w:r>
    </w:p>
    <w:p w14:paraId="34D838A9" w14:textId="77777777" w:rsidR="00197797" w:rsidRPr="0069397F" w:rsidRDefault="00197797" w:rsidP="00197797">
      <w:pPr>
        <w:pStyle w:val="P00"/>
        <w:spacing w:before="0"/>
        <w:ind w:left="0" w:right="1134"/>
        <w:rPr>
          <w:rStyle w:val="default"/>
          <w:rFonts w:cs="FrankRuehl"/>
          <w:vanish/>
          <w:sz w:val="20"/>
          <w:szCs w:val="20"/>
          <w:shd w:val="clear" w:color="auto" w:fill="FFFF99"/>
          <w:rtl/>
        </w:rPr>
      </w:pPr>
    </w:p>
    <w:p w14:paraId="66026AC8" w14:textId="77777777" w:rsidR="00197797" w:rsidRPr="0069397F" w:rsidRDefault="00197797" w:rsidP="00197797">
      <w:pPr>
        <w:pStyle w:val="P00"/>
        <w:spacing w:before="0"/>
        <w:ind w:left="0" w:right="1134"/>
        <w:rPr>
          <w:rStyle w:val="default"/>
          <w:rFonts w:cs="FrankRuehl"/>
          <w:vanish/>
          <w:color w:val="FF0000"/>
          <w:sz w:val="20"/>
          <w:szCs w:val="20"/>
          <w:shd w:val="clear" w:color="auto" w:fill="FFFF99"/>
          <w:rtl/>
        </w:rPr>
      </w:pPr>
      <w:r w:rsidRPr="0069397F">
        <w:rPr>
          <w:rStyle w:val="default"/>
          <w:rFonts w:cs="FrankRuehl" w:hint="cs"/>
          <w:vanish/>
          <w:color w:val="FF0000"/>
          <w:sz w:val="20"/>
          <w:szCs w:val="20"/>
          <w:shd w:val="clear" w:color="auto" w:fill="FFFF99"/>
          <w:rtl/>
        </w:rPr>
        <w:t>מיום 14.4.2020 בשעה 17:00 עד יום 16.4.2020 בשעה 05:00</w:t>
      </w:r>
    </w:p>
    <w:p w14:paraId="05C76E20" w14:textId="77777777" w:rsidR="00197797" w:rsidRPr="0069397F" w:rsidRDefault="00197797" w:rsidP="00197797">
      <w:pPr>
        <w:pStyle w:val="P00"/>
        <w:spacing w:before="0"/>
        <w:ind w:left="0"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תיקון מס' 4 (מס' 1849) תש"ף-2020</w:t>
      </w:r>
    </w:p>
    <w:p w14:paraId="4ED87194" w14:textId="77777777" w:rsidR="00197797" w:rsidRPr="0069397F" w:rsidRDefault="00197797" w:rsidP="00197797">
      <w:pPr>
        <w:pStyle w:val="P00"/>
        <w:spacing w:before="0"/>
        <w:ind w:left="0" w:right="1134"/>
        <w:rPr>
          <w:rStyle w:val="default"/>
          <w:rFonts w:cs="FrankRuehl"/>
          <w:vanish/>
          <w:sz w:val="20"/>
          <w:szCs w:val="20"/>
          <w:shd w:val="clear" w:color="auto" w:fill="FFFF99"/>
          <w:rtl/>
        </w:rPr>
      </w:pPr>
      <w:hyperlink r:id="rId105" w:history="1">
        <w:r w:rsidRPr="0069397F">
          <w:rPr>
            <w:rStyle w:val="Hyperlink"/>
            <w:rFonts w:cs="FrankRuehl" w:hint="cs"/>
            <w:vanish/>
            <w:szCs w:val="20"/>
            <w:shd w:val="clear" w:color="auto" w:fill="FFFF99"/>
            <w:rtl/>
          </w:rPr>
          <w:t>קובץ המנשרים מס' 252</w:t>
        </w:r>
      </w:hyperlink>
      <w:r w:rsidRPr="0069397F">
        <w:rPr>
          <w:rStyle w:val="default"/>
          <w:rFonts w:cs="FrankRuehl" w:hint="cs"/>
          <w:vanish/>
          <w:sz w:val="20"/>
          <w:szCs w:val="20"/>
          <w:shd w:val="clear" w:color="auto" w:fill="FFFF99"/>
          <w:rtl/>
        </w:rPr>
        <w:t xml:space="preserve"> מחודש אפריל 2020 עמ' 9491</w:t>
      </w:r>
    </w:p>
    <w:p w14:paraId="608A1E32" w14:textId="77777777" w:rsidR="00197797" w:rsidRPr="0069397F" w:rsidRDefault="00197797" w:rsidP="00197797">
      <w:pPr>
        <w:pStyle w:val="P00"/>
        <w:spacing w:before="0"/>
        <w:ind w:left="0"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הוספת סעיף 6ב</w:t>
      </w:r>
    </w:p>
    <w:p w14:paraId="2DB53F6E" w14:textId="77777777" w:rsidR="00197797" w:rsidRPr="0069397F" w:rsidRDefault="00197797" w:rsidP="00197797">
      <w:pPr>
        <w:pStyle w:val="P00"/>
        <w:ind w:left="0" w:right="1134"/>
        <w:rPr>
          <w:rStyle w:val="default"/>
          <w:rFonts w:cs="FrankRuehl"/>
          <w:vanish/>
          <w:sz w:val="20"/>
          <w:szCs w:val="20"/>
          <w:shd w:val="clear" w:color="auto" w:fill="FFFF99"/>
          <w:rtl/>
        </w:rPr>
      </w:pPr>
      <w:r w:rsidRPr="0069397F">
        <w:rPr>
          <w:rStyle w:val="default"/>
          <w:rFonts w:cs="FrankRuehl" w:hint="cs"/>
          <w:vanish/>
          <w:sz w:val="20"/>
          <w:szCs w:val="20"/>
          <w:shd w:val="clear" w:color="auto" w:fill="FFFF99"/>
          <w:rtl/>
        </w:rPr>
        <w:t>הנוסח:</w:t>
      </w:r>
    </w:p>
    <w:p w14:paraId="1D4F1B95" w14:textId="77777777" w:rsidR="00197797" w:rsidRPr="0069397F" w:rsidRDefault="00197797" w:rsidP="00197797">
      <w:pPr>
        <w:pStyle w:val="P00"/>
        <w:spacing w:before="20"/>
        <w:ind w:left="0" w:right="1134"/>
        <w:rPr>
          <w:rStyle w:val="default"/>
          <w:rFonts w:cs="FrankRuehl"/>
          <w:vanish/>
          <w:shd w:val="clear" w:color="auto" w:fill="FFFF99"/>
          <w:rtl/>
        </w:rPr>
      </w:pPr>
      <w:r w:rsidRPr="0069397F">
        <w:rPr>
          <w:rStyle w:val="default"/>
          <w:rFonts w:ascii="Miriam" w:hAnsi="Miriam" w:cs="Miriam"/>
          <w:vanish/>
          <w:sz w:val="16"/>
          <w:szCs w:val="16"/>
          <w:shd w:val="clear" w:color="auto" w:fill="FFFF99"/>
          <w:rtl/>
        </w:rPr>
        <w:t>סמכויות שוטר</w:t>
      </w:r>
    </w:p>
    <w:p w14:paraId="7EE1D494" w14:textId="77777777" w:rsidR="00197797" w:rsidRPr="0069397F" w:rsidRDefault="00197797" w:rsidP="00197797">
      <w:pPr>
        <w:pStyle w:val="P00"/>
        <w:spacing w:before="0"/>
        <w:ind w:left="0"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6ב.</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 xml:space="preserve">רשאי שוטר או חייל לשם אכיפת ההוראות לפי צו זה, נוסף על הסמכויות הנתונות בסעיף 6א </w:t>
      </w:r>
      <w:r w:rsidRPr="0069397F">
        <w:rPr>
          <w:rStyle w:val="default"/>
          <w:rFonts w:cs="FrankRuehl"/>
          <w:vanish/>
          <w:sz w:val="22"/>
          <w:szCs w:val="22"/>
          <w:shd w:val="clear" w:color="auto" w:fill="FFFF99"/>
          <w:rtl/>
        </w:rPr>
        <w:t>–</w:t>
      </w:r>
    </w:p>
    <w:p w14:paraId="38A52D79" w14:textId="77777777" w:rsidR="00197797" w:rsidRPr="0069397F" w:rsidRDefault="00197797" w:rsidP="00197797">
      <w:pPr>
        <w:pStyle w:val="P00"/>
        <w:spacing w:before="0"/>
        <w:ind w:left="62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(א)</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למנוע יציאה של אדם או רכב מהיישוב או מהמועצה המקומית, לפי העניין;</w:t>
      </w:r>
    </w:p>
    <w:p w14:paraId="33CE509A" w14:textId="77777777" w:rsidR="00197797" w:rsidRPr="0069397F" w:rsidRDefault="00197797" w:rsidP="00197797">
      <w:pPr>
        <w:pStyle w:val="P00"/>
        <w:spacing w:before="0"/>
        <w:ind w:left="62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(ב)</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לדרוש מכל אדם להזדהות לפניו ולמסור לו כל ידיעה או מסמך; לצורך כך רשאי שוטר או חייל לעכב אדם או כלי רכב;</w:t>
      </w:r>
    </w:p>
    <w:p w14:paraId="0CF6EF07" w14:textId="77777777" w:rsidR="00197797" w:rsidRPr="0069397F" w:rsidRDefault="00197797" w:rsidP="00197797">
      <w:pPr>
        <w:pStyle w:val="P00"/>
        <w:spacing w:before="0"/>
        <w:ind w:left="62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(ג)</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להורות למועצה מקומית או מועצה אזורית כמשמעותה בצו בדבר ניהול מועצות אזוריות (יהודה ושומרון) (מס' 783), התשל"ט-1979 לפעול במסגרת תפקידיה וסמכויותיה לפי כל דין או תחיקת ביטחון לעניין הסדרי תנועה במועצה ובלבד שקיבל אישור קצין משטרה לעניין זה;</w:t>
      </w:r>
    </w:p>
    <w:p w14:paraId="783C932A" w14:textId="77777777" w:rsidR="00197797" w:rsidRPr="0069397F" w:rsidRDefault="00197797" w:rsidP="00197797">
      <w:pPr>
        <w:pStyle w:val="P00"/>
        <w:spacing w:before="0"/>
        <w:ind w:left="62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(ד)</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סירב אדם לדרישה של שוטר או חייל לפי סעיף קטן (א) או להוראה של שוטר או חייל לפי סעיף קטן (ב), רשאי שוטר או חייל לעשות שימוש בכוח סביר לשם מילוי ההוראות או הדרישה.</w:t>
      </w:r>
    </w:p>
    <w:p w14:paraId="46E6B83B" w14:textId="77777777" w:rsidR="00AE24C1" w:rsidRPr="0069397F" w:rsidRDefault="00AE24C1" w:rsidP="00AE24C1">
      <w:pPr>
        <w:pStyle w:val="P00"/>
        <w:spacing w:before="0"/>
        <w:ind w:left="0" w:right="1134"/>
        <w:rPr>
          <w:rStyle w:val="default"/>
          <w:rFonts w:cs="FrankRuehl"/>
          <w:vanish/>
          <w:sz w:val="20"/>
          <w:szCs w:val="20"/>
          <w:shd w:val="clear" w:color="auto" w:fill="FFFF99"/>
          <w:rtl/>
        </w:rPr>
      </w:pPr>
    </w:p>
    <w:p w14:paraId="1C368095" w14:textId="77777777" w:rsidR="00AE24C1" w:rsidRPr="0069397F" w:rsidRDefault="00AE24C1" w:rsidP="00AE24C1">
      <w:pPr>
        <w:pStyle w:val="P00"/>
        <w:spacing w:before="0"/>
        <w:ind w:left="0" w:right="1134"/>
        <w:rPr>
          <w:rStyle w:val="default"/>
          <w:rFonts w:cs="FrankRuehl"/>
          <w:vanish/>
          <w:color w:val="FF0000"/>
          <w:sz w:val="20"/>
          <w:szCs w:val="20"/>
          <w:shd w:val="clear" w:color="auto" w:fill="FFFF99"/>
          <w:rtl/>
        </w:rPr>
      </w:pPr>
      <w:r w:rsidRPr="0069397F">
        <w:rPr>
          <w:rStyle w:val="default"/>
          <w:rFonts w:cs="FrankRuehl" w:hint="cs"/>
          <w:vanish/>
          <w:color w:val="FF0000"/>
          <w:sz w:val="20"/>
          <w:szCs w:val="20"/>
          <w:shd w:val="clear" w:color="auto" w:fill="FFFF99"/>
          <w:rtl/>
        </w:rPr>
        <w:t>מיום 28.4.2020 בשעה 17:00 עד יום 29.4.2020 בשעה 20:00</w:t>
      </w:r>
    </w:p>
    <w:p w14:paraId="71EFA31A" w14:textId="77777777" w:rsidR="00AE24C1" w:rsidRPr="0069397F" w:rsidRDefault="00AE24C1" w:rsidP="00AE24C1">
      <w:pPr>
        <w:pStyle w:val="P00"/>
        <w:spacing w:before="0"/>
        <w:ind w:left="0"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תיקון מס' 6 (מס' 1863) תש"ף-2020</w:t>
      </w:r>
    </w:p>
    <w:p w14:paraId="11510785" w14:textId="77777777" w:rsidR="00241C02" w:rsidRPr="0069397F" w:rsidRDefault="00241C02" w:rsidP="00241C02">
      <w:pPr>
        <w:pStyle w:val="P00"/>
        <w:spacing w:before="0"/>
        <w:ind w:left="0" w:right="1134"/>
        <w:rPr>
          <w:rStyle w:val="default"/>
          <w:rFonts w:cs="FrankRuehl"/>
          <w:vanish/>
          <w:sz w:val="20"/>
          <w:szCs w:val="20"/>
          <w:shd w:val="clear" w:color="auto" w:fill="FFFF99"/>
          <w:rtl/>
        </w:rPr>
      </w:pPr>
      <w:hyperlink r:id="rId106" w:history="1">
        <w:r w:rsidRPr="0069397F">
          <w:rPr>
            <w:rStyle w:val="Hyperlink"/>
            <w:rFonts w:cs="FrankRuehl" w:hint="cs"/>
            <w:vanish/>
            <w:szCs w:val="20"/>
            <w:shd w:val="clear" w:color="auto" w:fill="FFFF99"/>
            <w:rtl/>
          </w:rPr>
          <w:t>קובץ המנשרים מס' 253</w:t>
        </w:r>
      </w:hyperlink>
      <w:r w:rsidRPr="0069397F">
        <w:rPr>
          <w:rStyle w:val="default"/>
          <w:rFonts w:cs="FrankRuehl" w:hint="cs"/>
          <w:vanish/>
          <w:sz w:val="20"/>
          <w:szCs w:val="20"/>
          <w:shd w:val="clear" w:color="auto" w:fill="FFFF99"/>
          <w:rtl/>
        </w:rPr>
        <w:t xml:space="preserve"> מחודש יולי 2020 עמ' 9994</w:t>
      </w:r>
    </w:p>
    <w:p w14:paraId="6C9A4285" w14:textId="77777777" w:rsidR="00AE24C1" w:rsidRPr="0069397F" w:rsidRDefault="00AE24C1" w:rsidP="00AE24C1">
      <w:pPr>
        <w:pStyle w:val="P00"/>
        <w:spacing w:before="0"/>
        <w:ind w:left="0"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הוספת סעיף 6ב</w:t>
      </w:r>
    </w:p>
    <w:p w14:paraId="74F6D3E9" w14:textId="77777777" w:rsidR="00AE24C1" w:rsidRPr="0069397F" w:rsidRDefault="00AE24C1" w:rsidP="00AE24C1">
      <w:pPr>
        <w:pStyle w:val="P00"/>
        <w:ind w:left="0" w:right="1134"/>
        <w:rPr>
          <w:rStyle w:val="default"/>
          <w:rFonts w:cs="FrankRuehl"/>
          <w:vanish/>
          <w:sz w:val="20"/>
          <w:szCs w:val="20"/>
          <w:shd w:val="clear" w:color="auto" w:fill="FFFF99"/>
          <w:rtl/>
        </w:rPr>
      </w:pPr>
      <w:r w:rsidRPr="0069397F">
        <w:rPr>
          <w:rStyle w:val="default"/>
          <w:rFonts w:cs="FrankRuehl" w:hint="cs"/>
          <w:vanish/>
          <w:sz w:val="20"/>
          <w:szCs w:val="20"/>
          <w:shd w:val="clear" w:color="auto" w:fill="FFFF99"/>
          <w:rtl/>
        </w:rPr>
        <w:t>הנוסח:</w:t>
      </w:r>
    </w:p>
    <w:p w14:paraId="3C2C8B8E" w14:textId="77777777" w:rsidR="00AE24C1" w:rsidRPr="0069397F" w:rsidRDefault="00AE24C1" w:rsidP="00AE24C1">
      <w:pPr>
        <w:pStyle w:val="P00"/>
        <w:spacing w:before="20"/>
        <w:ind w:left="0" w:right="1134"/>
        <w:rPr>
          <w:rStyle w:val="default"/>
          <w:rFonts w:cs="FrankRuehl"/>
          <w:vanish/>
          <w:shd w:val="clear" w:color="auto" w:fill="FFFF99"/>
          <w:rtl/>
        </w:rPr>
      </w:pPr>
      <w:r w:rsidRPr="0069397F">
        <w:rPr>
          <w:rStyle w:val="default"/>
          <w:rFonts w:ascii="Miriam" w:hAnsi="Miriam" w:cs="Miriam"/>
          <w:vanish/>
          <w:sz w:val="16"/>
          <w:szCs w:val="16"/>
          <w:shd w:val="clear" w:color="auto" w:fill="FFFF99"/>
          <w:rtl/>
        </w:rPr>
        <w:t>סמכויות שוטר</w:t>
      </w:r>
    </w:p>
    <w:p w14:paraId="13F28E72" w14:textId="77777777" w:rsidR="00AE24C1" w:rsidRPr="0069397F" w:rsidRDefault="00AE24C1" w:rsidP="00AE24C1">
      <w:pPr>
        <w:pStyle w:val="P00"/>
        <w:spacing w:before="0"/>
        <w:ind w:left="0"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6ב.</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 xml:space="preserve">רשאי שוטר או חייל לשם אכיפת ההוראות לפי צו זה, נוסף על הסמכויות הנתונות בסעיף 6א </w:t>
      </w:r>
      <w:r w:rsidRPr="0069397F">
        <w:rPr>
          <w:rStyle w:val="default"/>
          <w:rFonts w:cs="FrankRuehl"/>
          <w:vanish/>
          <w:sz w:val="22"/>
          <w:szCs w:val="22"/>
          <w:shd w:val="clear" w:color="auto" w:fill="FFFF99"/>
          <w:rtl/>
        </w:rPr>
        <w:t>–</w:t>
      </w:r>
    </w:p>
    <w:p w14:paraId="5B4F664E" w14:textId="77777777" w:rsidR="00AE24C1" w:rsidRPr="0069397F" w:rsidRDefault="00AE24C1" w:rsidP="00AE24C1">
      <w:pPr>
        <w:pStyle w:val="P00"/>
        <w:spacing w:before="0"/>
        <w:ind w:left="62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(א)</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למנוע יציאה של אדם או רכב מהיישוב או מהמועצה המקומית, לפי העניין;</w:t>
      </w:r>
    </w:p>
    <w:p w14:paraId="1014B5B3" w14:textId="77777777" w:rsidR="00AE24C1" w:rsidRPr="0069397F" w:rsidRDefault="00AE24C1" w:rsidP="00AE24C1">
      <w:pPr>
        <w:pStyle w:val="P00"/>
        <w:spacing w:before="0"/>
        <w:ind w:left="62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(ב)</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לדרוש מכל אדם להזדהות לפניו ולמסור לו כל ידיעה או מסמך; לצורך כך רשאי שוטר או חייל לעכב אדם או כלי רכב;</w:t>
      </w:r>
    </w:p>
    <w:p w14:paraId="058B5512" w14:textId="77777777" w:rsidR="00AE24C1" w:rsidRPr="0069397F" w:rsidRDefault="00AE24C1" w:rsidP="00AE24C1">
      <w:pPr>
        <w:pStyle w:val="P00"/>
        <w:spacing w:before="0"/>
        <w:ind w:left="624"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(ג)</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להורות למועצה מקומית או מועצה אזורית כמשמעותה בצו בדבר ניהול מועצות אזוריות (יהודה ושומרון) (מס' 783), התשל"ט-1979 לפעול במסגרת תפקידיה וסמכויותיה לפי כל דין או תחיקת ביטחון לעניין הסדרי תנועה במועצה ובלבד שקיבל אישור קצין משטרה לעניין זה;</w:t>
      </w:r>
    </w:p>
    <w:p w14:paraId="4D4B3A20" w14:textId="77777777" w:rsidR="00AE24C1" w:rsidRPr="0056305F" w:rsidRDefault="00AE24C1" w:rsidP="0056305F">
      <w:pPr>
        <w:pStyle w:val="P00"/>
        <w:spacing w:before="0"/>
        <w:ind w:left="624" w:right="1134"/>
        <w:rPr>
          <w:rStyle w:val="default"/>
          <w:rFonts w:cs="FrankRuehl" w:hint="cs"/>
          <w:sz w:val="2"/>
          <w:szCs w:val="2"/>
          <w:shd w:val="clear" w:color="auto" w:fill="FFFF99"/>
          <w:rtl/>
        </w:rPr>
      </w:pPr>
      <w:r w:rsidRPr="0069397F">
        <w:rPr>
          <w:rStyle w:val="default"/>
          <w:rFonts w:cs="FrankRuehl" w:hint="cs"/>
          <w:vanish/>
          <w:sz w:val="22"/>
          <w:szCs w:val="22"/>
          <w:shd w:val="clear" w:color="auto" w:fill="FFFF99"/>
          <w:rtl/>
        </w:rPr>
        <w:t>(ד)</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סירב אדם לדרישה של שוטר או חייל לפי סעיף קטן (א) או להוראה של שוטר או חייל לפי סעיף קטן (ב), רשאי שוטר או חייל לעשות שימוש בכוח סביר לשם מילוי ההוראות או הדרישה.</w:t>
      </w:r>
      <w:bookmarkEnd w:id="37"/>
    </w:p>
    <w:p w14:paraId="5A01CC5E" w14:textId="77777777" w:rsidR="00DE0723" w:rsidRDefault="00DE0723" w:rsidP="00DE0723">
      <w:pPr>
        <w:pStyle w:val="P00"/>
        <w:spacing w:before="72"/>
        <w:ind w:left="0" w:right="1134"/>
        <w:rPr>
          <w:rStyle w:val="default"/>
          <w:rFonts w:cs="FrankRuehl"/>
          <w:rtl/>
        </w:rPr>
      </w:pPr>
      <w:bookmarkStart w:id="38" w:name="Seif6"/>
      <w:bookmarkEnd w:id="38"/>
      <w:r>
        <w:rPr>
          <w:rFonts w:cs="Miriam"/>
          <w:szCs w:val="32"/>
          <w:rtl/>
          <w:lang w:val="he-IL"/>
        </w:rPr>
        <w:pict w14:anchorId="4CD6C595">
          <v:shape id="_x0000_s1364" type="#_x0000_t202" style="position:absolute;left:0;text-align:left;margin-left:463.5pt;margin-top:7.1pt;width:78.85pt;height:28.2pt;z-index:251615232" filled="f" stroked="f">
            <v:textbox style="mso-next-textbox:#_x0000_s1364" inset="1mm,0,1mm,0">
              <w:txbxContent>
                <w:p w14:paraId="2609838A" w14:textId="77777777" w:rsidR="004E57A3" w:rsidRDefault="004E57A3" w:rsidP="00DE0723">
                  <w:pPr>
                    <w:spacing w:line="160" w:lineRule="exact"/>
                    <w:rPr>
                      <w:rFonts w:cs="Miriam"/>
                      <w:sz w:val="18"/>
                      <w:szCs w:val="18"/>
                      <w:rtl/>
                    </w:rPr>
                  </w:pPr>
                  <w:r>
                    <w:rPr>
                      <w:rFonts w:cs="Miriam" w:hint="cs"/>
                      <w:sz w:val="18"/>
                      <w:szCs w:val="18"/>
                      <w:rtl/>
                    </w:rPr>
                    <w:t>סייג לתחולה</w:t>
                  </w:r>
                </w:p>
                <w:p w14:paraId="56080FC3" w14:textId="77777777" w:rsidR="004E57A3" w:rsidRDefault="004E57A3" w:rsidP="00826691">
                  <w:pPr>
                    <w:spacing w:line="160" w:lineRule="exact"/>
                    <w:rPr>
                      <w:rFonts w:cs="Miriam" w:hint="cs"/>
                      <w:noProof/>
                      <w:sz w:val="18"/>
                      <w:szCs w:val="18"/>
                      <w:rtl/>
                    </w:rPr>
                  </w:pPr>
                  <w:r>
                    <w:rPr>
                      <w:rFonts w:cs="Miriam" w:hint="cs"/>
                      <w:sz w:val="18"/>
                      <w:szCs w:val="18"/>
                      <w:rtl/>
                    </w:rPr>
                    <w:t>תיקון מס' 10 (מס' 1874) תש"ף-2020</w:t>
                  </w:r>
                </w:p>
              </w:txbxContent>
            </v:textbox>
          </v:shape>
        </w:pict>
      </w:r>
      <w:r w:rsidR="004A5032">
        <w:rPr>
          <w:rStyle w:val="big-number"/>
          <w:rFonts w:cs="Miriam" w:hint="cs"/>
          <w:rtl/>
        </w:rPr>
        <w:t>7</w:t>
      </w:r>
      <w:r>
        <w:rPr>
          <w:rStyle w:val="default"/>
          <w:rFonts w:cs="FrankRuehl"/>
          <w:rtl/>
        </w:rPr>
        <w:t>.</w:t>
      </w:r>
      <w:r>
        <w:rPr>
          <w:rStyle w:val="default"/>
          <w:rFonts w:cs="FrankRuehl"/>
          <w:rtl/>
        </w:rPr>
        <w:tab/>
      </w:r>
      <w:r>
        <w:rPr>
          <w:rStyle w:val="default"/>
          <w:rFonts w:cs="FrankRuehl" w:hint="cs"/>
          <w:rtl/>
        </w:rPr>
        <w:t>צו</w:t>
      </w:r>
      <w:r w:rsidR="004A5032">
        <w:rPr>
          <w:rStyle w:val="default"/>
          <w:rFonts w:cs="FrankRuehl" w:hint="cs"/>
          <w:rtl/>
        </w:rPr>
        <w:t xml:space="preserve"> זה לא יחול על בתי המשפט לעניינים מקומיים כהגדרתם בפרק ט"ז לתקנון המועצות המקומיות (יהודה ושומרון) תשמ"א-1981; בתי הדין הרבניים שכוננו לפי הצו בדבר שיפוט בתי דין רבניים (יהודה והשומרון) (מס' 981), התשמ"א-1981</w:t>
      </w:r>
      <w:r w:rsidR="00826691" w:rsidRPr="00826691">
        <w:rPr>
          <w:rStyle w:val="default"/>
          <w:rFonts w:cs="FrankRuehl" w:hint="cs"/>
          <w:rtl/>
        </w:rPr>
        <w:t>; ומוסדות החינוך המפורטים בסעיף 2 לצו בריאות העם (נגיף הקורונה החדש) (הגבלת פעילות מוסדות חינוך) (הוראת שעה), התש"ף-2020, כפי תוקפו בתקנונים מעת לעת</w:t>
      </w:r>
      <w:r w:rsidR="004A5032">
        <w:rPr>
          <w:rStyle w:val="default"/>
          <w:rFonts w:cs="FrankRuehl" w:hint="cs"/>
          <w:rtl/>
        </w:rPr>
        <w:t>.</w:t>
      </w:r>
    </w:p>
    <w:p w14:paraId="120A1DD3" w14:textId="77777777" w:rsidR="00251FFF" w:rsidRPr="0069397F" w:rsidRDefault="00251FFF" w:rsidP="00251FFF">
      <w:pPr>
        <w:pStyle w:val="P00"/>
        <w:spacing w:before="0"/>
        <w:ind w:left="0" w:right="1134"/>
        <w:rPr>
          <w:rStyle w:val="default"/>
          <w:rFonts w:cs="FrankRuehl"/>
          <w:vanish/>
          <w:color w:val="FF0000"/>
          <w:sz w:val="20"/>
          <w:szCs w:val="20"/>
          <w:shd w:val="clear" w:color="auto" w:fill="FFFF99"/>
          <w:rtl/>
        </w:rPr>
      </w:pPr>
      <w:bookmarkStart w:id="39" w:name="Rov58"/>
      <w:r w:rsidRPr="0069397F">
        <w:rPr>
          <w:rStyle w:val="default"/>
          <w:rFonts w:cs="FrankRuehl" w:hint="cs"/>
          <w:vanish/>
          <w:color w:val="FF0000"/>
          <w:sz w:val="20"/>
          <w:szCs w:val="20"/>
          <w:shd w:val="clear" w:color="auto" w:fill="FFFF99"/>
          <w:rtl/>
        </w:rPr>
        <w:t>מיום 7.5.2020</w:t>
      </w:r>
    </w:p>
    <w:p w14:paraId="2926DBCE" w14:textId="77777777" w:rsidR="00251FFF" w:rsidRPr="0069397F" w:rsidRDefault="00251FFF" w:rsidP="00251FFF">
      <w:pPr>
        <w:pStyle w:val="P00"/>
        <w:spacing w:before="0"/>
        <w:ind w:left="0"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תיקון מס' 10 (מס' 1874) תש"ף-2020</w:t>
      </w:r>
    </w:p>
    <w:p w14:paraId="52CB317F" w14:textId="77777777" w:rsidR="00274390" w:rsidRPr="0069397F" w:rsidRDefault="00274390" w:rsidP="00274390">
      <w:pPr>
        <w:pStyle w:val="P00"/>
        <w:spacing w:before="0"/>
        <w:ind w:left="0" w:right="1134"/>
        <w:rPr>
          <w:rStyle w:val="default"/>
          <w:rFonts w:ascii="FrankRuehl" w:hAnsi="FrankRuehl" w:cs="FrankRuehl"/>
          <w:vanish/>
          <w:sz w:val="20"/>
          <w:szCs w:val="20"/>
          <w:shd w:val="clear" w:color="auto" w:fill="FFFF99"/>
          <w:rtl/>
        </w:rPr>
      </w:pPr>
      <w:hyperlink r:id="rId107" w:history="1">
        <w:r w:rsidRPr="0069397F">
          <w:rPr>
            <w:rStyle w:val="Hyperlink"/>
            <w:rFonts w:ascii="FrankRuehl" w:hAnsi="FrankRuehl" w:cs="FrankRuehl"/>
            <w:vanish/>
            <w:szCs w:val="20"/>
            <w:shd w:val="clear" w:color="auto" w:fill="FFFF99"/>
            <w:rtl/>
          </w:rPr>
          <w:t>קובץ המנשרים מס' 253</w:t>
        </w:r>
      </w:hyperlink>
      <w:r w:rsidRPr="0069397F">
        <w:rPr>
          <w:rStyle w:val="default"/>
          <w:rFonts w:ascii="FrankRuehl" w:hAnsi="FrankRuehl" w:cs="FrankRuehl"/>
          <w:vanish/>
          <w:sz w:val="20"/>
          <w:szCs w:val="20"/>
          <w:shd w:val="clear" w:color="auto" w:fill="FFFF99"/>
          <w:rtl/>
        </w:rPr>
        <w:t xml:space="preserve"> מחודש יולי 2020 עמ' </w:t>
      </w:r>
      <w:r w:rsidRPr="0069397F">
        <w:rPr>
          <w:rStyle w:val="default"/>
          <w:rFonts w:ascii="FrankRuehl" w:hAnsi="FrankRuehl" w:cs="FrankRuehl" w:hint="cs"/>
          <w:vanish/>
          <w:sz w:val="20"/>
          <w:szCs w:val="20"/>
          <w:shd w:val="clear" w:color="auto" w:fill="FFFF99"/>
          <w:rtl/>
        </w:rPr>
        <w:t>10027</w:t>
      </w:r>
    </w:p>
    <w:p w14:paraId="5836AFCC" w14:textId="77777777" w:rsidR="00251FFF" w:rsidRPr="00826691" w:rsidRDefault="00251FFF" w:rsidP="00826691">
      <w:pPr>
        <w:pStyle w:val="P00"/>
        <w:ind w:left="0" w:right="1134"/>
        <w:rPr>
          <w:rStyle w:val="default"/>
          <w:rFonts w:cs="FrankRuehl"/>
          <w:sz w:val="2"/>
          <w:szCs w:val="2"/>
          <w:shd w:val="clear" w:color="auto" w:fill="FFFF99"/>
          <w:rtl/>
        </w:rPr>
      </w:pPr>
      <w:r w:rsidRPr="0069397F">
        <w:rPr>
          <w:rStyle w:val="default"/>
          <w:rFonts w:cs="FrankRuehl" w:hint="cs"/>
          <w:vanish/>
          <w:sz w:val="22"/>
          <w:szCs w:val="22"/>
          <w:shd w:val="clear" w:color="auto" w:fill="FFFF99"/>
          <w:rtl/>
        </w:rPr>
        <w:t>7</w:t>
      </w:r>
      <w:r w:rsidRPr="0069397F">
        <w:rPr>
          <w:rStyle w:val="default"/>
          <w:rFonts w:cs="FrankRuehl"/>
          <w:vanish/>
          <w:sz w:val="22"/>
          <w:szCs w:val="22"/>
          <w:shd w:val="clear" w:color="auto" w:fill="FFFF99"/>
          <w:rtl/>
        </w:rPr>
        <w:t>.</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צו זה לא יחול על בתי המשפט לעניינים מקומיים כהגדרתם בפרק ט"ז לתקנון המועצות המקומיות (יהודה ושומרון) תשמ"א-1981; בתי הדין הרבניים שכוננו לפי הצו בדבר שיפוט בתי דין רבניים (יהודה והשומרון) (מס' 981), התשמ"א-1981</w:t>
      </w:r>
      <w:r w:rsidR="00826691" w:rsidRPr="0069397F">
        <w:rPr>
          <w:rStyle w:val="default"/>
          <w:rFonts w:cs="FrankRuehl" w:hint="cs"/>
          <w:vanish/>
          <w:sz w:val="22"/>
          <w:szCs w:val="22"/>
          <w:u w:val="single"/>
          <w:shd w:val="clear" w:color="auto" w:fill="FFFF99"/>
          <w:rtl/>
        </w:rPr>
        <w:t>; ומוסדות החינוך המפורטים בסעיף 2 לצו בריאות העם (נגיף הקורונה החדש) (הגבלת פעילות מוסדות חינוך) (הוראת שעה), התש"ף-2020, כפי תוקפו בתקנונים מעת לעת</w:t>
      </w:r>
      <w:r w:rsidRPr="0069397F">
        <w:rPr>
          <w:rStyle w:val="default"/>
          <w:rFonts w:cs="FrankRuehl" w:hint="cs"/>
          <w:vanish/>
          <w:sz w:val="22"/>
          <w:szCs w:val="22"/>
          <w:shd w:val="clear" w:color="auto" w:fill="FFFF99"/>
          <w:rtl/>
        </w:rPr>
        <w:t>.</w:t>
      </w:r>
      <w:bookmarkEnd w:id="39"/>
    </w:p>
    <w:p w14:paraId="45031D12" w14:textId="77777777" w:rsidR="00DE0723" w:rsidRDefault="00DE0723" w:rsidP="00DE0723">
      <w:pPr>
        <w:pStyle w:val="P00"/>
        <w:spacing w:before="72"/>
        <w:ind w:left="0" w:right="1134"/>
        <w:rPr>
          <w:rStyle w:val="default"/>
          <w:rFonts w:cs="FrankRuehl"/>
          <w:rtl/>
        </w:rPr>
      </w:pPr>
      <w:bookmarkStart w:id="40" w:name="Seif7"/>
      <w:bookmarkEnd w:id="40"/>
      <w:r>
        <w:rPr>
          <w:rFonts w:cs="Miriam"/>
          <w:szCs w:val="32"/>
          <w:rtl/>
          <w:lang w:val="he-IL"/>
        </w:rPr>
        <w:pict w14:anchorId="6666D43F">
          <v:shape id="_x0000_s1365" type="#_x0000_t202" style="position:absolute;left:0;text-align:left;margin-left:463.5pt;margin-top:7.1pt;width:78.85pt;height:14.9pt;z-index:251616256" filled="f" stroked="f">
            <v:textbox style="mso-next-textbox:#_x0000_s1365" inset="1mm,0,1mm,0">
              <w:txbxContent>
                <w:p w14:paraId="6803BB92" w14:textId="77777777" w:rsidR="004E57A3" w:rsidRDefault="004E57A3" w:rsidP="00DE0723">
                  <w:pPr>
                    <w:spacing w:line="160" w:lineRule="exact"/>
                    <w:rPr>
                      <w:rFonts w:cs="Miriam" w:hint="cs"/>
                      <w:sz w:val="18"/>
                      <w:szCs w:val="18"/>
                      <w:rtl/>
                    </w:rPr>
                  </w:pPr>
                  <w:r>
                    <w:rPr>
                      <w:rFonts w:cs="Miriam" w:hint="cs"/>
                      <w:sz w:val="18"/>
                      <w:szCs w:val="18"/>
                      <w:rtl/>
                    </w:rPr>
                    <w:t>שמירת דינים</w:t>
                  </w:r>
                </w:p>
              </w:txbxContent>
            </v:textbox>
          </v:shape>
        </w:pict>
      </w:r>
      <w:r w:rsidR="004A5032">
        <w:rPr>
          <w:rStyle w:val="big-number"/>
          <w:rFonts w:cs="Miriam" w:hint="cs"/>
          <w:rtl/>
        </w:rPr>
        <w:t>8</w:t>
      </w:r>
      <w:r>
        <w:rPr>
          <w:rStyle w:val="default"/>
          <w:rFonts w:cs="FrankRuehl"/>
          <w:rtl/>
        </w:rPr>
        <w:t>.</w:t>
      </w:r>
      <w:r>
        <w:rPr>
          <w:rStyle w:val="default"/>
          <w:rFonts w:cs="FrankRuehl"/>
          <w:rtl/>
        </w:rPr>
        <w:tab/>
      </w:r>
      <w:r w:rsidR="001F3B9F">
        <w:rPr>
          <w:rStyle w:val="default"/>
          <w:rFonts w:cs="FrankRuehl" w:hint="cs"/>
          <w:rtl/>
        </w:rPr>
        <w:t>אין בצו זה כדי לגרוע מהוראות אלה:</w:t>
      </w:r>
    </w:p>
    <w:p w14:paraId="237F0DF6" w14:textId="77777777" w:rsidR="001F3B9F" w:rsidRDefault="001F3B9F" w:rsidP="001F3B9F">
      <w:pPr>
        <w:pStyle w:val="P00"/>
        <w:spacing w:before="72"/>
        <w:ind w:left="624" w:right="1134"/>
        <w:rPr>
          <w:rStyle w:val="default"/>
          <w:rFonts w:cs="FrankRuehl"/>
          <w:rtl/>
        </w:rPr>
      </w:pPr>
      <w:r>
        <w:rPr>
          <w:rStyle w:val="default"/>
          <w:rFonts w:cs="FrankRuehl" w:hint="cs"/>
          <w:rtl/>
        </w:rPr>
        <w:t>(א)</w:t>
      </w:r>
      <w:r>
        <w:rPr>
          <w:rStyle w:val="default"/>
          <w:rFonts w:cs="FrankRuehl"/>
          <w:rtl/>
        </w:rPr>
        <w:tab/>
      </w:r>
      <w:r w:rsidR="006D7ADE">
        <w:rPr>
          <w:rStyle w:val="default"/>
          <w:rFonts w:cs="FrankRuehl" w:hint="cs"/>
          <w:rtl/>
        </w:rPr>
        <w:t>הוראת בריאות הציבור (נגיף הקורונה החדש 2019) (בידוד בית והוראות שונות) (הוראת שעה), התש"ף-2020 (להלן – הוראת בידוד בית); ואולם, בתקופת תוקפו של צו זה לא יחול סעיף 3ג להוראת בידוד בית;</w:t>
      </w:r>
    </w:p>
    <w:p w14:paraId="5C4768B6" w14:textId="77777777" w:rsidR="006D7ADE" w:rsidRDefault="006D7ADE" w:rsidP="001F3B9F">
      <w:pPr>
        <w:pStyle w:val="P00"/>
        <w:spacing w:before="72"/>
        <w:ind w:left="624" w:right="1134"/>
        <w:rPr>
          <w:rStyle w:val="default"/>
          <w:rFonts w:cs="FrankRuehl"/>
          <w:rtl/>
        </w:rPr>
      </w:pPr>
      <w:r>
        <w:rPr>
          <w:rStyle w:val="default"/>
          <w:rFonts w:cs="FrankRuehl" w:hint="cs"/>
          <w:rtl/>
        </w:rPr>
        <w:t>(ב)</w:t>
      </w:r>
      <w:r>
        <w:rPr>
          <w:rStyle w:val="default"/>
          <w:rFonts w:cs="FrankRuehl"/>
          <w:rtl/>
        </w:rPr>
        <w:tab/>
      </w:r>
      <w:r w:rsidR="00731C68">
        <w:rPr>
          <w:rStyle w:val="default"/>
          <w:rFonts w:cs="FrankRuehl" w:hint="cs"/>
          <w:rtl/>
        </w:rPr>
        <w:t>הוראות צו בריאות העם (נגיף הקורונה החדש) (הוראות למעסיק של עובד בבידוד בית) (הוראת שעה), התש"ף-2020, כפי תוקפו בתקנונים מעת לעת;</w:t>
      </w:r>
    </w:p>
    <w:p w14:paraId="3A88FFDC" w14:textId="77777777" w:rsidR="00731C68" w:rsidRDefault="00731C68" w:rsidP="001F3B9F">
      <w:pPr>
        <w:pStyle w:val="P00"/>
        <w:spacing w:before="72"/>
        <w:ind w:left="62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הוראת בריאות הציבור (נגיף הקורונה החדש 2019) (בידוד במתקן מסוים) (הוראת שעה), התש"ף-2020;</w:t>
      </w:r>
    </w:p>
    <w:p w14:paraId="34CC6A6C" w14:textId="77777777" w:rsidR="00731C68" w:rsidRDefault="00731C68" w:rsidP="001F3B9F">
      <w:pPr>
        <w:pStyle w:val="P00"/>
        <w:spacing w:before="72"/>
        <w:ind w:left="62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הוראות צו בריאות העם (נגיף הקורונה החדש) (הגבלת פעולות מוסדות חינוך) (הוראת שעה), התש"ף-2020, כפי תוקפו בתקנונים מעת לעת.</w:t>
      </w:r>
    </w:p>
    <w:p w14:paraId="211B805C" w14:textId="77777777" w:rsidR="00DE0723" w:rsidRDefault="00DE0723" w:rsidP="00DE0723">
      <w:pPr>
        <w:pStyle w:val="P00"/>
        <w:spacing w:before="72"/>
        <w:ind w:left="0" w:right="1134"/>
        <w:rPr>
          <w:rStyle w:val="default"/>
          <w:rFonts w:cs="FrankRuehl"/>
          <w:rtl/>
        </w:rPr>
      </w:pPr>
      <w:bookmarkStart w:id="41" w:name="Seif8"/>
      <w:bookmarkEnd w:id="41"/>
      <w:r>
        <w:rPr>
          <w:rFonts w:cs="Miriam"/>
          <w:szCs w:val="32"/>
          <w:rtl/>
          <w:lang w:val="he-IL"/>
        </w:rPr>
        <w:pict w14:anchorId="11E95D0A">
          <v:shape id="_x0000_s1366" type="#_x0000_t202" style="position:absolute;left:0;text-align:left;margin-left:463.5pt;margin-top:7.1pt;width:78.85pt;height:24.5pt;z-index:251617280" filled="f" stroked="f">
            <v:textbox style="mso-next-textbox:#_x0000_s1366" inset="1mm,0,1mm,0">
              <w:txbxContent>
                <w:p w14:paraId="1380FF14" w14:textId="77777777" w:rsidR="004E57A3" w:rsidRDefault="004E57A3" w:rsidP="00DE0723">
                  <w:pPr>
                    <w:spacing w:line="160" w:lineRule="exact"/>
                    <w:rPr>
                      <w:rFonts w:cs="Miriam"/>
                      <w:sz w:val="18"/>
                      <w:szCs w:val="18"/>
                      <w:rtl/>
                    </w:rPr>
                  </w:pPr>
                  <w:r>
                    <w:rPr>
                      <w:rFonts w:cs="Miriam" w:hint="cs"/>
                      <w:sz w:val="18"/>
                      <w:szCs w:val="18"/>
                      <w:rtl/>
                    </w:rPr>
                    <w:t>תחילת תוקף</w:t>
                  </w:r>
                </w:p>
                <w:p w14:paraId="56C66F84" w14:textId="77777777" w:rsidR="004E57A3" w:rsidRDefault="004E57A3" w:rsidP="00826691">
                  <w:pPr>
                    <w:spacing w:line="160" w:lineRule="exact"/>
                    <w:rPr>
                      <w:rFonts w:cs="Miriam" w:hint="cs"/>
                      <w:noProof/>
                      <w:sz w:val="18"/>
                      <w:szCs w:val="18"/>
                      <w:rtl/>
                    </w:rPr>
                  </w:pPr>
                  <w:r>
                    <w:rPr>
                      <w:rFonts w:cs="Miriam" w:hint="cs"/>
                      <w:sz w:val="18"/>
                      <w:szCs w:val="18"/>
                      <w:rtl/>
                    </w:rPr>
                    <w:t xml:space="preserve">תיקון מס' </w:t>
                  </w:r>
                  <w:r w:rsidR="005B52BE">
                    <w:rPr>
                      <w:rFonts w:cs="Miriam" w:hint="cs"/>
                      <w:sz w:val="18"/>
                      <w:szCs w:val="18"/>
                      <w:rtl/>
                    </w:rPr>
                    <w:t>23</w:t>
                  </w:r>
                  <w:r>
                    <w:rPr>
                      <w:rFonts w:cs="Miriam" w:hint="cs"/>
                      <w:sz w:val="18"/>
                      <w:szCs w:val="18"/>
                      <w:rtl/>
                    </w:rPr>
                    <w:t xml:space="preserve"> (מס' </w:t>
                  </w:r>
                  <w:r w:rsidR="005B52BE">
                    <w:rPr>
                      <w:rFonts w:cs="Miriam" w:hint="cs"/>
                      <w:sz w:val="18"/>
                      <w:szCs w:val="18"/>
                      <w:rtl/>
                    </w:rPr>
                    <w:t>1932</w:t>
                  </w:r>
                  <w:r>
                    <w:rPr>
                      <w:rFonts w:cs="Miriam" w:hint="cs"/>
                      <w:sz w:val="18"/>
                      <w:szCs w:val="18"/>
                      <w:rtl/>
                    </w:rPr>
                    <w:t>) תש"ף-2020</w:t>
                  </w:r>
                </w:p>
              </w:txbxContent>
            </v:textbox>
          </v:shape>
        </w:pict>
      </w:r>
      <w:r w:rsidR="00731C68">
        <w:rPr>
          <w:rStyle w:val="big-number"/>
          <w:rFonts w:cs="Miriam" w:hint="cs"/>
          <w:rtl/>
        </w:rPr>
        <w:t>9</w:t>
      </w:r>
      <w:r>
        <w:rPr>
          <w:rStyle w:val="default"/>
          <w:rFonts w:cs="FrankRuehl"/>
          <w:rtl/>
        </w:rPr>
        <w:t>.</w:t>
      </w:r>
      <w:r>
        <w:rPr>
          <w:rStyle w:val="default"/>
          <w:rFonts w:cs="FrankRuehl"/>
          <w:rtl/>
        </w:rPr>
        <w:tab/>
      </w:r>
      <w:r w:rsidR="00731C68">
        <w:rPr>
          <w:rStyle w:val="default"/>
          <w:rFonts w:cs="FrankRuehl" w:hint="cs"/>
          <w:rtl/>
        </w:rPr>
        <w:t xml:space="preserve">תחילתו של צו זה ביום חתימתו ועד ליום </w:t>
      </w:r>
      <w:r w:rsidR="00787ED1">
        <w:rPr>
          <w:rStyle w:val="default"/>
          <w:rFonts w:cs="FrankRuehl" w:hint="cs"/>
          <w:rtl/>
        </w:rPr>
        <w:t>6.</w:t>
      </w:r>
      <w:r w:rsidR="005B52BE">
        <w:rPr>
          <w:rStyle w:val="default"/>
          <w:rFonts w:cs="FrankRuehl" w:hint="cs"/>
          <w:rtl/>
        </w:rPr>
        <w:t>10</w:t>
      </w:r>
      <w:r w:rsidR="00731C68">
        <w:rPr>
          <w:rStyle w:val="default"/>
          <w:rFonts w:cs="FrankRuehl" w:hint="cs"/>
          <w:rtl/>
        </w:rPr>
        <w:t>.2020.</w:t>
      </w:r>
    </w:p>
    <w:p w14:paraId="37181C12" w14:textId="77777777" w:rsidR="009246E5" w:rsidRPr="0069397F" w:rsidRDefault="009246E5" w:rsidP="009246E5">
      <w:pPr>
        <w:pStyle w:val="P00"/>
        <w:spacing w:before="0"/>
        <w:ind w:left="0" w:right="1134"/>
        <w:rPr>
          <w:rStyle w:val="default"/>
          <w:rFonts w:cs="FrankRuehl"/>
          <w:vanish/>
          <w:color w:val="FF0000"/>
          <w:sz w:val="20"/>
          <w:szCs w:val="20"/>
          <w:shd w:val="clear" w:color="auto" w:fill="FFFF99"/>
          <w:rtl/>
        </w:rPr>
      </w:pPr>
      <w:bookmarkStart w:id="42" w:name="Rov36"/>
      <w:r w:rsidRPr="0069397F">
        <w:rPr>
          <w:rStyle w:val="default"/>
          <w:rFonts w:cs="FrankRuehl" w:hint="cs"/>
          <w:vanish/>
          <w:color w:val="FF0000"/>
          <w:sz w:val="20"/>
          <w:szCs w:val="20"/>
          <w:shd w:val="clear" w:color="auto" w:fill="FFFF99"/>
          <w:rtl/>
        </w:rPr>
        <w:t>מיום 1.4.2020</w:t>
      </w:r>
    </w:p>
    <w:p w14:paraId="32F99F6E" w14:textId="77777777" w:rsidR="009246E5" w:rsidRPr="0069397F" w:rsidRDefault="009246E5" w:rsidP="009246E5">
      <w:pPr>
        <w:pStyle w:val="P00"/>
        <w:spacing w:before="0"/>
        <w:ind w:left="0"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תיקון מס' 2 (מס' 1839) תש"ף-2020</w:t>
      </w:r>
    </w:p>
    <w:p w14:paraId="2D65FDFA" w14:textId="77777777" w:rsidR="009246E5" w:rsidRPr="0069397F" w:rsidRDefault="009246E5" w:rsidP="009246E5">
      <w:pPr>
        <w:pStyle w:val="P00"/>
        <w:spacing w:before="0"/>
        <w:ind w:left="0" w:right="1134"/>
        <w:rPr>
          <w:rStyle w:val="default"/>
          <w:rFonts w:cs="FrankRuehl"/>
          <w:vanish/>
          <w:sz w:val="20"/>
          <w:szCs w:val="20"/>
          <w:shd w:val="clear" w:color="auto" w:fill="FFFF99"/>
          <w:rtl/>
        </w:rPr>
      </w:pPr>
      <w:hyperlink r:id="rId108" w:history="1">
        <w:r w:rsidRPr="0069397F">
          <w:rPr>
            <w:rStyle w:val="Hyperlink"/>
            <w:rFonts w:cs="FrankRuehl" w:hint="cs"/>
            <w:vanish/>
            <w:szCs w:val="20"/>
            <w:shd w:val="clear" w:color="auto" w:fill="FFFF99"/>
            <w:rtl/>
          </w:rPr>
          <w:t>קובץ המנשרים מס' 252</w:t>
        </w:r>
      </w:hyperlink>
      <w:r w:rsidRPr="0069397F">
        <w:rPr>
          <w:rStyle w:val="default"/>
          <w:rFonts w:cs="FrankRuehl" w:hint="cs"/>
          <w:vanish/>
          <w:sz w:val="20"/>
          <w:szCs w:val="20"/>
          <w:shd w:val="clear" w:color="auto" w:fill="FFFF99"/>
          <w:rtl/>
        </w:rPr>
        <w:t xml:space="preserve"> מחודש אפריל 2020 עמ' 9470</w:t>
      </w:r>
    </w:p>
    <w:p w14:paraId="3CCD3072" w14:textId="77777777" w:rsidR="009246E5" w:rsidRPr="0069397F" w:rsidRDefault="009246E5" w:rsidP="009246E5">
      <w:pPr>
        <w:pStyle w:val="P00"/>
        <w:ind w:left="0"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9</w:t>
      </w:r>
      <w:r w:rsidRPr="0069397F">
        <w:rPr>
          <w:rStyle w:val="default"/>
          <w:rFonts w:cs="FrankRuehl"/>
          <w:vanish/>
          <w:sz w:val="22"/>
          <w:szCs w:val="22"/>
          <w:shd w:val="clear" w:color="auto" w:fill="FFFF99"/>
          <w:rtl/>
        </w:rPr>
        <w:t>.</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 xml:space="preserve">תחילתו של צו זה ביום חתימתו ועד ליום </w:t>
      </w:r>
      <w:r w:rsidRPr="0069397F">
        <w:rPr>
          <w:rStyle w:val="default"/>
          <w:rFonts w:cs="FrankRuehl" w:hint="cs"/>
          <w:strike/>
          <w:vanish/>
          <w:sz w:val="22"/>
          <w:szCs w:val="22"/>
          <w:shd w:val="clear" w:color="auto" w:fill="FFFF99"/>
          <w:rtl/>
        </w:rPr>
        <w:t>28.3.2020</w:t>
      </w:r>
      <w:r w:rsidRPr="0069397F">
        <w:rPr>
          <w:rStyle w:val="default"/>
          <w:rFonts w:cs="FrankRuehl" w:hint="cs"/>
          <w:vanish/>
          <w:sz w:val="22"/>
          <w:szCs w:val="22"/>
          <w:shd w:val="clear" w:color="auto" w:fill="FFFF99"/>
          <w:rtl/>
        </w:rPr>
        <w:t xml:space="preserve"> </w:t>
      </w:r>
      <w:r w:rsidRPr="0069397F">
        <w:rPr>
          <w:rStyle w:val="default"/>
          <w:rFonts w:cs="FrankRuehl" w:hint="cs"/>
          <w:vanish/>
          <w:sz w:val="22"/>
          <w:szCs w:val="22"/>
          <w:u w:val="single"/>
          <w:shd w:val="clear" w:color="auto" w:fill="FFFF99"/>
          <w:rtl/>
        </w:rPr>
        <w:t>7.4.2020</w:t>
      </w:r>
      <w:r w:rsidRPr="0069397F">
        <w:rPr>
          <w:rStyle w:val="default"/>
          <w:rFonts w:cs="FrankRuehl" w:hint="cs"/>
          <w:vanish/>
          <w:sz w:val="22"/>
          <w:szCs w:val="22"/>
          <w:shd w:val="clear" w:color="auto" w:fill="FFFF99"/>
          <w:rtl/>
        </w:rPr>
        <w:t>.</w:t>
      </w:r>
    </w:p>
    <w:p w14:paraId="26C849FA" w14:textId="77777777" w:rsidR="009246E5" w:rsidRPr="0069397F" w:rsidRDefault="009246E5" w:rsidP="009246E5">
      <w:pPr>
        <w:pStyle w:val="P00"/>
        <w:spacing w:before="0"/>
        <w:ind w:left="0" w:right="1134"/>
        <w:rPr>
          <w:rStyle w:val="default"/>
          <w:rFonts w:cs="FrankRuehl"/>
          <w:vanish/>
          <w:sz w:val="20"/>
          <w:szCs w:val="20"/>
          <w:shd w:val="clear" w:color="auto" w:fill="FFFF99"/>
          <w:rtl/>
        </w:rPr>
      </w:pPr>
    </w:p>
    <w:p w14:paraId="6CCAB703" w14:textId="77777777" w:rsidR="009246E5" w:rsidRPr="0069397F" w:rsidRDefault="009246E5" w:rsidP="009246E5">
      <w:pPr>
        <w:pStyle w:val="P00"/>
        <w:spacing w:before="0"/>
        <w:ind w:left="0" w:right="1134"/>
        <w:rPr>
          <w:rStyle w:val="default"/>
          <w:rFonts w:cs="FrankRuehl"/>
          <w:vanish/>
          <w:color w:val="FF0000"/>
          <w:sz w:val="20"/>
          <w:szCs w:val="20"/>
          <w:shd w:val="clear" w:color="auto" w:fill="FFFF99"/>
          <w:rtl/>
        </w:rPr>
      </w:pPr>
      <w:r w:rsidRPr="0069397F">
        <w:rPr>
          <w:rStyle w:val="default"/>
          <w:rFonts w:cs="FrankRuehl" w:hint="cs"/>
          <w:vanish/>
          <w:color w:val="FF0000"/>
          <w:sz w:val="20"/>
          <w:szCs w:val="20"/>
          <w:shd w:val="clear" w:color="auto" w:fill="FFFF99"/>
          <w:rtl/>
        </w:rPr>
        <w:t>מיום 7.4.2020</w:t>
      </w:r>
    </w:p>
    <w:p w14:paraId="37DBDAF6" w14:textId="77777777" w:rsidR="009246E5" w:rsidRPr="0069397F" w:rsidRDefault="009246E5" w:rsidP="009246E5">
      <w:pPr>
        <w:pStyle w:val="P00"/>
        <w:spacing w:before="0"/>
        <w:ind w:left="0"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תיקון מס' 3 (מס' 1844) תש"ף-2020</w:t>
      </w:r>
    </w:p>
    <w:p w14:paraId="086BE65D" w14:textId="77777777" w:rsidR="009246E5" w:rsidRPr="0069397F" w:rsidRDefault="009246E5" w:rsidP="009246E5">
      <w:pPr>
        <w:pStyle w:val="P00"/>
        <w:spacing w:before="0"/>
        <w:ind w:left="0" w:right="1134"/>
        <w:rPr>
          <w:rStyle w:val="default"/>
          <w:rFonts w:cs="FrankRuehl"/>
          <w:vanish/>
          <w:sz w:val="20"/>
          <w:szCs w:val="20"/>
          <w:shd w:val="clear" w:color="auto" w:fill="FFFF99"/>
          <w:rtl/>
        </w:rPr>
      </w:pPr>
      <w:hyperlink r:id="rId109" w:history="1">
        <w:r w:rsidRPr="0069397F">
          <w:rPr>
            <w:rStyle w:val="Hyperlink"/>
            <w:rFonts w:cs="FrankRuehl" w:hint="cs"/>
            <w:vanish/>
            <w:szCs w:val="20"/>
            <w:shd w:val="clear" w:color="auto" w:fill="FFFF99"/>
            <w:rtl/>
          </w:rPr>
          <w:t>קובץ המנשרים מס' 252</w:t>
        </w:r>
      </w:hyperlink>
      <w:r w:rsidRPr="0069397F">
        <w:rPr>
          <w:rStyle w:val="default"/>
          <w:rFonts w:cs="FrankRuehl" w:hint="cs"/>
          <w:vanish/>
          <w:sz w:val="20"/>
          <w:szCs w:val="20"/>
          <w:shd w:val="clear" w:color="auto" w:fill="FFFF99"/>
          <w:rtl/>
        </w:rPr>
        <w:t xml:space="preserve"> מחודש אפריל 2020 עמ' 9485</w:t>
      </w:r>
    </w:p>
    <w:p w14:paraId="2E712CD7" w14:textId="77777777" w:rsidR="009246E5" w:rsidRPr="0069397F" w:rsidRDefault="009246E5" w:rsidP="009246E5">
      <w:pPr>
        <w:pStyle w:val="P00"/>
        <w:ind w:left="0"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9</w:t>
      </w:r>
      <w:r w:rsidRPr="0069397F">
        <w:rPr>
          <w:rStyle w:val="default"/>
          <w:rFonts w:cs="FrankRuehl"/>
          <w:vanish/>
          <w:sz w:val="22"/>
          <w:szCs w:val="22"/>
          <w:shd w:val="clear" w:color="auto" w:fill="FFFF99"/>
          <w:rtl/>
        </w:rPr>
        <w:t>.</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 xml:space="preserve">תחילתו של צו זה ביום חתימתו ועד ליום </w:t>
      </w:r>
      <w:r w:rsidRPr="0069397F">
        <w:rPr>
          <w:rStyle w:val="default"/>
          <w:rFonts w:cs="FrankRuehl" w:hint="cs"/>
          <w:strike/>
          <w:vanish/>
          <w:sz w:val="22"/>
          <w:szCs w:val="22"/>
          <w:shd w:val="clear" w:color="auto" w:fill="FFFF99"/>
          <w:rtl/>
        </w:rPr>
        <w:t>7.4.2020</w:t>
      </w:r>
      <w:r w:rsidRPr="0069397F">
        <w:rPr>
          <w:rStyle w:val="default"/>
          <w:rFonts w:cs="FrankRuehl" w:hint="cs"/>
          <w:vanish/>
          <w:sz w:val="22"/>
          <w:szCs w:val="22"/>
          <w:shd w:val="clear" w:color="auto" w:fill="FFFF99"/>
          <w:rtl/>
        </w:rPr>
        <w:t xml:space="preserve"> </w:t>
      </w:r>
      <w:r w:rsidRPr="0069397F">
        <w:rPr>
          <w:rStyle w:val="default"/>
          <w:rFonts w:cs="FrankRuehl" w:hint="cs"/>
          <w:vanish/>
          <w:sz w:val="22"/>
          <w:szCs w:val="22"/>
          <w:u w:val="single"/>
          <w:shd w:val="clear" w:color="auto" w:fill="FFFF99"/>
          <w:rtl/>
        </w:rPr>
        <w:t>17.4.2020</w:t>
      </w:r>
      <w:r w:rsidRPr="0069397F">
        <w:rPr>
          <w:rStyle w:val="default"/>
          <w:rFonts w:cs="FrankRuehl" w:hint="cs"/>
          <w:vanish/>
          <w:sz w:val="22"/>
          <w:szCs w:val="22"/>
          <w:shd w:val="clear" w:color="auto" w:fill="FFFF99"/>
          <w:rtl/>
        </w:rPr>
        <w:t>.</w:t>
      </w:r>
    </w:p>
    <w:p w14:paraId="46D210A4" w14:textId="77777777" w:rsidR="009246E5" w:rsidRPr="0069397F" w:rsidRDefault="009246E5" w:rsidP="009246E5">
      <w:pPr>
        <w:pStyle w:val="P00"/>
        <w:spacing w:before="0"/>
        <w:ind w:left="0" w:right="1134"/>
        <w:rPr>
          <w:rStyle w:val="default"/>
          <w:rFonts w:cs="FrankRuehl"/>
          <w:vanish/>
          <w:sz w:val="20"/>
          <w:szCs w:val="20"/>
          <w:shd w:val="clear" w:color="auto" w:fill="FFFF99"/>
          <w:rtl/>
        </w:rPr>
      </w:pPr>
    </w:p>
    <w:p w14:paraId="03D549EF" w14:textId="77777777" w:rsidR="009246E5" w:rsidRPr="0069397F" w:rsidRDefault="009246E5" w:rsidP="009246E5">
      <w:pPr>
        <w:pStyle w:val="P00"/>
        <w:spacing w:before="0"/>
        <w:ind w:left="0" w:right="1134"/>
        <w:rPr>
          <w:rStyle w:val="default"/>
          <w:rFonts w:cs="FrankRuehl"/>
          <w:vanish/>
          <w:color w:val="FF0000"/>
          <w:sz w:val="20"/>
          <w:szCs w:val="20"/>
          <w:shd w:val="clear" w:color="auto" w:fill="FFFF99"/>
          <w:rtl/>
        </w:rPr>
      </w:pPr>
      <w:r w:rsidRPr="0069397F">
        <w:rPr>
          <w:rStyle w:val="default"/>
          <w:rFonts w:cs="FrankRuehl" w:hint="cs"/>
          <w:vanish/>
          <w:color w:val="FF0000"/>
          <w:sz w:val="20"/>
          <w:szCs w:val="20"/>
          <w:shd w:val="clear" w:color="auto" w:fill="FFFF99"/>
          <w:rtl/>
        </w:rPr>
        <w:t>מיום 14.4.2020</w:t>
      </w:r>
    </w:p>
    <w:p w14:paraId="28820DF3" w14:textId="77777777" w:rsidR="009246E5" w:rsidRPr="0069397F" w:rsidRDefault="009246E5" w:rsidP="009246E5">
      <w:pPr>
        <w:pStyle w:val="P00"/>
        <w:spacing w:before="0"/>
        <w:ind w:left="0"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תיקון מס' 4 (מס' 1849) תש"ף-2020</w:t>
      </w:r>
    </w:p>
    <w:p w14:paraId="205DD8A1" w14:textId="77777777" w:rsidR="009246E5" w:rsidRPr="0069397F" w:rsidRDefault="009246E5" w:rsidP="009246E5">
      <w:pPr>
        <w:pStyle w:val="P00"/>
        <w:spacing w:before="0"/>
        <w:ind w:left="0" w:right="1134"/>
        <w:rPr>
          <w:rStyle w:val="default"/>
          <w:rFonts w:cs="FrankRuehl"/>
          <w:vanish/>
          <w:sz w:val="20"/>
          <w:szCs w:val="20"/>
          <w:shd w:val="clear" w:color="auto" w:fill="FFFF99"/>
          <w:rtl/>
        </w:rPr>
      </w:pPr>
      <w:hyperlink r:id="rId110" w:history="1">
        <w:r w:rsidRPr="0069397F">
          <w:rPr>
            <w:rStyle w:val="Hyperlink"/>
            <w:rFonts w:cs="FrankRuehl" w:hint="cs"/>
            <w:vanish/>
            <w:szCs w:val="20"/>
            <w:shd w:val="clear" w:color="auto" w:fill="FFFF99"/>
            <w:rtl/>
          </w:rPr>
          <w:t>קובץ המנשרים מס' 252</w:t>
        </w:r>
      </w:hyperlink>
      <w:r w:rsidRPr="0069397F">
        <w:rPr>
          <w:rStyle w:val="default"/>
          <w:rFonts w:cs="FrankRuehl" w:hint="cs"/>
          <w:vanish/>
          <w:sz w:val="20"/>
          <w:szCs w:val="20"/>
          <w:shd w:val="clear" w:color="auto" w:fill="FFFF99"/>
          <w:rtl/>
        </w:rPr>
        <w:t xml:space="preserve"> מחודש אפריל 2020 עמ' 9494</w:t>
      </w:r>
    </w:p>
    <w:p w14:paraId="4B4C588D" w14:textId="77777777" w:rsidR="009246E5" w:rsidRPr="0069397F" w:rsidRDefault="009246E5" w:rsidP="009246E5">
      <w:pPr>
        <w:pStyle w:val="P00"/>
        <w:ind w:left="0"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9</w:t>
      </w:r>
      <w:r w:rsidRPr="0069397F">
        <w:rPr>
          <w:rStyle w:val="default"/>
          <w:rFonts w:cs="FrankRuehl"/>
          <w:vanish/>
          <w:sz w:val="22"/>
          <w:szCs w:val="22"/>
          <w:shd w:val="clear" w:color="auto" w:fill="FFFF99"/>
          <w:rtl/>
        </w:rPr>
        <w:t>.</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 xml:space="preserve">תחילתו של צו זה ביום חתימתו ועד ליום </w:t>
      </w:r>
      <w:r w:rsidRPr="0069397F">
        <w:rPr>
          <w:rStyle w:val="default"/>
          <w:rFonts w:cs="FrankRuehl" w:hint="cs"/>
          <w:strike/>
          <w:vanish/>
          <w:sz w:val="22"/>
          <w:szCs w:val="22"/>
          <w:shd w:val="clear" w:color="auto" w:fill="FFFF99"/>
          <w:rtl/>
        </w:rPr>
        <w:t>17.4.2020</w:t>
      </w:r>
      <w:r w:rsidRPr="0069397F">
        <w:rPr>
          <w:rStyle w:val="default"/>
          <w:rFonts w:cs="FrankRuehl" w:hint="cs"/>
          <w:vanish/>
          <w:sz w:val="22"/>
          <w:szCs w:val="22"/>
          <w:shd w:val="clear" w:color="auto" w:fill="FFFF99"/>
          <w:rtl/>
        </w:rPr>
        <w:t xml:space="preserve"> </w:t>
      </w:r>
      <w:r w:rsidRPr="0069397F">
        <w:rPr>
          <w:rStyle w:val="default"/>
          <w:rFonts w:cs="FrankRuehl" w:hint="cs"/>
          <w:vanish/>
          <w:sz w:val="22"/>
          <w:szCs w:val="22"/>
          <w:u w:val="single"/>
          <w:shd w:val="clear" w:color="auto" w:fill="FFFF99"/>
          <w:rtl/>
        </w:rPr>
        <w:t>19.4.2020</w:t>
      </w:r>
      <w:r w:rsidRPr="0069397F">
        <w:rPr>
          <w:rStyle w:val="default"/>
          <w:rFonts w:cs="FrankRuehl" w:hint="cs"/>
          <w:vanish/>
          <w:sz w:val="22"/>
          <w:szCs w:val="22"/>
          <w:shd w:val="clear" w:color="auto" w:fill="FFFF99"/>
          <w:rtl/>
        </w:rPr>
        <w:t>.</w:t>
      </w:r>
    </w:p>
    <w:p w14:paraId="4AEDFEAD" w14:textId="77777777" w:rsidR="009246E5" w:rsidRPr="0069397F" w:rsidRDefault="009246E5" w:rsidP="009246E5">
      <w:pPr>
        <w:pStyle w:val="P00"/>
        <w:spacing w:before="0"/>
        <w:ind w:left="0" w:right="1134"/>
        <w:rPr>
          <w:rStyle w:val="default"/>
          <w:rFonts w:cs="FrankRuehl"/>
          <w:vanish/>
          <w:sz w:val="20"/>
          <w:szCs w:val="20"/>
          <w:shd w:val="clear" w:color="auto" w:fill="FFFF99"/>
          <w:rtl/>
        </w:rPr>
      </w:pPr>
    </w:p>
    <w:p w14:paraId="27500A71" w14:textId="77777777" w:rsidR="009246E5" w:rsidRPr="0069397F" w:rsidRDefault="009246E5" w:rsidP="009246E5">
      <w:pPr>
        <w:pStyle w:val="P00"/>
        <w:spacing w:before="0"/>
        <w:ind w:left="0" w:right="1134"/>
        <w:rPr>
          <w:rStyle w:val="default"/>
          <w:rFonts w:cs="FrankRuehl"/>
          <w:vanish/>
          <w:color w:val="FF0000"/>
          <w:sz w:val="20"/>
          <w:szCs w:val="20"/>
          <w:shd w:val="clear" w:color="auto" w:fill="FFFF99"/>
          <w:rtl/>
        </w:rPr>
      </w:pPr>
      <w:r w:rsidRPr="0069397F">
        <w:rPr>
          <w:rStyle w:val="default"/>
          <w:rFonts w:cs="FrankRuehl" w:hint="cs"/>
          <w:vanish/>
          <w:color w:val="FF0000"/>
          <w:sz w:val="20"/>
          <w:szCs w:val="20"/>
          <w:shd w:val="clear" w:color="auto" w:fill="FFFF99"/>
          <w:rtl/>
        </w:rPr>
        <w:t>מיום 19.4.2020</w:t>
      </w:r>
    </w:p>
    <w:p w14:paraId="44AD517D" w14:textId="77777777" w:rsidR="009246E5" w:rsidRPr="0069397F" w:rsidRDefault="009246E5" w:rsidP="009246E5">
      <w:pPr>
        <w:pStyle w:val="P00"/>
        <w:spacing w:before="0"/>
        <w:ind w:left="0"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תיקון מס' 5 (מס' 1858) תש"ף-2020</w:t>
      </w:r>
    </w:p>
    <w:p w14:paraId="481C0A57" w14:textId="77777777" w:rsidR="009246E5" w:rsidRPr="0069397F" w:rsidRDefault="009246E5" w:rsidP="009246E5">
      <w:pPr>
        <w:pStyle w:val="P00"/>
        <w:spacing w:before="0"/>
        <w:ind w:left="0" w:right="1134"/>
        <w:rPr>
          <w:rStyle w:val="default"/>
          <w:rFonts w:cs="FrankRuehl"/>
          <w:vanish/>
          <w:sz w:val="20"/>
          <w:szCs w:val="20"/>
          <w:shd w:val="clear" w:color="auto" w:fill="FFFF99"/>
          <w:rtl/>
        </w:rPr>
      </w:pPr>
      <w:hyperlink r:id="rId111" w:history="1">
        <w:r w:rsidRPr="0069397F">
          <w:rPr>
            <w:rStyle w:val="Hyperlink"/>
            <w:rFonts w:cs="FrankRuehl" w:hint="cs"/>
            <w:vanish/>
            <w:szCs w:val="20"/>
            <w:shd w:val="clear" w:color="auto" w:fill="FFFF99"/>
            <w:rtl/>
          </w:rPr>
          <w:t>קובץ המנשרים מס' 252</w:t>
        </w:r>
      </w:hyperlink>
      <w:r w:rsidRPr="0069397F">
        <w:rPr>
          <w:rStyle w:val="default"/>
          <w:rFonts w:cs="FrankRuehl" w:hint="cs"/>
          <w:vanish/>
          <w:sz w:val="20"/>
          <w:szCs w:val="20"/>
          <w:shd w:val="clear" w:color="auto" w:fill="FFFF99"/>
          <w:rtl/>
        </w:rPr>
        <w:t xml:space="preserve"> מחודש אפריל 2020 עמ' 9507</w:t>
      </w:r>
    </w:p>
    <w:p w14:paraId="76C594F4" w14:textId="77777777" w:rsidR="009246E5" w:rsidRPr="0069397F" w:rsidRDefault="009246E5" w:rsidP="009246E5">
      <w:pPr>
        <w:pStyle w:val="P00"/>
        <w:ind w:left="0"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9</w:t>
      </w:r>
      <w:r w:rsidRPr="0069397F">
        <w:rPr>
          <w:rStyle w:val="default"/>
          <w:rFonts w:cs="FrankRuehl"/>
          <w:vanish/>
          <w:sz w:val="22"/>
          <w:szCs w:val="22"/>
          <w:shd w:val="clear" w:color="auto" w:fill="FFFF99"/>
          <w:rtl/>
        </w:rPr>
        <w:t>.</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 xml:space="preserve">תחילתו של צו זה ביום חתימתו ועד ליום </w:t>
      </w:r>
      <w:r w:rsidRPr="0069397F">
        <w:rPr>
          <w:rStyle w:val="default"/>
          <w:rFonts w:cs="FrankRuehl" w:hint="cs"/>
          <w:strike/>
          <w:vanish/>
          <w:sz w:val="22"/>
          <w:szCs w:val="22"/>
          <w:shd w:val="clear" w:color="auto" w:fill="FFFF99"/>
          <w:rtl/>
        </w:rPr>
        <w:t>19.4.2020</w:t>
      </w:r>
      <w:r w:rsidRPr="0069397F">
        <w:rPr>
          <w:rStyle w:val="default"/>
          <w:rFonts w:cs="FrankRuehl" w:hint="cs"/>
          <w:vanish/>
          <w:sz w:val="22"/>
          <w:szCs w:val="22"/>
          <w:shd w:val="clear" w:color="auto" w:fill="FFFF99"/>
          <w:rtl/>
        </w:rPr>
        <w:t xml:space="preserve"> </w:t>
      </w:r>
      <w:r w:rsidRPr="0069397F">
        <w:rPr>
          <w:rStyle w:val="default"/>
          <w:rFonts w:cs="FrankRuehl" w:hint="cs"/>
          <w:vanish/>
          <w:sz w:val="22"/>
          <w:szCs w:val="22"/>
          <w:u w:val="single"/>
          <w:shd w:val="clear" w:color="auto" w:fill="FFFF99"/>
          <w:rtl/>
        </w:rPr>
        <w:t>30.4.2020</w:t>
      </w:r>
      <w:r w:rsidRPr="0069397F">
        <w:rPr>
          <w:rStyle w:val="default"/>
          <w:rFonts w:cs="FrankRuehl" w:hint="cs"/>
          <w:vanish/>
          <w:sz w:val="22"/>
          <w:szCs w:val="22"/>
          <w:shd w:val="clear" w:color="auto" w:fill="FFFF99"/>
          <w:rtl/>
        </w:rPr>
        <w:t>.</w:t>
      </w:r>
    </w:p>
    <w:p w14:paraId="14F03D52" w14:textId="77777777" w:rsidR="009246E5" w:rsidRPr="0069397F" w:rsidRDefault="009246E5" w:rsidP="009246E5">
      <w:pPr>
        <w:pStyle w:val="P00"/>
        <w:spacing w:before="0"/>
        <w:ind w:left="0" w:right="1134"/>
        <w:rPr>
          <w:rStyle w:val="default"/>
          <w:rFonts w:cs="FrankRuehl"/>
          <w:vanish/>
          <w:sz w:val="20"/>
          <w:szCs w:val="20"/>
          <w:shd w:val="clear" w:color="auto" w:fill="FFFF99"/>
          <w:rtl/>
        </w:rPr>
      </w:pPr>
    </w:p>
    <w:p w14:paraId="5F6D1CD2" w14:textId="77777777" w:rsidR="009246E5" w:rsidRPr="0069397F" w:rsidRDefault="009246E5" w:rsidP="009246E5">
      <w:pPr>
        <w:pStyle w:val="P00"/>
        <w:spacing w:before="0"/>
        <w:ind w:left="0" w:right="1134"/>
        <w:rPr>
          <w:rStyle w:val="default"/>
          <w:rFonts w:cs="FrankRuehl"/>
          <w:vanish/>
          <w:color w:val="FF0000"/>
          <w:sz w:val="20"/>
          <w:szCs w:val="20"/>
          <w:shd w:val="clear" w:color="auto" w:fill="FFFF99"/>
          <w:rtl/>
        </w:rPr>
      </w:pPr>
      <w:r w:rsidRPr="0069397F">
        <w:rPr>
          <w:rStyle w:val="default"/>
          <w:rFonts w:cs="FrankRuehl" w:hint="cs"/>
          <w:vanish/>
          <w:color w:val="FF0000"/>
          <w:sz w:val="20"/>
          <w:szCs w:val="20"/>
          <w:shd w:val="clear" w:color="auto" w:fill="FFFF99"/>
          <w:rtl/>
        </w:rPr>
        <w:t>מיום 3.5.2020</w:t>
      </w:r>
    </w:p>
    <w:p w14:paraId="77F7A0AB" w14:textId="77777777" w:rsidR="009246E5" w:rsidRPr="0069397F" w:rsidRDefault="009246E5" w:rsidP="009246E5">
      <w:pPr>
        <w:pStyle w:val="P00"/>
        <w:spacing w:before="0"/>
        <w:ind w:left="0"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תיקון מס' 9 (מס' 1870) תש"ף-2020</w:t>
      </w:r>
    </w:p>
    <w:p w14:paraId="71DBAE0A" w14:textId="77777777" w:rsidR="00274390" w:rsidRPr="0069397F" w:rsidRDefault="00274390" w:rsidP="00274390">
      <w:pPr>
        <w:pStyle w:val="P00"/>
        <w:spacing w:before="0"/>
        <w:ind w:left="0" w:right="1134"/>
        <w:rPr>
          <w:rStyle w:val="default"/>
          <w:rFonts w:ascii="FrankRuehl" w:hAnsi="FrankRuehl" w:cs="FrankRuehl"/>
          <w:vanish/>
          <w:sz w:val="20"/>
          <w:szCs w:val="20"/>
          <w:shd w:val="clear" w:color="auto" w:fill="FFFF99"/>
          <w:rtl/>
        </w:rPr>
      </w:pPr>
      <w:hyperlink r:id="rId112" w:history="1">
        <w:r w:rsidRPr="0069397F">
          <w:rPr>
            <w:rStyle w:val="Hyperlink"/>
            <w:rFonts w:ascii="FrankRuehl" w:hAnsi="FrankRuehl" w:cs="FrankRuehl"/>
            <w:vanish/>
            <w:szCs w:val="20"/>
            <w:shd w:val="clear" w:color="auto" w:fill="FFFF99"/>
            <w:rtl/>
          </w:rPr>
          <w:t>קובץ המנשרים מס' 253</w:t>
        </w:r>
      </w:hyperlink>
      <w:r w:rsidRPr="0069397F">
        <w:rPr>
          <w:rStyle w:val="default"/>
          <w:rFonts w:ascii="FrankRuehl" w:hAnsi="FrankRuehl" w:cs="FrankRuehl"/>
          <w:vanish/>
          <w:sz w:val="20"/>
          <w:szCs w:val="20"/>
          <w:shd w:val="clear" w:color="auto" w:fill="FFFF99"/>
          <w:rtl/>
        </w:rPr>
        <w:t xml:space="preserve"> מחודש יולי 2020 עמ' </w:t>
      </w:r>
      <w:r w:rsidRPr="0069397F">
        <w:rPr>
          <w:rStyle w:val="default"/>
          <w:rFonts w:ascii="FrankRuehl" w:hAnsi="FrankRuehl" w:cs="FrankRuehl" w:hint="cs"/>
          <w:vanish/>
          <w:sz w:val="20"/>
          <w:szCs w:val="20"/>
          <w:shd w:val="clear" w:color="auto" w:fill="FFFF99"/>
          <w:rtl/>
        </w:rPr>
        <w:t>10008</w:t>
      </w:r>
    </w:p>
    <w:p w14:paraId="13B0A175" w14:textId="77777777" w:rsidR="009246E5" w:rsidRPr="0069397F" w:rsidRDefault="009246E5" w:rsidP="009246E5">
      <w:pPr>
        <w:pStyle w:val="P00"/>
        <w:ind w:left="0"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9</w:t>
      </w:r>
      <w:r w:rsidRPr="0069397F">
        <w:rPr>
          <w:rStyle w:val="default"/>
          <w:rFonts w:cs="FrankRuehl"/>
          <w:vanish/>
          <w:sz w:val="22"/>
          <w:szCs w:val="22"/>
          <w:shd w:val="clear" w:color="auto" w:fill="FFFF99"/>
          <w:rtl/>
        </w:rPr>
        <w:t>.</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 xml:space="preserve">תחילתו של צו זה ביום חתימתו ועד ליום </w:t>
      </w:r>
      <w:r w:rsidRPr="0069397F">
        <w:rPr>
          <w:rStyle w:val="default"/>
          <w:rFonts w:cs="FrankRuehl" w:hint="cs"/>
          <w:strike/>
          <w:vanish/>
          <w:sz w:val="22"/>
          <w:szCs w:val="22"/>
          <w:shd w:val="clear" w:color="auto" w:fill="FFFF99"/>
          <w:rtl/>
        </w:rPr>
        <w:t>30.4.2020</w:t>
      </w:r>
      <w:r w:rsidRPr="0069397F">
        <w:rPr>
          <w:rStyle w:val="default"/>
          <w:rFonts w:cs="FrankRuehl" w:hint="cs"/>
          <w:vanish/>
          <w:sz w:val="22"/>
          <w:szCs w:val="22"/>
          <w:shd w:val="clear" w:color="auto" w:fill="FFFF99"/>
          <w:rtl/>
        </w:rPr>
        <w:t xml:space="preserve"> </w:t>
      </w:r>
      <w:r w:rsidRPr="0069397F">
        <w:rPr>
          <w:rStyle w:val="default"/>
          <w:rFonts w:cs="FrankRuehl" w:hint="cs"/>
          <w:vanish/>
          <w:sz w:val="22"/>
          <w:szCs w:val="22"/>
          <w:u w:val="single"/>
          <w:shd w:val="clear" w:color="auto" w:fill="FFFF99"/>
          <w:rtl/>
        </w:rPr>
        <w:t>10.5.2020</w:t>
      </w:r>
      <w:r w:rsidRPr="0069397F">
        <w:rPr>
          <w:rStyle w:val="default"/>
          <w:rFonts w:cs="FrankRuehl" w:hint="cs"/>
          <w:vanish/>
          <w:sz w:val="22"/>
          <w:szCs w:val="22"/>
          <w:shd w:val="clear" w:color="auto" w:fill="FFFF99"/>
          <w:rtl/>
        </w:rPr>
        <w:t>.</w:t>
      </w:r>
    </w:p>
    <w:p w14:paraId="7A2EC7AA" w14:textId="77777777" w:rsidR="009246E5" w:rsidRPr="0069397F" w:rsidRDefault="009246E5" w:rsidP="009246E5">
      <w:pPr>
        <w:pStyle w:val="P00"/>
        <w:spacing w:before="0"/>
        <w:ind w:left="0" w:right="1134"/>
        <w:rPr>
          <w:rStyle w:val="default"/>
          <w:rFonts w:cs="FrankRuehl"/>
          <w:vanish/>
          <w:sz w:val="20"/>
          <w:szCs w:val="20"/>
          <w:shd w:val="clear" w:color="auto" w:fill="FFFF99"/>
          <w:rtl/>
        </w:rPr>
      </w:pPr>
    </w:p>
    <w:p w14:paraId="6FAEAD81" w14:textId="77777777" w:rsidR="009246E5" w:rsidRPr="0069397F" w:rsidRDefault="009246E5" w:rsidP="009246E5">
      <w:pPr>
        <w:pStyle w:val="P00"/>
        <w:spacing w:before="0"/>
        <w:ind w:left="0" w:right="1134"/>
        <w:rPr>
          <w:rStyle w:val="default"/>
          <w:rFonts w:cs="FrankRuehl"/>
          <w:vanish/>
          <w:color w:val="FF0000"/>
          <w:sz w:val="20"/>
          <w:szCs w:val="20"/>
          <w:shd w:val="clear" w:color="auto" w:fill="FFFF99"/>
          <w:rtl/>
        </w:rPr>
      </w:pPr>
      <w:r w:rsidRPr="0069397F">
        <w:rPr>
          <w:rStyle w:val="default"/>
          <w:rFonts w:cs="FrankRuehl" w:hint="cs"/>
          <w:vanish/>
          <w:color w:val="FF0000"/>
          <w:sz w:val="20"/>
          <w:szCs w:val="20"/>
          <w:shd w:val="clear" w:color="auto" w:fill="FFFF99"/>
          <w:rtl/>
        </w:rPr>
        <w:t>מיום 7.5.2020</w:t>
      </w:r>
    </w:p>
    <w:p w14:paraId="1B432BAC" w14:textId="77777777" w:rsidR="009246E5" w:rsidRPr="0069397F" w:rsidRDefault="009246E5" w:rsidP="009246E5">
      <w:pPr>
        <w:pStyle w:val="P00"/>
        <w:spacing w:before="0"/>
        <w:ind w:left="0"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תיקון מס' 10 (מס' 1874) תש"ף-2020</w:t>
      </w:r>
    </w:p>
    <w:p w14:paraId="7AEF180F" w14:textId="77777777" w:rsidR="00274390" w:rsidRPr="0069397F" w:rsidRDefault="00274390" w:rsidP="00274390">
      <w:pPr>
        <w:pStyle w:val="P00"/>
        <w:spacing w:before="0"/>
        <w:ind w:left="0" w:right="1134"/>
        <w:rPr>
          <w:rStyle w:val="default"/>
          <w:rFonts w:ascii="FrankRuehl" w:hAnsi="FrankRuehl" w:cs="FrankRuehl"/>
          <w:vanish/>
          <w:sz w:val="20"/>
          <w:szCs w:val="20"/>
          <w:shd w:val="clear" w:color="auto" w:fill="FFFF99"/>
          <w:rtl/>
        </w:rPr>
      </w:pPr>
      <w:hyperlink r:id="rId113" w:history="1">
        <w:r w:rsidRPr="0069397F">
          <w:rPr>
            <w:rStyle w:val="Hyperlink"/>
            <w:rFonts w:ascii="FrankRuehl" w:hAnsi="FrankRuehl" w:cs="FrankRuehl"/>
            <w:vanish/>
            <w:szCs w:val="20"/>
            <w:shd w:val="clear" w:color="auto" w:fill="FFFF99"/>
            <w:rtl/>
          </w:rPr>
          <w:t>קובץ המנשרים מס' 253</w:t>
        </w:r>
      </w:hyperlink>
      <w:r w:rsidRPr="0069397F">
        <w:rPr>
          <w:rStyle w:val="default"/>
          <w:rFonts w:ascii="FrankRuehl" w:hAnsi="FrankRuehl" w:cs="FrankRuehl"/>
          <w:vanish/>
          <w:sz w:val="20"/>
          <w:szCs w:val="20"/>
          <w:shd w:val="clear" w:color="auto" w:fill="FFFF99"/>
          <w:rtl/>
        </w:rPr>
        <w:t xml:space="preserve"> מחודש יולי 2020 עמ' </w:t>
      </w:r>
      <w:r w:rsidRPr="0069397F">
        <w:rPr>
          <w:rStyle w:val="default"/>
          <w:rFonts w:ascii="FrankRuehl" w:hAnsi="FrankRuehl" w:cs="FrankRuehl" w:hint="cs"/>
          <w:vanish/>
          <w:sz w:val="20"/>
          <w:szCs w:val="20"/>
          <w:shd w:val="clear" w:color="auto" w:fill="FFFF99"/>
          <w:rtl/>
        </w:rPr>
        <w:t>10027</w:t>
      </w:r>
    </w:p>
    <w:p w14:paraId="417AE897" w14:textId="77777777" w:rsidR="009246E5" w:rsidRPr="0069397F" w:rsidRDefault="009246E5" w:rsidP="009246E5">
      <w:pPr>
        <w:pStyle w:val="P00"/>
        <w:ind w:left="0"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9</w:t>
      </w:r>
      <w:r w:rsidRPr="0069397F">
        <w:rPr>
          <w:rStyle w:val="default"/>
          <w:rFonts w:cs="FrankRuehl"/>
          <w:vanish/>
          <w:sz w:val="22"/>
          <w:szCs w:val="22"/>
          <w:shd w:val="clear" w:color="auto" w:fill="FFFF99"/>
          <w:rtl/>
        </w:rPr>
        <w:t>.</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 xml:space="preserve">תחילתו של צו זה ביום חתימתו ועד ליום </w:t>
      </w:r>
      <w:r w:rsidRPr="0069397F">
        <w:rPr>
          <w:rStyle w:val="default"/>
          <w:rFonts w:cs="FrankRuehl" w:hint="cs"/>
          <w:strike/>
          <w:vanish/>
          <w:sz w:val="22"/>
          <w:szCs w:val="22"/>
          <w:shd w:val="clear" w:color="auto" w:fill="FFFF99"/>
          <w:rtl/>
        </w:rPr>
        <w:t>10.5.2020</w:t>
      </w:r>
      <w:r w:rsidRPr="0069397F">
        <w:rPr>
          <w:rStyle w:val="default"/>
          <w:rFonts w:cs="FrankRuehl" w:hint="cs"/>
          <w:vanish/>
          <w:sz w:val="22"/>
          <w:szCs w:val="22"/>
          <w:shd w:val="clear" w:color="auto" w:fill="FFFF99"/>
          <w:rtl/>
        </w:rPr>
        <w:t xml:space="preserve"> </w:t>
      </w:r>
      <w:r w:rsidRPr="0069397F">
        <w:rPr>
          <w:rStyle w:val="default"/>
          <w:rFonts w:cs="FrankRuehl" w:hint="cs"/>
          <w:vanish/>
          <w:sz w:val="22"/>
          <w:szCs w:val="22"/>
          <w:u w:val="single"/>
          <w:shd w:val="clear" w:color="auto" w:fill="FFFF99"/>
          <w:rtl/>
        </w:rPr>
        <w:t>19.5.2020</w:t>
      </w:r>
      <w:r w:rsidRPr="0069397F">
        <w:rPr>
          <w:rStyle w:val="default"/>
          <w:rFonts w:cs="FrankRuehl" w:hint="cs"/>
          <w:vanish/>
          <w:sz w:val="22"/>
          <w:szCs w:val="22"/>
          <w:shd w:val="clear" w:color="auto" w:fill="FFFF99"/>
          <w:rtl/>
        </w:rPr>
        <w:t>.</w:t>
      </w:r>
    </w:p>
    <w:p w14:paraId="2339CD7C" w14:textId="77777777" w:rsidR="009246E5" w:rsidRPr="0069397F" w:rsidRDefault="009246E5" w:rsidP="009246E5">
      <w:pPr>
        <w:pStyle w:val="P00"/>
        <w:spacing w:before="0"/>
        <w:ind w:left="0" w:right="1134"/>
        <w:rPr>
          <w:rStyle w:val="big-number"/>
          <w:rFonts w:cs="FrankRuehl"/>
          <w:vanish/>
          <w:sz w:val="20"/>
          <w:szCs w:val="20"/>
          <w:shd w:val="clear" w:color="auto" w:fill="FFFF99"/>
          <w:rtl/>
        </w:rPr>
      </w:pPr>
    </w:p>
    <w:p w14:paraId="7B8CE5B6" w14:textId="77777777" w:rsidR="009246E5" w:rsidRPr="0069397F" w:rsidRDefault="009246E5" w:rsidP="009246E5">
      <w:pPr>
        <w:pStyle w:val="P00"/>
        <w:spacing w:before="0"/>
        <w:ind w:left="0" w:right="1134"/>
        <w:rPr>
          <w:rStyle w:val="big-number"/>
          <w:rFonts w:cs="FrankRuehl"/>
          <w:vanish/>
          <w:color w:val="FF0000"/>
          <w:sz w:val="20"/>
          <w:szCs w:val="20"/>
          <w:shd w:val="clear" w:color="auto" w:fill="FFFF99"/>
          <w:rtl/>
        </w:rPr>
      </w:pPr>
      <w:r w:rsidRPr="0069397F">
        <w:rPr>
          <w:rStyle w:val="big-number"/>
          <w:rFonts w:cs="FrankRuehl" w:hint="cs"/>
          <w:vanish/>
          <w:color w:val="FF0000"/>
          <w:sz w:val="20"/>
          <w:szCs w:val="20"/>
          <w:shd w:val="clear" w:color="auto" w:fill="FFFF99"/>
          <w:rtl/>
        </w:rPr>
        <w:t>מיום 20.5.2020</w:t>
      </w:r>
    </w:p>
    <w:p w14:paraId="675564E3" w14:textId="77777777" w:rsidR="009246E5" w:rsidRPr="0069397F" w:rsidRDefault="009246E5" w:rsidP="009246E5">
      <w:pPr>
        <w:pStyle w:val="P00"/>
        <w:spacing w:before="0"/>
        <w:ind w:left="0" w:right="1134"/>
        <w:rPr>
          <w:rStyle w:val="big-number"/>
          <w:rFonts w:cs="FrankRuehl"/>
          <w:vanish/>
          <w:sz w:val="20"/>
          <w:szCs w:val="20"/>
          <w:shd w:val="clear" w:color="auto" w:fill="FFFF99"/>
          <w:rtl/>
        </w:rPr>
      </w:pPr>
      <w:r w:rsidRPr="0069397F">
        <w:rPr>
          <w:rStyle w:val="big-number"/>
          <w:rFonts w:cs="FrankRuehl" w:hint="cs"/>
          <w:b/>
          <w:bCs/>
          <w:vanish/>
          <w:sz w:val="20"/>
          <w:szCs w:val="20"/>
          <w:shd w:val="clear" w:color="auto" w:fill="FFFF99"/>
          <w:rtl/>
        </w:rPr>
        <w:t>תיקון מס' 14 (מס' 1886) תש"ף-2020</w:t>
      </w:r>
    </w:p>
    <w:p w14:paraId="520C3659" w14:textId="77777777" w:rsidR="004E57A3" w:rsidRPr="0069397F" w:rsidRDefault="004E57A3" w:rsidP="004E57A3">
      <w:pPr>
        <w:pStyle w:val="P00"/>
        <w:spacing w:before="0"/>
        <w:ind w:left="0" w:right="1134"/>
        <w:rPr>
          <w:rStyle w:val="default"/>
          <w:rFonts w:ascii="FrankRuehl" w:hAnsi="FrankRuehl" w:cs="FrankRuehl"/>
          <w:vanish/>
          <w:sz w:val="20"/>
          <w:szCs w:val="20"/>
          <w:shd w:val="clear" w:color="auto" w:fill="FFFF99"/>
          <w:rtl/>
        </w:rPr>
      </w:pPr>
      <w:hyperlink r:id="rId114" w:history="1">
        <w:r w:rsidRPr="0069397F">
          <w:rPr>
            <w:rStyle w:val="Hyperlink"/>
            <w:rFonts w:ascii="FrankRuehl" w:hAnsi="FrankRuehl" w:cs="FrankRuehl"/>
            <w:vanish/>
            <w:szCs w:val="20"/>
            <w:shd w:val="clear" w:color="auto" w:fill="FFFF99"/>
            <w:rtl/>
          </w:rPr>
          <w:t>קובץ המנשרים מס' 253</w:t>
        </w:r>
      </w:hyperlink>
      <w:r w:rsidRPr="0069397F">
        <w:rPr>
          <w:rStyle w:val="default"/>
          <w:rFonts w:ascii="FrankRuehl" w:hAnsi="FrankRuehl" w:cs="FrankRuehl"/>
          <w:vanish/>
          <w:sz w:val="20"/>
          <w:szCs w:val="20"/>
          <w:shd w:val="clear" w:color="auto" w:fill="FFFF99"/>
          <w:rtl/>
        </w:rPr>
        <w:t xml:space="preserve"> מחודש יולי 2020 עמ' </w:t>
      </w:r>
      <w:r w:rsidRPr="0069397F">
        <w:rPr>
          <w:rStyle w:val="default"/>
          <w:rFonts w:ascii="FrankRuehl" w:hAnsi="FrankRuehl" w:cs="FrankRuehl" w:hint="cs"/>
          <w:vanish/>
          <w:sz w:val="20"/>
          <w:szCs w:val="20"/>
          <w:shd w:val="clear" w:color="auto" w:fill="FFFF99"/>
          <w:rtl/>
        </w:rPr>
        <w:t>10044</w:t>
      </w:r>
    </w:p>
    <w:p w14:paraId="398DE506" w14:textId="77777777" w:rsidR="0096059C" w:rsidRPr="0069397F" w:rsidRDefault="0096059C" w:rsidP="0096059C">
      <w:pPr>
        <w:pStyle w:val="P00"/>
        <w:ind w:left="0"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9</w:t>
      </w:r>
      <w:r w:rsidRPr="0069397F">
        <w:rPr>
          <w:rStyle w:val="default"/>
          <w:rFonts w:cs="FrankRuehl"/>
          <w:vanish/>
          <w:sz w:val="22"/>
          <w:szCs w:val="22"/>
          <w:shd w:val="clear" w:color="auto" w:fill="FFFF99"/>
          <w:rtl/>
        </w:rPr>
        <w:t>.</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 xml:space="preserve">תחילתו של צו זה ביום חתימתו ועד ליום </w:t>
      </w:r>
      <w:r w:rsidRPr="0069397F">
        <w:rPr>
          <w:rStyle w:val="default"/>
          <w:rFonts w:cs="FrankRuehl" w:hint="cs"/>
          <w:strike/>
          <w:vanish/>
          <w:sz w:val="22"/>
          <w:szCs w:val="22"/>
          <w:shd w:val="clear" w:color="auto" w:fill="FFFF99"/>
          <w:rtl/>
        </w:rPr>
        <w:t>19.5.2020</w:t>
      </w:r>
      <w:r w:rsidRPr="0069397F">
        <w:rPr>
          <w:rStyle w:val="default"/>
          <w:rFonts w:cs="FrankRuehl" w:hint="cs"/>
          <w:vanish/>
          <w:sz w:val="22"/>
          <w:szCs w:val="22"/>
          <w:shd w:val="clear" w:color="auto" w:fill="FFFF99"/>
          <w:rtl/>
        </w:rPr>
        <w:t xml:space="preserve"> </w:t>
      </w:r>
      <w:r w:rsidRPr="0069397F">
        <w:rPr>
          <w:rStyle w:val="default"/>
          <w:rFonts w:cs="FrankRuehl" w:hint="cs"/>
          <w:vanish/>
          <w:sz w:val="22"/>
          <w:szCs w:val="22"/>
          <w:u w:val="single"/>
          <w:shd w:val="clear" w:color="auto" w:fill="FFFF99"/>
          <w:rtl/>
        </w:rPr>
        <w:t>3.6.2020</w:t>
      </w:r>
      <w:r w:rsidRPr="0069397F">
        <w:rPr>
          <w:rStyle w:val="default"/>
          <w:rFonts w:cs="FrankRuehl" w:hint="cs"/>
          <w:vanish/>
          <w:sz w:val="22"/>
          <w:szCs w:val="22"/>
          <w:shd w:val="clear" w:color="auto" w:fill="FFFF99"/>
          <w:rtl/>
        </w:rPr>
        <w:t>.</w:t>
      </w:r>
    </w:p>
    <w:p w14:paraId="1397F837" w14:textId="77777777" w:rsidR="0096059C" w:rsidRPr="0069397F" w:rsidRDefault="0096059C" w:rsidP="0096059C">
      <w:pPr>
        <w:pStyle w:val="P00"/>
        <w:spacing w:before="0"/>
        <w:ind w:left="0" w:right="1134"/>
        <w:rPr>
          <w:rStyle w:val="default"/>
          <w:rFonts w:cs="FrankRuehl"/>
          <w:vanish/>
          <w:sz w:val="20"/>
          <w:szCs w:val="20"/>
          <w:shd w:val="clear" w:color="auto" w:fill="FFFF99"/>
          <w:rtl/>
        </w:rPr>
      </w:pPr>
    </w:p>
    <w:p w14:paraId="481A1213" w14:textId="77777777" w:rsidR="0096059C" w:rsidRPr="0069397F" w:rsidRDefault="0096059C" w:rsidP="0096059C">
      <w:pPr>
        <w:pStyle w:val="P00"/>
        <w:spacing w:before="0"/>
        <w:ind w:left="0" w:right="1134"/>
        <w:rPr>
          <w:rStyle w:val="default"/>
          <w:rFonts w:cs="FrankRuehl"/>
          <w:vanish/>
          <w:color w:val="FF0000"/>
          <w:sz w:val="20"/>
          <w:szCs w:val="20"/>
          <w:shd w:val="clear" w:color="auto" w:fill="FFFF99"/>
          <w:rtl/>
        </w:rPr>
      </w:pPr>
      <w:r w:rsidRPr="0069397F">
        <w:rPr>
          <w:rStyle w:val="default"/>
          <w:rFonts w:cs="FrankRuehl" w:hint="cs"/>
          <w:vanish/>
          <w:color w:val="FF0000"/>
          <w:sz w:val="20"/>
          <w:szCs w:val="20"/>
          <w:shd w:val="clear" w:color="auto" w:fill="FFFF99"/>
          <w:rtl/>
        </w:rPr>
        <w:t>מיום 3.6.2020</w:t>
      </w:r>
    </w:p>
    <w:p w14:paraId="2B34304E" w14:textId="77777777" w:rsidR="0096059C" w:rsidRPr="0069397F" w:rsidRDefault="0096059C" w:rsidP="0096059C">
      <w:pPr>
        <w:pStyle w:val="P00"/>
        <w:spacing w:before="0"/>
        <w:ind w:left="0"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תיקון מס' 16 (מס' 1899) תש"ף-2020</w:t>
      </w:r>
    </w:p>
    <w:p w14:paraId="0C2DEC2B" w14:textId="77777777" w:rsidR="004E57A3" w:rsidRPr="0069397F" w:rsidRDefault="004E57A3" w:rsidP="004E57A3">
      <w:pPr>
        <w:pStyle w:val="P00"/>
        <w:spacing w:before="0"/>
        <w:ind w:left="0" w:right="1134"/>
        <w:rPr>
          <w:rStyle w:val="default"/>
          <w:rFonts w:ascii="FrankRuehl" w:hAnsi="FrankRuehl" w:cs="FrankRuehl"/>
          <w:vanish/>
          <w:sz w:val="20"/>
          <w:szCs w:val="20"/>
          <w:shd w:val="clear" w:color="auto" w:fill="FFFF99"/>
          <w:rtl/>
        </w:rPr>
      </w:pPr>
      <w:hyperlink r:id="rId115" w:history="1">
        <w:r w:rsidRPr="0069397F">
          <w:rPr>
            <w:rStyle w:val="Hyperlink"/>
            <w:rFonts w:ascii="FrankRuehl" w:hAnsi="FrankRuehl" w:cs="FrankRuehl"/>
            <w:vanish/>
            <w:szCs w:val="20"/>
            <w:shd w:val="clear" w:color="auto" w:fill="FFFF99"/>
            <w:rtl/>
          </w:rPr>
          <w:t>קובץ המנשרים מס' 253</w:t>
        </w:r>
      </w:hyperlink>
      <w:r w:rsidRPr="0069397F">
        <w:rPr>
          <w:rStyle w:val="default"/>
          <w:rFonts w:ascii="FrankRuehl" w:hAnsi="FrankRuehl" w:cs="FrankRuehl"/>
          <w:vanish/>
          <w:sz w:val="20"/>
          <w:szCs w:val="20"/>
          <w:shd w:val="clear" w:color="auto" w:fill="FFFF99"/>
          <w:rtl/>
        </w:rPr>
        <w:t xml:space="preserve"> מחודש יולי 2020 עמ' </w:t>
      </w:r>
      <w:r w:rsidRPr="0069397F">
        <w:rPr>
          <w:rStyle w:val="default"/>
          <w:rFonts w:ascii="FrankRuehl" w:hAnsi="FrankRuehl" w:cs="FrankRuehl" w:hint="cs"/>
          <w:vanish/>
          <w:sz w:val="20"/>
          <w:szCs w:val="20"/>
          <w:shd w:val="clear" w:color="auto" w:fill="FFFF99"/>
          <w:rtl/>
        </w:rPr>
        <w:t>10062</w:t>
      </w:r>
    </w:p>
    <w:p w14:paraId="58C9DA34" w14:textId="77777777" w:rsidR="00556B50" w:rsidRPr="0069397F" w:rsidRDefault="00556B50" w:rsidP="00556B50">
      <w:pPr>
        <w:pStyle w:val="P00"/>
        <w:ind w:left="0"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9</w:t>
      </w:r>
      <w:r w:rsidRPr="0069397F">
        <w:rPr>
          <w:rStyle w:val="default"/>
          <w:rFonts w:cs="FrankRuehl"/>
          <w:vanish/>
          <w:sz w:val="22"/>
          <w:szCs w:val="22"/>
          <w:shd w:val="clear" w:color="auto" w:fill="FFFF99"/>
          <w:rtl/>
        </w:rPr>
        <w:t>.</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 xml:space="preserve">תחילתו של צו זה ביום חתימתו ועד ליום </w:t>
      </w:r>
      <w:r w:rsidRPr="0069397F">
        <w:rPr>
          <w:rStyle w:val="default"/>
          <w:rFonts w:cs="FrankRuehl" w:hint="cs"/>
          <w:strike/>
          <w:vanish/>
          <w:sz w:val="22"/>
          <w:szCs w:val="22"/>
          <w:shd w:val="clear" w:color="auto" w:fill="FFFF99"/>
          <w:rtl/>
        </w:rPr>
        <w:t>3.6.2020</w:t>
      </w:r>
      <w:r w:rsidRPr="0069397F">
        <w:rPr>
          <w:rStyle w:val="default"/>
          <w:rFonts w:cs="FrankRuehl" w:hint="cs"/>
          <w:vanish/>
          <w:sz w:val="22"/>
          <w:szCs w:val="22"/>
          <w:shd w:val="clear" w:color="auto" w:fill="FFFF99"/>
          <w:rtl/>
        </w:rPr>
        <w:t xml:space="preserve"> </w:t>
      </w:r>
      <w:r w:rsidRPr="0069397F">
        <w:rPr>
          <w:rStyle w:val="default"/>
          <w:rFonts w:cs="FrankRuehl" w:hint="cs"/>
          <w:vanish/>
          <w:sz w:val="22"/>
          <w:szCs w:val="22"/>
          <w:u w:val="single"/>
          <w:shd w:val="clear" w:color="auto" w:fill="FFFF99"/>
          <w:rtl/>
        </w:rPr>
        <w:t>15.6.2020</w:t>
      </w:r>
      <w:r w:rsidRPr="0069397F">
        <w:rPr>
          <w:rStyle w:val="default"/>
          <w:rFonts w:cs="FrankRuehl" w:hint="cs"/>
          <w:vanish/>
          <w:sz w:val="22"/>
          <w:szCs w:val="22"/>
          <w:shd w:val="clear" w:color="auto" w:fill="FFFF99"/>
          <w:rtl/>
        </w:rPr>
        <w:t>.</w:t>
      </w:r>
    </w:p>
    <w:p w14:paraId="52C4D9A7" w14:textId="77777777" w:rsidR="00556B50" w:rsidRPr="0069397F" w:rsidRDefault="00556B50" w:rsidP="00556B50">
      <w:pPr>
        <w:pStyle w:val="P00"/>
        <w:spacing w:before="0"/>
        <w:ind w:left="0" w:right="1134"/>
        <w:rPr>
          <w:rStyle w:val="default"/>
          <w:rFonts w:cs="FrankRuehl"/>
          <w:vanish/>
          <w:sz w:val="20"/>
          <w:szCs w:val="20"/>
          <w:shd w:val="clear" w:color="auto" w:fill="FFFF99"/>
          <w:rtl/>
        </w:rPr>
      </w:pPr>
    </w:p>
    <w:p w14:paraId="64DEB08F" w14:textId="77777777" w:rsidR="00556B50" w:rsidRPr="0069397F" w:rsidRDefault="00556B50" w:rsidP="00556B50">
      <w:pPr>
        <w:pStyle w:val="P00"/>
        <w:spacing w:before="0"/>
        <w:ind w:left="0" w:right="1134"/>
        <w:rPr>
          <w:rStyle w:val="default"/>
          <w:rFonts w:cs="FrankRuehl"/>
          <w:vanish/>
          <w:color w:val="FF0000"/>
          <w:sz w:val="20"/>
          <w:szCs w:val="20"/>
          <w:shd w:val="clear" w:color="auto" w:fill="FFFF99"/>
          <w:rtl/>
        </w:rPr>
      </w:pPr>
      <w:r w:rsidRPr="0069397F">
        <w:rPr>
          <w:rStyle w:val="default"/>
          <w:rFonts w:cs="FrankRuehl" w:hint="cs"/>
          <w:vanish/>
          <w:color w:val="FF0000"/>
          <w:sz w:val="20"/>
          <w:szCs w:val="20"/>
          <w:shd w:val="clear" w:color="auto" w:fill="FFFF99"/>
          <w:rtl/>
        </w:rPr>
        <w:t>מיום 15.6.2020</w:t>
      </w:r>
    </w:p>
    <w:p w14:paraId="4E28566F" w14:textId="77777777" w:rsidR="00556B50" w:rsidRPr="0069397F" w:rsidRDefault="00556B50" w:rsidP="00556B50">
      <w:pPr>
        <w:pStyle w:val="P00"/>
        <w:spacing w:before="0"/>
        <w:ind w:left="0"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תיקון מס' 17 (מס' 1902) תש"ף-2020</w:t>
      </w:r>
    </w:p>
    <w:p w14:paraId="7C88BD28" w14:textId="77777777" w:rsidR="008E7FAD" w:rsidRPr="0069397F" w:rsidRDefault="008E7FAD" w:rsidP="008E7FAD">
      <w:pPr>
        <w:pStyle w:val="P00"/>
        <w:spacing w:before="0"/>
        <w:ind w:left="0" w:right="1134"/>
        <w:rPr>
          <w:rStyle w:val="default"/>
          <w:rFonts w:ascii="FrankRuehl" w:hAnsi="FrankRuehl" w:cs="FrankRuehl"/>
          <w:vanish/>
          <w:sz w:val="20"/>
          <w:szCs w:val="20"/>
          <w:shd w:val="clear" w:color="auto" w:fill="FFFF99"/>
          <w:rtl/>
        </w:rPr>
      </w:pPr>
      <w:hyperlink r:id="rId116" w:history="1">
        <w:r w:rsidRPr="0069397F">
          <w:rPr>
            <w:rStyle w:val="Hyperlink"/>
            <w:rFonts w:ascii="FrankRuehl" w:hAnsi="FrankRuehl" w:cs="FrankRuehl"/>
            <w:vanish/>
            <w:szCs w:val="20"/>
            <w:shd w:val="clear" w:color="auto" w:fill="FFFF99"/>
            <w:rtl/>
          </w:rPr>
          <w:t>קובץ המנשרים מס' 253</w:t>
        </w:r>
      </w:hyperlink>
      <w:r w:rsidRPr="0069397F">
        <w:rPr>
          <w:rStyle w:val="default"/>
          <w:rFonts w:ascii="FrankRuehl" w:hAnsi="FrankRuehl" w:cs="FrankRuehl"/>
          <w:vanish/>
          <w:sz w:val="20"/>
          <w:szCs w:val="20"/>
          <w:shd w:val="clear" w:color="auto" w:fill="FFFF99"/>
          <w:rtl/>
        </w:rPr>
        <w:t xml:space="preserve"> מחודש יולי 2020 עמ' </w:t>
      </w:r>
      <w:r w:rsidRPr="0069397F">
        <w:rPr>
          <w:rStyle w:val="default"/>
          <w:rFonts w:ascii="FrankRuehl" w:hAnsi="FrankRuehl" w:cs="FrankRuehl" w:hint="cs"/>
          <w:vanish/>
          <w:sz w:val="20"/>
          <w:szCs w:val="20"/>
          <w:shd w:val="clear" w:color="auto" w:fill="FFFF99"/>
          <w:rtl/>
        </w:rPr>
        <w:t>10066</w:t>
      </w:r>
    </w:p>
    <w:p w14:paraId="24CDA9C2" w14:textId="77777777" w:rsidR="00787ED1" w:rsidRPr="0069397F" w:rsidRDefault="00787ED1" w:rsidP="00787ED1">
      <w:pPr>
        <w:pStyle w:val="P00"/>
        <w:ind w:left="0"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9</w:t>
      </w:r>
      <w:r w:rsidRPr="0069397F">
        <w:rPr>
          <w:rStyle w:val="default"/>
          <w:rFonts w:cs="FrankRuehl"/>
          <w:vanish/>
          <w:sz w:val="22"/>
          <w:szCs w:val="22"/>
          <w:shd w:val="clear" w:color="auto" w:fill="FFFF99"/>
          <w:rtl/>
        </w:rPr>
        <w:t>.</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 xml:space="preserve">תחילתו של צו זה ביום חתימתו ועד ליום </w:t>
      </w:r>
      <w:r w:rsidRPr="0069397F">
        <w:rPr>
          <w:rStyle w:val="default"/>
          <w:rFonts w:cs="FrankRuehl" w:hint="cs"/>
          <w:strike/>
          <w:vanish/>
          <w:sz w:val="22"/>
          <w:szCs w:val="22"/>
          <w:shd w:val="clear" w:color="auto" w:fill="FFFF99"/>
          <w:rtl/>
        </w:rPr>
        <w:t>15.6.2020</w:t>
      </w:r>
      <w:r w:rsidRPr="0069397F">
        <w:rPr>
          <w:rStyle w:val="default"/>
          <w:rFonts w:cs="FrankRuehl" w:hint="cs"/>
          <w:vanish/>
          <w:sz w:val="22"/>
          <w:szCs w:val="22"/>
          <w:shd w:val="clear" w:color="auto" w:fill="FFFF99"/>
          <w:rtl/>
        </w:rPr>
        <w:t xml:space="preserve"> </w:t>
      </w:r>
      <w:r w:rsidRPr="0069397F">
        <w:rPr>
          <w:rStyle w:val="default"/>
          <w:rFonts w:cs="FrankRuehl" w:hint="cs"/>
          <w:vanish/>
          <w:sz w:val="22"/>
          <w:szCs w:val="22"/>
          <w:u w:val="single"/>
          <w:shd w:val="clear" w:color="auto" w:fill="FFFF99"/>
          <w:rtl/>
        </w:rPr>
        <w:t>1.7.2020</w:t>
      </w:r>
      <w:r w:rsidRPr="0069397F">
        <w:rPr>
          <w:rStyle w:val="default"/>
          <w:rFonts w:cs="FrankRuehl" w:hint="cs"/>
          <w:vanish/>
          <w:sz w:val="22"/>
          <w:szCs w:val="22"/>
          <w:shd w:val="clear" w:color="auto" w:fill="FFFF99"/>
          <w:rtl/>
        </w:rPr>
        <w:t>.</w:t>
      </w:r>
    </w:p>
    <w:p w14:paraId="00F645A2" w14:textId="77777777" w:rsidR="00787ED1" w:rsidRPr="0069397F" w:rsidRDefault="00787ED1" w:rsidP="00556B50">
      <w:pPr>
        <w:pStyle w:val="P00"/>
        <w:spacing w:before="0"/>
        <w:ind w:left="0" w:right="1134"/>
        <w:rPr>
          <w:rStyle w:val="default"/>
          <w:rFonts w:cs="FrankRuehl"/>
          <w:vanish/>
          <w:sz w:val="20"/>
          <w:szCs w:val="20"/>
          <w:shd w:val="clear" w:color="auto" w:fill="FFFF99"/>
          <w:rtl/>
        </w:rPr>
      </w:pPr>
    </w:p>
    <w:p w14:paraId="02D9F647" w14:textId="77777777" w:rsidR="00787ED1" w:rsidRPr="0069397F" w:rsidRDefault="00787ED1" w:rsidP="00556B50">
      <w:pPr>
        <w:pStyle w:val="P00"/>
        <w:spacing w:before="0"/>
        <w:ind w:left="0" w:right="1134"/>
        <w:rPr>
          <w:rStyle w:val="default"/>
          <w:rFonts w:cs="FrankRuehl"/>
          <w:vanish/>
          <w:color w:val="FF0000"/>
          <w:sz w:val="20"/>
          <w:szCs w:val="20"/>
          <w:shd w:val="clear" w:color="auto" w:fill="FFFF99"/>
          <w:rtl/>
        </w:rPr>
      </w:pPr>
      <w:r w:rsidRPr="0069397F">
        <w:rPr>
          <w:rStyle w:val="default"/>
          <w:rFonts w:cs="FrankRuehl" w:hint="cs"/>
          <w:vanish/>
          <w:color w:val="FF0000"/>
          <w:sz w:val="20"/>
          <w:szCs w:val="20"/>
          <w:shd w:val="clear" w:color="auto" w:fill="FFFF99"/>
          <w:rtl/>
        </w:rPr>
        <w:t>מיום 30.6.2020</w:t>
      </w:r>
    </w:p>
    <w:p w14:paraId="7EC9AB87" w14:textId="77777777" w:rsidR="00787ED1" w:rsidRPr="0069397F" w:rsidRDefault="00787ED1" w:rsidP="00556B50">
      <w:pPr>
        <w:pStyle w:val="P00"/>
        <w:spacing w:before="0"/>
        <w:ind w:left="0"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תיקון מס' 19 (מס' 1916) תש"ף-2020</w:t>
      </w:r>
    </w:p>
    <w:p w14:paraId="19C6460D" w14:textId="77777777" w:rsidR="008E7FAD" w:rsidRPr="0069397F" w:rsidRDefault="008E7FAD" w:rsidP="008E7FAD">
      <w:pPr>
        <w:pStyle w:val="P00"/>
        <w:spacing w:before="0"/>
        <w:ind w:left="0" w:right="1134"/>
        <w:rPr>
          <w:rStyle w:val="default"/>
          <w:rFonts w:ascii="FrankRuehl" w:hAnsi="FrankRuehl" w:cs="FrankRuehl"/>
          <w:vanish/>
          <w:sz w:val="20"/>
          <w:szCs w:val="20"/>
          <w:shd w:val="clear" w:color="auto" w:fill="FFFF99"/>
          <w:rtl/>
        </w:rPr>
      </w:pPr>
      <w:hyperlink r:id="rId117" w:history="1">
        <w:r w:rsidRPr="0069397F">
          <w:rPr>
            <w:rStyle w:val="Hyperlink"/>
            <w:rFonts w:ascii="FrankRuehl" w:hAnsi="FrankRuehl" w:cs="FrankRuehl"/>
            <w:vanish/>
            <w:szCs w:val="20"/>
            <w:shd w:val="clear" w:color="auto" w:fill="FFFF99"/>
            <w:rtl/>
          </w:rPr>
          <w:t>קובץ המנשרים מס' 253</w:t>
        </w:r>
      </w:hyperlink>
      <w:r w:rsidRPr="0069397F">
        <w:rPr>
          <w:rStyle w:val="default"/>
          <w:rFonts w:ascii="FrankRuehl" w:hAnsi="FrankRuehl" w:cs="FrankRuehl"/>
          <w:vanish/>
          <w:sz w:val="20"/>
          <w:szCs w:val="20"/>
          <w:shd w:val="clear" w:color="auto" w:fill="FFFF99"/>
          <w:rtl/>
        </w:rPr>
        <w:t xml:space="preserve"> מחודש יולי 2020 עמ' </w:t>
      </w:r>
      <w:r w:rsidRPr="0069397F">
        <w:rPr>
          <w:rStyle w:val="default"/>
          <w:rFonts w:ascii="FrankRuehl" w:hAnsi="FrankRuehl" w:cs="FrankRuehl" w:hint="cs"/>
          <w:vanish/>
          <w:sz w:val="20"/>
          <w:szCs w:val="20"/>
          <w:shd w:val="clear" w:color="auto" w:fill="FFFF99"/>
          <w:rtl/>
        </w:rPr>
        <w:t>10081</w:t>
      </w:r>
    </w:p>
    <w:p w14:paraId="667A3085" w14:textId="77777777" w:rsidR="005B52BE" w:rsidRPr="0069397F" w:rsidRDefault="005B52BE" w:rsidP="005B52BE">
      <w:pPr>
        <w:pStyle w:val="P00"/>
        <w:ind w:left="0" w:right="1134"/>
        <w:rPr>
          <w:rStyle w:val="default"/>
          <w:rFonts w:cs="FrankRuehl"/>
          <w:vanish/>
          <w:sz w:val="22"/>
          <w:szCs w:val="22"/>
          <w:shd w:val="clear" w:color="auto" w:fill="FFFF99"/>
          <w:rtl/>
        </w:rPr>
      </w:pPr>
      <w:r w:rsidRPr="0069397F">
        <w:rPr>
          <w:rStyle w:val="default"/>
          <w:rFonts w:cs="FrankRuehl" w:hint="cs"/>
          <w:vanish/>
          <w:sz w:val="22"/>
          <w:szCs w:val="22"/>
          <w:shd w:val="clear" w:color="auto" w:fill="FFFF99"/>
          <w:rtl/>
        </w:rPr>
        <w:t>9</w:t>
      </w:r>
      <w:r w:rsidRPr="0069397F">
        <w:rPr>
          <w:rStyle w:val="default"/>
          <w:rFonts w:cs="FrankRuehl"/>
          <w:vanish/>
          <w:sz w:val="22"/>
          <w:szCs w:val="22"/>
          <w:shd w:val="clear" w:color="auto" w:fill="FFFF99"/>
          <w:rtl/>
        </w:rPr>
        <w:t>.</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 xml:space="preserve">תחילתו של צו זה ביום חתימתו ועד ליום </w:t>
      </w:r>
      <w:r w:rsidRPr="0069397F">
        <w:rPr>
          <w:rStyle w:val="default"/>
          <w:rFonts w:cs="FrankRuehl" w:hint="cs"/>
          <w:strike/>
          <w:vanish/>
          <w:sz w:val="22"/>
          <w:szCs w:val="22"/>
          <w:shd w:val="clear" w:color="auto" w:fill="FFFF99"/>
          <w:rtl/>
        </w:rPr>
        <w:t>1.7.2020</w:t>
      </w:r>
      <w:r w:rsidRPr="0069397F">
        <w:rPr>
          <w:rStyle w:val="default"/>
          <w:rFonts w:cs="FrankRuehl" w:hint="cs"/>
          <w:vanish/>
          <w:sz w:val="22"/>
          <w:szCs w:val="22"/>
          <w:shd w:val="clear" w:color="auto" w:fill="FFFF99"/>
          <w:rtl/>
        </w:rPr>
        <w:t xml:space="preserve"> </w:t>
      </w:r>
      <w:r w:rsidRPr="0069397F">
        <w:rPr>
          <w:rStyle w:val="default"/>
          <w:rFonts w:cs="FrankRuehl" w:hint="cs"/>
          <w:vanish/>
          <w:sz w:val="22"/>
          <w:szCs w:val="22"/>
          <w:u w:val="single"/>
          <w:shd w:val="clear" w:color="auto" w:fill="FFFF99"/>
          <w:rtl/>
        </w:rPr>
        <w:t>6.8.2020</w:t>
      </w:r>
      <w:r w:rsidRPr="0069397F">
        <w:rPr>
          <w:rStyle w:val="default"/>
          <w:rFonts w:cs="FrankRuehl" w:hint="cs"/>
          <w:vanish/>
          <w:sz w:val="22"/>
          <w:szCs w:val="22"/>
          <w:shd w:val="clear" w:color="auto" w:fill="FFFF99"/>
          <w:rtl/>
        </w:rPr>
        <w:t>.</w:t>
      </w:r>
    </w:p>
    <w:p w14:paraId="78A44950" w14:textId="77777777" w:rsidR="005B52BE" w:rsidRPr="0069397F" w:rsidRDefault="005B52BE" w:rsidP="008E7FAD">
      <w:pPr>
        <w:pStyle w:val="P00"/>
        <w:spacing w:before="0"/>
        <w:ind w:left="0" w:right="1134"/>
        <w:rPr>
          <w:rStyle w:val="default"/>
          <w:rFonts w:ascii="FrankRuehl" w:hAnsi="FrankRuehl" w:cs="FrankRuehl"/>
          <w:vanish/>
          <w:sz w:val="20"/>
          <w:szCs w:val="20"/>
          <w:shd w:val="clear" w:color="auto" w:fill="FFFF99"/>
          <w:rtl/>
        </w:rPr>
      </w:pPr>
    </w:p>
    <w:p w14:paraId="519D6A96" w14:textId="77777777" w:rsidR="005B52BE" w:rsidRPr="0069397F" w:rsidRDefault="005B52BE" w:rsidP="008E7FAD">
      <w:pPr>
        <w:pStyle w:val="P00"/>
        <w:spacing w:before="0"/>
        <w:ind w:left="0" w:right="1134"/>
        <w:rPr>
          <w:rStyle w:val="default"/>
          <w:rFonts w:ascii="FrankRuehl" w:hAnsi="FrankRuehl" w:cs="FrankRuehl"/>
          <w:vanish/>
          <w:color w:val="FF0000"/>
          <w:sz w:val="20"/>
          <w:szCs w:val="20"/>
          <w:shd w:val="clear" w:color="auto" w:fill="FFFF99"/>
          <w:rtl/>
        </w:rPr>
      </w:pPr>
      <w:r w:rsidRPr="0069397F">
        <w:rPr>
          <w:rStyle w:val="default"/>
          <w:rFonts w:ascii="FrankRuehl" w:hAnsi="FrankRuehl" w:cs="FrankRuehl" w:hint="cs"/>
          <w:vanish/>
          <w:color w:val="FF0000"/>
          <w:sz w:val="20"/>
          <w:szCs w:val="20"/>
          <w:shd w:val="clear" w:color="auto" w:fill="FFFF99"/>
          <w:rtl/>
        </w:rPr>
        <w:t>מיום 6.8.2020</w:t>
      </w:r>
    </w:p>
    <w:p w14:paraId="1F0EE552" w14:textId="77777777" w:rsidR="005B52BE" w:rsidRPr="0069397F" w:rsidRDefault="005B52BE" w:rsidP="008E7FAD">
      <w:pPr>
        <w:pStyle w:val="P00"/>
        <w:spacing w:before="0"/>
        <w:ind w:left="0" w:right="1134"/>
        <w:rPr>
          <w:rStyle w:val="default"/>
          <w:rFonts w:ascii="FrankRuehl" w:hAnsi="FrankRuehl" w:cs="FrankRuehl"/>
          <w:vanish/>
          <w:sz w:val="20"/>
          <w:szCs w:val="20"/>
          <w:shd w:val="clear" w:color="auto" w:fill="FFFF99"/>
          <w:rtl/>
        </w:rPr>
      </w:pPr>
      <w:r w:rsidRPr="0069397F">
        <w:rPr>
          <w:rStyle w:val="default"/>
          <w:rFonts w:ascii="FrankRuehl" w:hAnsi="FrankRuehl" w:cs="FrankRuehl" w:hint="cs"/>
          <w:b/>
          <w:bCs/>
          <w:vanish/>
          <w:sz w:val="20"/>
          <w:szCs w:val="20"/>
          <w:shd w:val="clear" w:color="auto" w:fill="FFFF99"/>
          <w:rtl/>
        </w:rPr>
        <w:t>תיקון מס' 23 (מס' 1932) תש"ף-2020</w:t>
      </w:r>
    </w:p>
    <w:p w14:paraId="198032B0" w14:textId="77777777" w:rsidR="00930F8C" w:rsidRPr="0069397F" w:rsidRDefault="00930F8C" w:rsidP="008E7FAD">
      <w:pPr>
        <w:pStyle w:val="P00"/>
        <w:spacing w:before="0"/>
        <w:ind w:left="0" w:right="1134"/>
        <w:rPr>
          <w:rStyle w:val="default"/>
          <w:rFonts w:ascii="FrankRuehl" w:hAnsi="FrankRuehl" w:cs="FrankRuehl"/>
          <w:vanish/>
          <w:sz w:val="20"/>
          <w:szCs w:val="20"/>
          <w:shd w:val="clear" w:color="auto" w:fill="FFFF99"/>
          <w:rtl/>
        </w:rPr>
      </w:pPr>
      <w:hyperlink r:id="rId118" w:history="1">
        <w:r w:rsidRPr="0069397F">
          <w:rPr>
            <w:rStyle w:val="Hyperlink"/>
            <w:rFonts w:ascii="FrankRuehl" w:hAnsi="FrankRuehl" w:cs="FrankRuehl" w:hint="cs"/>
            <w:vanish/>
            <w:szCs w:val="20"/>
            <w:shd w:val="clear" w:color="auto" w:fill="FFFF99"/>
            <w:rtl/>
          </w:rPr>
          <w:t>קובץ המנשרים מס' 254</w:t>
        </w:r>
      </w:hyperlink>
      <w:r w:rsidRPr="0069397F">
        <w:rPr>
          <w:rStyle w:val="default"/>
          <w:rFonts w:ascii="FrankRuehl" w:hAnsi="FrankRuehl" w:cs="FrankRuehl" w:hint="cs"/>
          <w:vanish/>
          <w:sz w:val="20"/>
          <w:szCs w:val="20"/>
          <w:shd w:val="clear" w:color="auto" w:fill="FFFF99"/>
          <w:rtl/>
        </w:rPr>
        <w:t xml:space="preserve"> מחודש אוקטובר 2020 עמ' 10298</w:t>
      </w:r>
    </w:p>
    <w:p w14:paraId="662550BE" w14:textId="77777777" w:rsidR="009246E5" w:rsidRPr="00CE4884" w:rsidRDefault="009246E5" w:rsidP="009246E5">
      <w:pPr>
        <w:pStyle w:val="P00"/>
        <w:ind w:left="0" w:right="1134"/>
        <w:rPr>
          <w:rStyle w:val="default"/>
          <w:rFonts w:cs="FrankRuehl"/>
          <w:sz w:val="2"/>
          <w:szCs w:val="2"/>
          <w:rtl/>
        </w:rPr>
      </w:pPr>
      <w:r w:rsidRPr="0069397F">
        <w:rPr>
          <w:rStyle w:val="default"/>
          <w:rFonts w:cs="FrankRuehl" w:hint="cs"/>
          <w:vanish/>
          <w:sz w:val="22"/>
          <w:szCs w:val="22"/>
          <w:shd w:val="clear" w:color="auto" w:fill="FFFF99"/>
          <w:rtl/>
        </w:rPr>
        <w:t>9</w:t>
      </w:r>
      <w:r w:rsidRPr="0069397F">
        <w:rPr>
          <w:rStyle w:val="default"/>
          <w:rFonts w:cs="FrankRuehl"/>
          <w:vanish/>
          <w:sz w:val="22"/>
          <w:szCs w:val="22"/>
          <w:shd w:val="clear" w:color="auto" w:fill="FFFF99"/>
          <w:rtl/>
        </w:rPr>
        <w:t>.</w:t>
      </w:r>
      <w:r w:rsidRPr="0069397F">
        <w:rPr>
          <w:rStyle w:val="default"/>
          <w:rFonts w:cs="FrankRuehl"/>
          <w:vanish/>
          <w:sz w:val="22"/>
          <w:szCs w:val="22"/>
          <w:shd w:val="clear" w:color="auto" w:fill="FFFF99"/>
          <w:rtl/>
        </w:rPr>
        <w:tab/>
      </w:r>
      <w:r w:rsidRPr="0069397F">
        <w:rPr>
          <w:rStyle w:val="default"/>
          <w:rFonts w:cs="FrankRuehl" w:hint="cs"/>
          <w:vanish/>
          <w:sz w:val="22"/>
          <w:szCs w:val="22"/>
          <w:shd w:val="clear" w:color="auto" w:fill="FFFF99"/>
          <w:rtl/>
        </w:rPr>
        <w:t xml:space="preserve">תחילתו של צו זה ביום חתימתו ועד ליום </w:t>
      </w:r>
      <w:r w:rsidR="00787ED1" w:rsidRPr="0069397F">
        <w:rPr>
          <w:rStyle w:val="default"/>
          <w:rFonts w:cs="FrankRuehl" w:hint="cs"/>
          <w:strike/>
          <w:vanish/>
          <w:sz w:val="22"/>
          <w:szCs w:val="22"/>
          <w:shd w:val="clear" w:color="auto" w:fill="FFFF99"/>
          <w:rtl/>
        </w:rPr>
        <w:t>6.8.2020</w:t>
      </w:r>
      <w:r w:rsidR="005B52BE" w:rsidRPr="0069397F">
        <w:rPr>
          <w:rStyle w:val="default"/>
          <w:rFonts w:cs="FrankRuehl" w:hint="cs"/>
          <w:vanish/>
          <w:sz w:val="22"/>
          <w:szCs w:val="22"/>
          <w:shd w:val="clear" w:color="auto" w:fill="FFFF99"/>
          <w:rtl/>
        </w:rPr>
        <w:t xml:space="preserve"> </w:t>
      </w:r>
      <w:r w:rsidR="005B52BE" w:rsidRPr="0069397F">
        <w:rPr>
          <w:rStyle w:val="default"/>
          <w:rFonts w:cs="FrankRuehl" w:hint="cs"/>
          <w:vanish/>
          <w:sz w:val="22"/>
          <w:szCs w:val="22"/>
          <w:u w:val="single"/>
          <w:shd w:val="clear" w:color="auto" w:fill="FFFF99"/>
          <w:rtl/>
        </w:rPr>
        <w:t>6.10.2020</w:t>
      </w:r>
      <w:r w:rsidRPr="0069397F">
        <w:rPr>
          <w:rStyle w:val="default"/>
          <w:rFonts w:cs="FrankRuehl" w:hint="cs"/>
          <w:vanish/>
          <w:sz w:val="22"/>
          <w:szCs w:val="22"/>
          <w:shd w:val="clear" w:color="auto" w:fill="FFFF99"/>
          <w:rtl/>
        </w:rPr>
        <w:t>.</w:t>
      </w:r>
      <w:bookmarkEnd w:id="42"/>
    </w:p>
    <w:p w14:paraId="40977BD0" w14:textId="77777777" w:rsidR="009246E5" w:rsidRDefault="009246E5" w:rsidP="00DE0723">
      <w:pPr>
        <w:pStyle w:val="P00"/>
        <w:spacing w:before="72"/>
        <w:ind w:left="0" w:right="1134"/>
        <w:rPr>
          <w:rStyle w:val="default"/>
          <w:rFonts w:cs="FrankRuehl"/>
          <w:rtl/>
        </w:rPr>
      </w:pPr>
    </w:p>
    <w:p w14:paraId="0E75BEE5" w14:textId="77777777" w:rsidR="000016A6" w:rsidRDefault="000016A6" w:rsidP="000016A6">
      <w:pPr>
        <w:pStyle w:val="P00"/>
        <w:spacing w:before="72"/>
        <w:ind w:left="0" w:right="1134"/>
        <w:rPr>
          <w:rStyle w:val="default"/>
          <w:rFonts w:cs="FrankRuehl"/>
          <w:rtl/>
        </w:rPr>
      </w:pPr>
      <w:bookmarkStart w:id="43" w:name="Seif15"/>
      <w:bookmarkEnd w:id="43"/>
      <w:r>
        <w:rPr>
          <w:rFonts w:cs="Miriam"/>
          <w:szCs w:val="32"/>
          <w:rtl/>
          <w:lang w:val="he-IL"/>
        </w:rPr>
        <w:pict w14:anchorId="40A30E8B">
          <v:shape id="_x0000_s1411" type="#_x0000_t202" style="position:absolute;left:0;text-align:left;margin-left:463.5pt;margin-top:7.1pt;width:78.85pt;height:24.5pt;z-index:251633664" filled="f" stroked="f">
            <v:textbox style="mso-next-textbox:#_x0000_s1411" inset="1mm,0,1mm,0">
              <w:txbxContent>
                <w:p w14:paraId="423B6F71" w14:textId="77777777" w:rsidR="004E57A3" w:rsidRDefault="004E57A3" w:rsidP="000016A6">
                  <w:pPr>
                    <w:spacing w:line="160" w:lineRule="exact"/>
                    <w:rPr>
                      <w:rFonts w:cs="Miriam"/>
                      <w:sz w:val="18"/>
                      <w:szCs w:val="18"/>
                      <w:rtl/>
                    </w:rPr>
                  </w:pPr>
                  <w:r>
                    <w:rPr>
                      <w:rFonts w:cs="Miriam" w:hint="cs"/>
                      <w:sz w:val="18"/>
                      <w:szCs w:val="18"/>
                      <w:rtl/>
                    </w:rPr>
                    <w:t>הוראת שעה</w:t>
                  </w:r>
                </w:p>
                <w:p w14:paraId="7D2F1E0F" w14:textId="77777777" w:rsidR="004E57A3" w:rsidRDefault="004E57A3" w:rsidP="00750889">
                  <w:pPr>
                    <w:spacing w:line="160" w:lineRule="exact"/>
                    <w:rPr>
                      <w:rFonts w:cs="Miriam" w:hint="cs"/>
                      <w:noProof/>
                      <w:sz w:val="18"/>
                      <w:szCs w:val="18"/>
                      <w:rtl/>
                    </w:rPr>
                  </w:pPr>
                  <w:r>
                    <w:rPr>
                      <w:rFonts w:cs="Miriam" w:hint="cs"/>
                      <w:sz w:val="18"/>
                      <w:szCs w:val="18"/>
                      <w:rtl/>
                    </w:rPr>
                    <w:t>תיקון מס' 15 (מס' 1894) תש"ף-2020</w:t>
                  </w:r>
                </w:p>
              </w:txbxContent>
            </v:textbox>
          </v:shape>
        </w:pict>
      </w:r>
      <w:r>
        <w:rPr>
          <w:rStyle w:val="big-number"/>
          <w:rFonts w:cs="Miriam" w:hint="cs"/>
          <w:rtl/>
        </w:rPr>
        <w:t>9</w:t>
      </w:r>
      <w:r>
        <w:rPr>
          <w:rStyle w:val="default"/>
          <w:rFonts w:cs="FrankRuehl" w:hint="cs"/>
          <w:rtl/>
        </w:rPr>
        <w:t>א</w:t>
      </w:r>
      <w:r>
        <w:rPr>
          <w:rStyle w:val="default"/>
          <w:rFonts w:cs="FrankRuehl"/>
          <w:rtl/>
        </w:rPr>
        <w:t>.</w:t>
      </w:r>
      <w:r>
        <w:rPr>
          <w:rStyle w:val="default"/>
          <w:rFonts w:cs="FrankRuehl"/>
          <w:rtl/>
        </w:rPr>
        <w:tab/>
      </w:r>
      <w:r w:rsidR="006611A5">
        <w:rPr>
          <w:rStyle w:val="default"/>
          <w:rFonts w:cs="FrankRuehl" w:hint="cs"/>
          <w:rtl/>
        </w:rPr>
        <w:t xml:space="preserve">על אף האמור בסעיפים </w:t>
      </w:r>
      <w:r w:rsidR="00330CBA">
        <w:rPr>
          <w:rStyle w:val="default"/>
          <w:rFonts w:cs="FrankRuehl" w:hint="cs"/>
          <w:rtl/>
        </w:rPr>
        <w:t>5(ב)(1)(א) ו-5(ב)(9)</w:t>
      </w:r>
      <w:r w:rsidR="006611A5">
        <w:rPr>
          <w:rStyle w:val="default"/>
          <w:rFonts w:cs="FrankRuehl" w:hint="cs"/>
          <w:rtl/>
        </w:rPr>
        <w:t xml:space="preserve"> לצו העיקרי, </w:t>
      </w:r>
      <w:r w:rsidR="00330CBA">
        <w:rPr>
          <w:rStyle w:val="default"/>
          <w:rFonts w:cs="FrankRuehl" w:hint="cs"/>
          <w:rtl/>
        </w:rPr>
        <w:t>כנוסחו בצו זה, במשך שני ימי עבודה ממועד חתימת צו זה, רשאי מחזיק או מפעיל של בית אוכל, בר או פאב להפעילו בדרך של ישיבת לקוחות בבית העסק, ורשאי מחזיק או מפעיל של בריכת שחייה, אטרקציה תיירותית או רכבל, להפעיל את בריכת השחייה, האטרקציה התיירותית או הרכבל, מבלי שהגיש הצהרה לפי הסעיפים האמורים, ובלבד שהוא עומד בתנאים המפורטים באותם סעיפים ושיגיש את ההצהרה עד תום היומיים האמורים</w:t>
      </w:r>
      <w:r w:rsidR="006611A5">
        <w:rPr>
          <w:rStyle w:val="default"/>
          <w:rFonts w:cs="FrankRuehl" w:hint="cs"/>
          <w:rtl/>
        </w:rPr>
        <w:t>.</w:t>
      </w:r>
    </w:p>
    <w:p w14:paraId="562912FC" w14:textId="77777777" w:rsidR="000016A6" w:rsidRPr="0069397F" w:rsidRDefault="000016A6" w:rsidP="000016A6">
      <w:pPr>
        <w:pStyle w:val="P00"/>
        <w:spacing w:before="0"/>
        <w:ind w:left="0" w:right="1134"/>
        <w:rPr>
          <w:rStyle w:val="default"/>
          <w:rFonts w:cs="FrankRuehl"/>
          <w:vanish/>
          <w:color w:val="FF0000"/>
          <w:sz w:val="20"/>
          <w:szCs w:val="20"/>
          <w:shd w:val="clear" w:color="auto" w:fill="FFFF99"/>
          <w:rtl/>
        </w:rPr>
      </w:pPr>
      <w:bookmarkStart w:id="44" w:name="Rov59"/>
      <w:r w:rsidRPr="0069397F">
        <w:rPr>
          <w:rStyle w:val="default"/>
          <w:rFonts w:cs="FrankRuehl" w:hint="cs"/>
          <w:vanish/>
          <w:color w:val="FF0000"/>
          <w:sz w:val="20"/>
          <w:szCs w:val="20"/>
          <w:shd w:val="clear" w:color="auto" w:fill="FFFF99"/>
          <w:rtl/>
        </w:rPr>
        <w:t>מיום 7.4.2020</w:t>
      </w:r>
    </w:p>
    <w:p w14:paraId="00CA2571" w14:textId="77777777" w:rsidR="000016A6" w:rsidRPr="0069397F" w:rsidRDefault="000016A6" w:rsidP="000016A6">
      <w:pPr>
        <w:pStyle w:val="P00"/>
        <w:spacing w:before="0"/>
        <w:ind w:left="0" w:right="1134"/>
        <w:rPr>
          <w:rStyle w:val="default"/>
          <w:rFonts w:cs="FrankRuehl"/>
          <w:b/>
          <w:bCs/>
          <w:vanish/>
          <w:sz w:val="20"/>
          <w:szCs w:val="20"/>
          <w:shd w:val="clear" w:color="auto" w:fill="FFFF99"/>
          <w:rtl/>
        </w:rPr>
      </w:pPr>
      <w:r w:rsidRPr="0069397F">
        <w:rPr>
          <w:rStyle w:val="default"/>
          <w:rFonts w:cs="FrankRuehl" w:hint="cs"/>
          <w:b/>
          <w:bCs/>
          <w:vanish/>
          <w:sz w:val="20"/>
          <w:szCs w:val="20"/>
          <w:shd w:val="clear" w:color="auto" w:fill="FFFF99"/>
          <w:rtl/>
        </w:rPr>
        <w:t>תיקון מס' 3 (מס' 1844) תש"ף-2020</w:t>
      </w:r>
    </w:p>
    <w:p w14:paraId="660B15FF" w14:textId="77777777" w:rsidR="00106CFA" w:rsidRPr="0069397F" w:rsidRDefault="00106CFA" w:rsidP="00106CFA">
      <w:pPr>
        <w:pStyle w:val="P00"/>
        <w:spacing w:before="0"/>
        <w:ind w:left="0" w:right="1134"/>
        <w:rPr>
          <w:rStyle w:val="default"/>
          <w:rFonts w:cs="FrankRuehl"/>
          <w:vanish/>
          <w:sz w:val="20"/>
          <w:szCs w:val="20"/>
          <w:shd w:val="clear" w:color="auto" w:fill="FFFF99"/>
          <w:rtl/>
        </w:rPr>
      </w:pPr>
      <w:hyperlink r:id="rId119" w:history="1">
        <w:r w:rsidRPr="0069397F">
          <w:rPr>
            <w:rStyle w:val="Hyperlink"/>
            <w:rFonts w:cs="FrankRuehl" w:hint="cs"/>
            <w:vanish/>
            <w:szCs w:val="20"/>
            <w:shd w:val="clear" w:color="auto" w:fill="FFFF99"/>
            <w:rtl/>
          </w:rPr>
          <w:t>קובץ המנשרים מס' 252</w:t>
        </w:r>
      </w:hyperlink>
      <w:r w:rsidRPr="0069397F">
        <w:rPr>
          <w:rStyle w:val="default"/>
          <w:rFonts w:cs="FrankRuehl" w:hint="cs"/>
          <w:vanish/>
          <w:sz w:val="20"/>
          <w:szCs w:val="20"/>
          <w:shd w:val="clear" w:color="auto" w:fill="FFFF99"/>
          <w:rtl/>
        </w:rPr>
        <w:t xml:space="preserve"> מחודש אפריל 2020 עמ' 9482</w:t>
      </w:r>
    </w:p>
    <w:p w14:paraId="5257CF73" w14:textId="77777777" w:rsidR="000016A6" w:rsidRPr="0069397F" w:rsidRDefault="000016A6" w:rsidP="00077D5E">
      <w:pPr>
        <w:pStyle w:val="P00"/>
        <w:spacing w:before="0"/>
        <w:ind w:left="0"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הוספת סעיף 9א</w:t>
      </w:r>
    </w:p>
    <w:p w14:paraId="0DBE3EBB" w14:textId="77777777" w:rsidR="0052160F" w:rsidRPr="0069397F" w:rsidRDefault="0052160F" w:rsidP="00077D5E">
      <w:pPr>
        <w:pStyle w:val="P00"/>
        <w:spacing w:before="0"/>
        <w:ind w:left="0" w:right="1134"/>
        <w:rPr>
          <w:rStyle w:val="default"/>
          <w:rFonts w:cs="FrankRuehl"/>
          <w:vanish/>
          <w:sz w:val="20"/>
          <w:szCs w:val="20"/>
          <w:shd w:val="clear" w:color="auto" w:fill="FFFF99"/>
          <w:rtl/>
        </w:rPr>
      </w:pPr>
    </w:p>
    <w:p w14:paraId="56793824" w14:textId="77777777" w:rsidR="0052160F" w:rsidRPr="0069397F" w:rsidRDefault="0052160F" w:rsidP="00077D5E">
      <w:pPr>
        <w:pStyle w:val="P00"/>
        <w:spacing w:before="0"/>
        <w:ind w:left="0" w:right="1134"/>
        <w:rPr>
          <w:rStyle w:val="default"/>
          <w:rFonts w:cs="FrankRuehl"/>
          <w:vanish/>
          <w:color w:val="FF0000"/>
          <w:sz w:val="20"/>
          <w:szCs w:val="20"/>
          <w:shd w:val="clear" w:color="auto" w:fill="FFFF99"/>
          <w:rtl/>
        </w:rPr>
      </w:pPr>
      <w:r w:rsidRPr="0069397F">
        <w:rPr>
          <w:rStyle w:val="default"/>
          <w:rFonts w:cs="FrankRuehl" w:hint="cs"/>
          <w:vanish/>
          <w:color w:val="FF0000"/>
          <w:sz w:val="20"/>
          <w:szCs w:val="20"/>
          <w:shd w:val="clear" w:color="auto" w:fill="FFFF99"/>
          <w:rtl/>
        </w:rPr>
        <w:t>מיום 14.4.2020</w:t>
      </w:r>
    </w:p>
    <w:p w14:paraId="036B9D5D" w14:textId="77777777" w:rsidR="0052160F" w:rsidRPr="0069397F" w:rsidRDefault="0052160F" w:rsidP="00077D5E">
      <w:pPr>
        <w:pStyle w:val="P00"/>
        <w:spacing w:before="0"/>
        <w:ind w:left="0"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תיקון מס' 4 (מס' 1849) תש"ף-2020</w:t>
      </w:r>
    </w:p>
    <w:p w14:paraId="5280BBEC" w14:textId="77777777" w:rsidR="00106CFA" w:rsidRPr="0069397F" w:rsidRDefault="00106CFA" w:rsidP="00106CFA">
      <w:pPr>
        <w:pStyle w:val="P00"/>
        <w:spacing w:before="0"/>
        <w:ind w:left="0" w:right="1134"/>
        <w:rPr>
          <w:rStyle w:val="default"/>
          <w:rFonts w:cs="FrankRuehl"/>
          <w:vanish/>
          <w:sz w:val="20"/>
          <w:szCs w:val="20"/>
          <w:shd w:val="clear" w:color="auto" w:fill="FFFF99"/>
          <w:rtl/>
        </w:rPr>
      </w:pPr>
      <w:hyperlink r:id="rId120" w:history="1">
        <w:r w:rsidRPr="0069397F">
          <w:rPr>
            <w:rStyle w:val="Hyperlink"/>
            <w:rFonts w:cs="FrankRuehl" w:hint="cs"/>
            <w:vanish/>
            <w:szCs w:val="20"/>
            <w:shd w:val="clear" w:color="auto" w:fill="FFFF99"/>
            <w:rtl/>
          </w:rPr>
          <w:t>קובץ המנשרים מס' 252</w:t>
        </w:r>
      </w:hyperlink>
      <w:r w:rsidRPr="0069397F">
        <w:rPr>
          <w:rStyle w:val="default"/>
          <w:rFonts w:cs="FrankRuehl" w:hint="cs"/>
          <w:vanish/>
          <w:sz w:val="20"/>
          <w:szCs w:val="20"/>
          <w:shd w:val="clear" w:color="auto" w:fill="FFFF99"/>
          <w:rtl/>
        </w:rPr>
        <w:t xml:space="preserve"> מחודש אפריל 2020 עמ' 9491</w:t>
      </w:r>
    </w:p>
    <w:p w14:paraId="2FB61CFC" w14:textId="77777777" w:rsidR="0052160F" w:rsidRPr="0069397F" w:rsidRDefault="0052160F" w:rsidP="00077D5E">
      <w:pPr>
        <w:pStyle w:val="P00"/>
        <w:spacing w:before="0"/>
        <w:ind w:left="0"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החלפת סעיף 9א</w:t>
      </w:r>
    </w:p>
    <w:p w14:paraId="7882B7A0" w14:textId="77777777" w:rsidR="0052160F" w:rsidRPr="0069397F" w:rsidRDefault="0052160F" w:rsidP="0052160F">
      <w:pPr>
        <w:pStyle w:val="P00"/>
        <w:ind w:left="0" w:right="1134"/>
        <w:rPr>
          <w:rStyle w:val="default"/>
          <w:rFonts w:cs="FrankRuehl"/>
          <w:vanish/>
          <w:sz w:val="20"/>
          <w:szCs w:val="20"/>
          <w:shd w:val="clear" w:color="auto" w:fill="FFFF99"/>
          <w:rtl/>
        </w:rPr>
      </w:pPr>
      <w:r w:rsidRPr="0069397F">
        <w:rPr>
          <w:rStyle w:val="default"/>
          <w:rFonts w:cs="FrankRuehl" w:hint="cs"/>
          <w:vanish/>
          <w:sz w:val="20"/>
          <w:szCs w:val="20"/>
          <w:shd w:val="clear" w:color="auto" w:fill="FFFF99"/>
          <w:rtl/>
        </w:rPr>
        <w:t>הנוסח הקודם:</w:t>
      </w:r>
    </w:p>
    <w:p w14:paraId="49CB6B49" w14:textId="77777777" w:rsidR="0052160F" w:rsidRPr="0069397F" w:rsidRDefault="0052160F" w:rsidP="0052160F">
      <w:pPr>
        <w:pStyle w:val="P00"/>
        <w:spacing w:before="20"/>
        <w:ind w:left="0" w:right="1134"/>
        <w:rPr>
          <w:rStyle w:val="default"/>
          <w:rFonts w:ascii="Miriam" w:hAnsi="Miriam" w:cs="Miriam"/>
          <w:strike/>
          <w:vanish/>
          <w:sz w:val="16"/>
          <w:szCs w:val="16"/>
          <w:shd w:val="clear" w:color="auto" w:fill="FFFF99"/>
          <w:rtl/>
        </w:rPr>
      </w:pPr>
      <w:r w:rsidRPr="0069397F">
        <w:rPr>
          <w:rStyle w:val="default"/>
          <w:rFonts w:ascii="Miriam" w:hAnsi="Miriam" w:cs="Miriam"/>
          <w:strike/>
          <w:vanish/>
          <w:sz w:val="16"/>
          <w:szCs w:val="16"/>
          <w:shd w:val="clear" w:color="auto" w:fill="FFFF99"/>
          <w:rtl/>
        </w:rPr>
        <w:t>הוראות שעה</w:t>
      </w:r>
    </w:p>
    <w:p w14:paraId="1BDFBA98" w14:textId="77777777" w:rsidR="0052160F" w:rsidRPr="0069397F" w:rsidRDefault="0052160F" w:rsidP="0052160F">
      <w:pPr>
        <w:pStyle w:val="P00"/>
        <w:spacing w:before="0"/>
        <w:ind w:left="0"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9א</w:t>
      </w:r>
      <w:r w:rsidRPr="0069397F">
        <w:rPr>
          <w:rStyle w:val="default"/>
          <w:rFonts w:cs="FrankRuehl"/>
          <w:strike/>
          <w:vanish/>
          <w:sz w:val="22"/>
          <w:szCs w:val="22"/>
          <w:shd w:val="clear" w:color="auto" w:fill="FFFF99"/>
          <w:rtl/>
        </w:rPr>
        <w:t>.</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(א)</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 xml:space="preserve">בתקופה שמיום 7.4.2020 בשעה 19:00 ועד ליום 10.4.2020 בשעה 6:00, יראו כאילו בצו העיקרי </w:t>
      </w:r>
      <w:r w:rsidRPr="0069397F">
        <w:rPr>
          <w:rStyle w:val="default"/>
          <w:rFonts w:cs="FrankRuehl"/>
          <w:strike/>
          <w:vanish/>
          <w:sz w:val="22"/>
          <w:szCs w:val="22"/>
          <w:shd w:val="clear" w:color="auto" w:fill="FFFF99"/>
          <w:rtl/>
        </w:rPr>
        <w:t>–</w:t>
      </w:r>
    </w:p>
    <w:p w14:paraId="71062259" w14:textId="77777777" w:rsidR="0052160F" w:rsidRPr="0069397F" w:rsidRDefault="0052160F" w:rsidP="00E34A1D">
      <w:pPr>
        <w:pStyle w:val="P00"/>
        <w:spacing w:before="0"/>
        <w:ind w:left="1021"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(1)</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 xml:space="preserve">בסעיף 2 </w:t>
      </w:r>
      <w:r w:rsidRPr="0069397F">
        <w:rPr>
          <w:rStyle w:val="default"/>
          <w:rFonts w:cs="FrankRuehl"/>
          <w:strike/>
          <w:vanish/>
          <w:sz w:val="22"/>
          <w:szCs w:val="22"/>
          <w:shd w:val="clear" w:color="auto" w:fill="FFFF99"/>
          <w:rtl/>
        </w:rPr>
        <w:t>–</w:t>
      </w:r>
    </w:p>
    <w:p w14:paraId="136094F7" w14:textId="77777777" w:rsidR="0052160F" w:rsidRPr="0069397F" w:rsidRDefault="0052160F" w:rsidP="00E34A1D">
      <w:pPr>
        <w:pStyle w:val="P00"/>
        <w:spacing w:before="0"/>
        <w:ind w:left="1474"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(א)</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 xml:space="preserve">בסעיף קטן (ב) בסופו בא: "בתחומי היישוב או בתחומי המועצה המקומית שבה נמצא מקום מגוריו; ואולם רשאי אדם לצאת מתחום היישוב או מתחום המועצה המקומית שבה נמצא מקום מגוריו ליישוב סמוך לשם הצטיידות במזון, בתרופות או במוצרים חיוניים אחרים או לשם קבלת שירותים חיוניים, אם לא ניתן להצטייד באחד מאלה או לקבל את השירותים האמורים ביישוב או במועצה המקומית שבה מקום מגוריו; בצו זה, "יישוב" </w:t>
      </w:r>
      <w:r w:rsidRPr="0069397F">
        <w:rPr>
          <w:rStyle w:val="default"/>
          <w:rFonts w:cs="FrankRuehl"/>
          <w:strike/>
          <w:vanish/>
          <w:sz w:val="22"/>
          <w:szCs w:val="22"/>
          <w:shd w:val="clear" w:color="auto" w:fill="FFFF99"/>
          <w:rtl/>
        </w:rPr>
        <w:t>–</w:t>
      </w:r>
      <w:r w:rsidRPr="0069397F">
        <w:rPr>
          <w:rStyle w:val="default"/>
          <w:rFonts w:cs="FrankRuehl" w:hint="cs"/>
          <w:strike/>
          <w:vanish/>
          <w:sz w:val="22"/>
          <w:szCs w:val="22"/>
          <w:shd w:val="clear" w:color="auto" w:fill="FFFF99"/>
          <w:rtl/>
        </w:rPr>
        <w:t xml:space="preserve"> תחום היישוב כמשמעותו בצו בדבר ניהול מועצות אזוריות (יהודה ושומרון) (מס' 783), התשל"ט-1979; "מועצה מקומית" </w:t>
      </w:r>
      <w:r w:rsidRPr="0069397F">
        <w:rPr>
          <w:rStyle w:val="default"/>
          <w:rFonts w:cs="FrankRuehl"/>
          <w:strike/>
          <w:vanish/>
          <w:sz w:val="22"/>
          <w:szCs w:val="22"/>
          <w:shd w:val="clear" w:color="auto" w:fill="FFFF99"/>
          <w:rtl/>
        </w:rPr>
        <w:t>–</w:t>
      </w:r>
      <w:r w:rsidRPr="0069397F">
        <w:rPr>
          <w:rStyle w:val="default"/>
          <w:rFonts w:cs="FrankRuehl" w:hint="cs"/>
          <w:strike/>
          <w:vanish/>
          <w:sz w:val="22"/>
          <w:szCs w:val="22"/>
          <w:shd w:val="clear" w:color="auto" w:fill="FFFF99"/>
          <w:rtl/>
        </w:rPr>
        <w:t xml:space="preserve"> תחום המועצה המקומית כמשמעותה בצו בדבר ניהול מועצות מקומיות (יהודה ושומרון) (מס' 892), התשמ"א-1981;";</w:t>
      </w:r>
    </w:p>
    <w:p w14:paraId="7B3F791B" w14:textId="77777777" w:rsidR="0052160F" w:rsidRPr="0069397F" w:rsidRDefault="0052160F" w:rsidP="00E34A1D">
      <w:pPr>
        <w:pStyle w:val="P00"/>
        <w:spacing w:before="0"/>
        <w:ind w:left="1474"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(ב)</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בסעיף קטן (י), בסופו בא: "ובמרחב הציבורי";</w:t>
      </w:r>
    </w:p>
    <w:p w14:paraId="4D15F58C" w14:textId="77777777" w:rsidR="0052160F" w:rsidRPr="0069397F" w:rsidRDefault="0052160F" w:rsidP="00E34A1D">
      <w:pPr>
        <w:pStyle w:val="P00"/>
        <w:spacing w:before="0"/>
        <w:ind w:left="1021"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(2)</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אחרי סעיף 6א בא:</w:t>
      </w:r>
    </w:p>
    <w:p w14:paraId="5E79D5B2" w14:textId="77777777" w:rsidR="0052160F" w:rsidRPr="0069397F" w:rsidRDefault="0052160F" w:rsidP="00E34A1D">
      <w:pPr>
        <w:pStyle w:val="P00"/>
        <w:spacing w:before="0"/>
        <w:ind w:left="1474" w:right="1134"/>
        <w:rPr>
          <w:rStyle w:val="default"/>
          <w:rFonts w:cs="FrankRuehl"/>
          <w:strike/>
          <w:vanish/>
          <w:shd w:val="clear" w:color="auto" w:fill="FFFF99"/>
          <w:rtl/>
        </w:rPr>
      </w:pPr>
      <w:r w:rsidRPr="0069397F">
        <w:rPr>
          <w:rStyle w:val="default"/>
          <w:rFonts w:cs="FrankRuehl" w:hint="cs"/>
          <w:strike/>
          <w:vanish/>
          <w:sz w:val="22"/>
          <w:szCs w:val="22"/>
          <w:shd w:val="clear" w:color="auto" w:fill="FFFF99"/>
          <w:rtl/>
        </w:rPr>
        <w:t>"</w:t>
      </w:r>
      <w:r w:rsidRPr="0069397F">
        <w:rPr>
          <w:rStyle w:val="default"/>
          <w:rFonts w:ascii="Miriam" w:hAnsi="Miriam" w:cs="Miriam"/>
          <w:strike/>
          <w:vanish/>
          <w:sz w:val="16"/>
          <w:szCs w:val="16"/>
          <w:shd w:val="clear" w:color="auto" w:fill="FFFF99"/>
          <w:rtl/>
        </w:rPr>
        <w:t>סמכויות שוטר</w:t>
      </w:r>
    </w:p>
    <w:p w14:paraId="030805B4" w14:textId="77777777" w:rsidR="0052160F" w:rsidRPr="0069397F" w:rsidRDefault="0052160F" w:rsidP="00E34A1D">
      <w:pPr>
        <w:pStyle w:val="P00"/>
        <w:spacing w:before="0"/>
        <w:ind w:left="1474"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6ב.</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 xml:space="preserve">רשאי שוטר או חייל לשם אכיפת ההוראות לפי צו זה, נוסף על הסמכויות הנתונות בסעיף 6א </w:t>
      </w:r>
      <w:r w:rsidRPr="0069397F">
        <w:rPr>
          <w:rStyle w:val="default"/>
          <w:rFonts w:cs="FrankRuehl"/>
          <w:strike/>
          <w:vanish/>
          <w:sz w:val="22"/>
          <w:szCs w:val="22"/>
          <w:shd w:val="clear" w:color="auto" w:fill="FFFF99"/>
          <w:rtl/>
        </w:rPr>
        <w:t>–</w:t>
      </w:r>
    </w:p>
    <w:p w14:paraId="65CF7D6A" w14:textId="77777777" w:rsidR="0052160F" w:rsidRPr="0069397F" w:rsidRDefault="0052160F" w:rsidP="00E34A1D">
      <w:pPr>
        <w:pStyle w:val="P00"/>
        <w:spacing w:before="0"/>
        <w:ind w:left="1928"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(א)</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למנוע יציאה של אדם או רכב מהיישוב או מהמועצה המקומית, לפי העניין;</w:t>
      </w:r>
    </w:p>
    <w:p w14:paraId="640B4019" w14:textId="77777777" w:rsidR="0052160F" w:rsidRPr="0069397F" w:rsidRDefault="0052160F" w:rsidP="00E34A1D">
      <w:pPr>
        <w:pStyle w:val="P00"/>
        <w:spacing w:before="0"/>
        <w:ind w:left="1928"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(ב)</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לדרוש מכל אדם להזדהות לפניו ולמסור לו כל ידיעה או מסמך; לצורך כך רשאי שוטר או חייל לעכב אדם או כלי רכב;</w:t>
      </w:r>
    </w:p>
    <w:p w14:paraId="1EA6E1D7" w14:textId="77777777" w:rsidR="0052160F" w:rsidRPr="0069397F" w:rsidRDefault="0052160F" w:rsidP="00E34A1D">
      <w:pPr>
        <w:pStyle w:val="P00"/>
        <w:spacing w:before="0"/>
        <w:ind w:left="1928"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(ג)</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להורות למועצה מקומית או מועצה אזורית כמשמעותה בצו בדבר ניהול מועצות אזוריות (יהודה ושומרון) (מס' 783), התשל"ט-1979 לפעול במסגרת תפקידיה וסמכויותיה לפי כל דין או תחיקת ביטחון לעניין הסדרי תנועה במועצה ובלבד שקיבל אישור קצין משטרה לעניין זה;</w:t>
      </w:r>
    </w:p>
    <w:p w14:paraId="0332B805" w14:textId="77777777" w:rsidR="0052160F" w:rsidRPr="0069397F" w:rsidRDefault="0052160F" w:rsidP="00E34A1D">
      <w:pPr>
        <w:pStyle w:val="P00"/>
        <w:spacing w:before="0"/>
        <w:ind w:left="1928"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(ד)</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סירב אדם לדרישה של שוטר או חייל לפי סעיף קטן (א) או להוראה של שוטר או חייל לפי סעיף קטן (ב), רשאי שוטר או חייל לעשות שימוש בכוח סביר לשם מילוי ההוראות או הדרישה.".</w:t>
      </w:r>
    </w:p>
    <w:p w14:paraId="4BCA5329" w14:textId="77777777" w:rsidR="0052160F" w:rsidRPr="0069397F" w:rsidRDefault="0052160F" w:rsidP="00E34A1D">
      <w:pPr>
        <w:pStyle w:val="P00"/>
        <w:spacing w:before="0"/>
        <w:ind w:left="0" w:right="1134"/>
        <w:rPr>
          <w:rStyle w:val="default"/>
          <w:rFonts w:cs="FrankRuehl"/>
          <w:strike/>
          <w:vanish/>
          <w:sz w:val="22"/>
          <w:szCs w:val="22"/>
          <w:shd w:val="clear" w:color="auto" w:fill="FFFF99"/>
          <w:rtl/>
        </w:rPr>
      </w:pPr>
      <w:r w:rsidRPr="0069397F">
        <w:rPr>
          <w:rStyle w:val="default"/>
          <w:rFonts w:cs="FrankRuehl"/>
          <w:vanish/>
          <w:sz w:val="22"/>
          <w:szCs w:val="22"/>
          <w:shd w:val="clear" w:color="auto" w:fill="FFFF99"/>
          <w:rtl/>
        </w:rPr>
        <w:tab/>
      </w:r>
      <w:r w:rsidRPr="0069397F">
        <w:rPr>
          <w:rStyle w:val="default"/>
          <w:rFonts w:cs="FrankRuehl" w:hint="cs"/>
          <w:strike/>
          <w:vanish/>
          <w:sz w:val="22"/>
          <w:szCs w:val="22"/>
          <w:shd w:val="clear" w:color="auto" w:fill="FFFF99"/>
          <w:rtl/>
        </w:rPr>
        <w:t>(ב)</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על אף האמור בסעיף קטן (א)(1)(א), בתקופה שמיום 8.4.2020 בשעה 15:00 ועד ליום 9.4.2020 בשעה 7:00, יראו כאילו בצו העיקרי, בסעיף 2, במקום סעיף קטן (ב) בא:</w:t>
      </w:r>
    </w:p>
    <w:p w14:paraId="2BE52058" w14:textId="77777777" w:rsidR="0052160F" w:rsidRPr="0069397F" w:rsidRDefault="0052160F" w:rsidP="00E34A1D">
      <w:pPr>
        <w:pStyle w:val="P00"/>
        <w:spacing w:before="0"/>
        <w:ind w:left="1021"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"(ב)</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הצטיידות בתרופות ומוצרים חיוניים וקבלת שירותים חיוניים בתחומי היישוב או בתחומי המועצה המקומית שבה נמצא מקום מגוריו; ואולם, רשאי אדם לצאת מתחום היישוב או מתחום המועצה המקומית שבה נמצא מקום מגוריו ליישוב סמוך לשם הצטיידות בתרופות או במוצרים חיוניים אחרים או לשם קבלת שירותים חיוניים, אם לא ניתן להצטייד באחד מאלה או לקבל את השירותים האמורים ביישוב או במועצה המקומית שבה מקום מגוריו;".</w:t>
      </w:r>
    </w:p>
    <w:p w14:paraId="10168F49" w14:textId="77777777" w:rsidR="0052160F" w:rsidRPr="0069397F" w:rsidRDefault="0052160F" w:rsidP="00E34A1D">
      <w:pPr>
        <w:pStyle w:val="P00"/>
        <w:spacing w:before="0"/>
        <w:ind w:left="0" w:right="1134"/>
        <w:rPr>
          <w:rStyle w:val="default"/>
          <w:rFonts w:cs="FrankRuehl"/>
          <w:strike/>
          <w:vanish/>
          <w:sz w:val="22"/>
          <w:szCs w:val="22"/>
          <w:shd w:val="clear" w:color="auto" w:fill="FFFF99"/>
          <w:rtl/>
        </w:rPr>
      </w:pPr>
      <w:r w:rsidRPr="0069397F">
        <w:rPr>
          <w:rStyle w:val="default"/>
          <w:rFonts w:cs="FrankRuehl"/>
          <w:vanish/>
          <w:sz w:val="22"/>
          <w:szCs w:val="22"/>
          <w:shd w:val="clear" w:color="auto" w:fill="FFFF99"/>
          <w:rtl/>
        </w:rPr>
        <w:tab/>
      </w:r>
      <w:r w:rsidRPr="0069397F">
        <w:rPr>
          <w:rStyle w:val="default"/>
          <w:rFonts w:cs="FrankRuehl" w:hint="cs"/>
          <w:strike/>
          <w:vanish/>
          <w:sz w:val="22"/>
          <w:szCs w:val="22"/>
          <w:shd w:val="clear" w:color="auto" w:fill="FFFF99"/>
          <w:rtl/>
        </w:rPr>
        <w:t>(ג)</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בתקופה שמיום 7.4.2020 בשעה 20:00 ועד ליום 12.4.2020 בשעה 08:00, יראו כאילו במקום סעיף 3ב לצו העיקרי בא:</w:t>
      </w:r>
    </w:p>
    <w:p w14:paraId="4C83A9A7" w14:textId="77777777" w:rsidR="0052160F" w:rsidRPr="0069397F" w:rsidRDefault="0052160F" w:rsidP="00E34A1D">
      <w:pPr>
        <w:pStyle w:val="P00"/>
        <w:spacing w:before="0"/>
        <w:ind w:left="1021" w:right="1134"/>
        <w:rPr>
          <w:rStyle w:val="default"/>
          <w:rFonts w:cs="FrankRuehl"/>
          <w:strike/>
          <w:vanish/>
          <w:shd w:val="clear" w:color="auto" w:fill="FFFF99"/>
          <w:rtl/>
        </w:rPr>
      </w:pPr>
      <w:r w:rsidRPr="0069397F">
        <w:rPr>
          <w:rStyle w:val="default"/>
          <w:rFonts w:cs="FrankRuehl" w:hint="cs"/>
          <w:strike/>
          <w:vanish/>
          <w:sz w:val="22"/>
          <w:szCs w:val="22"/>
          <w:shd w:val="clear" w:color="auto" w:fill="FFFF99"/>
          <w:rtl/>
        </w:rPr>
        <w:t>"</w:t>
      </w:r>
      <w:r w:rsidRPr="0069397F">
        <w:rPr>
          <w:rStyle w:val="default"/>
          <w:rFonts w:ascii="Miriam" w:hAnsi="Miriam" w:cs="Miriam"/>
          <w:strike/>
          <w:vanish/>
          <w:sz w:val="16"/>
          <w:szCs w:val="16"/>
          <w:shd w:val="clear" w:color="auto" w:fill="FFFF99"/>
          <w:rtl/>
        </w:rPr>
        <w:t>הגבלת תחבורה ציבורית</w:t>
      </w:r>
    </w:p>
    <w:p w14:paraId="7210461B" w14:textId="77777777" w:rsidR="0052160F" w:rsidRPr="0069397F" w:rsidRDefault="0052160F" w:rsidP="00E34A1D">
      <w:pPr>
        <w:pStyle w:val="P00"/>
        <w:spacing w:before="0"/>
        <w:ind w:left="1021"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3ב.</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(א)</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לא יפעיל אדם שירות תחבורה ציבורית ובכלל זה טיסות נוסעים בין-לאומיות, אוטובוסים, רכבות נוסעים ושירותי הסעה לנוסעים המיועדים לשירות הציבור.</w:t>
      </w:r>
    </w:p>
    <w:p w14:paraId="755E5CDC" w14:textId="77777777" w:rsidR="0052160F" w:rsidRPr="0069397F" w:rsidRDefault="0052160F" w:rsidP="00E34A1D">
      <w:pPr>
        <w:pStyle w:val="P00"/>
        <w:spacing w:before="0"/>
        <w:ind w:left="1021" w:right="1134"/>
        <w:rPr>
          <w:rStyle w:val="default"/>
          <w:rFonts w:cs="FrankRuehl"/>
          <w:strike/>
          <w:vanish/>
          <w:sz w:val="22"/>
          <w:szCs w:val="22"/>
          <w:shd w:val="clear" w:color="auto" w:fill="FFFF99"/>
          <w:rtl/>
        </w:rPr>
      </w:pPr>
      <w:r w:rsidRPr="0069397F">
        <w:rPr>
          <w:rStyle w:val="default"/>
          <w:rFonts w:cs="FrankRuehl"/>
          <w:vanish/>
          <w:sz w:val="22"/>
          <w:szCs w:val="22"/>
          <w:shd w:val="clear" w:color="auto" w:fill="FFFF99"/>
          <w:rtl/>
        </w:rPr>
        <w:tab/>
      </w:r>
      <w:r w:rsidRPr="0069397F">
        <w:rPr>
          <w:rStyle w:val="default"/>
          <w:rFonts w:cs="FrankRuehl" w:hint="cs"/>
          <w:strike/>
          <w:vanish/>
          <w:sz w:val="22"/>
          <w:szCs w:val="22"/>
          <w:shd w:val="clear" w:color="auto" w:fill="FFFF99"/>
          <w:rtl/>
        </w:rPr>
        <w:t>(ב)</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על אף האמור בסעיף קטן (א), מותרת הפעלה של שירותי הסעה לנוסעים המיועדים לשירות הציבור כמפורט להלן ובתנאים אלה:</w:t>
      </w:r>
    </w:p>
    <w:p w14:paraId="401D6938" w14:textId="77777777" w:rsidR="0052160F" w:rsidRPr="0069397F" w:rsidRDefault="0052160F" w:rsidP="00E34A1D">
      <w:pPr>
        <w:pStyle w:val="P00"/>
        <w:spacing w:before="0"/>
        <w:ind w:left="1928"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(1)</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שירות הסעה לעובדים למקום עבודתם וחזרה ממנו, בהתאם להוראות הגורם המוסמך לעניין מניעת הדבקה לפי כל דין או תחיקת ביטחון;</w:t>
      </w:r>
    </w:p>
    <w:p w14:paraId="435A6894" w14:textId="77777777" w:rsidR="0052160F" w:rsidRPr="0069397F" w:rsidRDefault="0052160F" w:rsidP="00830394">
      <w:pPr>
        <w:pStyle w:val="P00"/>
        <w:spacing w:before="0"/>
        <w:ind w:left="1928" w:right="1134"/>
        <w:rPr>
          <w:rStyle w:val="default"/>
          <w:rFonts w:cs="FrankRuehl"/>
          <w:vanish/>
          <w:sz w:val="22"/>
          <w:szCs w:val="22"/>
          <w:shd w:val="clear" w:color="auto" w:fill="FFFF99"/>
          <w:rtl/>
        </w:rPr>
      </w:pPr>
      <w:r w:rsidRPr="0069397F">
        <w:rPr>
          <w:rStyle w:val="default"/>
          <w:rFonts w:cs="FrankRuehl" w:hint="cs"/>
          <w:strike/>
          <w:vanish/>
          <w:sz w:val="22"/>
          <w:szCs w:val="22"/>
          <w:shd w:val="clear" w:color="auto" w:fill="FFFF99"/>
          <w:rtl/>
        </w:rPr>
        <w:t>(2)</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הפעלת מונית עם נוסע אחד או הסעה של אדם לצורך רפואי או לצורך כמפורט בסעיפים 2(ח) ו-(יג) עד (יט) עם מלווה ובתנאי שהנוסעים אמור ישבו במושב האחורי וחלונות המונית יהיו פתוחים.".</w:t>
      </w:r>
    </w:p>
    <w:p w14:paraId="7E6ACA6E" w14:textId="77777777" w:rsidR="00D24455" w:rsidRPr="0069397F" w:rsidRDefault="00D24455" w:rsidP="00D24455">
      <w:pPr>
        <w:pStyle w:val="P00"/>
        <w:spacing w:before="0"/>
        <w:ind w:left="0" w:right="1134"/>
        <w:rPr>
          <w:rStyle w:val="default"/>
          <w:rFonts w:cs="FrankRuehl"/>
          <w:vanish/>
          <w:sz w:val="20"/>
          <w:szCs w:val="20"/>
          <w:shd w:val="clear" w:color="auto" w:fill="FFFF99"/>
          <w:rtl/>
        </w:rPr>
      </w:pPr>
    </w:p>
    <w:p w14:paraId="61E4E7E7" w14:textId="77777777" w:rsidR="00D24455" w:rsidRPr="0069397F" w:rsidRDefault="00D24455" w:rsidP="00D24455">
      <w:pPr>
        <w:pStyle w:val="P00"/>
        <w:spacing w:before="0"/>
        <w:ind w:left="0" w:right="1134"/>
        <w:rPr>
          <w:rStyle w:val="default"/>
          <w:rFonts w:cs="FrankRuehl"/>
          <w:vanish/>
          <w:color w:val="FF0000"/>
          <w:sz w:val="20"/>
          <w:szCs w:val="20"/>
          <w:shd w:val="clear" w:color="auto" w:fill="FFFF99"/>
          <w:rtl/>
        </w:rPr>
      </w:pPr>
      <w:r w:rsidRPr="0069397F">
        <w:rPr>
          <w:rStyle w:val="default"/>
          <w:rFonts w:cs="FrankRuehl" w:hint="cs"/>
          <w:vanish/>
          <w:color w:val="FF0000"/>
          <w:sz w:val="20"/>
          <w:szCs w:val="20"/>
          <w:shd w:val="clear" w:color="auto" w:fill="FFFF99"/>
          <w:rtl/>
        </w:rPr>
        <w:t>מיום 24.4.2020</w:t>
      </w:r>
    </w:p>
    <w:p w14:paraId="25A17232" w14:textId="77777777" w:rsidR="00D24455" w:rsidRPr="0069397F" w:rsidRDefault="00D24455" w:rsidP="00D24455">
      <w:pPr>
        <w:pStyle w:val="P00"/>
        <w:spacing w:before="0"/>
        <w:ind w:left="0"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תיקון מס' 6 (מס' 1863) תש"ף-2020</w:t>
      </w:r>
    </w:p>
    <w:p w14:paraId="3DA6A382" w14:textId="77777777" w:rsidR="00241C02" w:rsidRPr="0069397F" w:rsidRDefault="00241C02" w:rsidP="00241C02">
      <w:pPr>
        <w:pStyle w:val="P00"/>
        <w:spacing w:before="0"/>
        <w:ind w:left="0" w:right="1134"/>
        <w:rPr>
          <w:rStyle w:val="default"/>
          <w:rFonts w:cs="FrankRuehl"/>
          <w:vanish/>
          <w:sz w:val="20"/>
          <w:szCs w:val="20"/>
          <w:shd w:val="clear" w:color="auto" w:fill="FFFF99"/>
          <w:rtl/>
        </w:rPr>
      </w:pPr>
      <w:hyperlink r:id="rId121" w:history="1">
        <w:r w:rsidRPr="0069397F">
          <w:rPr>
            <w:rStyle w:val="Hyperlink"/>
            <w:rFonts w:cs="FrankRuehl" w:hint="cs"/>
            <w:vanish/>
            <w:szCs w:val="20"/>
            <w:shd w:val="clear" w:color="auto" w:fill="FFFF99"/>
            <w:rtl/>
          </w:rPr>
          <w:t>קובץ המנשרים מס' 253</w:t>
        </w:r>
      </w:hyperlink>
      <w:r w:rsidRPr="0069397F">
        <w:rPr>
          <w:rStyle w:val="default"/>
          <w:rFonts w:cs="FrankRuehl" w:hint="cs"/>
          <w:vanish/>
          <w:sz w:val="20"/>
          <w:szCs w:val="20"/>
          <w:shd w:val="clear" w:color="auto" w:fill="FFFF99"/>
          <w:rtl/>
        </w:rPr>
        <w:t xml:space="preserve"> מחודש יולי 2020 עמ' 9993</w:t>
      </w:r>
    </w:p>
    <w:p w14:paraId="3CDB86AC" w14:textId="77777777" w:rsidR="00D24455" w:rsidRPr="0069397F" w:rsidRDefault="00D24455" w:rsidP="00D24455">
      <w:pPr>
        <w:pStyle w:val="P00"/>
        <w:spacing w:before="0"/>
        <w:ind w:left="0"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החלפת סעיף 9א</w:t>
      </w:r>
    </w:p>
    <w:p w14:paraId="4CCA4329" w14:textId="77777777" w:rsidR="00D24455" w:rsidRPr="0069397F" w:rsidRDefault="00D24455" w:rsidP="00D24455">
      <w:pPr>
        <w:pStyle w:val="P00"/>
        <w:ind w:left="0" w:right="1134"/>
        <w:rPr>
          <w:rStyle w:val="default"/>
          <w:rFonts w:cs="FrankRuehl"/>
          <w:vanish/>
          <w:sz w:val="20"/>
          <w:szCs w:val="20"/>
          <w:shd w:val="clear" w:color="auto" w:fill="FFFF99"/>
          <w:rtl/>
        </w:rPr>
      </w:pPr>
      <w:r w:rsidRPr="0069397F">
        <w:rPr>
          <w:rStyle w:val="default"/>
          <w:rFonts w:cs="FrankRuehl" w:hint="cs"/>
          <w:vanish/>
          <w:sz w:val="20"/>
          <w:szCs w:val="20"/>
          <w:shd w:val="clear" w:color="auto" w:fill="FFFF99"/>
          <w:rtl/>
        </w:rPr>
        <w:t>הנוסח הקודם:</w:t>
      </w:r>
    </w:p>
    <w:p w14:paraId="067F4B19" w14:textId="77777777" w:rsidR="00D24455" w:rsidRPr="0069397F" w:rsidRDefault="00D24455" w:rsidP="00D24455">
      <w:pPr>
        <w:pStyle w:val="P00"/>
        <w:spacing w:before="20"/>
        <w:ind w:left="0" w:right="1134"/>
        <w:rPr>
          <w:rStyle w:val="default"/>
          <w:rFonts w:ascii="Miriam" w:hAnsi="Miriam" w:cs="Miriam"/>
          <w:strike/>
          <w:vanish/>
          <w:sz w:val="16"/>
          <w:szCs w:val="16"/>
          <w:shd w:val="clear" w:color="auto" w:fill="FFFF99"/>
          <w:rtl/>
        </w:rPr>
      </w:pPr>
      <w:r w:rsidRPr="0069397F">
        <w:rPr>
          <w:rStyle w:val="default"/>
          <w:rFonts w:ascii="Miriam" w:hAnsi="Miriam" w:cs="Miriam"/>
          <w:strike/>
          <w:vanish/>
          <w:sz w:val="16"/>
          <w:szCs w:val="16"/>
          <w:shd w:val="clear" w:color="auto" w:fill="FFFF99"/>
          <w:rtl/>
        </w:rPr>
        <w:t>הוראות שעה</w:t>
      </w:r>
    </w:p>
    <w:p w14:paraId="5C70B155" w14:textId="77777777" w:rsidR="00D24455" w:rsidRPr="0069397F" w:rsidRDefault="00D24455" w:rsidP="002B0F0A">
      <w:pPr>
        <w:pStyle w:val="P00"/>
        <w:spacing w:before="0"/>
        <w:ind w:left="0"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9א</w:t>
      </w:r>
      <w:r w:rsidRPr="0069397F">
        <w:rPr>
          <w:rStyle w:val="default"/>
          <w:rFonts w:cs="FrankRuehl"/>
          <w:strike/>
          <w:vanish/>
          <w:sz w:val="22"/>
          <w:szCs w:val="22"/>
          <w:shd w:val="clear" w:color="auto" w:fill="FFFF99"/>
          <w:rtl/>
        </w:rPr>
        <w:t>.</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(א)</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 xml:space="preserve">בתקופה שמיום 14.4.2020 בשעה 17:00 ועד ליום 16.4.2020 בשעה 05:00, יראו כאילו, על אף האמור בצו העיקרי </w:t>
      </w:r>
      <w:r w:rsidRPr="0069397F">
        <w:rPr>
          <w:rStyle w:val="default"/>
          <w:rFonts w:cs="FrankRuehl"/>
          <w:strike/>
          <w:vanish/>
          <w:sz w:val="22"/>
          <w:szCs w:val="22"/>
          <w:shd w:val="clear" w:color="auto" w:fill="FFFF99"/>
          <w:rtl/>
        </w:rPr>
        <w:t>–</w:t>
      </w:r>
    </w:p>
    <w:p w14:paraId="6A4FED02" w14:textId="77777777" w:rsidR="00D24455" w:rsidRPr="0069397F" w:rsidRDefault="00D24455" w:rsidP="002B0F0A">
      <w:pPr>
        <w:pStyle w:val="P00"/>
        <w:spacing w:before="0"/>
        <w:ind w:left="1021"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(1)</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 xml:space="preserve">בסעיף 2 </w:t>
      </w:r>
      <w:r w:rsidRPr="0069397F">
        <w:rPr>
          <w:rStyle w:val="default"/>
          <w:rFonts w:cs="FrankRuehl"/>
          <w:strike/>
          <w:vanish/>
          <w:sz w:val="22"/>
          <w:szCs w:val="22"/>
          <w:shd w:val="clear" w:color="auto" w:fill="FFFF99"/>
          <w:rtl/>
        </w:rPr>
        <w:t>–</w:t>
      </w:r>
    </w:p>
    <w:p w14:paraId="17444B7B" w14:textId="77777777" w:rsidR="00D24455" w:rsidRPr="0069397F" w:rsidRDefault="00D24455" w:rsidP="002B0F0A">
      <w:pPr>
        <w:pStyle w:val="P00"/>
        <w:spacing w:before="0"/>
        <w:ind w:left="1474"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(א)</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 xml:space="preserve">בסעיף קטן (ב) בסופו בא: "בתחומי היישוב או בתחומי המועצה המקומית שבה נמצא מקום מגוריו; ואולם רשאי אדם לצאת מתחום היישוב או מתחום המועצה המקומית שבה נמצא מקום מגוריו ליישוב סמוך לשם הצטיידות במזון, בתרופות או במוצרים חיוניים אחרים או לשם קבלת שירותים חיוניים, אם לא ניתן להצטייד באחד מאלה או לקבל את השירותים האמורים ביישוב או במועצה המקומית שבה מקום מגוריו; בצו זה, "יישוב" </w:t>
      </w:r>
      <w:r w:rsidRPr="0069397F">
        <w:rPr>
          <w:rStyle w:val="default"/>
          <w:rFonts w:cs="FrankRuehl"/>
          <w:strike/>
          <w:vanish/>
          <w:sz w:val="22"/>
          <w:szCs w:val="22"/>
          <w:shd w:val="clear" w:color="auto" w:fill="FFFF99"/>
          <w:rtl/>
        </w:rPr>
        <w:t>–</w:t>
      </w:r>
      <w:r w:rsidRPr="0069397F">
        <w:rPr>
          <w:rStyle w:val="default"/>
          <w:rFonts w:cs="FrankRuehl" w:hint="cs"/>
          <w:strike/>
          <w:vanish/>
          <w:sz w:val="22"/>
          <w:szCs w:val="22"/>
          <w:shd w:val="clear" w:color="auto" w:fill="FFFF99"/>
          <w:rtl/>
        </w:rPr>
        <w:t xml:space="preserve"> תחום היישוב כמשמעותו בצו בדבר ניהול מועצות אזוריות (יהודה ושומרון) (מס' 783), התשל"ט-1979; "מועצה מקומית" </w:t>
      </w:r>
      <w:r w:rsidRPr="0069397F">
        <w:rPr>
          <w:rStyle w:val="default"/>
          <w:rFonts w:cs="FrankRuehl"/>
          <w:strike/>
          <w:vanish/>
          <w:sz w:val="22"/>
          <w:szCs w:val="22"/>
          <w:shd w:val="clear" w:color="auto" w:fill="FFFF99"/>
          <w:rtl/>
        </w:rPr>
        <w:t>–</w:t>
      </w:r>
      <w:r w:rsidRPr="0069397F">
        <w:rPr>
          <w:rStyle w:val="default"/>
          <w:rFonts w:cs="FrankRuehl" w:hint="cs"/>
          <w:strike/>
          <w:vanish/>
          <w:sz w:val="22"/>
          <w:szCs w:val="22"/>
          <w:shd w:val="clear" w:color="auto" w:fill="FFFF99"/>
          <w:rtl/>
        </w:rPr>
        <w:t xml:space="preserve"> תחום המועצה המקומית כמשמעותה בצו בדבר ניהול מועצות מקומיות (יהודה ושומרון) (מס' 892), התשמ"א-1981;";</w:t>
      </w:r>
    </w:p>
    <w:p w14:paraId="32107AC9" w14:textId="77777777" w:rsidR="00D24455" w:rsidRPr="0069397F" w:rsidRDefault="00D24455" w:rsidP="002B0F0A">
      <w:pPr>
        <w:pStyle w:val="P00"/>
        <w:spacing w:before="0"/>
        <w:ind w:left="1474"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(ב)</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בסעיף קטן (י), בסופו בא: "ובמרחב הציבורי";</w:t>
      </w:r>
    </w:p>
    <w:p w14:paraId="3D434756" w14:textId="77777777" w:rsidR="00D24455" w:rsidRPr="0069397F" w:rsidRDefault="00D24455" w:rsidP="002B0F0A">
      <w:pPr>
        <w:pStyle w:val="P00"/>
        <w:spacing w:before="0"/>
        <w:ind w:left="1021" w:right="1134"/>
        <w:rPr>
          <w:rStyle w:val="default"/>
          <w:rFonts w:cs="FrankRuehl"/>
          <w:vanish/>
          <w:sz w:val="22"/>
          <w:szCs w:val="22"/>
          <w:shd w:val="clear" w:color="auto" w:fill="FFFF99"/>
          <w:rtl/>
        </w:rPr>
      </w:pPr>
      <w:r w:rsidRPr="0069397F">
        <w:rPr>
          <w:rStyle w:val="default"/>
          <w:rFonts w:cs="FrankRuehl" w:hint="cs"/>
          <w:strike/>
          <w:vanish/>
          <w:sz w:val="22"/>
          <w:szCs w:val="22"/>
          <w:shd w:val="clear" w:color="auto" w:fill="FFFF99"/>
          <w:rtl/>
        </w:rPr>
        <w:t>(2)</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אחרי סעיף 6א בא:</w:t>
      </w:r>
    </w:p>
    <w:p w14:paraId="591491AC" w14:textId="77777777" w:rsidR="00D24455" w:rsidRPr="0069397F" w:rsidRDefault="00D24455" w:rsidP="00D24455">
      <w:pPr>
        <w:pStyle w:val="P00"/>
        <w:spacing w:before="72"/>
        <w:ind w:left="1474" w:right="1134"/>
        <w:rPr>
          <w:rStyle w:val="default"/>
          <w:rFonts w:cs="FrankRuehl"/>
          <w:strike/>
          <w:vanish/>
          <w:shd w:val="clear" w:color="auto" w:fill="FFFF99"/>
          <w:rtl/>
        </w:rPr>
      </w:pPr>
      <w:r w:rsidRPr="0069397F">
        <w:rPr>
          <w:rStyle w:val="default"/>
          <w:rFonts w:cs="FrankRuehl" w:hint="cs"/>
          <w:strike/>
          <w:vanish/>
          <w:sz w:val="22"/>
          <w:szCs w:val="22"/>
          <w:shd w:val="clear" w:color="auto" w:fill="FFFF99"/>
          <w:rtl/>
        </w:rPr>
        <w:t>"</w:t>
      </w:r>
      <w:r w:rsidRPr="0069397F">
        <w:rPr>
          <w:rStyle w:val="default"/>
          <w:rFonts w:ascii="Miriam" w:hAnsi="Miriam" w:cs="Miriam"/>
          <w:strike/>
          <w:vanish/>
          <w:sz w:val="16"/>
          <w:szCs w:val="16"/>
          <w:shd w:val="clear" w:color="auto" w:fill="FFFF99"/>
          <w:rtl/>
        </w:rPr>
        <w:t>סמכויות שוטר</w:t>
      </w:r>
    </w:p>
    <w:p w14:paraId="05254EC0" w14:textId="77777777" w:rsidR="00D24455" w:rsidRPr="0069397F" w:rsidRDefault="00D24455" w:rsidP="002B0F0A">
      <w:pPr>
        <w:pStyle w:val="P00"/>
        <w:spacing w:before="0"/>
        <w:ind w:left="1474"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6ב.</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 xml:space="preserve">רשאי שוטר או חייל לשם אכיפת ההוראות לפי צו זה, נוסף על הסמכויות הנתונות בסעיף 6א </w:t>
      </w:r>
      <w:r w:rsidRPr="0069397F">
        <w:rPr>
          <w:rStyle w:val="default"/>
          <w:rFonts w:cs="FrankRuehl"/>
          <w:strike/>
          <w:vanish/>
          <w:sz w:val="22"/>
          <w:szCs w:val="22"/>
          <w:shd w:val="clear" w:color="auto" w:fill="FFFF99"/>
          <w:rtl/>
        </w:rPr>
        <w:t>–</w:t>
      </w:r>
    </w:p>
    <w:p w14:paraId="034AD85F" w14:textId="77777777" w:rsidR="00D24455" w:rsidRPr="0069397F" w:rsidRDefault="00D24455" w:rsidP="002B0F0A">
      <w:pPr>
        <w:pStyle w:val="P00"/>
        <w:spacing w:before="0"/>
        <w:ind w:left="1928"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(א)</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למנוע יציאה של אדם או רכב מהיישוב או מהמועצה המקומית, לפי העניין;</w:t>
      </w:r>
    </w:p>
    <w:p w14:paraId="695B65F6" w14:textId="77777777" w:rsidR="00D24455" w:rsidRPr="0069397F" w:rsidRDefault="00D24455" w:rsidP="002B0F0A">
      <w:pPr>
        <w:pStyle w:val="P00"/>
        <w:spacing w:before="0"/>
        <w:ind w:left="1928"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(ב)</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לדרוש מכל אדם להזדהות לפניו ולמסור לו כל ידיעה או מסמך; לצורך כך רשאי שוטר או חייל לעכב אדם או כלי רכב;</w:t>
      </w:r>
    </w:p>
    <w:p w14:paraId="72638A13" w14:textId="77777777" w:rsidR="00D24455" w:rsidRPr="0069397F" w:rsidRDefault="00D24455" w:rsidP="002B0F0A">
      <w:pPr>
        <w:pStyle w:val="P00"/>
        <w:spacing w:before="0"/>
        <w:ind w:left="1928"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(ג)</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להורות למועצה מקומית או מועצה אזורית כמשמעותה בצו בדבר ניהול מועצות אזוריות (יהודה ושומרון) (מס' 783), התשל"ט-1979 לפעול במסגרת תפקידיה וסמכויותיה לפי כל דין או תחיקת ביטחון לעניין הסדרי תנועה במועצה ובלבד שקיבל אישור קצין משטרה לעניין זה;</w:t>
      </w:r>
    </w:p>
    <w:p w14:paraId="6FB4E779" w14:textId="77777777" w:rsidR="00D24455" w:rsidRPr="0069397F" w:rsidRDefault="00D24455" w:rsidP="002B0F0A">
      <w:pPr>
        <w:pStyle w:val="P00"/>
        <w:spacing w:before="0"/>
        <w:ind w:left="1928"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(ד)</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סירב אדם לדרישה של שוטר או חייל לפי סעיף קטן (א) או להוראה של שוטר או חייל לפי סעיף קטן (ב), רשאי שוטר או חייל לעשות שימוש בכוח סביר לשם מילוי ההוראות או הדרישה.".</w:t>
      </w:r>
    </w:p>
    <w:p w14:paraId="0A20EE71" w14:textId="77777777" w:rsidR="00D24455" w:rsidRPr="0069397F" w:rsidRDefault="00D24455" w:rsidP="002B0F0A">
      <w:pPr>
        <w:pStyle w:val="P00"/>
        <w:spacing w:before="0"/>
        <w:ind w:left="0" w:right="1134"/>
        <w:rPr>
          <w:rStyle w:val="default"/>
          <w:rFonts w:cs="FrankRuehl" w:hint="cs"/>
          <w:strike/>
          <w:vanish/>
          <w:sz w:val="22"/>
          <w:szCs w:val="22"/>
          <w:shd w:val="clear" w:color="auto" w:fill="FFFF99"/>
          <w:rtl/>
        </w:rPr>
      </w:pPr>
      <w:r w:rsidRPr="0069397F">
        <w:rPr>
          <w:rStyle w:val="default"/>
          <w:rFonts w:cs="FrankRuehl"/>
          <w:vanish/>
          <w:sz w:val="22"/>
          <w:szCs w:val="22"/>
          <w:shd w:val="clear" w:color="auto" w:fill="FFFF99"/>
          <w:rtl/>
        </w:rPr>
        <w:tab/>
      </w:r>
      <w:r w:rsidRPr="0069397F">
        <w:rPr>
          <w:rStyle w:val="default"/>
          <w:rFonts w:cs="FrankRuehl" w:hint="cs"/>
          <w:strike/>
          <w:vanish/>
          <w:sz w:val="22"/>
          <w:szCs w:val="22"/>
          <w:shd w:val="clear" w:color="auto" w:fill="FFFF99"/>
          <w:rtl/>
        </w:rPr>
        <w:t>(ב)</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בתקופה שמיום 15.4.2020 בשעה 19:00 ועד ליום 16.4.2020 בשעה 02:00, על אף האמור בסעיף 5(ב)(2) לצו העיקרי, לא יפעיל אדם מקום למכירת מזון למעט מרכול או מרכולית ובלבד שלא ייעשה בהם טיפול או הכנה של מזון.</w:t>
      </w:r>
    </w:p>
    <w:p w14:paraId="2C6824AB" w14:textId="77777777" w:rsidR="00D24455" w:rsidRPr="0069397F" w:rsidRDefault="00D24455" w:rsidP="002B0F0A">
      <w:pPr>
        <w:pStyle w:val="P00"/>
        <w:spacing w:before="0"/>
        <w:ind w:left="0" w:right="1134"/>
        <w:rPr>
          <w:rStyle w:val="default"/>
          <w:rFonts w:cs="FrankRuehl"/>
          <w:vanish/>
          <w:sz w:val="22"/>
          <w:szCs w:val="22"/>
          <w:shd w:val="clear" w:color="auto" w:fill="FFFF99"/>
          <w:rtl/>
        </w:rPr>
      </w:pPr>
      <w:r w:rsidRPr="0069397F">
        <w:rPr>
          <w:rStyle w:val="default"/>
          <w:rFonts w:cs="FrankRuehl"/>
          <w:vanish/>
          <w:sz w:val="22"/>
          <w:szCs w:val="22"/>
          <w:shd w:val="clear" w:color="auto" w:fill="FFFF99"/>
          <w:rtl/>
        </w:rPr>
        <w:tab/>
      </w:r>
      <w:r w:rsidRPr="0069397F">
        <w:rPr>
          <w:rStyle w:val="default"/>
          <w:rFonts w:cs="FrankRuehl" w:hint="cs"/>
          <w:strike/>
          <w:vanish/>
          <w:sz w:val="22"/>
          <w:szCs w:val="22"/>
          <w:shd w:val="clear" w:color="auto" w:fill="FFFF99"/>
          <w:rtl/>
        </w:rPr>
        <w:t>(ג)</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בתקופה שמיום 14.4.2020 ועד ליום 16.4.2020 בשעה 05:30, יראו כאילו במקום סעיף 3ב לצו העיקרי בא:</w:t>
      </w:r>
    </w:p>
    <w:p w14:paraId="32536FC4" w14:textId="77777777" w:rsidR="00D24455" w:rsidRPr="0069397F" w:rsidRDefault="00D24455" w:rsidP="00D24455">
      <w:pPr>
        <w:pStyle w:val="P00"/>
        <w:spacing w:before="72"/>
        <w:ind w:left="1021" w:right="1134"/>
        <w:rPr>
          <w:rStyle w:val="default"/>
          <w:rFonts w:cs="FrankRuehl"/>
          <w:strike/>
          <w:vanish/>
          <w:shd w:val="clear" w:color="auto" w:fill="FFFF99"/>
          <w:rtl/>
        </w:rPr>
      </w:pPr>
      <w:r w:rsidRPr="0069397F">
        <w:rPr>
          <w:rStyle w:val="default"/>
          <w:rFonts w:cs="FrankRuehl" w:hint="cs"/>
          <w:strike/>
          <w:vanish/>
          <w:sz w:val="22"/>
          <w:szCs w:val="22"/>
          <w:shd w:val="clear" w:color="auto" w:fill="FFFF99"/>
          <w:rtl/>
        </w:rPr>
        <w:t>"</w:t>
      </w:r>
      <w:r w:rsidRPr="0069397F">
        <w:rPr>
          <w:rStyle w:val="default"/>
          <w:rFonts w:ascii="Miriam" w:hAnsi="Miriam" w:cs="Miriam"/>
          <w:strike/>
          <w:vanish/>
          <w:sz w:val="16"/>
          <w:szCs w:val="16"/>
          <w:shd w:val="clear" w:color="auto" w:fill="FFFF99"/>
          <w:rtl/>
        </w:rPr>
        <w:t>הגבלת תחבורה ציבורית</w:t>
      </w:r>
    </w:p>
    <w:p w14:paraId="45F37C28" w14:textId="77777777" w:rsidR="00D24455" w:rsidRPr="0069397F" w:rsidRDefault="00D24455" w:rsidP="002B0F0A">
      <w:pPr>
        <w:pStyle w:val="P00"/>
        <w:spacing w:before="0"/>
        <w:ind w:left="1021"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3ב.</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(א)</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לא יפעיל אדם שירות תחבורה ציבורית ובכלל זה אוטובוסים, רכבות נוסעים ושירותי הסעה לנוסעים המיועדים לשירות הציבור.</w:t>
      </w:r>
    </w:p>
    <w:p w14:paraId="28EEEF16" w14:textId="77777777" w:rsidR="00D24455" w:rsidRPr="0069397F" w:rsidRDefault="00D24455" w:rsidP="002B0F0A">
      <w:pPr>
        <w:pStyle w:val="P00"/>
        <w:spacing w:before="0"/>
        <w:ind w:left="1021" w:right="1134"/>
        <w:rPr>
          <w:rStyle w:val="default"/>
          <w:rFonts w:cs="FrankRuehl"/>
          <w:strike/>
          <w:vanish/>
          <w:sz w:val="22"/>
          <w:szCs w:val="22"/>
          <w:shd w:val="clear" w:color="auto" w:fill="FFFF99"/>
          <w:rtl/>
        </w:rPr>
      </w:pPr>
      <w:r w:rsidRPr="0069397F">
        <w:rPr>
          <w:rStyle w:val="default"/>
          <w:rFonts w:cs="FrankRuehl"/>
          <w:vanish/>
          <w:sz w:val="22"/>
          <w:szCs w:val="22"/>
          <w:shd w:val="clear" w:color="auto" w:fill="FFFF99"/>
          <w:rtl/>
        </w:rPr>
        <w:tab/>
      </w:r>
      <w:r w:rsidRPr="0069397F">
        <w:rPr>
          <w:rStyle w:val="default"/>
          <w:rFonts w:cs="FrankRuehl" w:hint="cs"/>
          <w:strike/>
          <w:vanish/>
          <w:sz w:val="22"/>
          <w:szCs w:val="22"/>
          <w:shd w:val="clear" w:color="auto" w:fill="FFFF99"/>
          <w:rtl/>
        </w:rPr>
        <w:t>(ב)</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על אף האמור בסעיף קטן (א), מותרת הפעלה של שירותי הסעה לנוסעים המיועדים לשירות הציבור כמפורט להלן ובתנאים אלה:</w:t>
      </w:r>
    </w:p>
    <w:p w14:paraId="7156EFB0" w14:textId="77777777" w:rsidR="00D24455" w:rsidRPr="0069397F" w:rsidRDefault="00D24455" w:rsidP="002B0F0A">
      <w:pPr>
        <w:pStyle w:val="P00"/>
        <w:spacing w:before="0"/>
        <w:ind w:left="1928"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(1)</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שירות הסעה לעובדים למקום עבודתם וחזרה ממנו, בהתאם להוראות הגורם המוסמך לעניין מניעת הדבקה לפי כל דין או תחיקת ביטחון;</w:t>
      </w:r>
    </w:p>
    <w:p w14:paraId="2F3624D4" w14:textId="77777777" w:rsidR="00D24455" w:rsidRPr="0069397F" w:rsidRDefault="00D24455" w:rsidP="008961E7">
      <w:pPr>
        <w:pStyle w:val="P00"/>
        <w:spacing w:before="0"/>
        <w:ind w:left="1928" w:right="1134"/>
        <w:rPr>
          <w:rStyle w:val="default"/>
          <w:rFonts w:cs="FrankRuehl"/>
          <w:vanish/>
          <w:sz w:val="22"/>
          <w:szCs w:val="22"/>
          <w:shd w:val="clear" w:color="auto" w:fill="FFFF99"/>
          <w:rtl/>
        </w:rPr>
      </w:pPr>
      <w:r w:rsidRPr="0069397F">
        <w:rPr>
          <w:rStyle w:val="default"/>
          <w:rFonts w:cs="FrankRuehl" w:hint="cs"/>
          <w:strike/>
          <w:vanish/>
          <w:sz w:val="22"/>
          <w:szCs w:val="22"/>
          <w:shd w:val="clear" w:color="auto" w:fill="FFFF99"/>
          <w:rtl/>
        </w:rPr>
        <w:t>(2)</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הפעלת מונית עם נוסע אחד או הסעה של אדם לצורך רפואי או לצורך כמפורט בסעיפים 2(ח) ו-(יג) עד (יט) עם מלווה ובתנאי שהנוסעים אמור ישבו במושב האחורי וחלונות המונית יהיו פתוחים.".</w:t>
      </w:r>
    </w:p>
    <w:p w14:paraId="4B2FB673" w14:textId="77777777" w:rsidR="00A12D3E" w:rsidRPr="0069397F" w:rsidRDefault="00A12D3E" w:rsidP="00A12D3E">
      <w:pPr>
        <w:pStyle w:val="P00"/>
        <w:spacing w:before="0"/>
        <w:ind w:left="0" w:right="1134"/>
        <w:rPr>
          <w:rStyle w:val="default"/>
          <w:rFonts w:cs="FrankRuehl"/>
          <w:vanish/>
          <w:sz w:val="20"/>
          <w:szCs w:val="20"/>
          <w:shd w:val="clear" w:color="auto" w:fill="FFFF99"/>
          <w:rtl/>
        </w:rPr>
      </w:pPr>
    </w:p>
    <w:p w14:paraId="00774707" w14:textId="77777777" w:rsidR="00A12D3E" w:rsidRPr="0069397F" w:rsidRDefault="00A12D3E" w:rsidP="00A12D3E">
      <w:pPr>
        <w:pStyle w:val="P00"/>
        <w:spacing w:before="0"/>
        <w:ind w:left="0" w:right="1134"/>
        <w:rPr>
          <w:rStyle w:val="default"/>
          <w:rFonts w:cs="FrankRuehl"/>
          <w:vanish/>
          <w:color w:val="FF0000"/>
          <w:sz w:val="20"/>
          <w:szCs w:val="20"/>
          <w:shd w:val="clear" w:color="auto" w:fill="FFFF99"/>
          <w:rtl/>
        </w:rPr>
      </w:pPr>
      <w:r w:rsidRPr="0069397F">
        <w:rPr>
          <w:rStyle w:val="default"/>
          <w:rFonts w:cs="FrankRuehl" w:hint="cs"/>
          <w:vanish/>
          <w:color w:val="FF0000"/>
          <w:sz w:val="20"/>
          <w:szCs w:val="20"/>
          <w:shd w:val="clear" w:color="auto" w:fill="FFFF99"/>
          <w:rtl/>
        </w:rPr>
        <w:t>מיום 7.5.2020</w:t>
      </w:r>
    </w:p>
    <w:p w14:paraId="7AEC8492" w14:textId="77777777" w:rsidR="00A12D3E" w:rsidRPr="0069397F" w:rsidRDefault="00A12D3E" w:rsidP="00A12D3E">
      <w:pPr>
        <w:pStyle w:val="P00"/>
        <w:spacing w:before="0"/>
        <w:ind w:left="0"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תיקון מס' 10 (מס' 1874) תש"ף-2020</w:t>
      </w:r>
    </w:p>
    <w:p w14:paraId="5EA6DB9C" w14:textId="77777777" w:rsidR="00274390" w:rsidRPr="0069397F" w:rsidRDefault="00274390" w:rsidP="00274390">
      <w:pPr>
        <w:pStyle w:val="P00"/>
        <w:spacing w:before="0"/>
        <w:ind w:left="0" w:right="1134"/>
        <w:rPr>
          <w:rStyle w:val="default"/>
          <w:rFonts w:ascii="FrankRuehl" w:hAnsi="FrankRuehl" w:cs="FrankRuehl"/>
          <w:vanish/>
          <w:sz w:val="20"/>
          <w:szCs w:val="20"/>
          <w:shd w:val="clear" w:color="auto" w:fill="FFFF99"/>
          <w:rtl/>
        </w:rPr>
      </w:pPr>
      <w:hyperlink r:id="rId122" w:history="1">
        <w:r w:rsidRPr="0069397F">
          <w:rPr>
            <w:rStyle w:val="Hyperlink"/>
            <w:rFonts w:ascii="FrankRuehl" w:hAnsi="FrankRuehl" w:cs="FrankRuehl"/>
            <w:vanish/>
            <w:szCs w:val="20"/>
            <w:shd w:val="clear" w:color="auto" w:fill="FFFF99"/>
            <w:rtl/>
          </w:rPr>
          <w:t>קובץ המנשרים מס' 253</w:t>
        </w:r>
      </w:hyperlink>
      <w:r w:rsidRPr="0069397F">
        <w:rPr>
          <w:rStyle w:val="default"/>
          <w:rFonts w:ascii="FrankRuehl" w:hAnsi="FrankRuehl" w:cs="FrankRuehl"/>
          <w:vanish/>
          <w:sz w:val="20"/>
          <w:szCs w:val="20"/>
          <w:shd w:val="clear" w:color="auto" w:fill="FFFF99"/>
          <w:rtl/>
        </w:rPr>
        <w:t xml:space="preserve"> מחודש יולי 2020 עמ' </w:t>
      </w:r>
      <w:r w:rsidRPr="0069397F">
        <w:rPr>
          <w:rStyle w:val="default"/>
          <w:rFonts w:ascii="FrankRuehl" w:hAnsi="FrankRuehl" w:cs="FrankRuehl" w:hint="cs"/>
          <w:vanish/>
          <w:sz w:val="20"/>
          <w:szCs w:val="20"/>
          <w:shd w:val="clear" w:color="auto" w:fill="FFFF99"/>
          <w:rtl/>
        </w:rPr>
        <w:t>10027</w:t>
      </w:r>
    </w:p>
    <w:p w14:paraId="4243DDBE" w14:textId="77777777" w:rsidR="00A12D3E" w:rsidRPr="0069397F" w:rsidRDefault="00A12D3E" w:rsidP="00A12D3E">
      <w:pPr>
        <w:pStyle w:val="P00"/>
        <w:spacing w:before="0"/>
        <w:ind w:left="0"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החלפת סעיף 9א</w:t>
      </w:r>
    </w:p>
    <w:p w14:paraId="409E9558" w14:textId="77777777" w:rsidR="00A12D3E" w:rsidRPr="0069397F" w:rsidRDefault="00A12D3E" w:rsidP="00A12D3E">
      <w:pPr>
        <w:pStyle w:val="P00"/>
        <w:ind w:left="0" w:right="1134"/>
        <w:rPr>
          <w:rStyle w:val="default"/>
          <w:rFonts w:cs="FrankRuehl"/>
          <w:vanish/>
          <w:sz w:val="20"/>
          <w:szCs w:val="20"/>
          <w:shd w:val="clear" w:color="auto" w:fill="FFFF99"/>
          <w:rtl/>
        </w:rPr>
      </w:pPr>
      <w:r w:rsidRPr="0069397F">
        <w:rPr>
          <w:rStyle w:val="default"/>
          <w:rFonts w:cs="FrankRuehl" w:hint="cs"/>
          <w:vanish/>
          <w:sz w:val="20"/>
          <w:szCs w:val="20"/>
          <w:shd w:val="clear" w:color="auto" w:fill="FFFF99"/>
          <w:rtl/>
        </w:rPr>
        <w:t>הנוסח הקודם:</w:t>
      </w:r>
    </w:p>
    <w:p w14:paraId="1ED42A36" w14:textId="77777777" w:rsidR="00A12D3E" w:rsidRPr="0069397F" w:rsidRDefault="00A12D3E" w:rsidP="00A12D3E">
      <w:pPr>
        <w:pStyle w:val="P00"/>
        <w:spacing w:before="20"/>
        <w:ind w:left="0" w:right="1134"/>
        <w:rPr>
          <w:rStyle w:val="default"/>
          <w:rFonts w:ascii="Miriam" w:hAnsi="Miriam" w:cs="Miriam"/>
          <w:strike/>
          <w:vanish/>
          <w:sz w:val="16"/>
          <w:szCs w:val="16"/>
          <w:shd w:val="clear" w:color="auto" w:fill="FFFF99"/>
          <w:rtl/>
        </w:rPr>
      </w:pPr>
      <w:r w:rsidRPr="0069397F">
        <w:rPr>
          <w:rStyle w:val="default"/>
          <w:rFonts w:ascii="Miriam" w:hAnsi="Miriam" w:cs="Miriam"/>
          <w:strike/>
          <w:vanish/>
          <w:sz w:val="16"/>
          <w:szCs w:val="16"/>
          <w:shd w:val="clear" w:color="auto" w:fill="FFFF99"/>
          <w:rtl/>
        </w:rPr>
        <w:t>הוראות שעה</w:t>
      </w:r>
    </w:p>
    <w:p w14:paraId="4C6419E8" w14:textId="77777777" w:rsidR="00A12D3E" w:rsidRPr="0069397F" w:rsidRDefault="00A12D3E" w:rsidP="00A12D3E">
      <w:pPr>
        <w:pStyle w:val="P00"/>
        <w:spacing w:before="0"/>
        <w:ind w:left="0"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9א</w:t>
      </w:r>
      <w:r w:rsidRPr="0069397F">
        <w:rPr>
          <w:rStyle w:val="default"/>
          <w:rFonts w:cs="FrankRuehl"/>
          <w:strike/>
          <w:vanish/>
          <w:sz w:val="22"/>
          <w:szCs w:val="22"/>
          <w:shd w:val="clear" w:color="auto" w:fill="FFFF99"/>
          <w:rtl/>
        </w:rPr>
        <w:t>.</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(א)</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בתקופה שעד ליום 27.4.2020 בשעה 16:00, יראו כאילו בסעיף 2 לצו העיקרי, אחרי סעיף קטן (יט) בא:</w:t>
      </w:r>
    </w:p>
    <w:p w14:paraId="3742AD47" w14:textId="77777777" w:rsidR="00A12D3E" w:rsidRPr="0069397F" w:rsidRDefault="00A12D3E" w:rsidP="006611A5">
      <w:pPr>
        <w:pStyle w:val="P00"/>
        <w:spacing w:before="0"/>
        <w:ind w:left="1021"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"(כ)</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יציאה לביקור בבית קברות צבאי, בחלקה צבאית או בקבר צבאי המצויים בבית קברות אזרחי, או בקבר של חלל מערכות ישראל אף אם אינו קבר צבאי, בקבר של חלל פעולות איבה, באתר הנצחה לחללי מערכות ישראל או לנפגעי פעולות איבה או בבית יד לבנים.".</w:t>
      </w:r>
    </w:p>
    <w:p w14:paraId="13FE4806" w14:textId="77777777" w:rsidR="00A12D3E" w:rsidRPr="0069397F" w:rsidRDefault="00A12D3E" w:rsidP="006611A5">
      <w:pPr>
        <w:pStyle w:val="P00"/>
        <w:spacing w:before="0"/>
        <w:ind w:left="0" w:right="1134"/>
        <w:rPr>
          <w:rStyle w:val="default"/>
          <w:rFonts w:cs="FrankRuehl"/>
          <w:strike/>
          <w:vanish/>
          <w:sz w:val="22"/>
          <w:szCs w:val="22"/>
          <w:shd w:val="clear" w:color="auto" w:fill="FFFF99"/>
          <w:rtl/>
        </w:rPr>
      </w:pPr>
      <w:r w:rsidRPr="0069397F">
        <w:rPr>
          <w:rStyle w:val="default"/>
          <w:rFonts w:cs="FrankRuehl"/>
          <w:vanish/>
          <w:sz w:val="22"/>
          <w:szCs w:val="22"/>
          <w:shd w:val="clear" w:color="auto" w:fill="FFFF99"/>
          <w:rtl/>
        </w:rPr>
        <w:tab/>
      </w:r>
      <w:r w:rsidRPr="0069397F">
        <w:rPr>
          <w:rStyle w:val="default"/>
          <w:rFonts w:cs="FrankRuehl" w:hint="cs"/>
          <w:strike/>
          <w:vanish/>
          <w:sz w:val="22"/>
          <w:szCs w:val="22"/>
          <w:shd w:val="clear" w:color="auto" w:fill="FFFF99"/>
          <w:rtl/>
        </w:rPr>
        <w:t>(ב)</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 xml:space="preserve">על אף האמור בצו העיקרי, בתקופה שמיום 28.4.2020 בשעה 17:00 ועד ליום 29.4.2020 בשעה 20:00, יראו כאילו </w:t>
      </w:r>
      <w:r w:rsidRPr="0069397F">
        <w:rPr>
          <w:rStyle w:val="default"/>
          <w:rFonts w:cs="FrankRuehl"/>
          <w:strike/>
          <w:vanish/>
          <w:sz w:val="22"/>
          <w:szCs w:val="22"/>
          <w:shd w:val="clear" w:color="auto" w:fill="FFFF99"/>
          <w:rtl/>
        </w:rPr>
        <w:t>–</w:t>
      </w:r>
    </w:p>
    <w:p w14:paraId="1D1DCFBF" w14:textId="77777777" w:rsidR="00A12D3E" w:rsidRPr="0069397F" w:rsidRDefault="00A12D3E" w:rsidP="006611A5">
      <w:pPr>
        <w:pStyle w:val="P00"/>
        <w:spacing w:before="0"/>
        <w:ind w:left="1021"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(1)</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בסעיף 2 לצו העיקרי, במקום סעיף קטן (ב) בא:</w:t>
      </w:r>
    </w:p>
    <w:p w14:paraId="1BB78364" w14:textId="77777777" w:rsidR="00A12D3E" w:rsidRPr="0069397F" w:rsidRDefault="00A12D3E" w:rsidP="006611A5">
      <w:pPr>
        <w:pStyle w:val="P00"/>
        <w:spacing w:before="0"/>
        <w:ind w:left="1474"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"(ב)</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 xml:space="preserve">הצטיידות בתרופות ובמוצרים חיוניים וקבלת שירותים חיוניים בתחום היישוב או בתחומי המועצה המקומית שבה נמצא מקום מגוריו; ואולם רשאי אדם לצאת מתחום היישוב או מתחום המועצה המקומית שבה נמצא מקום מגוריו ליישוב סמוך לשם הצטיידות בתרופות או במוצרים חיוניים אחרים או לשם קבלת שירותים חיוניים, אם לא ניתן להצטייד באחד מאלה או לקבל את השירותים האמורים ביישוב או במועצה המקומית שבה נמצא מקום מגוריו; בצו זה, "יישוב" </w:t>
      </w:r>
      <w:r w:rsidRPr="0069397F">
        <w:rPr>
          <w:rStyle w:val="default"/>
          <w:rFonts w:cs="FrankRuehl"/>
          <w:strike/>
          <w:vanish/>
          <w:sz w:val="22"/>
          <w:szCs w:val="22"/>
          <w:shd w:val="clear" w:color="auto" w:fill="FFFF99"/>
          <w:rtl/>
        </w:rPr>
        <w:t>–</w:t>
      </w:r>
      <w:r w:rsidRPr="0069397F">
        <w:rPr>
          <w:rStyle w:val="default"/>
          <w:rFonts w:cs="FrankRuehl" w:hint="cs"/>
          <w:strike/>
          <w:vanish/>
          <w:sz w:val="22"/>
          <w:szCs w:val="22"/>
          <w:shd w:val="clear" w:color="auto" w:fill="FFFF99"/>
          <w:rtl/>
        </w:rPr>
        <w:t xml:space="preserve"> תחום היישוב כמשמעותו בצו בדבר ניהול מועצות אזוריות (יהודה ושומרון) (מס' 783), התשל"ט-1979; "מועצה מקומית" </w:t>
      </w:r>
      <w:r w:rsidRPr="0069397F">
        <w:rPr>
          <w:rStyle w:val="default"/>
          <w:rFonts w:cs="FrankRuehl"/>
          <w:strike/>
          <w:vanish/>
          <w:sz w:val="22"/>
          <w:szCs w:val="22"/>
          <w:shd w:val="clear" w:color="auto" w:fill="FFFF99"/>
          <w:rtl/>
        </w:rPr>
        <w:t>–</w:t>
      </w:r>
      <w:r w:rsidRPr="0069397F">
        <w:rPr>
          <w:rStyle w:val="default"/>
          <w:rFonts w:cs="FrankRuehl" w:hint="cs"/>
          <w:strike/>
          <w:vanish/>
          <w:sz w:val="22"/>
          <w:szCs w:val="22"/>
          <w:shd w:val="clear" w:color="auto" w:fill="FFFF99"/>
          <w:rtl/>
        </w:rPr>
        <w:t xml:space="preserve"> תחום המועצה המקומית כמשמעותה בצו בדבר ניהול מועצות מקומיות (יהודה ושומרון) (מס' 892), התשמ"א-1981;";</w:t>
      </w:r>
    </w:p>
    <w:p w14:paraId="6A386539" w14:textId="77777777" w:rsidR="00A12D3E" w:rsidRPr="0069397F" w:rsidRDefault="00A12D3E" w:rsidP="006611A5">
      <w:pPr>
        <w:pStyle w:val="P00"/>
        <w:spacing w:before="0"/>
        <w:ind w:left="1021"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(2)</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אחרי סעיף 6א לצו העיקרי בא:</w:t>
      </w:r>
    </w:p>
    <w:p w14:paraId="10902A01" w14:textId="77777777" w:rsidR="00A12D3E" w:rsidRPr="0069397F" w:rsidRDefault="00A12D3E" w:rsidP="006611A5">
      <w:pPr>
        <w:pStyle w:val="P00"/>
        <w:spacing w:before="0"/>
        <w:ind w:left="1474" w:right="1134"/>
        <w:rPr>
          <w:rStyle w:val="default"/>
          <w:rFonts w:cs="FrankRuehl"/>
          <w:strike/>
          <w:vanish/>
          <w:shd w:val="clear" w:color="auto" w:fill="FFFF99"/>
          <w:rtl/>
        </w:rPr>
      </w:pPr>
      <w:r w:rsidRPr="0069397F">
        <w:rPr>
          <w:rStyle w:val="default"/>
          <w:rFonts w:cs="FrankRuehl" w:hint="cs"/>
          <w:strike/>
          <w:vanish/>
          <w:sz w:val="22"/>
          <w:szCs w:val="22"/>
          <w:shd w:val="clear" w:color="auto" w:fill="FFFF99"/>
          <w:rtl/>
        </w:rPr>
        <w:t>"</w:t>
      </w:r>
      <w:r w:rsidRPr="0069397F">
        <w:rPr>
          <w:rStyle w:val="default"/>
          <w:rFonts w:ascii="Miriam" w:hAnsi="Miriam" w:cs="Miriam"/>
          <w:strike/>
          <w:vanish/>
          <w:sz w:val="16"/>
          <w:szCs w:val="16"/>
          <w:shd w:val="clear" w:color="auto" w:fill="FFFF99"/>
          <w:rtl/>
        </w:rPr>
        <w:t>סמכויות שוטר</w:t>
      </w:r>
    </w:p>
    <w:p w14:paraId="05A82A3B" w14:textId="77777777" w:rsidR="00A12D3E" w:rsidRPr="0069397F" w:rsidRDefault="00A12D3E" w:rsidP="006611A5">
      <w:pPr>
        <w:pStyle w:val="P00"/>
        <w:spacing w:before="0"/>
        <w:ind w:left="1474"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6ב.</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 xml:space="preserve">רשאי שוטר או חייל לשם אכיפת ההוראות לפי צו זה, נוסף על הסמכויות הנתונות בסעיף 6א </w:t>
      </w:r>
      <w:r w:rsidRPr="0069397F">
        <w:rPr>
          <w:rStyle w:val="default"/>
          <w:rFonts w:cs="FrankRuehl"/>
          <w:strike/>
          <w:vanish/>
          <w:sz w:val="22"/>
          <w:szCs w:val="22"/>
          <w:shd w:val="clear" w:color="auto" w:fill="FFFF99"/>
          <w:rtl/>
        </w:rPr>
        <w:t>–</w:t>
      </w:r>
    </w:p>
    <w:p w14:paraId="1F68BFF3" w14:textId="77777777" w:rsidR="00A12D3E" w:rsidRPr="0069397F" w:rsidRDefault="00A12D3E" w:rsidP="006611A5">
      <w:pPr>
        <w:pStyle w:val="P00"/>
        <w:spacing w:before="0"/>
        <w:ind w:left="1928"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(א)</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למנוע יציאה של אדם או רכב מהיישוב או מהמועצה המקומית, לפי העניין;</w:t>
      </w:r>
    </w:p>
    <w:p w14:paraId="10988EB1" w14:textId="77777777" w:rsidR="00A12D3E" w:rsidRPr="0069397F" w:rsidRDefault="00A12D3E" w:rsidP="006611A5">
      <w:pPr>
        <w:pStyle w:val="P00"/>
        <w:spacing w:before="0"/>
        <w:ind w:left="1928"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(ב)</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לדרוש מכל אדם להזדהות לפניו ולמסור לו כל ידיעה או מסמך; לצורך כך רשאי שוטר או חייל לעכב אדם או כלי רכב;</w:t>
      </w:r>
    </w:p>
    <w:p w14:paraId="47A6E5BB" w14:textId="77777777" w:rsidR="00A12D3E" w:rsidRPr="0069397F" w:rsidRDefault="00A12D3E" w:rsidP="006611A5">
      <w:pPr>
        <w:pStyle w:val="P00"/>
        <w:spacing w:before="0"/>
        <w:ind w:left="1928"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(ג)</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להורות למועצה מקומית או מועצה אזורית כמשמעותה בצו בדבר ניהול מועצות אזוריות (יהודה ושומרון) (מס' 783), התשל"ט-1979 לפעול במסגרת תפקידיה וסמכויותיה לפי כל דין או תחיקת ביטחון לעניין הסדרי תנועה במועצה ובלבד שקיבל אישור קצין משטרה לעניין זה;</w:t>
      </w:r>
    </w:p>
    <w:p w14:paraId="68C81112" w14:textId="77777777" w:rsidR="00A12D3E" w:rsidRPr="0069397F" w:rsidRDefault="00A12D3E" w:rsidP="006611A5">
      <w:pPr>
        <w:pStyle w:val="P00"/>
        <w:spacing w:before="0"/>
        <w:ind w:left="1928" w:right="1134"/>
        <w:rPr>
          <w:rStyle w:val="default"/>
          <w:rFonts w:cs="FrankRuehl" w:hint="cs"/>
          <w:strike/>
          <w:vanish/>
          <w:sz w:val="22"/>
          <w:szCs w:val="22"/>
          <w:shd w:val="clear" w:color="auto" w:fill="FFFF99"/>
          <w:rtl/>
        </w:rPr>
      </w:pPr>
      <w:r w:rsidRPr="0069397F">
        <w:rPr>
          <w:rStyle w:val="default"/>
          <w:rFonts w:cs="FrankRuehl" w:hint="cs"/>
          <w:strike/>
          <w:vanish/>
          <w:sz w:val="22"/>
          <w:szCs w:val="22"/>
          <w:shd w:val="clear" w:color="auto" w:fill="FFFF99"/>
          <w:rtl/>
        </w:rPr>
        <w:t>(ד)</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סירב אדם לדרישה של שוטר או חייל לפי סעיף קטן (א) או להוראה של שוטר או חייל לפי סעיף קטן (ב), רשאי שוטר או חייל לעשות שימוש בכוח סביר לשם מילוי ההוראות או הדרישה.";</w:t>
      </w:r>
    </w:p>
    <w:p w14:paraId="5E43CD15" w14:textId="77777777" w:rsidR="00A12D3E" w:rsidRPr="0069397F" w:rsidRDefault="00A12D3E" w:rsidP="006611A5">
      <w:pPr>
        <w:pStyle w:val="P00"/>
        <w:spacing w:before="0"/>
        <w:ind w:left="1021" w:right="1134"/>
        <w:rPr>
          <w:rStyle w:val="default"/>
          <w:rFonts w:cs="FrankRuehl"/>
          <w:vanish/>
          <w:sz w:val="22"/>
          <w:szCs w:val="22"/>
          <w:shd w:val="clear" w:color="auto" w:fill="FFFF99"/>
          <w:rtl/>
        </w:rPr>
      </w:pPr>
      <w:r w:rsidRPr="0069397F">
        <w:rPr>
          <w:rStyle w:val="default"/>
          <w:rFonts w:cs="FrankRuehl" w:hint="cs"/>
          <w:strike/>
          <w:vanish/>
          <w:sz w:val="22"/>
          <w:szCs w:val="22"/>
          <w:shd w:val="clear" w:color="auto" w:fill="FFFF99"/>
          <w:rtl/>
        </w:rPr>
        <w:t>(3)</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במקום סעיף 3ב לצו העיקרי בא:</w:t>
      </w:r>
    </w:p>
    <w:p w14:paraId="6A1F8DE5" w14:textId="77777777" w:rsidR="00A12D3E" w:rsidRPr="0069397F" w:rsidRDefault="00A12D3E" w:rsidP="006611A5">
      <w:pPr>
        <w:pStyle w:val="P00"/>
        <w:spacing w:before="0"/>
        <w:ind w:left="1021" w:right="1134"/>
        <w:rPr>
          <w:rStyle w:val="default"/>
          <w:rFonts w:cs="FrankRuehl"/>
          <w:strike/>
          <w:vanish/>
          <w:shd w:val="clear" w:color="auto" w:fill="FFFF99"/>
          <w:rtl/>
        </w:rPr>
      </w:pPr>
      <w:r w:rsidRPr="0069397F">
        <w:rPr>
          <w:rStyle w:val="default"/>
          <w:rFonts w:cs="FrankRuehl" w:hint="cs"/>
          <w:strike/>
          <w:vanish/>
          <w:sz w:val="22"/>
          <w:szCs w:val="22"/>
          <w:shd w:val="clear" w:color="auto" w:fill="FFFF99"/>
          <w:rtl/>
        </w:rPr>
        <w:t>"</w:t>
      </w:r>
      <w:r w:rsidRPr="0069397F">
        <w:rPr>
          <w:rStyle w:val="default"/>
          <w:rFonts w:ascii="Miriam" w:hAnsi="Miriam" w:cs="Miriam"/>
          <w:strike/>
          <w:vanish/>
          <w:sz w:val="16"/>
          <w:szCs w:val="16"/>
          <w:shd w:val="clear" w:color="auto" w:fill="FFFF99"/>
          <w:rtl/>
        </w:rPr>
        <w:t>הגבלת תחבורה ציבורית</w:t>
      </w:r>
    </w:p>
    <w:p w14:paraId="57938047" w14:textId="77777777" w:rsidR="00A12D3E" w:rsidRPr="0069397F" w:rsidRDefault="00A12D3E" w:rsidP="006611A5">
      <w:pPr>
        <w:pStyle w:val="P00"/>
        <w:spacing w:before="0"/>
        <w:ind w:left="1021"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3ב.</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(א)</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לא יפעיל אדם שירות תחבורה ציבורית ובכלל זה אוטובוסים, רכבות נוסעים ושירותי הסעה לנוסעים המיועדים לשירות הציבור.</w:t>
      </w:r>
    </w:p>
    <w:p w14:paraId="50AD07D2" w14:textId="77777777" w:rsidR="00A12D3E" w:rsidRPr="0069397F" w:rsidRDefault="00A12D3E" w:rsidP="006611A5">
      <w:pPr>
        <w:pStyle w:val="P00"/>
        <w:spacing w:before="0"/>
        <w:ind w:left="1021" w:right="1134"/>
        <w:rPr>
          <w:rStyle w:val="default"/>
          <w:rFonts w:cs="FrankRuehl"/>
          <w:strike/>
          <w:vanish/>
          <w:sz w:val="22"/>
          <w:szCs w:val="22"/>
          <w:shd w:val="clear" w:color="auto" w:fill="FFFF99"/>
          <w:rtl/>
        </w:rPr>
      </w:pPr>
      <w:r w:rsidRPr="0069397F">
        <w:rPr>
          <w:rStyle w:val="default"/>
          <w:rFonts w:cs="FrankRuehl"/>
          <w:vanish/>
          <w:sz w:val="22"/>
          <w:szCs w:val="22"/>
          <w:shd w:val="clear" w:color="auto" w:fill="FFFF99"/>
          <w:rtl/>
        </w:rPr>
        <w:tab/>
      </w:r>
      <w:r w:rsidRPr="0069397F">
        <w:rPr>
          <w:rStyle w:val="default"/>
          <w:rFonts w:cs="FrankRuehl" w:hint="cs"/>
          <w:strike/>
          <w:vanish/>
          <w:sz w:val="22"/>
          <w:szCs w:val="22"/>
          <w:shd w:val="clear" w:color="auto" w:fill="FFFF99"/>
          <w:rtl/>
        </w:rPr>
        <w:t>(ב)</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על אף האמור בסעיף קטן (א), מותרת הפעלה של שירותי הסעה לנוסעים המיועדים לשירות הציבור כמפורט להלן ובתנאים אלה:</w:t>
      </w:r>
    </w:p>
    <w:p w14:paraId="1911EFF0" w14:textId="77777777" w:rsidR="00A12D3E" w:rsidRPr="0069397F" w:rsidRDefault="00A12D3E" w:rsidP="006611A5">
      <w:pPr>
        <w:pStyle w:val="P00"/>
        <w:spacing w:before="0"/>
        <w:ind w:left="1928"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(1)</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שירות הסעה לעובדים למקום עבודתם וחזרה ממנו, בהתאם להוראות הגורם המוסמך לעניין מניעת הדבקה לפי כל דין או תחיקת ביטחון;</w:t>
      </w:r>
    </w:p>
    <w:p w14:paraId="602E8C33" w14:textId="77777777" w:rsidR="00A12D3E" w:rsidRPr="0069397F" w:rsidRDefault="00A12D3E" w:rsidP="004B706E">
      <w:pPr>
        <w:pStyle w:val="P00"/>
        <w:spacing w:before="0"/>
        <w:ind w:left="1928" w:right="1134"/>
        <w:rPr>
          <w:rStyle w:val="default"/>
          <w:rFonts w:cs="FrankRuehl"/>
          <w:vanish/>
          <w:sz w:val="22"/>
          <w:szCs w:val="22"/>
          <w:shd w:val="clear" w:color="auto" w:fill="FFFF99"/>
          <w:rtl/>
        </w:rPr>
      </w:pPr>
      <w:r w:rsidRPr="0069397F">
        <w:rPr>
          <w:rStyle w:val="default"/>
          <w:rFonts w:cs="FrankRuehl" w:hint="cs"/>
          <w:strike/>
          <w:vanish/>
          <w:sz w:val="22"/>
          <w:szCs w:val="22"/>
          <w:shd w:val="clear" w:color="auto" w:fill="FFFF99"/>
          <w:rtl/>
        </w:rPr>
        <w:t>(2)</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הפעלת מונית עם נוסע אחד או הסעה של אדם לצורך רפואי או לצורך כמפורט בסעיפים 2(ח) ו-(יג) עד (יט) עם מלווה ובתנאי שהנוסעים אמור ישבו במושב האחורי וחלונות המונית יהיו פתוחים.".</w:t>
      </w:r>
    </w:p>
    <w:p w14:paraId="74C55B56" w14:textId="77777777" w:rsidR="00764B34" w:rsidRPr="0069397F" w:rsidRDefault="00764B34" w:rsidP="00764B34">
      <w:pPr>
        <w:pStyle w:val="P00"/>
        <w:spacing w:before="0"/>
        <w:ind w:left="0" w:right="1134"/>
        <w:rPr>
          <w:rStyle w:val="default"/>
          <w:rFonts w:cs="FrankRuehl"/>
          <w:vanish/>
          <w:sz w:val="20"/>
          <w:szCs w:val="20"/>
          <w:shd w:val="clear" w:color="auto" w:fill="FFFF99"/>
          <w:rtl/>
        </w:rPr>
      </w:pPr>
    </w:p>
    <w:p w14:paraId="524DF823" w14:textId="77777777" w:rsidR="00764B34" w:rsidRPr="0069397F" w:rsidRDefault="00764B34" w:rsidP="00764B34">
      <w:pPr>
        <w:pStyle w:val="P00"/>
        <w:spacing w:before="0"/>
        <w:ind w:left="0" w:right="1134"/>
        <w:rPr>
          <w:rStyle w:val="default"/>
          <w:rFonts w:cs="FrankRuehl"/>
          <w:vanish/>
          <w:color w:val="FF0000"/>
          <w:sz w:val="20"/>
          <w:szCs w:val="20"/>
          <w:shd w:val="clear" w:color="auto" w:fill="FFFF99"/>
          <w:rtl/>
        </w:rPr>
      </w:pPr>
      <w:r w:rsidRPr="0069397F">
        <w:rPr>
          <w:rStyle w:val="default"/>
          <w:rFonts w:cs="FrankRuehl" w:hint="cs"/>
          <w:vanish/>
          <w:color w:val="FF0000"/>
          <w:sz w:val="20"/>
          <w:szCs w:val="20"/>
          <w:shd w:val="clear" w:color="auto" w:fill="FFFF99"/>
          <w:rtl/>
        </w:rPr>
        <w:t xml:space="preserve">מיום </w:t>
      </w:r>
      <w:r w:rsidR="002931FE" w:rsidRPr="0069397F">
        <w:rPr>
          <w:rStyle w:val="default"/>
          <w:rFonts w:cs="FrankRuehl" w:hint="cs"/>
          <w:vanish/>
          <w:color w:val="FF0000"/>
          <w:sz w:val="20"/>
          <w:szCs w:val="20"/>
          <w:shd w:val="clear" w:color="auto" w:fill="FFFF99"/>
          <w:rtl/>
        </w:rPr>
        <w:t>7</w:t>
      </w:r>
      <w:r w:rsidRPr="0069397F">
        <w:rPr>
          <w:rStyle w:val="default"/>
          <w:rFonts w:cs="FrankRuehl" w:hint="cs"/>
          <w:vanish/>
          <w:color w:val="FF0000"/>
          <w:sz w:val="20"/>
          <w:szCs w:val="20"/>
          <w:shd w:val="clear" w:color="auto" w:fill="FFFF99"/>
          <w:rtl/>
        </w:rPr>
        <w:t>.5.2020</w:t>
      </w:r>
    </w:p>
    <w:p w14:paraId="14354756" w14:textId="77777777" w:rsidR="00764B34" w:rsidRPr="0069397F" w:rsidRDefault="00764B34" w:rsidP="00764B34">
      <w:pPr>
        <w:pStyle w:val="P00"/>
        <w:spacing w:before="0"/>
        <w:ind w:left="0"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תיקון מס' 11 (מס' 1875) תש"ף-2020</w:t>
      </w:r>
    </w:p>
    <w:p w14:paraId="5AFE61F1" w14:textId="77777777" w:rsidR="0013783A" w:rsidRPr="0069397F" w:rsidRDefault="0013783A" w:rsidP="0013783A">
      <w:pPr>
        <w:pStyle w:val="P00"/>
        <w:spacing w:before="0"/>
        <w:ind w:left="0" w:right="1134"/>
        <w:rPr>
          <w:rStyle w:val="default"/>
          <w:rFonts w:ascii="FrankRuehl" w:hAnsi="FrankRuehl" w:cs="FrankRuehl"/>
          <w:vanish/>
          <w:sz w:val="20"/>
          <w:szCs w:val="20"/>
          <w:shd w:val="clear" w:color="auto" w:fill="FFFF99"/>
          <w:rtl/>
        </w:rPr>
      </w:pPr>
      <w:hyperlink r:id="rId123" w:history="1">
        <w:r w:rsidRPr="0069397F">
          <w:rPr>
            <w:rStyle w:val="Hyperlink"/>
            <w:rFonts w:ascii="FrankRuehl" w:hAnsi="FrankRuehl" w:cs="FrankRuehl"/>
            <w:vanish/>
            <w:szCs w:val="20"/>
            <w:shd w:val="clear" w:color="auto" w:fill="FFFF99"/>
            <w:rtl/>
          </w:rPr>
          <w:t>קובץ המנשרים מס' 253</w:t>
        </w:r>
      </w:hyperlink>
      <w:r w:rsidRPr="0069397F">
        <w:rPr>
          <w:rStyle w:val="default"/>
          <w:rFonts w:ascii="FrankRuehl" w:hAnsi="FrankRuehl" w:cs="FrankRuehl"/>
          <w:vanish/>
          <w:sz w:val="20"/>
          <w:szCs w:val="20"/>
          <w:shd w:val="clear" w:color="auto" w:fill="FFFF99"/>
          <w:rtl/>
        </w:rPr>
        <w:t xml:space="preserve"> מחודש יולי 2020 עמ' </w:t>
      </w:r>
      <w:r w:rsidRPr="0069397F">
        <w:rPr>
          <w:rStyle w:val="default"/>
          <w:rFonts w:ascii="FrankRuehl" w:hAnsi="FrankRuehl" w:cs="FrankRuehl" w:hint="cs"/>
          <w:vanish/>
          <w:sz w:val="20"/>
          <w:szCs w:val="20"/>
          <w:shd w:val="clear" w:color="auto" w:fill="FFFF99"/>
          <w:rtl/>
        </w:rPr>
        <w:t>10029</w:t>
      </w:r>
    </w:p>
    <w:p w14:paraId="6C004120" w14:textId="77777777" w:rsidR="00764B34" w:rsidRPr="0069397F" w:rsidRDefault="00764B34" w:rsidP="00764B34">
      <w:pPr>
        <w:pStyle w:val="P00"/>
        <w:spacing w:before="0"/>
        <w:ind w:left="0"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החלפת סעיף 9א</w:t>
      </w:r>
    </w:p>
    <w:p w14:paraId="60CF5C03" w14:textId="77777777" w:rsidR="00764B34" w:rsidRPr="0069397F" w:rsidRDefault="00764B34" w:rsidP="00764B34">
      <w:pPr>
        <w:pStyle w:val="P00"/>
        <w:ind w:left="0" w:right="1134"/>
        <w:rPr>
          <w:rStyle w:val="default"/>
          <w:rFonts w:cs="FrankRuehl"/>
          <w:vanish/>
          <w:sz w:val="20"/>
          <w:szCs w:val="20"/>
          <w:shd w:val="clear" w:color="auto" w:fill="FFFF99"/>
          <w:rtl/>
        </w:rPr>
      </w:pPr>
      <w:r w:rsidRPr="0069397F">
        <w:rPr>
          <w:rStyle w:val="default"/>
          <w:rFonts w:cs="FrankRuehl" w:hint="cs"/>
          <w:vanish/>
          <w:sz w:val="20"/>
          <w:szCs w:val="20"/>
          <w:shd w:val="clear" w:color="auto" w:fill="FFFF99"/>
          <w:rtl/>
        </w:rPr>
        <w:t>הנוסח הקודם:</w:t>
      </w:r>
    </w:p>
    <w:p w14:paraId="0E09D4CE" w14:textId="77777777" w:rsidR="00764B34" w:rsidRPr="0069397F" w:rsidRDefault="00764B34" w:rsidP="00764B34">
      <w:pPr>
        <w:pStyle w:val="P00"/>
        <w:spacing w:before="20"/>
        <w:ind w:left="0" w:right="1134"/>
        <w:rPr>
          <w:rStyle w:val="default"/>
          <w:rFonts w:ascii="Miriam" w:hAnsi="Miriam" w:cs="Miriam"/>
          <w:strike/>
          <w:vanish/>
          <w:sz w:val="16"/>
          <w:szCs w:val="16"/>
          <w:shd w:val="clear" w:color="auto" w:fill="FFFF99"/>
          <w:rtl/>
        </w:rPr>
      </w:pPr>
      <w:r w:rsidRPr="0069397F">
        <w:rPr>
          <w:rStyle w:val="default"/>
          <w:rFonts w:ascii="Miriam" w:hAnsi="Miriam" w:cs="Miriam"/>
          <w:strike/>
          <w:vanish/>
          <w:sz w:val="16"/>
          <w:szCs w:val="16"/>
          <w:shd w:val="clear" w:color="auto" w:fill="FFFF99"/>
          <w:rtl/>
        </w:rPr>
        <w:t>הוראת שעה</w:t>
      </w:r>
    </w:p>
    <w:p w14:paraId="2A35A406" w14:textId="77777777" w:rsidR="00764B34" w:rsidRPr="0069397F" w:rsidRDefault="00764B34" w:rsidP="00A92680">
      <w:pPr>
        <w:pStyle w:val="P00"/>
        <w:spacing w:before="0"/>
        <w:ind w:left="0" w:right="1134"/>
        <w:rPr>
          <w:rStyle w:val="default"/>
          <w:rFonts w:cs="FrankRuehl"/>
          <w:vanish/>
          <w:sz w:val="22"/>
          <w:szCs w:val="22"/>
          <w:shd w:val="clear" w:color="auto" w:fill="FFFF99"/>
          <w:rtl/>
        </w:rPr>
      </w:pPr>
      <w:r w:rsidRPr="0069397F">
        <w:rPr>
          <w:rStyle w:val="default"/>
          <w:rFonts w:cs="FrankRuehl" w:hint="cs"/>
          <w:strike/>
          <w:vanish/>
          <w:sz w:val="22"/>
          <w:szCs w:val="22"/>
          <w:shd w:val="clear" w:color="auto" w:fill="FFFF99"/>
          <w:rtl/>
        </w:rPr>
        <w:t>9א</w:t>
      </w:r>
      <w:r w:rsidRPr="0069397F">
        <w:rPr>
          <w:rStyle w:val="default"/>
          <w:rFonts w:cs="FrankRuehl"/>
          <w:strike/>
          <w:vanish/>
          <w:sz w:val="22"/>
          <w:szCs w:val="22"/>
          <w:shd w:val="clear" w:color="auto" w:fill="FFFF99"/>
          <w:rtl/>
        </w:rPr>
        <w:t>.</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על אף האמור בסעיפים 3א1, 5(ב)(2א)(א), 5(ב)(2א)(א1) ו-5(ב)(4) לצו העיקרי, כנוסחם בצו זה, במשך שלושה ימי עבודה ממועד חתימת צו זה, רשאי מחזיק של מקום הפתוח לציבור או מחזיק או מפעיל של קניון או בעל עסק או חנות כאמור בסעיף 5(ב)(2א)(א) או בעל עסק כאמור בסעיף 5(ב)(2א)(א1) לצו העיקרי, שלא פעל ערב צו זה, להפעיל את המקום או את הקניון או את העסק או את החנות מבלי שהגיש הצהרה כאמור באותם סעיפים, ובלבד שהוא עומד בתנאים המפורטים באותם סעיפים ושיגיש את ההצהרה עד תום שלושת הימים האמורים.</w:t>
      </w:r>
    </w:p>
    <w:p w14:paraId="66E25511" w14:textId="77777777" w:rsidR="000315B3" w:rsidRPr="0069397F" w:rsidRDefault="000315B3" w:rsidP="000315B3">
      <w:pPr>
        <w:pStyle w:val="P00"/>
        <w:spacing w:before="0"/>
        <w:ind w:left="0" w:right="1134"/>
        <w:rPr>
          <w:rStyle w:val="big-number"/>
          <w:rFonts w:cs="FrankRuehl"/>
          <w:vanish/>
          <w:sz w:val="20"/>
          <w:szCs w:val="20"/>
          <w:shd w:val="clear" w:color="auto" w:fill="FFFF99"/>
          <w:rtl/>
        </w:rPr>
      </w:pPr>
    </w:p>
    <w:p w14:paraId="13E653AE" w14:textId="77777777" w:rsidR="000315B3" w:rsidRPr="0069397F" w:rsidRDefault="000315B3" w:rsidP="000315B3">
      <w:pPr>
        <w:pStyle w:val="P00"/>
        <w:spacing w:before="0"/>
        <w:ind w:left="0" w:right="1134"/>
        <w:rPr>
          <w:rStyle w:val="big-number"/>
          <w:rFonts w:cs="FrankRuehl"/>
          <w:vanish/>
          <w:color w:val="FF0000"/>
          <w:sz w:val="20"/>
          <w:szCs w:val="20"/>
          <w:shd w:val="clear" w:color="auto" w:fill="FFFF99"/>
          <w:rtl/>
        </w:rPr>
      </w:pPr>
      <w:r w:rsidRPr="0069397F">
        <w:rPr>
          <w:rStyle w:val="big-number"/>
          <w:rFonts w:cs="FrankRuehl" w:hint="cs"/>
          <w:vanish/>
          <w:color w:val="FF0000"/>
          <w:sz w:val="20"/>
          <w:szCs w:val="20"/>
          <w:shd w:val="clear" w:color="auto" w:fill="FFFF99"/>
          <w:rtl/>
        </w:rPr>
        <w:t>מיום 28.5.2020</w:t>
      </w:r>
    </w:p>
    <w:p w14:paraId="06250046" w14:textId="77777777" w:rsidR="000315B3" w:rsidRPr="0069397F" w:rsidRDefault="000315B3" w:rsidP="000315B3">
      <w:pPr>
        <w:pStyle w:val="P00"/>
        <w:spacing w:before="0"/>
        <w:ind w:left="0" w:right="1134"/>
        <w:rPr>
          <w:rStyle w:val="big-number"/>
          <w:rFonts w:cs="FrankRuehl"/>
          <w:vanish/>
          <w:sz w:val="20"/>
          <w:szCs w:val="20"/>
          <w:shd w:val="clear" w:color="auto" w:fill="FFFF99"/>
          <w:rtl/>
        </w:rPr>
      </w:pPr>
      <w:r w:rsidRPr="0069397F">
        <w:rPr>
          <w:rStyle w:val="big-number"/>
          <w:rFonts w:cs="FrankRuehl" w:hint="cs"/>
          <w:b/>
          <w:bCs/>
          <w:vanish/>
          <w:sz w:val="20"/>
          <w:szCs w:val="20"/>
          <w:shd w:val="clear" w:color="auto" w:fill="FFFF99"/>
          <w:rtl/>
        </w:rPr>
        <w:t>תיקון מס' 15 (מס' 1894) תש"ף-2020</w:t>
      </w:r>
    </w:p>
    <w:p w14:paraId="54882A89" w14:textId="77777777" w:rsidR="004E57A3" w:rsidRPr="0069397F" w:rsidRDefault="004E57A3" w:rsidP="004E57A3">
      <w:pPr>
        <w:pStyle w:val="P00"/>
        <w:spacing w:before="0"/>
        <w:ind w:left="0" w:right="1134"/>
        <w:rPr>
          <w:rStyle w:val="default"/>
          <w:rFonts w:ascii="FrankRuehl" w:hAnsi="FrankRuehl" w:cs="FrankRuehl"/>
          <w:vanish/>
          <w:sz w:val="20"/>
          <w:szCs w:val="20"/>
          <w:shd w:val="clear" w:color="auto" w:fill="FFFF99"/>
          <w:rtl/>
        </w:rPr>
      </w:pPr>
      <w:hyperlink r:id="rId124" w:history="1">
        <w:r w:rsidRPr="0069397F">
          <w:rPr>
            <w:rStyle w:val="Hyperlink"/>
            <w:rFonts w:ascii="FrankRuehl" w:hAnsi="FrankRuehl" w:cs="FrankRuehl"/>
            <w:vanish/>
            <w:szCs w:val="20"/>
            <w:shd w:val="clear" w:color="auto" w:fill="FFFF99"/>
            <w:rtl/>
          </w:rPr>
          <w:t>קובץ המנשרים מס' 253</w:t>
        </w:r>
      </w:hyperlink>
      <w:r w:rsidRPr="0069397F">
        <w:rPr>
          <w:rStyle w:val="default"/>
          <w:rFonts w:ascii="FrankRuehl" w:hAnsi="FrankRuehl" w:cs="FrankRuehl"/>
          <w:vanish/>
          <w:sz w:val="20"/>
          <w:szCs w:val="20"/>
          <w:shd w:val="clear" w:color="auto" w:fill="FFFF99"/>
          <w:rtl/>
        </w:rPr>
        <w:t xml:space="preserve"> מחודש יולי 2020 עמ' </w:t>
      </w:r>
      <w:r w:rsidRPr="0069397F">
        <w:rPr>
          <w:rStyle w:val="default"/>
          <w:rFonts w:ascii="FrankRuehl" w:hAnsi="FrankRuehl" w:cs="FrankRuehl" w:hint="cs"/>
          <w:vanish/>
          <w:sz w:val="20"/>
          <w:szCs w:val="20"/>
          <w:shd w:val="clear" w:color="auto" w:fill="FFFF99"/>
          <w:rtl/>
        </w:rPr>
        <w:t>10056</w:t>
      </w:r>
    </w:p>
    <w:p w14:paraId="06D4B0F3" w14:textId="77777777" w:rsidR="000315B3" w:rsidRPr="0069397F" w:rsidRDefault="000315B3" w:rsidP="000315B3">
      <w:pPr>
        <w:pStyle w:val="P00"/>
        <w:spacing w:before="0"/>
        <w:ind w:left="0" w:right="1134"/>
        <w:rPr>
          <w:rStyle w:val="big-number"/>
          <w:rFonts w:cs="FrankRuehl"/>
          <w:vanish/>
          <w:sz w:val="20"/>
          <w:szCs w:val="20"/>
          <w:shd w:val="clear" w:color="auto" w:fill="FFFF99"/>
          <w:rtl/>
        </w:rPr>
      </w:pPr>
      <w:r w:rsidRPr="0069397F">
        <w:rPr>
          <w:rStyle w:val="big-number"/>
          <w:rFonts w:cs="FrankRuehl" w:hint="cs"/>
          <w:b/>
          <w:bCs/>
          <w:vanish/>
          <w:sz w:val="20"/>
          <w:szCs w:val="20"/>
          <w:shd w:val="clear" w:color="auto" w:fill="FFFF99"/>
          <w:rtl/>
        </w:rPr>
        <w:t>החלפת סעיף 9א</w:t>
      </w:r>
    </w:p>
    <w:p w14:paraId="28951253" w14:textId="77777777" w:rsidR="000315B3" w:rsidRPr="0069397F" w:rsidRDefault="000315B3" w:rsidP="000315B3">
      <w:pPr>
        <w:pStyle w:val="P00"/>
        <w:ind w:left="0" w:right="1134"/>
        <w:rPr>
          <w:rStyle w:val="default"/>
          <w:rFonts w:cs="FrankRuehl"/>
          <w:vanish/>
          <w:sz w:val="20"/>
          <w:szCs w:val="20"/>
          <w:shd w:val="clear" w:color="auto" w:fill="FFFF99"/>
          <w:rtl/>
        </w:rPr>
      </w:pPr>
      <w:r w:rsidRPr="0069397F">
        <w:rPr>
          <w:rStyle w:val="default"/>
          <w:rFonts w:cs="FrankRuehl" w:hint="cs"/>
          <w:vanish/>
          <w:sz w:val="20"/>
          <w:szCs w:val="20"/>
          <w:shd w:val="clear" w:color="auto" w:fill="FFFF99"/>
          <w:rtl/>
        </w:rPr>
        <w:t>הנוסח הקודם:</w:t>
      </w:r>
    </w:p>
    <w:p w14:paraId="79ECCEE5" w14:textId="77777777" w:rsidR="000315B3" w:rsidRPr="0069397F" w:rsidRDefault="000315B3" w:rsidP="000315B3">
      <w:pPr>
        <w:pStyle w:val="P00"/>
        <w:spacing w:before="20"/>
        <w:ind w:left="0" w:right="1134"/>
        <w:rPr>
          <w:rStyle w:val="default"/>
          <w:rFonts w:ascii="Miriam" w:hAnsi="Miriam" w:cs="Miriam"/>
          <w:strike/>
          <w:vanish/>
          <w:sz w:val="16"/>
          <w:szCs w:val="16"/>
          <w:shd w:val="clear" w:color="auto" w:fill="FFFF99"/>
          <w:rtl/>
        </w:rPr>
      </w:pPr>
      <w:r w:rsidRPr="0069397F">
        <w:rPr>
          <w:rStyle w:val="default"/>
          <w:rFonts w:ascii="Miriam" w:hAnsi="Miriam" w:cs="Miriam"/>
          <w:strike/>
          <w:vanish/>
          <w:sz w:val="16"/>
          <w:szCs w:val="16"/>
          <w:shd w:val="clear" w:color="auto" w:fill="FFFF99"/>
          <w:rtl/>
        </w:rPr>
        <w:t>הורא</w:t>
      </w:r>
      <w:r w:rsidRPr="0069397F">
        <w:rPr>
          <w:rStyle w:val="default"/>
          <w:rFonts w:ascii="Miriam" w:hAnsi="Miriam" w:cs="Miriam" w:hint="cs"/>
          <w:strike/>
          <w:vanish/>
          <w:sz w:val="16"/>
          <w:szCs w:val="16"/>
          <w:shd w:val="clear" w:color="auto" w:fill="FFFF99"/>
          <w:rtl/>
        </w:rPr>
        <w:t>ו</w:t>
      </w:r>
      <w:r w:rsidRPr="0069397F">
        <w:rPr>
          <w:rStyle w:val="default"/>
          <w:rFonts w:ascii="Miriam" w:hAnsi="Miriam" w:cs="Miriam"/>
          <w:strike/>
          <w:vanish/>
          <w:sz w:val="16"/>
          <w:szCs w:val="16"/>
          <w:shd w:val="clear" w:color="auto" w:fill="FFFF99"/>
          <w:rtl/>
        </w:rPr>
        <w:t>ת שעה</w:t>
      </w:r>
    </w:p>
    <w:p w14:paraId="0CCA11BE" w14:textId="77777777" w:rsidR="000315B3" w:rsidRPr="0069397F" w:rsidRDefault="000315B3" w:rsidP="00750889">
      <w:pPr>
        <w:pStyle w:val="P00"/>
        <w:spacing w:before="0"/>
        <w:ind w:left="0"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9א</w:t>
      </w:r>
      <w:r w:rsidRPr="0069397F">
        <w:rPr>
          <w:rStyle w:val="default"/>
          <w:rFonts w:cs="FrankRuehl"/>
          <w:strike/>
          <w:vanish/>
          <w:sz w:val="22"/>
          <w:szCs w:val="22"/>
          <w:shd w:val="clear" w:color="auto" w:fill="FFFF99"/>
          <w:rtl/>
        </w:rPr>
        <w:t>.</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(א)</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על אף האמור בסעיפים 3א1, 5(ב)(2א)(א), 5(ב)(2א)(א1) ו-5(ב)(3) לצו העיקרי, במשך שלושה ימי עבודה מיום 7.5.2020, רשאי מחזיק של מקום הפתוח לציבור או מחזיק או מפעיל של קניון או בעל עסק או חנות כאמור בסעיף 5(ב)(2א)(א) או בעל עסק כאמור בסעיף 5(ב)(2א)(א1) לצו העיקרי, שלא פעל ערב יום 7.5.2020, להפעיל את המקום או את הקניון או את העסק או את החנות מבלי שהגיש הצהרה כאמור באותם סעיפים, ובלבד שהוא עומד בתנאים המפורטים באותם סעיפים ושיגיש את ההצהרה עד תום שלושת הימים האמורים.</w:t>
      </w:r>
    </w:p>
    <w:p w14:paraId="3F1764E3" w14:textId="77777777" w:rsidR="000315B3" w:rsidRPr="0069397F" w:rsidRDefault="000315B3" w:rsidP="00750889">
      <w:pPr>
        <w:pStyle w:val="P00"/>
        <w:spacing w:before="0"/>
        <w:ind w:left="0" w:right="1134"/>
        <w:rPr>
          <w:rStyle w:val="default"/>
          <w:rFonts w:cs="FrankRuehl"/>
          <w:strike/>
          <w:vanish/>
          <w:sz w:val="22"/>
          <w:szCs w:val="22"/>
          <w:shd w:val="clear" w:color="auto" w:fill="FFFF99"/>
          <w:rtl/>
        </w:rPr>
      </w:pPr>
      <w:r w:rsidRPr="0069397F">
        <w:rPr>
          <w:rStyle w:val="default"/>
          <w:rFonts w:cs="FrankRuehl"/>
          <w:vanish/>
          <w:sz w:val="22"/>
          <w:szCs w:val="22"/>
          <w:shd w:val="clear" w:color="auto" w:fill="FFFF99"/>
          <w:rtl/>
        </w:rPr>
        <w:tab/>
      </w:r>
      <w:r w:rsidRPr="0069397F">
        <w:rPr>
          <w:rStyle w:val="default"/>
          <w:rFonts w:cs="FrankRuehl" w:hint="cs"/>
          <w:strike/>
          <w:vanish/>
          <w:sz w:val="22"/>
          <w:szCs w:val="22"/>
          <w:shd w:val="clear" w:color="auto" w:fill="FFFF99"/>
          <w:rtl/>
        </w:rPr>
        <w:t>(ב)</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 xml:space="preserve">בתקופה שמיום 7.5.2020 ועד ליום 13.5.2020, יראו כאילו בצו העיקרי </w:t>
      </w:r>
      <w:r w:rsidRPr="0069397F">
        <w:rPr>
          <w:rStyle w:val="default"/>
          <w:rFonts w:cs="FrankRuehl"/>
          <w:strike/>
          <w:vanish/>
          <w:sz w:val="22"/>
          <w:szCs w:val="22"/>
          <w:shd w:val="clear" w:color="auto" w:fill="FFFF99"/>
          <w:rtl/>
        </w:rPr>
        <w:t>–</w:t>
      </w:r>
    </w:p>
    <w:p w14:paraId="7F864183" w14:textId="77777777" w:rsidR="000315B3" w:rsidRPr="0069397F" w:rsidRDefault="000315B3" w:rsidP="00750889">
      <w:pPr>
        <w:pStyle w:val="P00"/>
        <w:spacing w:before="0"/>
        <w:ind w:left="1021"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(1)</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אחרי סעיף 5 בא:</w:t>
      </w:r>
    </w:p>
    <w:p w14:paraId="5C8C31C1" w14:textId="77777777" w:rsidR="000315B3" w:rsidRPr="0069397F" w:rsidRDefault="000315B3" w:rsidP="00750889">
      <w:pPr>
        <w:pStyle w:val="P00"/>
        <w:spacing w:before="0"/>
        <w:ind w:left="1474" w:right="1134"/>
        <w:rPr>
          <w:rStyle w:val="default"/>
          <w:rFonts w:cs="FrankRuehl"/>
          <w:vanish/>
          <w:shd w:val="clear" w:color="auto" w:fill="FFFF99"/>
          <w:rtl/>
        </w:rPr>
      </w:pPr>
      <w:r w:rsidRPr="0069397F">
        <w:rPr>
          <w:rStyle w:val="default"/>
          <w:rFonts w:cs="FrankRuehl" w:hint="cs"/>
          <w:strike/>
          <w:vanish/>
          <w:sz w:val="22"/>
          <w:szCs w:val="22"/>
          <w:shd w:val="clear" w:color="auto" w:fill="FFFF99"/>
          <w:rtl/>
        </w:rPr>
        <w:t>"</w:t>
      </w:r>
      <w:r w:rsidRPr="0069397F">
        <w:rPr>
          <w:rStyle w:val="default"/>
          <w:rFonts w:ascii="Miriam" w:hAnsi="Miriam" w:cs="Miriam"/>
          <w:strike/>
          <w:vanish/>
          <w:sz w:val="16"/>
          <w:szCs w:val="16"/>
          <w:shd w:val="clear" w:color="auto" w:fill="FFFF99"/>
          <w:rtl/>
        </w:rPr>
        <w:t>איסור הדלקת מדורות</w:t>
      </w:r>
    </w:p>
    <w:p w14:paraId="095D9A00" w14:textId="77777777" w:rsidR="000315B3" w:rsidRPr="0069397F" w:rsidRDefault="000315B3" w:rsidP="00750889">
      <w:pPr>
        <w:pStyle w:val="P00"/>
        <w:spacing w:before="0"/>
        <w:ind w:left="1474"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5א.</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(א)</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לא ידליק אדם מדורה ולא ישהה אדם לצד מדורה.</w:t>
      </w:r>
    </w:p>
    <w:p w14:paraId="66E9A027" w14:textId="77777777" w:rsidR="000315B3" w:rsidRPr="0069397F" w:rsidRDefault="000315B3" w:rsidP="00750889">
      <w:pPr>
        <w:pStyle w:val="P00"/>
        <w:spacing w:before="0"/>
        <w:ind w:left="1474" w:right="1134"/>
        <w:rPr>
          <w:rStyle w:val="default"/>
          <w:rFonts w:cs="FrankRuehl"/>
          <w:strike/>
          <w:vanish/>
          <w:sz w:val="22"/>
          <w:szCs w:val="22"/>
          <w:shd w:val="clear" w:color="auto" w:fill="FFFF99"/>
          <w:rtl/>
        </w:rPr>
      </w:pPr>
      <w:r w:rsidRPr="0069397F">
        <w:rPr>
          <w:rStyle w:val="default"/>
          <w:rFonts w:cs="FrankRuehl"/>
          <w:vanish/>
          <w:sz w:val="22"/>
          <w:szCs w:val="22"/>
          <w:shd w:val="clear" w:color="auto" w:fill="FFFF99"/>
          <w:rtl/>
        </w:rPr>
        <w:tab/>
      </w:r>
      <w:r w:rsidRPr="0069397F">
        <w:rPr>
          <w:rStyle w:val="default"/>
          <w:rFonts w:cs="FrankRuehl" w:hint="cs"/>
          <w:strike/>
          <w:vanish/>
          <w:sz w:val="22"/>
          <w:szCs w:val="22"/>
          <w:shd w:val="clear" w:color="auto" w:fill="FFFF99"/>
          <w:rtl/>
        </w:rPr>
        <w:t>(ב)</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אין בהוראות סעיף קטן (א) כדי לגרוע מהוראות כל דין או תחיקת ביטחון הנוגעות להדלקת מדורות שהדלקתן אינה אסורה לפי סעיף קטן (א) או מסמכות נציב כבאות והצלה או מי שהוא הסמיך לכך לאסור על הדלקת מדורות בהתאם להוראות הצו בדבר הרשות לכבאות והצלה (יהודה והשומרון) (מס' 1742), התשע"ד-2014.</w:t>
      </w:r>
    </w:p>
    <w:p w14:paraId="2BB1F42D" w14:textId="77777777" w:rsidR="000315B3" w:rsidRPr="0069397F" w:rsidRDefault="000315B3" w:rsidP="00750889">
      <w:pPr>
        <w:pStyle w:val="P00"/>
        <w:spacing w:before="0"/>
        <w:ind w:left="1474" w:right="1134"/>
        <w:rPr>
          <w:rStyle w:val="default"/>
          <w:rFonts w:cs="FrankRuehl"/>
          <w:strike/>
          <w:vanish/>
          <w:sz w:val="22"/>
          <w:szCs w:val="22"/>
          <w:shd w:val="clear" w:color="auto" w:fill="FFFF99"/>
          <w:rtl/>
        </w:rPr>
      </w:pPr>
      <w:r w:rsidRPr="0069397F">
        <w:rPr>
          <w:rStyle w:val="default"/>
          <w:rFonts w:cs="FrankRuehl"/>
          <w:vanish/>
          <w:sz w:val="22"/>
          <w:szCs w:val="22"/>
          <w:shd w:val="clear" w:color="auto" w:fill="FFFF99"/>
          <w:rtl/>
        </w:rPr>
        <w:tab/>
      </w:r>
      <w:r w:rsidRPr="0069397F">
        <w:rPr>
          <w:rStyle w:val="default"/>
          <w:rFonts w:cs="FrankRuehl" w:hint="cs"/>
          <w:strike/>
          <w:vanish/>
          <w:sz w:val="22"/>
          <w:szCs w:val="22"/>
          <w:shd w:val="clear" w:color="auto" w:fill="FFFF99"/>
          <w:rtl/>
        </w:rPr>
        <w:t>(ג)</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 xml:space="preserve">בסעיף זה, "מדורה" </w:t>
      </w:r>
      <w:r w:rsidRPr="0069397F">
        <w:rPr>
          <w:rStyle w:val="default"/>
          <w:rFonts w:cs="FrankRuehl"/>
          <w:strike/>
          <w:vanish/>
          <w:sz w:val="22"/>
          <w:szCs w:val="22"/>
          <w:shd w:val="clear" w:color="auto" w:fill="FFFF99"/>
          <w:rtl/>
        </w:rPr>
        <w:t>–</w:t>
      </w:r>
      <w:r w:rsidRPr="0069397F">
        <w:rPr>
          <w:rStyle w:val="default"/>
          <w:rFonts w:cs="FrankRuehl" w:hint="cs"/>
          <w:strike/>
          <w:vanish/>
          <w:sz w:val="22"/>
          <w:szCs w:val="22"/>
          <w:shd w:val="clear" w:color="auto" w:fill="FFFF99"/>
          <w:rtl/>
        </w:rPr>
        <w:t xml:space="preserve"> דליקה יזומה ומבוקרת, למעט דליקה כאמור בתוך מתקן ייעודי להכנת אוכל או לשריפתו, או בתוך מתקן ייעודי לחימום, ולמעט דליקה כאמור שהותרה על פי כל דין או תחיקת ביטחון.";</w:t>
      </w:r>
    </w:p>
    <w:p w14:paraId="64F12D6D" w14:textId="77777777" w:rsidR="000315B3" w:rsidRPr="0069397F" w:rsidRDefault="000315B3" w:rsidP="00750889">
      <w:pPr>
        <w:pStyle w:val="P00"/>
        <w:spacing w:before="0"/>
        <w:ind w:left="1021"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(2)</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בסעיף 6, בסופו בא:</w:t>
      </w:r>
    </w:p>
    <w:p w14:paraId="13688897" w14:textId="77777777" w:rsidR="000315B3" w:rsidRPr="00330CBA" w:rsidRDefault="000315B3" w:rsidP="00330CBA">
      <w:pPr>
        <w:pStyle w:val="P00"/>
        <w:spacing w:before="0"/>
        <w:ind w:left="1474" w:right="1134"/>
        <w:rPr>
          <w:rStyle w:val="default"/>
          <w:rFonts w:cs="FrankRuehl" w:hint="cs"/>
          <w:sz w:val="2"/>
          <w:szCs w:val="2"/>
          <w:rtl/>
        </w:rPr>
      </w:pPr>
      <w:r w:rsidRPr="0069397F">
        <w:rPr>
          <w:rStyle w:val="default"/>
          <w:rFonts w:cs="FrankRuehl" w:hint="cs"/>
          <w:strike/>
          <w:vanish/>
          <w:sz w:val="22"/>
          <w:szCs w:val="22"/>
          <w:shd w:val="clear" w:color="auto" w:fill="FFFF99"/>
          <w:rtl/>
        </w:rPr>
        <w:t>"(י)</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המדליק מדורה או השוהה לצד מדורה, בניגוד לסעיף 5א(א).".</w:t>
      </w:r>
      <w:bookmarkEnd w:id="44"/>
    </w:p>
    <w:p w14:paraId="2C4CC21A" w14:textId="77777777" w:rsidR="00DE0723" w:rsidRDefault="00DE0723" w:rsidP="00DE0723">
      <w:pPr>
        <w:pStyle w:val="P00"/>
        <w:spacing w:before="72"/>
        <w:ind w:left="0" w:right="1134"/>
        <w:rPr>
          <w:rStyle w:val="default"/>
          <w:rFonts w:cs="FrankRuehl"/>
          <w:rtl/>
        </w:rPr>
      </w:pPr>
      <w:bookmarkStart w:id="45" w:name="Seif9"/>
      <w:bookmarkEnd w:id="45"/>
      <w:r>
        <w:rPr>
          <w:rFonts w:cs="Miriam"/>
          <w:szCs w:val="32"/>
          <w:rtl/>
          <w:lang w:val="he-IL"/>
        </w:rPr>
        <w:pict w14:anchorId="4A71B007">
          <v:shape id="_x0000_s1367" type="#_x0000_t202" style="position:absolute;left:0;text-align:left;margin-left:463.5pt;margin-top:7.1pt;width:78.85pt;height:14.9pt;z-index:251618304" filled="f" stroked="f">
            <v:textbox style="mso-next-textbox:#_x0000_s1367" inset="1mm,0,1mm,0">
              <w:txbxContent>
                <w:p w14:paraId="287EC5CC" w14:textId="77777777" w:rsidR="004E57A3" w:rsidRDefault="004E57A3" w:rsidP="00DE0723">
                  <w:pPr>
                    <w:spacing w:line="160" w:lineRule="exact"/>
                    <w:rPr>
                      <w:rFonts w:cs="Miriam" w:hint="cs"/>
                      <w:sz w:val="18"/>
                      <w:szCs w:val="18"/>
                      <w:rtl/>
                    </w:rPr>
                  </w:pPr>
                  <w:r>
                    <w:rPr>
                      <w:rFonts w:cs="Miriam" w:hint="cs"/>
                      <w:sz w:val="18"/>
                      <w:szCs w:val="18"/>
                      <w:rtl/>
                    </w:rPr>
                    <w:t>השם</w:t>
                  </w:r>
                </w:p>
              </w:txbxContent>
            </v:textbox>
          </v:shape>
        </w:pict>
      </w:r>
      <w:r w:rsidR="00731C68">
        <w:rPr>
          <w:rStyle w:val="big-number"/>
          <w:rFonts w:cs="Miriam" w:hint="cs"/>
          <w:rtl/>
        </w:rPr>
        <w:t>10</w:t>
      </w:r>
      <w:r>
        <w:rPr>
          <w:rStyle w:val="default"/>
          <w:rFonts w:cs="FrankRuehl"/>
          <w:rtl/>
        </w:rPr>
        <w:t>.</w:t>
      </w:r>
      <w:r>
        <w:rPr>
          <w:rStyle w:val="default"/>
          <w:rFonts w:cs="FrankRuehl"/>
          <w:rtl/>
        </w:rPr>
        <w:tab/>
      </w:r>
      <w:r>
        <w:rPr>
          <w:rStyle w:val="default"/>
          <w:rFonts w:cs="FrankRuehl" w:hint="cs"/>
          <w:rtl/>
        </w:rPr>
        <w:t>צו</w:t>
      </w:r>
      <w:r w:rsidR="00731C68">
        <w:rPr>
          <w:rStyle w:val="default"/>
          <w:rFonts w:cs="FrankRuehl" w:hint="cs"/>
          <w:rtl/>
        </w:rPr>
        <w:t xml:space="preserve"> זה ייקרא: "צו בדבר הגבלת פעילות (נגיף הקורונה החדש 2019) (יהודה ושומרון) (מס' 1832) (הוראת שעה), התש"ף-2020.</w:t>
      </w:r>
    </w:p>
    <w:p w14:paraId="17BF3098" w14:textId="77777777" w:rsidR="00860747" w:rsidRDefault="00860747" w:rsidP="003859AE">
      <w:pPr>
        <w:pStyle w:val="P00"/>
        <w:spacing w:before="72"/>
        <w:ind w:left="0" w:right="1134"/>
        <w:rPr>
          <w:rStyle w:val="default"/>
          <w:rFonts w:cs="FrankRuehl"/>
          <w:rtl/>
        </w:rPr>
      </w:pPr>
    </w:p>
    <w:p w14:paraId="1CB80632" w14:textId="77777777" w:rsidR="009C7B06" w:rsidRPr="009C7B06" w:rsidRDefault="009C7B06" w:rsidP="009C7B06">
      <w:pPr>
        <w:pStyle w:val="medium2-header"/>
        <w:keepLines w:val="0"/>
        <w:spacing w:before="72"/>
        <w:ind w:left="0" w:right="1134"/>
        <w:rPr>
          <w:rFonts w:cs="FrankRuehl" w:hint="cs"/>
          <w:noProof/>
          <w:rtl/>
        </w:rPr>
      </w:pPr>
      <w:bookmarkStart w:id="46" w:name="med0"/>
      <w:bookmarkEnd w:id="46"/>
      <w:r w:rsidRPr="009C7B06">
        <w:rPr>
          <w:rFonts w:cs="FrankRuehl"/>
          <w:noProof/>
          <w:rtl/>
        </w:rPr>
        <w:pict w14:anchorId="067AEBF7">
          <v:shape id="_x0000_s1438" type="#_x0000_t202" style="position:absolute;left:0;text-align:left;margin-left:470.25pt;margin-top:7.1pt;width:1in;height:16.8pt;z-index:251636736" filled="f" stroked="f">
            <v:textbox inset="1mm,0,1mm,0">
              <w:txbxContent>
                <w:p w14:paraId="45019F6E" w14:textId="77777777" w:rsidR="004E57A3" w:rsidRDefault="004E57A3" w:rsidP="009C7B06">
                  <w:pPr>
                    <w:spacing w:line="160" w:lineRule="exact"/>
                    <w:rPr>
                      <w:rFonts w:cs="Miriam" w:hint="cs"/>
                      <w:noProof/>
                      <w:sz w:val="18"/>
                      <w:szCs w:val="18"/>
                      <w:rtl/>
                    </w:rPr>
                  </w:pPr>
                  <w:r>
                    <w:rPr>
                      <w:rFonts w:cs="Miriam" w:hint="cs"/>
                      <w:sz w:val="18"/>
                      <w:szCs w:val="18"/>
                      <w:rtl/>
                    </w:rPr>
                    <w:t>תיקון מס' 7 (מס' 1864) תש"ף-2020</w:t>
                  </w:r>
                </w:p>
              </w:txbxContent>
            </v:textbox>
            <w10:anchorlock/>
          </v:shape>
        </w:pict>
      </w:r>
      <w:r w:rsidRPr="009C7B06">
        <w:rPr>
          <w:rFonts w:cs="FrankRuehl" w:hint="cs"/>
          <w:noProof/>
          <w:rtl/>
        </w:rPr>
        <w:t>תוספת ראשונה</w:t>
      </w:r>
    </w:p>
    <w:p w14:paraId="5AD270DF" w14:textId="77777777" w:rsidR="009C7B06" w:rsidRPr="009C7B06" w:rsidRDefault="009C7B06" w:rsidP="009C7B06">
      <w:pPr>
        <w:pStyle w:val="P00"/>
        <w:spacing w:before="72"/>
        <w:ind w:left="0" w:right="1134"/>
        <w:jc w:val="center"/>
        <w:rPr>
          <w:rStyle w:val="default"/>
          <w:rFonts w:cs="FrankRuehl"/>
          <w:sz w:val="24"/>
          <w:szCs w:val="24"/>
          <w:rtl/>
        </w:rPr>
      </w:pPr>
      <w:r w:rsidRPr="009C7B06">
        <w:rPr>
          <w:rStyle w:val="default"/>
          <w:rFonts w:cs="FrankRuehl" w:hint="cs"/>
          <w:sz w:val="24"/>
          <w:szCs w:val="24"/>
          <w:rtl/>
        </w:rPr>
        <w:t>(</w:t>
      </w:r>
      <w:r w:rsidR="00656B84">
        <w:rPr>
          <w:rStyle w:val="default"/>
          <w:rFonts w:cs="FrankRuehl" w:hint="cs"/>
          <w:sz w:val="24"/>
          <w:szCs w:val="24"/>
          <w:rtl/>
        </w:rPr>
        <w:t>בוטלה</w:t>
      </w:r>
      <w:r w:rsidRPr="009C7B06">
        <w:rPr>
          <w:rStyle w:val="default"/>
          <w:rFonts w:cs="FrankRuehl" w:hint="cs"/>
          <w:sz w:val="24"/>
          <w:szCs w:val="24"/>
          <w:rtl/>
        </w:rPr>
        <w:t>)</w:t>
      </w:r>
    </w:p>
    <w:p w14:paraId="56410A81" w14:textId="77777777" w:rsidR="009C7B06" w:rsidRPr="0069397F" w:rsidRDefault="009C7B06" w:rsidP="009C7B06">
      <w:pPr>
        <w:pStyle w:val="P00"/>
        <w:spacing w:before="0"/>
        <w:ind w:left="0" w:right="1134"/>
        <w:rPr>
          <w:rStyle w:val="default"/>
          <w:rFonts w:cs="FrankRuehl"/>
          <w:vanish/>
          <w:color w:val="FF0000"/>
          <w:sz w:val="20"/>
          <w:szCs w:val="20"/>
          <w:shd w:val="clear" w:color="auto" w:fill="FFFF99"/>
          <w:rtl/>
        </w:rPr>
      </w:pPr>
      <w:bookmarkStart w:id="47" w:name="Rov40"/>
      <w:r w:rsidRPr="0069397F">
        <w:rPr>
          <w:rStyle w:val="default"/>
          <w:rFonts w:cs="FrankRuehl" w:hint="cs"/>
          <w:vanish/>
          <w:color w:val="FF0000"/>
          <w:sz w:val="20"/>
          <w:szCs w:val="20"/>
          <w:shd w:val="clear" w:color="auto" w:fill="FFFF99"/>
          <w:rtl/>
        </w:rPr>
        <w:t>מיום 19.4.2020</w:t>
      </w:r>
    </w:p>
    <w:p w14:paraId="183CDB7F" w14:textId="77777777" w:rsidR="009C7B06" w:rsidRPr="0069397F" w:rsidRDefault="009C7B06" w:rsidP="009C7B06">
      <w:pPr>
        <w:pStyle w:val="P00"/>
        <w:spacing w:before="0"/>
        <w:ind w:left="0"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תיקון מס' 5 (מס' 1858) תש"ף-2020</w:t>
      </w:r>
    </w:p>
    <w:p w14:paraId="71BD4870" w14:textId="77777777" w:rsidR="00106CFA" w:rsidRPr="0069397F" w:rsidRDefault="00106CFA" w:rsidP="00106CFA">
      <w:pPr>
        <w:pStyle w:val="P00"/>
        <w:spacing w:before="0"/>
        <w:ind w:left="0" w:right="1134"/>
        <w:rPr>
          <w:rStyle w:val="default"/>
          <w:rFonts w:cs="FrankRuehl"/>
          <w:vanish/>
          <w:sz w:val="20"/>
          <w:szCs w:val="20"/>
          <w:shd w:val="clear" w:color="auto" w:fill="FFFF99"/>
          <w:rtl/>
        </w:rPr>
      </w:pPr>
      <w:hyperlink r:id="rId125" w:history="1">
        <w:r w:rsidRPr="0069397F">
          <w:rPr>
            <w:rStyle w:val="Hyperlink"/>
            <w:rFonts w:cs="FrankRuehl" w:hint="cs"/>
            <w:vanish/>
            <w:szCs w:val="20"/>
            <w:shd w:val="clear" w:color="auto" w:fill="FFFF99"/>
            <w:rtl/>
          </w:rPr>
          <w:t>קובץ המנשרים מס' 252</w:t>
        </w:r>
      </w:hyperlink>
      <w:r w:rsidRPr="0069397F">
        <w:rPr>
          <w:rStyle w:val="default"/>
          <w:rFonts w:cs="FrankRuehl" w:hint="cs"/>
          <w:vanish/>
          <w:sz w:val="20"/>
          <w:szCs w:val="20"/>
          <w:shd w:val="clear" w:color="auto" w:fill="FFFF99"/>
          <w:rtl/>
        </w:rPr>
        <w:t xml:space="preserve"> מחודש אפריל 2020 עמ' 9507</w:t>
      </w:r>
    </w:p>
    <w:p w14:paraId="0590DE76" w14:textId="77777777" w:rsidR="009C7B06" w:rsidRPr="0069397F" w:rsidRDefault="009C7B06" w:rsidP="009C7B06">
      <w:pPr>
        <w:pStyle w:val="P00"/>
        <w:spacing w:before="0"/>
        <w:ind w:left="0"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הוספת תוספת ראשונה</w:t>
      </w:r>
    </w:p>
    <w:p w14:paraId="21B30C64" w14:textId="77777777" w:rsidR="00656B84" w:rsidRPr="0069397F" w:rsidRDefault="00656B84" w:rsidP="00656B84">
      <w:pPr>
        <w:pStyle w:val="P00"/>
        <w:spacing w:before="0"/>
        <w:ind w:left="0" w:right="1134"/>
        <w:rPr>
          <w:rStyle w:val="default"/>
          <w:rFonts w:cs="FrankRuehl"/>
          <w:vanish/>
          <w:sz w:val="20"/>
          <w:szCs w:val="20"/>
          <w:shd w:val="clear" w:color="auto" w:fill="FFFF99"/>
          <w:rtl/>
        </w:rPr>
      </w:pPr>
    </w:p>
    <w:p w14:paraId="6CEF22A8" w14:textId="77777777" w:rsidR="00656B84" w:rsidRPr="0069397F" w:rsidRDefault="00656B84" w:rsidP="00656B84">
      <w:pPr>
        <w:pStyle w:val="P00"/>
        <w:spacing w:before="0"/>
        <w:ind w:left="0" w:right="1134"/>
        <w:rPr>
          <w:rStyle w:val="default"/>
          <w:rFonts w:cs="FrankRuehl"/>
          <w:vanish/>
          <w:color w:val="FF0000"/>
          <w:sz w:val="20"/>
          <w:szCs w:val="20"/>
          <w:shd w:val="clear" w:color="auto" w:fill="FFFF99"/>
          <w:rtl/>
        </w:rPr>
      </w:pPr>
      <w:r w:rsidRPr="0069397F">
        <w:rPr>
          <w:rStyle w:val="default"/>
          <w:rFonts w:cs="FrankRuehl" w:hint="cs"/>
          <w:vanish/>
          <w:color w:val="FF0000"/>
          <w:sz w:val="20"/>
          <w:szCs w:val="20"/>
          <w:shd w:val="clear" w:color="auto" w:fill="FFFF99"/>
          <w:rtl/>
        </w:rPr>
        <w:t>מיום 26.4.2020</w:t>
      </w:r>
    </w:p>
    <w:p w14:paraId="2D116811" w14:textId="77777777" w:rsidR="00656B84" w:rsidRPr="0069397F" w:rsidRDefault="00656B84" w:rsidP="00656B84">
      <w:pPr>
        <w:pStyle w:val="P00"/>
        <w:spacing w:before="0"/>
        <w:ind w:left="0"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תיקון מס' 7 (מס' 1864) תש"ף-2020</w:t>
      </w:r>
    </w:p>
    <w:p w14:paraId="0FD21059" w14:textId="77777777" w:rsidR="00DC1AB8" w:rsidRPr="0069397F" w:rsidRDefault="00DC1AB8" w:rsidP="00DC1AB8">
      <w:pPr>
        <w:pStyle w:val="P00"/>
        <w:spacing w:before="0"/>
        <w:ind w:left="0" w:right="1134"/>
        <w:rPr>
          <w:rStyle w:val="default"/>
          <w:rFonts w:ascii="FrankRuehl" w:hAnsi="FrankRuehl" w:cs="FrankRuehl"/>
          <w:vanish/>
          <w:sz w:val="20"/>
          <w:szCs w:val="20"/>
          <w:shd w:val="clear" w:color="auto" w:fill="FFFF99"/>
          <w:rtl/>
        </w:rPr>
      </w:pPr>
      <w:hyperlink r:id="rId126" w:history="1">
        <w:r w:rsidRPr="0069397F">
          <w:rPr>
            <w:rStyle w:val="Hyperlink"/>
            <w:rFonts w:ascii="FrankRuehl" w:hAnsi="FrankRuehl" w:cs="FrankRuehl"/>
            <w:vanish/>
            <w:szCs w:val="20"/>
            <w:shd w:val="clear" w:color="auto" w:fill="FFFF99"/>
            <w:rtl/>
          </w:rPr>
          <w:t>קובץ המנשרים מס' 253</w:t>
        </w:r>
      </w:hyperlink>
      <w:r w:rsidRPr="0069397F">
        <w:rPr>
          <w:rStyle w:val="default"/>
          <w:rFonts w:ascii="FrankRuehl" w:hAnsi="FrankRuehl" w:cs="FrankRuehl"/>
          <w:vanish/>
          <w:sz w:val="20"/>
          <w:szCs w:val="20"/>
          <w:shd w:val="clear" w:color="auto" w:fill="FFFF99"/>
          <w:rtl/>
        </w:rPr>
        <w:t xml:space="preserve"> מחודש יולי 2020 עמ' </w:t>
      </w:r>
      <w:r w:rsidRPr="0069397F">
        <w:rPr>
          <w:rStyle w:val="default"/>
          <w:rFonts w:ascii="FrankRuehl" w:hAnsi="FrankRuehl" w:cs="FrankRuehl" w:hint="cs"/>
          <w:vanish/>
          <w:sz w:val="20"/>
          <w:szCs w:val="20"/>
          <w:shd w:val="clear" w:color="auto" w:fill="FFFF99"/>
          <w:rtl/>
        </w:rPr>
        <w:t>10001</w:t>
      </w:r>
    </w:p>
    <w:p w14:paraId="08C9D457" w14:textId="77777777" w:rsidR="00656B84" w:rsidRPr="0069397F" w:rsidRDefault="00656B84" w:rsidP="00656B84">
      <w:pPr>
        <w:pStyle w:val="P00"/>
        <w:spacing w:before="0"/>
        <w:ind w:left="0"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ביטול התוספת הראשונה</w:t>
      </w:r>
    </w:p>
    <w:p w14:paraId="41E3D550" w14:textId="77777777" w:rsidR="00656B84" w:rsidRPr="0069397F" w:rsidRDefault="00656B84" w:rsidP="00656B84">
      <w:pPr>
        <w:pStyle w:val="P00"/>
        <w:ind w:left="0" w:right="1134"/>
        <w:rPr>
          <w:rStyle w:val="default"/>
          <w:rFonts w:cs="FrankRuehl"/>
          <w:vanish/>
          <w:sz w:val="20"/>
          <w:szCs w:val="20"/>
          <w:shd w:val="clear" w:color="auto" w:fill="FFFF99"/>
          <w:rtl/>
        </w:rPr>
      </w:pPr>
      <w:r w:rsidRPr="0069397F">
        <w:rPr>
          <w:rStyle w:val="default"/>
          <w:rFonts w:cs="FrankRuehl" w:hint="cs"/>
          <w:vanish/>
          <w:sz w:val="20"/>
          <w:szCs w:val="20"/>
          <w:shd w:val="clear" w:color="auto" w:fill="FFFF99"/>
          <w:rtl/>
        </w:rPr>
        <w:t>הנוסח הקודם:</w:t>
      </w:r>
    </w:p>
    <w:p w14:paraId="5C7B3162" w14:textId="77777777" w:rsidR="00656B84" w:rsidRPr="0069397F" w:rsidRDefault="00656B84" w:rsidP="00656B84">
      <w:pPr>
        <w:pStyle w:val="P00"/>
        <w:spacing w:before="0"/>
        <w:ind w:left="0" w:right="1134"/>
        <w:rPr>
          <w:rStyle w:val="default"/>
          <w:rFonts w:cs="FrankRuehl"/>
          <w:strike/>
          <w:vanish/>
          <w:sz w:val="20"/>
          <w:szCs w:val="20"/>
          <w:shd w:val="clear" w:color="auto" w:fill="FFFF99"/>
          <w:rtl/>
        </w:rPr>
      </w:pPr>
      <w:r w:rsidRPr="0069397F">
        <w:rPr>
          <w:rStyle w:val="default"/>
          <w:rFonts w:cs="FrankRuehl" w:hint="cs"/>
          <w:strike/>
          <w:vanish/>
          <w:sz w:val="20"/>
          <w:szCs w:val="20"/>
          <w:shd w:val="clear" w:color="auto" w:fill="FFFF99"/>
          <w:rtl/>
        </w:rPr>
        <w:t>תוספת ראשונה</w:t>
      </w:r>
    </w:p>
    <w:p w14:paraId="7D2255D6" w14:textId="77777777" w:rsidR="00656B84" w:rsidRPr="0069397F" w:rsidRDefault="00656B84" w:rsidP="00656B84">
      <w:pPr>
        <w:pStyle w:val="P00"/>
        <w:spacing w:before="0"/>
        <w:ind w:left="0" w:right="1134"/>
        <w:rPr>
          <w:rStyle w:val="default"/>
          <w:rFonts w:cs="FrankRuehl"/>
          <w:strike/>
          <w:vanish/>
          <w:sz w:val="20"/>
          <w:szCs w:val="20"/>
          <w:shd w:val="clear" w:color="auto" w:fill="FFFF99"/>
          <w:rtl/>
        </w:rPr>
      </w:pPr>
      <w:r w:rsidRPr="0069397F">
        <w:rPr>
          <w:rStyle w:val="default"/>
          <w:rFonts w:cs="FrankRuehl" w:hint="cs"/>
          <w:strike/>
          <w:vanish/>
          <w:sz w:val="20"/>
          <w:szCs w:val="20"/>
          <w:shd w:val="clear" w:color="auto" w:fill="FFFF99"/>
          <w:rtl/>
        </w:rPr>
        <w:t>(סעיף 5(ב)(2א)(א))</w:t>
      </w:r>
    </w:p>
    <w:p w14:paraId="2943FFC2" w14:textId="77777777" w:rsidR="00656B84" w:rsidRPr="0069397F" w:rsidRDefault="00656B84" w:rsidP="00656B84">
      <w:pPr>
        <w:pStyle w:val="P00"/>
        <w:spacing w:before="0"/>
        <w:ind w:left="0"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1.</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ציוד מידע ותקשורת;</w:t>
      </w:r>
    </w:p>
    <w:p w14:paraId="30B7899F" w14:textId="77777777" w:rsidR="00656B84" w:rsidRPr="0069397F" w:rsidRDefault="00656B84" w:rsidP="00656B84">
      <w:pPr>
        <w:pStyle w:val="P00"/>
        <w:spacing w:before="0"/>
        <w:ind w:left="0"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2.</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ציוד אודיו ווידאו;</w:t>
      </w:r>
    </w:p>
    <w:p w14:paraId="0C2771EE" w14:textId="77777777" w:rsidR="00656B84" w:rsidRPr="0069397F" w:rsidRDefault="00656B84" w:rsidP="00656B84">
      <w:pPr>
        <w:pStyle w:val="P00"/>
        <w:spacing w:before="0"/>
        <w:ind w:left="0"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3.</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מחשבים, ציוד היקפי, תוכנה וציוד תקשורת;</w:t>
      </w:r>
    </w:p>
    <w:p w14:paraId="604A70C8" w14:textId="77777777" w:rsidR="00656B84" w:rsidRPr="0069397F" w:rsidRDefault="00656B84" w:rsidP="00656B84">
      <w:pPr>
        <w:pStyle w:val="P00"/>
        <w:spacing w:before="0"/>
        <w:ind w:left="0"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4.</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טקסטיל לבית;</w:t>
      </w:r>
    </w:p>
    <w:p w14:paraId="22D580C6" w14:textId="77777777" w:rsidR="00656B84" w:rsidRPr="0069397F" w:rsidRDefault="00656B84" w:rsidP="00656B84">
      <w:pPr>
        <w:pStyle w:val="P00"/>
        <w:spacing w:before="0"/>
        <w:ind w:left="0"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5.</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כלים ממתכת, צבעים וזכוכית;</w:t>
      </w:r>
    </w:p>
    <w:p w14:paraId="73B9F6C8" w14:textId="77777777" w:rsidR="00656B84" w:rsidRPr="0069397F" w:rsidRDefault="00656B84" w:rsidP="00656B84">
      <w:pPr>
        <w:pStyle w:val="P00"/>
        <w:spacing w:before="0"/>
        <w:ind w:left="0"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6.</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שטיחים, מרבדים וחיפויי קיר ורצפה;</w:t>
      </w:r>
    </w:p>
    <w:p w14:paraId="403D421B" w14:textId="77777777" w:rsidR="00656B84" w:rsidRPr="0069397F" w:rsidRDefault="00656B84" w:rsidP="00656B84">
      <w:pPr>
        <w:pStyle w:val="P00"/>
        <w:spacing w:before="0"/>
        <w:ind w:left="0"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7.</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רהיטים;</w:t>
      </w:r>
    </w:p>
    <w:p w14:paraId="091DCB92" w14:textId="77777777" w:rsidR="00656B84" w:rsidRPr="0069397F" w:rsidRDefault="00656B84" w:rsidP="00656B84">
      <w:pPr>
        <w:pStyle w:val="P00"/>
        <w:spacing w:before="0"/>
        <w:ind w:left="0"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8.</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מוצרי חשמל וגז ביתיים;</w:t>
      </w:r>
    </w:p>
    <w:p w14:paraId="571757A3" w14:textId="77777777" w:rsidR="00656B84" w:rsidRPr="0069397F" w:rsidRDefault="00656B84" w:rsidP="00656B84">
      <w:pPr>
        <w:pStyle w:val="P00"/>
        <w:spacing w:before="0"/>
        <w:ind w:left="0"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9.</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כלי בית וכן מוצרים אחרים לבית, למעט צעצועים ומשחקים;</w:t>
      </w:r>
    </w:p>
    <w:p w14:paraId="3589D983" w14:textId="77777777" w:rsidR="00656B84" w:rsidRPr="0069397F" w:rsidRDefault="00656B84" w:rsidP="00656B84">
      <w:pPr>
        <w:pStyle w:val="P00"/>
        <w:spacing w:before="0"/>
        <w:ind w:left="0"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10.</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חפצי תרבות ופנאי;</w:t>
      </w:r>
    </w:p>
    <w:p w14:paraId="046A5381" w14:textId="77777777" w:rsidR="00656B84" w:rsidRPr="0069397F" w:rsidRDefault="00656B84" w:rsidP="00656B84">
      <w:pPr>
        <w:pStyle w:val="P00"/>
        <w:spacing w:before="0"/>
        <w:ind w:left="0"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11.</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ספרים, עיתונים, ציוד משרדי וצורכי כתיבה;</w:t>
      </w:r>
    </w:p>
    <w:p w14:paraId="7E123854" w14:textId="77777777" w:rsidR="00656B84" w:rsidRPr="0069397F" w:rsidRDefault="00656B84" w:rsidP="00656B84">
      <w:pPr>
        <w:pStyle w:val="P00"/>
        <w:spacing w:before="0"/>
        <w:ind w:left="0"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12.</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ציוד ספורט ואופניים;</w:t>
      </w:r>
    </w:p>
    <w:p w14:paraId="1C07DEC3" w14:textId="77777777" w:rsidR="00656B84" w:rsidRPr="0069397F" w:rsidRDefault="00656B84" w:rsidP="00656B84">
      <w:pPr>
        <w:pStyle w:val="P00"/>
        <w:spacing w:before="0"/>
        <w:ind w:left="0"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13.</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כלי נגינה;</w:t>
      </w:r>
    </w:p>
    <w:p w14:paraId="74F99635" w14:textId="77777777" w:rsidR="00656B84" w:rsidRPr="0069397F" w:rsidRDefault="00656B84" w:rsidP="00656B84">
      <w:pPr>
        <w:pStyle w:val="P00"/>
        <w:spacing w:before="0"/>
        <w:ind w:left="0"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14.</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מוזיקה וסרטים על גבי מדיה;</w:t>
      </w:r>
    </w:p>
    <w:p w14:paraId="26047860" w14:textId="77777777" w:rsidR="00656B84" w:rsidRPr="0069397F" w:rsidRDefault="00656B84" w:rsidP="00656B84">
      <w:pPr>
        <w:pStyle w:val="P00"/>
        <w:spacing w:before="0"/>
        <w:ind w:left="0"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15.</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אבזרים רפואיים;</w:t>
      </w:r>
    </w:p>
    <w:p w14:paraId="148ABDF0" w14:textId="77777777" w:rsidR="00656B84" w:rsidRPr="0069397F" w:rsidRDefault="00656B84" w:rsidP="00656B84">
      <w:pPr>
        <w:pStyle w:val="P00"/>
        <w:spacing w:before="0"/>
        <w:ind w:left="0"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16.</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מכבסה;</w:t>
      </w:r>
    </w:p>
    <w:p w14:paraId="29A56978" w14:textId="77777777" w:rsidR="00656B84" w:rsidRPr="0069397F" w:rsidRDefault="00656B84" w:rsidP="00656B84">
      <w:pPr>
        <w:pStyle w:val="P00"/>
        <w:spacing w:before="0"/>
        <w:ind w:left="0" w:right="1134"/>
        <w:rPr>
          <w:rStyle w:val="default"/>
          <w:rFonts w:cs="FrankRuehl"/>
          <w:strike/>
          <w:vanish/>
          <w:sz w:val="22"/>
          <w:szCs w:val="22"/>
          <w:shd w:val="clear" w:color="auto" w:fill="FFFF99"/>
          <w:rtl/>
        </w:rPr>
      </w:pPr>
      <w:r w:rsidRPr="0069397F">
        <w:rPr>
          <w:rStyle w:val="default"/>
          <w:rFonts w:cs="FrankRuehl" w:hint="cs"/>
          <w:strike/>
          <w:vanish/>
          <w:sz w:val="22"/>
          <w:szCs w:val="22"/>
          <w:shd w:val="clear" w:color="auto" w:fill="FFFF99"/>
          <w:rtl/>
        </w:rPr>
        <w:t>17.</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מתפרה;</w:t>
      </w:r>
    </w:p>
    <w:p w14:paraId="49CBECCC" w14:textId="77777777" w:rsidR="00656B84" w:rsidRPr="00656B84" w:rsidRDefault="00656B84" w:rsidP="00656B84">
      <w:pPr>
        <w:pStyle w:val="P00"/>
        <w:spacing w:before="0"/>
        <w:ind w:left="0" w:right="1134"/>
        <w:rPr>
          <w:rStyle w:val="default"/>
          <w:rFonts w:cs="FrankRuehl" w:hint="cs"/>
          <w:sz w:val="2"/>
          <w:szCs w:val="2"/>
          <w:rtl/>
        </w:rPr>
      </w:pPr>
      <w:r w:rsidRPr="0069397F">
        <w:rPr>
          <w:rStyle w:val="default"/>
          <w:rFonts w:cs="FrankRuehl" w:hint="cs"/>
          <w:strike/>
          <w:vanish/>
          <w:sz w:val="22"/>
          <w:szCs w:val="22"/>
          <w:shd w:val="clear" w:color="auto" w:fill="FFFF99"/>
          <w:rtl/>
        </w:rPr>
        <w:t>18.</w:t>
      </w:r>
      <w:r w:rsidRPr="0069397F">
        <w:rPr>
          <w:rStyle w:val="default"/>
          <w:rFonts w:cs="FrankRuehl"/>
          <w:strike/>
          <w:vanish/>
          <w:sz w:val="22"/>
          <w:szCs w:val="22"/>
          <w:shd w:val="clear" w:color="auto" w:fill="FFFF99"/>
          <w:rtl/>
        </w:rPr>
        <w:tab/>
      </w:r>
      <w:r w:rsidRPr="0069397F">
        <w:rPr>
          <w:rStyle w:val="default"/>
          <w:rFonts w:cs="FrankRuehl" w:hint="cs"/>
          <w:strike/>
          <w:vanish/>
          <w:sz w:val="22"/>
          <w:szCs w:val="22"/>
          <w:shd w:val="clear" w:color="auto" w:fill="FFFF99"/>
          <w:rtl/>
        </w:rPr>
        <w:t>סנדלרייה.</w:t>
      </w:r>
      <w:bookmarkEnd w:id="47"/>
    </w:p>
    <w:p w14:paraId="2F481D89" w14:textId="77777777" w:rsidR="009C7B06" w:rsidRDefault="009C7B06" w:rsidP="009C7B06">
      <w:pPr>
        <w:pStyle w:val="P00"/>
        <w:spacing w:before="72"/>
        <w:ind w:left="0" w:right="1134"/>
        <w:rPr>
          <w:rStyle w:val="default"/>
          <w:rFonts w:cs="FrankRuehl"/>
          <w:rtl/>
        </w:rPr>
      </w:pPr>
    </w:p>
    <w:p w14:paraId="7CA1D8EC" w14:textId="77777777" w:rsidR="009C7B06" w:rsidRPr="009C7B06" w:rsidRDefault="009C7B06" w:rsidP="009C7B06">
      <w:pPr>
        <w:pStyle w:val="medium2-header"/>
        <w:keepLines w:val="0"/>
        <w:spacing w:before="72"/>
        <w:ind w:left="0" w:right="1134"/>
        <w:rPr>
          <w:rFonts w:cs="FrankRuehl" w:hint="cs"/>
          <w:noProof/>
          <w:rtl/>
        </w:rPr>
      </w:pPr>
      <w:bookmarkStart w:id="48" w:name="med1"/>
      <w:bookmarkEnd w:id="48"/>
      <w:r w:rsidRPr="009C7B06">
        <w:rPr>
          <w:rFonts w:cs="FrankRuehl"/>
          <w:noProof/>
          <w:rtl/>
        </w:rPr>
        <w:pict w14:anchorId="34BB1A07">
          <v:shape id="_x0000_s1439" type="#_x0000_t202" style="position:absolute;left:0;text-align:left;margin-left:470.25pt;margin-top:7.1pt;width:1in;height:49.6pt;z-index:251637760" filled="f" stroked="f">
            <v:textbox inset="1mm,0,1mm,0">
              <w:txbxContent>
                <w:p w14:paraId="51849D5C" w14:textId="77777777" w:rsidR="004E57A3" w:rsidRDefault="004E57A3" w:rsidP="00656B84">
                  <w:pPr>
                    <w:spacing w:line="160" w:lineRule="exact"/>
                    <w:rPr>
                      <w:rFonts w:cs="Miriam"/>
                      <w:sz w:val="18"/>
                      <w:szCs w:val="18"/>
                      <w:rtl/>
                    </w:rPr>
                  </w:pPr>
                  <w:r>
                    <w:rPr>
                      <w:rFonts w:cs="Miriam" w:hint="cs"/>
                      <w:sz w:val="18"/>
                      <w:szCs w:val="18"/>
                      <w:rtl/>
                    </w:rPr>
                    <w:t>תיקון מס' 7 (מס' 1864) תש"ף-2020</w:t>
                  </w:r>
                </w:p>
                <w:p w14:paraId="6795ACC9" w14:textId="77777777" w:rsidR="004E57A3" w:rsidRDefault="004E57A3" w:rsidP="009246E5">
                  <w:pPr>
                    <w:spacing w:line="160" w:lineRule="exact"/>
                    <w:rPr>
                      <w:rFonts w:cs="Miriam"/>
                      <w:sz w:val="18"/>
                      <w:szCs w:val="18"/>
                      <w:rtl/>
                    </w:rPr>
                  </w:pPr>
                  <w:r>
                    <w:rPr>
                      <w:rFonts w:cs="Miriam" w:hint="cs"/>
                      <w:sz w:val="18"/>
                      <w:szCs w:val="18"/>
                      <w:rtl/>
                    </w:rPr>
                    <w:t>תיקון מס' 14 (מס' 1886) תש"ף-2020</w:t>
                  </w:r>
                </w:p>
                <w:p w14:paraId="7412771B" w14:textId="77777777" w:rsidR="004E57A3" w:rsidRDefault="004E57A3" w:rsidP="00330CBA">
                  <w:pPr>
                    <w:spacing w:line="160" w:lineRule="exact"/>
                    <w:rPr>
                      <w:rFonts w:cs="Miriam" w:hint="cs"/>
                      <w:noProof/>
                      <w:sz w:val="18"/>
                      <w:szCs w:val="18"/>
                      <w:rtl/>
                    </w:rPr>
                  </w:pPr>
                  <w:r>
                    <w:rPr>
                      <w:rFonts w:cs="Miriam" w:hint="cs"/>
                      <w:sz w:val="18"/>
                      <w:szCs w:val="18"/>
                      <w:rtl/>
                    </w:rPr>
                    <w:t>תיקון מס' 15 (מס' 1894) תש"ף-2020</w:t>
                  </w:r>
                </w:p>
              </w:txbxContent>
            </v:textbox>
            <w10:anchorlock/>
          </v:shape>
        </w:pict>
      </w:r>
      <w:r w:rsidRPr="009C7B06">
        <w:rPr>
          <w:rFonts w:cs="FrankRuehl" w:hint="cs"/>
          <w:noProof/>
          <w:rtl/>
        </w:rPr>
        <w:t xml:space="preserve">תוספת </w:t>
      </w:r>
      <w:r>
        <w:rPr>
          <w:rFonts w:cs="FrankRuehl" w:hint="cs"/>
          <w:noProof/>
          <w:rtl/>
        </w:rPr>
        <w:t>שנייה</w:t>
      </w:r>
    </w:p>
    <w:p w14:paraId="680BD2DD" w14:textId="77777777" w:rsidR="009C7B06" w:rsidRPr="009C7B06" w:rsidRDefault="009C7B06" w:rsidP="009C7B06">
      <w:pPr>
        <w:pStyle w:val="P00"/>
        <w:spacing w:before="72"/>
        <w:ind w:left="0" w:right="1134"/>
        <w:jc w:val="center"/>
        <w:rPr>
          <w:rStyle w:val="default"/>
          <w:rFonts w:cs="FrankRuehl"/>
          <w:sz w:val="24"/>
          <w:szCs w:val="24"/>
          <w:rtl/>
        </w:rPr>
      </w:pPr>
      <w:r w:rsidRPr="009C7B06">
        <w:rPr>
          <w:rStyle w:val="default"/>
          <w:rFonts w:cs="FrankRuehl" w:hint="cs"/>
          <w:sz w:val="24"/>
          <w:szCs w:val="24"/>
          <w:rtl/>
        </w:rPr>
        <w:t>(סעיף</w:t>
      </w:r>
      <w:r w:rsidR="00330CBA">
        <w:rPr>
          <w:rStyle w:val="default"/>
          <w:rFonts w:cs="FrankRuehl" w:hint="cs"/>
          <w:sz w:val="24"/>
          <w:szCs w:val="24"/>
          <w:rtl/>
        </w:rPr>
        <w:t xml:space="preserve"> 3א1(א)(1),</w:t>
      </w:r>
      <w:r w:rsidRPr="009C7B06">
        <w:rPr>
          <w:rStyle w:val="default"/>
          <w:rFonts w:cs="FrankRuehl" w:hint="cs"/>
          <w:sz w:val="24"/>
          <w:szCs w:val="24"/>
          <w:rtl/>
        </w:rPr>
        <w:t xml:space="preserve"> 5(ב)(2א)(א)</w:t>
      </w:r>
      <w:r w:rsidR="00656B84">
        <w:rPr>
          <w:rStyle w:val="default"/>
          <w:rFonts w:cs="FrankRuehl" w:hint="cs"/>
          <w:sz w:val="24"/>
          <w:szCs w:val="24"/>
          <w:rtl/>
        </w:rPr>
        <w:t>(1א)</w:t>
      </w:r>
      <w:r w:rsidR="009246E5">
        <w:rPr>
          <w:rStyle w:val="default"/>
          <w:rFonts w:cs="FrankRuehl" w:hint="cs"/>
          <w:sz w:val="24"/>
          <w:szCs w:val="24"/>
          <w:rtl/>
        </w:rPr>
        <w:t>,</w:t>
      </w:r>
      <w:r w:rsidR="00656B84">
        <w:rPr>
          <w:rStyle w:val="default"/>
          <w:rFonts w:cs="FrankRuehl" w:hint="cs"/>
          <w:sz w:val="24"/>
          <w:szCs w:val="24"/>
          <w:rtl/>
        </w:rPr>
        <w:t xml:space="preserve"> 5(ב)(2א)(א1)(1)</w:t>
      </w:r>
      <w:r w:rsidR="009246E5">
        <w:rPr>
          <w:rStyle w:val="default"/>
          <w:rFonts w:cs="FrankRuehl" w:hint="cs"/>
          <w:sz w:val="24"/>
          <w:szCs w:val="24"/>
          <w:rtl/>
        </w:rPr>
        <w:t xml:space="preserve"> ו-5(ב)(3)(א)</w:t>
      </w:r>
      <w:r w:rsidRPr="009C7B06">
        <w:rPr>
          <w:rStyle w:val="default"/>
          <w:rFonts w:cs="FrankRuehl" w:hint="cs"/>
          <w:sz w:val="24"/>
          <w:szCs w:val="24"/>
          <w:rtl/>
        </w:rPr>
        <w:t>)</w:t>
      </w:r>
    </w:p>
    <w:p w14:paraId="28A54F50" w14:textId="77777777" w:rsidR="009C7B06" w:rsidRDefault="009C7B06" w:rsidP="009C7B06">
      <w:pPr>
        <w:pStyle w:val="P00"/>
        <w:spacing w:before="72"/>
        <w:ind w:left="0" w:right="1134"/>
        <w:rPr>
          <w:rStyle w:val="default"/>
          <w:rFonts w:cs="FrankRuehl"/>
          <w:rtl/>
        </w:rPr>
      </w:pPr>
      <w:r>
        <w:rPr>
          <w:rStyle w:val="default"/>
          <w:rFonts w:cs="FrankRuehl" w:hint="cs"/>
          <w:rtl/>
        </w:rPr>
        <w:t>התחייבות בדבר יישום הפעולות הנדרשות בצו בדבר הגבלת פעילות (נגיף הקורונה החדש 2019) (יהודה ושומרון) (מס' 1832) (הוראת שעה), התש"ף-2020</w:t>
      </w:r>
    </w:p>
    <w:p w14:paraId="68E08089" w14:textId="77777777" w:rsidR="009C7B06" w:rsidRDefault="009C7B06" w:rsidP="009C7B06">
      <w:pPr>
        <w:pStyle w:val="P00"/>
        <w:spacing w:before="72"/>
        <w:ind w:left="0" w:right="1134"/>
        <w:rPr>
          <w:rStyle w:val="default"/>
          <w:rFonts w:cs="FrankRuehl"/>
          <w:rtl/>
        </w:rPr>
      </w:pPr>
      <w:r>
        <w:rPr>
          <w:rStyle w:val="default"/>
          <w:rFonts w:cs="FrankRuehl" w:hint="cs"/>
          <w:rtl/>
        </w:rPr>
        <w:t>שנערכה ונחתמה ב___________ ביום ____ בחודש ____________ בשנת ________</w:t>
      </w:r>
    </w:p>
    <w:p w14:paraId="07AFE4C2" w14:textId="77777777" w:rsidR="009C7B06" w:rsidRDefault="009C7B06" w:rsidP="009C7B06">
      <w:pPr>
        <w:pStyle w:val="P00"/>
        <w:spacing w:before="72"/>
        <w:ind w:left="0" w:right="1134"/>
        <w:rPr>
          <w:rStyle w:val="default"/>
          <w:rFonts w:cs="FrankRuehl"/>
          <w:rtl/>
        </w:rPr>
      </w:pPr>
      <w:r>
        <w:rPr>
          <w:rStyle w:val="default"/>
          <w:rFonts w:cs="FrankRuehl" w:hint="cs"/>
          <w:rtl/>
        </w:rPr>
        <w:t>על ידי _________________</w:t>
      </w:r>
    </w:p>
    <w:p w14:paraId="01E7A9EB" w14:textId="77777777" w:rsidR="009C7B06" w:rsidRDefault="009C7B06" w:rsidP="009C7B06">
      <w:pPr>
        <w:pStyle w:val="P00"/>
        <w:spacing w:before="72"/>
        <w:ind w:left="0" w:right="1134"/>
        <w:rPr>
          <w:rStyle w:val="default"/>
          <w:rFonts w:cs="FrankRuehl"/>
          <w:rtl/>
        </w:rPr>
      </w:pPr>
      <w:r>
        <w:rPr>
          <w:rStyle w:val="default"/>
          <w:rFonts w:cs="FrankRuehl" w:hint="cs"/>
          <w:rtl/>
        </w:rPr>
        <w:t>ת.ז. __________________</w:t>
      </w:r>
    </w:p>
    <w:p w14:paraId="2F6E3BC4" w14:textId="77777777" w:rsidR="009C7B06" w:rsidRDefault="009C7B06" w:rsidP="009C7B06">
      <w:pPr>
        <w:pStyle w:val="P00"/>
        <w:spacing w:before="72"/>
        <w:ind w:left="0" w:right="1134"/>
        <w:rPr>
          <w:rStyle w:val="default"/>
          <w:rFonts w:cs="FrankRuehl"/>
          <w:rtl/>
        </w:rPr>
      </w:pPr>
      <w:r>
        <w:rPr>
          <w:rStyle w:val="default"/>
          <w:rFonts w:cs="FrankRuehl" w:hint="cs"/>
          <w:rtl/>
        </w:rPr>
        <w:t>המכהן כבעל העסק / מחזיק בעסק ב_______________</w:t>
      </w:r>
    </w:p>
    <w:p w14:paraId="32F7AC2B" w14:textId="77777777" w:rsidR="009C7B06" w:rsidRDefault="009C7B06" w:rsidP="009C7B06">
      <w:pPr>
        <w:pStyle w:val="P00"/>
        <w:spacing w:before="72"/>
        <w:ind w:left="0" w:right="1134"/>
        <w:rPr>
          <w:rStyle w:val="default"/>
          <w:rFonts w:cs="FrankRuehl"/>
          <w:rtl/>
        </w:rPr>
      </w:pPr>
      <w:r>
        <w:rPr>
          <w:rStyle w:val="default"/>
          <w:rFonts w:cs="FrankRuehl" w:hint="cs"/>
          <w:rtl/>
        </w:rPr>
        <w:t>(שם וכתובת העסק)</w:t>
      </w:r>
    </w:p>
    <w:p w14:paraId="6294AF8E" w14:textId="77777777" w:rsidR="00656B84" w:rsidRDefault="00656B84" w:rsidP="009C7B06">
      <w:pPr>
        <w:pStyle w:val="P00"/>
        <w:spacing w:before="72"/>
        <w:ind w:left="0" w:right="1134"/>
        <w:rPr>
          <w:rStyle w:val="default"/>
          <w:rFonts w:cs="FrankRuehl"/>
          <w:rtl/>
        </w:rPr>
      </w:pPr>
    </w:p>
    <w:p w14:paraId="7D1FD4CA" w14:textId="77777777" w:rsidR="009C7B06" w:rsidRDefault="009C7B06" w:rsidP="009C7B06">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אני מצהיר כי </w:t>
      </w:r>
      <w:r w:rsidR="00656B84">
        <w:rPr>
          <w:rStyle w:val="default"/>
          <w:rFonts w:cs="FrankRuehl" w:hint="cs"/>
          <w:rtl/>
        </w:rPr>
        <w:t>ה</w:t>
      </w:r>
      <w:r>
        <w:rPr>
          <w:rStyle w:val="default"/>
          <w:rFonts w:cs="FrankRuehl" w:hint="cs"/>
          <w:rtl/>
        </w:rPr>
        <w:t xml:space="preserve">מקום </w:t>
      </w:r>
      <w:r w:rsidR="00656B84">
        <w:rPr>
          <w:rStyle w:val="default"/>
          <w:rFonts w:cs="FrankRuehl" w:hint="cs"/>
          <w:rtl/>
        </w:rPr>
        <w:t>או העסק עומד בתנאים המפורטים</w:t>
      </w:r>
      <w:r>
        <w:rPr>
          <w:rStyle w:val="default"/>
          <w:rFonts w:cs="FrankRuehl" w:hint="cs"/>
          <w:rtl/>
        </w:rPr>
        <w:t xml:space="preserve"> </w:t>
      </w:r>
      <w:r w:rsidR="00330CBA">
        <w:rPr>
          <w:rStyle w:val="default"/>
          <w:rFonts w:cs="FrankRuehl" w:hint="cs"/>
          <w:rtl/>
        </w:rPr>
        <w:t xml:space="preserve">בסעיף 3א1(א)(1) / </w:t>
      </w:r>
      <w:r>
        <w:rPr>
          <w:rStyle w:val="default"/>
          <w:rFonts w:cs="FrankRuehl" w:hint="cs"/>
          <w:rtl/>
        </w:rPr>
        <w:t>בסעיף 5(ב)(2א)(א)</w:t>
      </w:r>
      <w:r w:rsidR="00656B84">
        <w:rPr>
          <w:rStyle w:val="default"/>
          <w:rFonts w:cs="FrankRuehl" w:hint="cs"/>
          <w:rtl/>
        </w:rPr>
        <w:t xml:space="preserve"> / בסעיף 5(ב)(2א)(א1)</w:t>
      </w:r>
      <w:r w:rsidR="009246E5">
        <w:rPr>
          <w:rStyle w:val="default"/>
          <w:rFonts w:cs="FrankRuehl" w:hint="cs"/>
          <w:rtl/>
        </w:rPr>
        <w:t xml:space="preserve"> / בסעיף 5(ב)(3)(א)</w:t>
      </w:r>
      <w:r>
        <w:rPr>
          <w:rStyle w:val="default"/>
          <w:rFonts w:cs="FrankRuehl" w:hint="cs"/>
          <w:rtl/>
        </w:rPr>
        <w:t xml:space="preserve"> לצו בדבר הגבלת פעילות (נגיף הקורונה החדש 2019) (יהודה ושומרון) (מס' 1832) (הוראת שעה), התש"ף-2020.</w:t>
      </w:r>
    </w:p>
    <w:p w14:paraId="49335367" w14:textId="77777777" w:rsidR="009C7B06" w:rsidRDefault="009C7B06" w:rsidP="009C7B06">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אני מודע לחובתי לקיום </w:t>
      </w:r>
      <w:r w:rsidR="00656B84">
        <w:rPr>
          <w:rStyle w:val="default"/>
          <w:rFonts w:cs="FrankRuehl" w:hint="cs"/>
          <w:rtl/>
        </w:rPr>
        <w:t>התנאים האמורים במקום או בעסק</w:t>
      </w:r>
      <w:r>
        <w:rPr>
          <w:rStyle w:val="default"/>
          <w:rFonts w:cs="FrankRuehl" w:hint="cs"/>
          <w:rtl/>
        </w:rPr>
        <w:t xml:space="preserve"> לטובת שמירה על בריאות הציבור.</w:t>
      </w:r>
    </w:p>
    <w:p w14:paraId="5113605F" w14:textId="77777777" w:rsidR="009C7B06" w:rsidRDefault="009C7B06" w:rsidP="009C7B06">
      <w:pPr>
        <w:pStyle w:val="P00"/>
        <w:spacing w:before="72"/>
        <w:ind w:left="0"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ולראיה באתי על החתום:</w:t>
      </w:r>
    </w:p>
    <w:p w14:paraId="6F650110" w14:textId="77777777" w:rsidR="009C7B06" w:rsidRDefault="009C7B06" w:rsidP="009C7B06">
      <w:pPr>
        <w:pStyle w:val="P00"/>
        <w:spacing w:before="72"/>
        <w:ind w:left="0" w:right="1134"/>
        <w:rPr>
          <w:rStyle w:val="default"/>
          <w:rFonts w:cs="FrankRuehl"/>
          <w:rtl/>
        </w:rPr>
      </w:pPr>
    </w:p>
    <w:p w14:paraId="10E6B9E0" w14:textId="77777777" w:rsidR="009C7B06" w:rsidRDefault="009C7B06" w:rsidP="009C7B06">
      <w:pPr>
        <w:pStyle w:val="P00"/>
        <w:spacing w:before="72"/>
        <w:ind w:left="0" w:right="1134"/>
        <w:rPr>
          <w:rStyle w:val="default"/>
          <w:rFonts w:cs="FrankRuehl"/>
          <w:rtl/>
        </w:rPr>
      </w:pPr>
      <w:r>
        <w:rPr>
          <w:rStyle w:val="default"/>
          <w:rFonts w:cs="FrankRuehl" w:hint="cs"/>
          <w:rtl/>
        </w:rPr>
        <w:t>חתימה _______________________</w:t>
      </w:r>
    </w:p>
    <w:p w14:paraId="7E7591F9" w14:textId="77777777" w:rsidR="009C7B06" w:rsidRPr="0069397F" w:rsidRDefault="009C7B06" w:rsidP="009C7B06">
      <w:pPr>
        <w:pStyle w:val="P00"/>
        <w:spacing w:before="0"/>
        <w:ind w:left="0" w:right="1134"/>
        <w:rPr>
          <w:rStyle w:val="default"/>
          <w:rFonts w:cs="FrankRuehl"/>
          <w:vanish/>
          <w:color w:val="FF0000"/>
          <w:sz w:val="20"/>
          <w:szCs w:val="20"/>
          <w:shd w:val="clear" w:color="auto" w:fill="FFFF99"/>
          <w:rtl/>
        </w:rPr>
      </w:pPr>
      <w:bookmarkStart w:id="49" w:name="Rov41"/>
      <w:r w:rsidRPr="0069397F">
        <w:rPr>
          <w:rStyle w:val="default"/>
          <w:rFonts w:cs="FrankRuehl" w:hint="cs"/>
          <w:vanish/>
          <w:color w:val="FF0000"/>
          <w:sz w:val="20"/>
          <w:szCs w:val="20"/>
          <w:shd w:val="clear" w:color="auto" w:fill="FFFF99"/>
          <w:rtl/>
        </w:rPr>
        <w:t>מיום 19.4.2020</w:t>
      </w:r>
    </w:p>
    <w:p w14:paraId="7F6E0838" w14:textId="77777777" w:rsidR="009C7B06" w:rsidRPr="0069397F" w:rsidRDefault="009C7B06" w:rsidP="009C7B06">
      <w:pPr>
        <w:pStyle w:val="P00"/>
        <w:spacing w:before="0"/>
        <w:ind w:left="0"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תיקון מס' 5 (מס' 1858) תש"ף-2020</w:t>
      </w:r>
    </w:p>
    <w:p w14:paraId="3B3E5BD5" w14:textId="77777777" w:rsidR="00106CFA" w:rsidRPr="0069397F" w:rsidRDefault="00106CFA" w:rsidP="00106CFA">
      <w:pPr>
        <w:pStyle w:val="P00"/>
        <w:spacing w:before="0"/>
        <w:ind w:left="0" w:right="1134"/>
        <w:rPr>
          <w:rStyle w:val="default"/>
          <w:rFonts w:cs="FrankRuehl"/>
          <w:vanish/>
          <w:sz w:val="20"/>
          <w:szCs w:val="20"/>
          <w:shd w:val="clear" w:color="auto" w:fill="FFFF99"/>
          <w:rtl/>
        </w:rPr>
      </w:pPr>
      <w:hyperlink r:id="rId127" w:history="1">
        <w:r w:rsidRPr="0069397F">
          <w:rPr>
            <w:rStyle w:val="Hyperlink"/>
            <w:rFonts w:cs="FrankRuehl" w:hint="cs"/>
            <w:vanish/>
            <w:szCs w:val="20"/>
            <w:shd w:val="clear" w:color="auto" w:fill="FFFF99"/>
            <w:rtl/>
          </w:rPr>
          <w:t>קובץ המנשרים מס' 252</w:t>
        </w:r>
      </w:hyperlink>
      <w:r w:rsidRPr="0069397F">
        <w:rPr>
          <w:rStyle w:val="default"/>
          <w:rFonts w:cs="FrankRuehl" w:hint="cs"/>
          <w:vanish/>
          <w:sz w:val="20"/>
          <w:szCs w:val="20"/>
          <w:shd w:val="clear" w:color="auto" w:fill="FFFF99"/>
          <w:rtl/>
        </w:rPr>
        <w:t xml:space="preserve"> מחודש אפריל 2020 עמ' 9507</w:t>
      </w:r>
    </w:p>
    <w:p w14:paraId="6255CE39" w14:textId="77777777" w:rsidR="009C7B06" w:rsidRPr="0069397F" w:rsidRDefault="009C7B06" w:rsidP="009C7B06">
      <w:pPr>
        <w:pStyle w:val="P00"/>
        <w:spacing w:before="0"/>
        <w:ind w:left="0" w:right="1134"/>
        <w:rPr>
          <w:rStyle w:val="default"/>
          <w:rFonts w:cs="FrankRuehl"/>
          <w:b/>
          <w:bCs/>
          <w:vanish/>
          <w:sz w:val="20"/>
          <w:szCs w:val="20"/>
          <w:shd w:val="clear" w:color="auto" w:fill="FFFF99"/>
          <w:rtl/>
        </w:rPr>
      </w:pPr>
      <w:r w:rsidRPr="0069397F">
        <w:rPr>
          <w:rStyle w:val="default"/>
          <w:rFonts w:cs="FrankRuehl" w:hint="cs"/>
          <w:b/>
          <w:bCs/>
          <w:vanish/>
          <w:sz w:val="20"/>
          <w:szCs w:val="20"/>
          <w:shd w:val="clear" w:color="auto" w:fill="FFFF99"/>
          <w:rtl/>
        </w:rPr>
        <w:t>הוספת תוספת שנייה</w:t>
      </w:r>
    </w:p>
    <w:p w14:paraId="10D5445D" w14:textId="77777777" w:rsidR="00656B84" w:rsidRPr="0069397F" w:rsidRDefault="00656B84" w:rsidP="00656B84">
      <w:pPr>
        <w:pStyle w:val="P00"/>
        <w:spacing w:before="0"/>
        <w:ind w:left="0" w:right="1134"/>
        <w:rPr>
          <w:rStyle w:val="default"/>
          <w:rFonts w:cs="FrankRuehl"/>
          <w:vanish/>
          <w:sz w:val="20"/>
          <w:szCs w:val="20"/>
          <w:shd w:val="clear" w:color="auto" w:fill="FFFF99"/>
          <w:rtl/>
        </w:rPr>
      </w:pPr>
    </w:p>
    <w:p w14:paraId="60AC6D96" w14:textId="77777777" w:rsidR="00656B84" w:rsidRPr="0069397F" w:rsidRDefault="00656B84" w:rsidP="00656B84">
      <w:pPr>
        <w:pStyle w:val="P00"/>
        <w:spacing w:before="0"/>
        <w:ind w:left="0" w:right="1134"/>
        <w:rPr>
          <w:rStyle w:val="default"/>
          <w:rFonts w:cs="FrankRuehl"/>
          <w:vanish/>
          <w:color w:val="FF0000"/>
          <w:sz w:val="20"/>
          <w:szCs w:val="20"/>
          <w:shd w:val="clear" w:color="auto" w:fill="FFFF99"/>
          <w:rtl/>
        </w:rPr>
      </w:pPr>
      <w:r w:rsidRPr="0069397F">
        <w:rPr>
          <w:rStyle w:val="default"/>
          <w:rFonts w:cs="FrankRuehl" w:hint="cs"/>
          <w:vanish/>
          <w:color w:val="FF0000"/>
          <w:sz w:val="20"/>
          <w:szCs w:val="20"/>
          <w:shd w:val="clear" w:color="auto" w:fill="FFFF99"/>
          <w:rtl/>
        </w:rPr>
        <w:t>מיום 26.4.2020</w:t>
      </w:r>
    </w:p>
    <w:p w14:paraId="51F51079" w14:textId="77777777" w:rsidR="00656B84" w:rsidRPr="0069397F" w:rsidRDefault="00656B84" w:rsidP="00656B84">
      <w:pPr>
        <w:pStyle w:val="P00"/>
        <w:spacing w:before="0"/>
        <w:ind w:left="0" w:right="1134"/>
        <w:rPr>
          <w:rStyle w:val="default"/>
          <w:rFonts w:cs="FrankRuehl"/>
          <w:vanish/>
          <w:sz w:val="20"/>
          <w:szCs w:val="20"/>
          <w:shd w:val="clear" w:color="auto" w:fill="FFFF99"/>
          <w:rtl/>
        </w:rPr>
      </w:pPr>
      <w:r w:rsidRPr="0069397F">
        <w:rPr>
          <w:rStyle w:val="default"/>
          <w:rFonts w:cs="FrankRuehl" w:hint="cs"/>
          <w:b/>
          <w:bCs/>
          <w:vanish/>
          <w:sz w:val="20"/>
          <w:szCs w:val="20"/>
          <w:shd w:val="clear" w:color="auto" w:fill="FFFF99"/>
          <w:rtl/>
        </w:rPr>
        <w:t>תיקון מס' 7 (מס' 1864) תש"ף-2020</w:t>
      </w:r>
    </w:p>
    <w:p w14:paraId="4185CAE6" w14:textId="77777777" w:rsidR="00DC1AB8" w:rsidRPr="0069397F" w:rsidRDefault="00DC1AB8" w:rsidP="00DC1AB8">
      <w:pPr>
        <w:pStyle w:val="P00"/>
        <w:spacing w:before="0"/>
        <w:ind w:left="0" w:right="1134"/>
        <w:rPr>
          <w:rStyle w:val="default"/>
          <w:rFonts w:ascii="FrankRuehl" w:hAnsi="FrankRuehl" w:cs="FrankRuehl"/>
          <w:vanish/>
          <w:sz w:val="20"/>
          <w:szCs w:val="20"/>
          <w:shd w:val="clear" w:color="auto" w:fill="FFFF99"/>
          <w:rtl/>
        </w:rPr>
      </w:pPr>
      <w:hyperlink r:id="rId128" w:history="1">
        <w:r w:rsidRPr="0069397F">
          <w:rPr>
            <w:rStyle w:val="Hyperlink"/>
            <w:rFonts w:ascii="FrankRuehl" w:hAnsi="FrankRuehl" w:cs="FrankRuehl"/>
            <w:vanish/>
            <w:szCs w:val="20"/>
            <w:shd w:val="clear" w:color="auto" w:fill="FFFF99"/>
            <w:rtl/>
          </w:rPr>
          <w:t>קובץ המנשרים מס' 253</w:t>
        </w:r>
      </w:hyperlink>
      <w:r w:rsidRPr="0069397F">
        <w:rPr>
          <w:rStyle w:val="default"/>
          <w:rFonts w:ascii="FrankRuehl" w:hAnsi="FrankRuehl" w:cs="FrankRuehl"/>
          <w:vanish/>
          <w:sz w:val="20"/>
          <w:szCs w:val="20"/>
          <w:shd w:val="clear" w:color="auto" w:fill="FFFF99"/>
          <w:rtl/>
        </w:rPr>
        <w:t xml:space="preserve"> מחודש יולי 2020 עמ' </w:t>
      </w:r>
      <w:r w:rsidRPr="0069397F">
        <w:rPr>
          <w:rStyle w:val="default"/>
          <w:rFonts w:ascii="FrankRuehl" w:hAnsi="FrankRuehl" w:cs="FrankRuehl" w:hint="cs"/>
          <w:vanish/>
          <w:sz w:val="20"/>
          <w:szCs w:val="20"/>
          <w:shd w:val="clear" w:color="auto" w:fill="FFFF99"/>
          <w:rtl/>
        </w:rPr>
        <w:t>10001</w:t>
      </w:r>
    </w:p>
    <w:p w14:paraId="44C5A455" w14:textId="77777777" w:rsidR="00656B84" w:rsidRPr="00656B84" w:rsidRDefault="00656B84" w:rsidP="00656B84">
      <w:pPr>
        <w:pStyle w:val="P00"/>
        <w:spacing w:before="0"/>
        <w:ind w:left="0" w:right="1134"/>
        <w:rPr>
          <w:rStyle w:val="default"/>
          <w:rFonts w:cs="FrankRuehl"/>
          <w:sz w:val="2"/>
          <w:szCs w:val="2"/>
          <w:shd w:val="clear" w:color="auto" w:fill="FFFF99"/>
          <w:rtl/>
        </w:rPr>
      </w:pPr>
      <w:r w:rsidRPr="0069397F">
        <w:rPr>
          <w:rStyle w:val="default"/>
          <w:rFonts w:cs="FrankRuehl" w:hint="cs"/>
          <w:b/>
          <w:bCs/>
          <w:vanish/>
          <w:sz w:val="20"/>
          <w:szCs w:val="20"/>
          <w:shd w:val="clear" w:color="auto" w:fill="FFFF99"/>
          <w:rtl/>
        </w:rPr>
        <w:t>החלפת התוספת השנייה</w:t>
      </w:r>
      <w:bookmarkEnd w:id="49"/>
    </w:p>
    <w:p w14:paraId="6D3E355B" w14:textId="77777777" w:rsidR="00790220" w:rsidRDefault="00790220" w:rsidP="003859AE">
      <w:pPr>
        <w:pStyle w:val="P00"/>
        <w:spacing w:before="72"/>
        <w:ind w:left="0" w:right="1134"/>
        <w:rPr>
          <w:rStyle w:val="default"/>
          <w:rFonts w:cs="FrankRuehl"/>
          <w:rtl/>
        </w:rPr>
      </w:pPr>
    </w:p>
    <w:p w14:paraId="0691D428" w14:textId="77777777" w:rsidR="00790220" w:rsidRDefault="00790220" w:rsidP="003859AE">
      <w:pPr>
        <w:pStyle w:val="P00"/>
        <w:spacing w:before="72"/>
        <w:ind w:left="0" w:right="1134"/>
        <w:rPr>
          <w:rStyle w:val="default"/>
          <w:rFonts w:cs="FrankRuehl"/>
          <w:rtl/>
        </w:rPr>
      </w:pPr>
    </w:p>
    <w:p w14:paraId="2384ABD2" w14:textId="77777777" w:rsidR="00790220" w:rsidRPr="003859AE" w:rsidRDefault="00790220" w:rsidP="003859AE">
      <w:pPr>
        <w:pStyle w:val="P00"/>
        <w:spacing w:before="72"/>
        <w:ind w:left="0" w:right="1134"/>
        <w:rPr>
          <w:rStyle w:val="default"/>
          <w:rFonts w:cs="FrankRuehl"/>
          <w:rtl/>
        </w:rPr>
      </w:pPr>
    </w:p>
    <w:p w14:paraId="33C04DFD" w14:textId="77777777" w:rsidR="00FA62B3" w:rsidRDefault="00A576CD" w:rsidP="00911999">
      <w:pPr>
        <w:pStyle w:val="sig-0"/>
        <w:tabs>
          <w:tab w:val="clear" w:pos="4820"/>
          <w:tab w:val="center" w:pos="5670"/>
        </w:tabs>
        <w:spacing w:before="72"/>
        <w:ind w:left="0" w:right="1134"/>
        <w:rPr>
          <w:rFonts w:cs="FrankRuehl"/>
          <w:sz w:val="26"/>
          <w:rtl/>
        </w:rPr>
      </w:pPr>
      <w:r>
        <w:rPr>
          <w:rFonts w:cs="FrankRuehl" w:hint="cs"/>
          <w:sz w:val="26"/>
          <w:rtl/>
        </w:rPr>
        <w:t>כ"</w:t>
      </w:r>
      <w:r w:rsidR="00731C68">
        <w:rPr>
          <w:rFonts w:cs="FrankRuehl" w:hint="cs"/>
          <w:sz w:val="26"/>
          <w:rtl/>
        </w:rPr>
        <w:t>ז</w:t>
      </w:r>
      <w:r>
        <w:rPr>
          <w:rFonts w:cs="FrankRuehl" w:hint="cs"/>
          <w:sz w:val="26"/>
          <w:rtl/>
        </w:rPr>
        <w:t xml:space="preserve"> באדר</w:t>
      </w:r>
      <w:r w:rsidR="00FA62B3">
        <w:rPr>
          <w:rFonts w:cs="FrankRuehl" w:hint="cs"/>
          <w:sz w:val="26"/>
          <w:rtl/>
        </w:rPr>
        <w:t xml:space="preserve"> התש"ף</w:t>
      </w:r>
      <w:r w:rsidR="003859AE">
        <w:rPr>
          <w:rFonts w:cs="FrankRuehl" w:hint="cs"/>
          <w:sz w:val="26"/>
          <w:rtl/>
        </w:rPr>
        <w:t xml:space="preserve"> (</w:t>
      </w:r>
      <w:r w:rsidR="002E37CC">
        <w:rPr>
          <w:rFonts w:cs="FrankRuehl" w:hint="cs"/>
          <w:sz w:val="26"/>
          <w:rtl/>
        </w:rPr>
        <w:t>2</w:t>
      </w:r>
      <w:r w:rsidR="00731C68">
        <w:rPr>
          <w:rFonts w:cs="FrankRuehl" w:hint="cs"/>
          <w:sz w:val="26"/>
          <w:rtl/>
        </w:rPr>
        <w:t>2</w:t>
      </w:r>
      <w:r>
        <w:rPr>
          <w:rFonts w:cs="FrankRuehl" w:hint="cs"/>
          <w:sz w:val="26"/>
          <w:rtl/>
        </w:rPr>
        <w:t xml:space="preserve"> במרץ 2020</w:t>
      </w:r>
      <w:r w:rsidR="003859AE">
        <w:rPr>
          <w:rFonts w:cs="FrankRuehl" w:hint="cs"/>
          <w:sz w:val="26"/>
          <w:rtl/>
        </w:rPr>
        <w:t>)</w:t>
      </w:r>
      <w:r w:rsidR="00FA62B3">
        <w:rPr>
          <w:rFonts w:cs="FrankRuehl"/>
          <w:sz w:val="26"/>
          <w:rtl/>
        </w:rPr>
        <w:tab/>
      </w:r>
      <w:r>
        <w:rPr>
          <w:rFonts w:cs="FrankRuehl" w:hint="cs"/>
          <w:sz w:val="26"/>
          <w:rtl/>
        </w:rPr>
        <w:t xml:space="preserve">אלוף </w:t>
      </w:r>
      <w:r w:rsidR="00FA62B3">
        <w:rPr>
          <w:rFonts w:cs="FrankRuehl" w:hint="cs"/>
          <w:sz w:val="26"/>
          <w:rtl/>
        </w:rPr>
        <w:t>נדב פדן</w:t>
      </w:r>
    </w:p>
    <w:p w14:paraId="737CAD50" w14:textId="77777777" w:rsidR="00FA62B3" w:rsidRPr="003859AE" w:rsidRDefault="003859AE" w:rsidP="003859AE">
      <w:pPr>
        <w:pStyle w:val="sig-0"/>
        <w:tabs>
          <w:tab w:val="clear" w:pos="4820"/>
          <w:tab w:val="center" w:pos="5670"/>
        </w:tabs>
        <w:spacing w:before="0"/>
        <w:ind w:left="0" w:right="1134"/>
        <w:rPr>
          <w:rFonts w:cs="FrankRuehl"/>
          <w:sz w:val="22"/>
          <w:szCs w:val="22"/>
          <w:rtl/>
        </w:rPr>
      </w:pPr>
      <w:r w:rsidRPr="003859AE">
        <w:rPr>
          <w:rFonts w:cs="FrankRuehl"/>
          <w:sz w:val="22"/>
          <w:szCs w:val="22"/>
          <w:rtl/>
        </w:rPr>
        <w:tab/>
      </w:r>
      <w:r w:rsidRPr="003859AE">
        <w:rPr>
          <w:rFonts w:cs="FrankRuehl" w:hint="cs"/>
          <w:sz w:val="22"/>
          <w:szCs w:val="22"/>
          <w:rtl/>
        </w:rPr>
        <w:t xml:space="preserve">מפקד כוחות צה"ל </w:t>
      </w:r>
    </w:p>
    <w:p w14:paraId="1111BE11" w14:textId="77777777" w:rsidR="003859AE" w:rsidRPr="003859AE" w:rsidRDefault="003859AE" w:rsidP="003859AE">
      <w:pPr>
        <w:pStyle w:val="sig-0"/>
        <w:tabs>
          <w:tab w:val="clear" w:pos="4820"/>
          <w:tab w:val="center" w:pos="5670"/>
        </w:tabs>
        <w:spacing w:before="0"/>
        <w:ind w:left="0" w:right="1134"/>
        <w:rPr>
          <w:rFonts w:cs="FrankRuehl" w:hint="cs"/>
          <w:sz w:val="22"/>
          <w:szCs w:val="22"/>
          <w:rtl/>
        </w:rPr>
      </w:pPr>
      <w:r w:rsidRPr="003859AE">
        <w:rPr>
          <w:rFonts w:cs="FrankRuehl"/>
          <w:sz w:val="22"/>
          <w:szCs w:val="22"/>
          <w:rtl/>
        </w:rPr>
        <w:tab/>
      </w:r>
      <w:r w:rsidRPr="003859AE">
        <w:rPr>
          <w:rFonts w:cs="FrankRuehl" w:hint="cs"/>
          <w:sz w:val="22"/>
          <w:szCs w:val="22"/>
          <w:rtl/>
        </w:rPr>
        <w:t>באזור יהודה והשומרון</w:t>
      </w:r>
    </w:p>
    <w:p w14:paraId="70B54A25" w14:textId="77777777" w:rsidR="00921C38" w:rsidRDefault="00921C38" w:rsidP="003859AE">
      <w:pPr>
        <w:pStyle w:val="P00"/>
        <w:spacing w:before="72"/>
        <w:ind w:left="0" w:right="1134"/>
        <w:rPr>
          <w:rStyle w:val="default"/>
          <w:rFonts w:cs="FrankRuehl"/>
          <w:rtl/>
        </w:rPr>
      </w:pPr>
    </w:p>
    <w:p w14:paraId="75EA6194" w14:textId="77777777" w:rsidR="00921C38" w:rsidRDefault="00921C38" w:rsidP="003859AE">
      <w:pPr>
        <w:pStyle w:val="P00"/>
        <w:spacing w:before="72"/>
        <w:ind w:left="0" w:right="1134"/>
        <w:rPr>
          <w:rStyle w:val="default"/>
          <w:rFonts w:cs="FrankRuehl"/>
          <w:rtl/>
        </w:rPr>
      </w:pPr>
    </w:p>
    <w:p w14:paraId="3BAE5996" w14:textId="77777777" w:rsidR="00921C38" w:rsidRDefault="00921C38" w:rsidP="00921C38">
      <w:pPr>
        <w:pStyle w:val="P00"/>
        <w:spacing w:before="72"/>
        <w:ind w:left="0" w:right="1134"/>
        <w:jc w:val="center"/>
        <w:rPr>
          <w:rStyle w:val="default"/>
          <w:rFonts w:cs="David"/>
          <w:color w:val="0000FF"/>
          <w:szCs w:val="24"/>
          <w:u w:val="single"/>
          <w:rtl/>
        </w:rPr>
      </w:pPr>
      <w:hyperlink r:id="rId129" w:history="1">
        <w:r>
          <w:rPr>
            <w:rStyle w:val="Hyperlink"/>
            <w:noProof w:val="0"/>
            <w:sz w:val="24"/>
            <w:szCs w:val="24"/>
            <w:rtl/>
          </w:rPr>
          <w:t>הודעה למנויים על עריכה ושינויים במסמכי פסיקה, חקיקה ועוד באתר נבו - הקש כאן</w:t>
        </w:r>
      </w:hyperlink>
    </w:p>
    <w:p w14:paraId="2AAF9BD9" w14:textId="77777777" w:rsidR="004128F7" w:rsidRDefault="004128F7" w:rsidP="00921C38">
      <w:pPr>
        <w:pStyle w:val="P00"/>
        <w:spacing w:before="72"/>
        <w:ind w:left="0" w:right="1134"/>
        <w:jc w:val="center"/>
        <w:rPr>
          <w:rStyle w:val="default"/>
          <w:rFonts w:cs="David"/>
          <w:color w:val="0000FF"/>
          <w:szCs w:val="24"/>
          <w:u w:val="single"/>
          <w:rtl/>
        </w:rPr>
      </w:pPr>
    </w:p>
    <w:sectPr w:rsidR="004128F7">
      <w:headerReference w:type="even" r:id="rId130"/>
      <w:headerReference w:type="default" r:id="rId131"/>
      <w:footerReference w:type="even" r:id="rId132"/>
      <w:footerReference w:type="default" r:id="rId133"/>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6A440" w14:textId="77777777" w:rsidR="0091183B" w:rsidRDefault="0091183B">
      <w:r>
        <w:separator/>
      </w:r>
    </w:p>
  </w:endnote>
  <w:endnote w:type="continuationSeparator" w:id="0">
    <w:p w14:paraId="665587EC" w14:textId="77777777" w:rsidR="0091183B" w:rsidRDefault="009118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7BC3C" w14:textId="77777777" w:rsidR="004E57A3" w:rsidRDefault="004E57A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F0D0BE2" w14:textId="77777777" w:rsidR="004E57A3" w:rsidRDefault="004E57A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28DBEE2" w14:textId="77777777" w:rsidR="004E57A3" w:rsidRDefault="004E57A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Z:\000-law\yael\2012\2012-09-11\tav\666_030.doc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2D561" w14:textId="77777777" w:rsidR="004E57A3" w:rsidRDefault="004E57A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B59B4">
      <w:rPr>
        <w:rFonts w:hAnsi="FrankRuehl" w:cs="FrankRuehl"/>
        <w:noProof/>
        <w:sz w:val="24"/>
        <w:szCs w:val="24"/>
        <w:rtl/>
      </w:rPr>
      <w:t>14</w:t>
    </w:r>
    <w:r>
      <w:rPr>
        <w:rFonts w:hAnsi="FrankRuehl" w:cs="FrankRuehl"/>
        <w:sz w:val="24"/>
        <w:szCs w:val="24"/>
        <w:rtl/>
      </w:rPr>
      <w:fldChar w:fldCharType="end"/>
    </w:r>
  </w:p>
  <w:p w14:paraId="5A60B5B1" w14:textId="77777777" w:rsidR="004E57A3" w:rsidRDefault="004E57A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B271DC5" w14:textId="77777777" w:rsidR="004E57A3" w:rsidRDefault="004E57A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Z:\000-law\yael\2012\2012-09-11\tav\666_030.doc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25A55" w14:textId="77777777" w:rsidR="0091183B" w:rsidRDefault="0091183B">
      <w:pPr>
        <w:pStyle w:val="a5"/>
        <w:spacing w:before="60"/>
        <w:ind w:right="1134"/>
        <w:rPr>
          <w:rFonts w:cs="David"/>
          <w:sz w:val="24"/>
          <w:szCs w:val="24"/>
        </w:rPr>
      </w:pPr>
      <w:r>
        <w:separator/>
      </w:r>
    </w:p>
  </w:footnote>
  <w:footnote w:type="continuationSeparator" w:id="0">
    <w:p w14:paraId="79110CF9" w14:textId="77777777" w:rsidR="0091183B" w:rsidRDefault="0091183B">
      <w:pPr>
        <w:spacing w:before="60"/>
        <w:ind w:right="1134"/>
      </w:pPr>
      <w:r>
        <w:separator/>
      </w:r>
    </w:p>
  </w:footnote>
  <w:footnote w:id="1">
    <w:p w14:paraId="4C16E82E" w14:textId="77777777" w:rsidR="004E57A3" w:rsidRDefault="004E57A3" w:rsidP="00DB209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פורסם </w:t>
      </w:r>
      <w:hyperlink r:id="rId1" w:history="1">
        <w:r w:rsidRPr="00853EED">
          <w:rPr>
            <w:rStyle w:val="Hyperlink"/>
            <w:rFonts w:cs="FrankRuehl" w:hint="cs"/>
            <w:rtl/>
          </w:rPr>
          <w:t>קובץ המנשרים מס' 252</w:t>
        </w:r>
      </w:hyperlink>
      <w:r>
        <w:rPr>
          <w:rFonts w:cs="FrankRuehl" w:hint="cs"/>
          <w:rtl/>
        </w:rPr>
        <w:t xml:space="preserve"> מחודש אפריל 2020 עמ' 9446.</w:t>
      </w:r>
    </w:p>
    <w:p w14:paraId="25D5FD7C" w14:textId="77777777" w:rsidR="004E57A3" w:rsidRDefault="004E57A3" w:rsidP="00DB209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תוקן </w:t>
      </w:r>
      <w:hyperlink r:id="rId2" w:history="1">
        <w:r w:rsidRPr="00853EED">
          <w:rPr>
            <w:rStyle w:val="Hyperlink"/>
            <w:rFonts w:cs="FrankRuehl" w:hint="cs"/>
            <w:rtl/>
          </w:rPr>
          <w:t>קובץ המנשרים מס' 252</w:t>
        </w:r>
      </w:hyperlink>
      <w:r>
        <w:rPr>
          <w:rFonts w:cs="FrankRuehl" w:hint="cs"/>
          <w:rtl/>
        </w:rPr>
        <w:t xml:space="preserve"> מחודש אפריל 2020 עמ' 9450 – תיקון מס' 1 (מס' 1834) תש"ף-2020; תוקפו מיום 26.3.2020 עד יום 10.5.2020. תוקן בסעיף 10 לתיקון מס' 2. תוקן בסעיף 5 לתיקון מס' 3. תוקן בסעיף 2 לתיקון מס' 4. תוקן בסעיף 7(2) לתיקון מס' 5. תוקן בסעיף 1(2) לתיקון מס' 9.</w:t>
      </w:r>
    </w:p>
    <w:p w14:paraId="1D6A508C" w14:textId="77777777" w:rsidR="004E57A3" w:rsidRDefault="004E57A3" w:rsidP="00DB209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Pr="00853EED">
          <w:rPr>
            <w:rStyle w:val="Hyperlink"/>
            <w:rFonts w:cs="FrankRuehl" w:hint="cs"/>
            <w:rtl/>
          </w:rPr>
          <w:t>קובץ המנשרים מס' 252</w:t>
        </w:r>
      </w:hyperlink>
      <w:r>
        <w:rPr>
          <w:rFonts w:cs="FrankRuehl" w:hint="cs"/>
          <w:rtl/>
        </w:rPr>
        <w:t xml:space="preserve"> מחודש אפריל 2020 עמ' 9467 </w:t>
      </w:r>
      <w:r>
        <w:rPr>
          <w:rFonts w:cs="FrankRuehl"/>
          <w:rtl/>
        </w:rPr>
        <w:t>–</w:t>
      </w:r>
      <w:r>
        <w:rPr>
          <w:rFonts w:cs="FrankRuehl" w:hint="cs"/>
          <w:rtl/>
        </w:rPr>
        <w:t xml:space="preserve"> תיקון מס' 2 (מס' 1839) תש"ף-2020; תוקפו מיום 1.4.2020 עד יום 10.5.2020. תוקן בסעיף 5 לתיקון מס' 3. תוקן בסעיף 2 לתיקון מס' 4. תוקן בסעיף 7(3) לתיקון מס' 5. תוקן בסעיף 1(3) לתיקון מס' 9.</w:t>
      </w:r>
    </w:p>
    <w:p w14:paraId="12A0BDD0" w14:textId="77777777" w:rsidR="004E57A3" w:rsidRDefault="004E57A3" w:rsidP="00DB209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Pr="00853EED">
          <w:rPr>
            <w:rStyle w:val="Hyperlink"/>
            <w:rFonts w:cs="FrankRuehl" w:hint="cs"/>
            <w:rtl/>
          </w:rPr>
          <w:t>קובץ המנשרים מס' 252</w:t>
        </w:r>
      </w:hyperlink>
      <w:r>
        <w:rPr>
          <w:rFonts w:cs="FrankRuehl" w:hint="cs"/>
          <w:rtl/>
        </w:rPr>
        <w:t xml:space="preserve"> מחודש אפריל 2020 עמ' 9482 </w:t>
      </w:r>
      <w:r>
        <w:rPr>
          <w:rFonts w:cs="FrankRuehl"/>
          <w:rtl/>
        </w:rPr>
        <w:t>–</w:t>
      </w:r>
      <w:r>
        <w:rPr>
          <w:rFonts w:cs="FrankRuehl" w:hint="cs"/>
          <w:rtl/>
        </w:rPr>
        <w:t xml:space="preserve"> תיקון מס' 3 (מס' 1844) תש"ף-2020; תוקפו מיום 7.4.2020 עד יום 10.5.2020. תוקן בסעיף 2 לתיקון מס' 4. תוקן בסעיף 7(4) לתיקון מס' 5. תוקן בסעיף 1(4) לתיקון מס' 9.</w:t>
      </w:r>
    </w:p>
    <w:p w14:paraId="3B9E9BD2" w14:textId="77777777" w:rsidR="004E57A3" w:rsidRDefault="004E57A3" w:rsidP="00DB209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Pr="00853EED">
          <w:rPr>
            <w:rStyle w:val="Hyperlink"/>
            <w:rFonts w:cs="FrankRuehl" w:hint="cs"/>
            <w:rtl/>
          </w:rPr>
          <w:t>קובץ המנשרים מס' 252</w:t>
        </w:r>
      </w:hyperlink>
      <w:r>
        <w:rPr>
          <w:rFonts w:cs="FrankRuehl" w:hint="cs"/>
          <w:rtl/>
        </w:rPr>
        <w:t xml:space="preserve"> מחודש אפריל 2020 עמ' 9491 </w:t>
      </w:r>
      <w:r>
        <w:rPr>
          <w:rFonts w:cs="FrankRuehl"/>
          <w:rtl/>
        </w:rPr>
        <w:t>–</w:t>
      </w:r>
      <w:r>
        <w:rPr>
          <w:rFonts w:cs="FrankRuehl" w:hint="cs"/>
          <w:rtl/>
        </w:rPr>
        <w:t xml:space="preserve"> תיקון מס' 4 (מס' 1849) תש"ף-2020; תוקפו מיום 14.4.2020 עד יום 19.4.2020.</w:t>
      </w:r>
    </w:p>
    <w:p w14:paraId="4ECC9729" w14:textId="77777777" w:rsidR="004E57A3" w:rsidRDefault="004E57A3" w:rsidP="00853EE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Pr="00853EED">
          <w:rPr>
            <w:rStyle w:val="Hyperlink"/>
            <w:rFonts w:cs="FrankRuehl" w:hint="cs"/>
            <w:rtl/>
          </w:rPr>
          <w:t>קובץ המנשרים מס' 252</w:t>
        </w:r>
      </w:hyperlink>
      <w:r>
        <w:rPr>
          <w:rFonts w:cs="FrankRuehl" w:hint="cs"/>
          <w:rtl/>
        </w:rPr>
        <w:t xml:space="preserve"> מחודש אפריל 2020 עמ' 9505 </w:t>
      </w:r>
      <w:r>
        <w:rPr>
          <w:rFonts w:cs="FrankRuehl"/>
          <w:rtl/>
        </w:rPr>
        <w:t>–</w:t>
      </w:r>
      <w:r>
        <w:rPr>
          <w:rFonts w:cs="FrankRuehl" w:hint="cs"/>
          <w:rtl/>
        </w:rPr>
        <w:t xml:space="preserve"> תיקון מס' 5 (מס' 1858) תש"ף-2020; תוקפו מיום 19.4.2020 עד יום 10.5.2020. תוקן בסעיף 1(5) לתיקון מס' 9.</w:t>
      </w:r>
    </w:p>
    <w:p w14:paraId="19CFF1DD" w14:textId="77777777" w:rsidR="004E57A3" w:rsidRDefault="004E57A3" w:rsidP="00DB209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Pr="00241C02">
          <w:rPr>
            <w:rStyle w:val="Hyperlink"/>
            <w:rFonts w:cs="FrankRuehl" w:hint="cs"/>
            <w:rtl/>
          </w:rPr>
          <w:t>קובץ המנשרים מס' 253</w:t>
        </w:r>
      </w:hyperlink>
      <w:r>
        <w:rPr>
          <w:rFonts w:cs="FrankRuehl" w:hint="cs"/>
          <w:rtl/>
        </w:rPr>
        <w:t xml:space="preserve"> מחודש יולי 2020 עמ' 9993 </w:t>
      </w:r>
      <w:r>
        <w:rPr>
          <w:rFonts w:cs="FrankRuehl"/>
          <w:rtl/>
        </w:rPr>
        <w:t>–</w:t>
      </w:r>
      <w:r>
        <w:rPr>
          <w:rFonts w:cs="FrankRuehl" w:hint="cs"/>
          <w:rtl/>
        </w:rPr>
        <w:t xml:space="preserve"> תיקון מס' 6 (מס' 1863) תש"ף-2020; תוקפו מיום 24.4.2020 עד יום 10.5.2020. תוקן בסעיף 1(6) לתיקון מס' 9.</w:t>
      </w:r>
    </w:p>
    <w:p w14:paraId="597E6953" w14:textId="77777777" w:rsidR="004E57A3" w:rsidRDefault="004E57A3" w:rsidP="00DB209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sidRPr="00241C02">
          <w:rPr>
            <w:rStyle w:val="Hyperlink"/>
            <w:rFonts w:cs="FrankRuehl" w:hint="cs"/>
            <w:rtl/>
          </w:rPr>
          <w:t>קובץ המנשרים מס' 253</w:t>
        </w:r>
      </w:hyperlink>
      <w:r>
        <w:rPr>
          <w:rFonts w:cs="FrankRuehl" w:hint="cs"/>
          <w:rtl/>
        </w:rPr>
        <w:t xml:space="preserve"> מחודש יולי 2020 עמ' 9997 </w:t>
      </w:r>
      <w:r>
        <w:rPr>
          <w:rFonts w:cs="FrankRuehl"/>
          <w:rtl/>
        </w:rPr>
        <w:t>–</w:t>
      </w:r>
      <w:r>
        <w:rPr>
          <w:rFonts w:cs="FrankRuehl" w:hint="cs"/>
          <w:rtl/>
        </w:rPr>
        <w:t xml:space="preserve"> תיקון מס' 7 (מס' 1864) תש"ף-2020; תחילתו ביום 26.4.2020.</w:t>
      </w:r>
    </w:p>
    <w:p w14:paraId="619B7E46" w14:textId="77777777" w:rsidR="004E57A3" w:rsidRDefault="004E57A3" w:rsidP="00DB209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sidRPr="00241C02">
          <w:rPr>
            <w:rStyle w:val="Hyperlink"/>
            <w:rFonts w:cs="FrankRuehl" w:hint="cs"/>
            <w:rtl/>
          </w:rPr>
          <w:t>קובץ המנשרים מס' 253</w:t>
        </w:r>
      </w:hyperlink>
      <w:r>
        <w:rPr>
          <w:rFonts w:cs="FrankRuehl" w:hint="cs"/>
          <w:rtl/>
        </w:rPr>
        <w:t xml:space="preserve"> מחודש יולי 2020 עמ' 10004 </w:t>
      </w:r>
      <w:r>
        <w:rPr>
          <w:rFonts w:cs="FrankRuehl"/>
          <w:rtl/>
        </w:rPr>
        <w:t>–</w:t>
      </w:r>
      <w:r>
        <w:rPr>
          <w:rFonts w:cs="FrankRuehl" w:hint="cs"/>
          <w:rtl/>
        </w:rPr>
        <w:t xml:space="preserve"> תיקון מס' 8 (מס' 1866) תש"ף-2020; תחילתו ביום 30.4.2020.</w:t>
      </w:r>
    </w:p>
    <w:p w14:paraId="25483D91" w14:textId="77777777" w:rsidR="004E57A3" w:rsidRDefault="004E57A3" w:rsidP="00DB209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sidRPr="00241C02">
          <w:rPr>
            <w:rStyle w:val="Hyperlink"/>
            <w:rFonts w:cs="FrankRuehl" w:hint="cs"/>
            <w:rtl/>
          </w:rPr>
          <w:t>קובץ המנשרים מס' 253</w:t>
        </w:r>
      </w:hyperlink>
      <w:r>
        <w:rPr>
          <w:rFonts w:cs="FrankRuehl" w:hint="cs"/>
          <w:rtl/>
        </w:rPr>
        <w:t xml:space="preserve"> מחודש יולי 2020 עמ' 10008 </w:t>
      </w:r>
      <w:r>
        <w:rPr>
          <w:rFonts w:cs="FrankRuehl"/>
          <w:rtl/>
        </w:rPr>
        <w:t>–</w:t>
      </w:r>
      <w:r>
        <w:rPr>
          <w:rFonts w:cs="FrankRuehl" w:hint="cs"/>
          <w:rtl/>
        </w:rPr>
        <w:t xml:space="preserve"> תיקון מס' 9 (מס' 1870) תש"ף-2020; תחילתו ביום 3.5.2020.</w:t>
      </w:r>
    </w:p>
    <w:p w14:paraId="5F6E99FF" w14:textId="77777777" w:rsidR="004E57A3" w:rsidRDefault="004E57A3" w:rsidP="00DB209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sidRPr="00241C02">
          <w:rPr>
            <w:rStyle w:val="Hyperlink"/>
            <w:rFonts w:cs="FrankRuehl" w:hint="cs"/>
            <w:rtl/>
          </w:rPr>
          <w:t>קובץ המנשרים מס' 253</w:t>
        </w:r>
      </w:hyperlink>
      <w:r>
        <w:rPr>
          <w:rFonts w:cs="FrankRuehl" w:hint="cs"/>
          <w:rtl/>
        </w:rPr>
        <w:t xml:space="preserve"> מחודש יולי 2020 עמ' 10018 </w:t>
      </w:r>
      <w:r>
        <w:rPr>
          <w:rFonts w:cs="FrankRuehl"/>
          <w:rtl/>
        </w:rPr>
        <w:t>–</w:t>
      </w:r>
      <w:r>
        <w:rPr>
          <w:rFonts w:cs="FrankRuehl" w:hint="cs"/>
          <w:rtl/>
        </w:rPr>
        <w:t xml:space="preserve"> תיקון מס' 10 (מס' 1874) תש"ף-2020; תחילתו ביום 7.5.2020.</w:t>
      </w:r>
    </w:p>
    <w:p w14:paraId="3116BFED" w14:textId="77777777" w:rsidR="004E57A3" w:rsidRDefault="004E57A3" w:rsidP="00DB209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 w:history="1">
        <w:r w:rsidRPr="00241C02">
          <w:rPr>
            <w:rStyle w:val="Hyperlink"/>
            <w:rFonts w:cs="FrankRuehl" w:hint="cs"/>
            <w:rtl/>
          </w:rPr>
          <w:t>קובץ המנשרים מס' 253</w:t>
        </w:r>
      </w:hyperlink>
      <w:r>
        <w:rPr>
          <w:rFonts w:cs="FrankRuehl" w:hint="cs"/>
          <w:rtl/>
        </w:rPr>
        <w:t xml:space="preserve"> מחודש יולי 2020 עמ' 10029 </w:t>
      </w:r>
      <w:r>
        <w:rPr>
          <w:rFonts w:cs="FrankRuehl"/>
          <w:rtl/>
        </w:rPr>
        <w:t>–</w:t>
      </w:r>
      <w:r>
        <w:rPr>
          <w:rFonts w:cs="FrankRuehl" w:hint="cs"/>
          <w:rtl/>
        </w:rPr>
        <w:t xml:space="preserve"> תיקון מס' 11 (מס' 1875) תש"ף-2020; ר' סעיפים 8, 9 לענין תחילה ושמירת סמכויות.</w:t>
      </w:r>
    </w:p>
    <w:p w14:paraId="50CDBD57" w14:textId="77777777" w:rsidR="004E57A3" w:rsidRDefault="004E57A3" w:rsidP="00764B34">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8. אין בצו זה כדי לגרוע מסמכויות מפקד כוחות צה"ל באזור יהודה ושומרון או מסמכויות משטרת ישראל לקבוע תנאים נוספים הקשורים לסדר ציבורי ולתנועה.</w:t>
      </w:r>
    </w:p>
    <w:p w14:paraId="7FE58F10" w14:textId="77777777" w:rsidR="004E57A3" w:rsidRDefault="004E57A3" w:rsidP="004E3B9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 w:history="1">
        <w:r w:rsidRPr="00241C02">
          <w:rPr>
            <w:rStyle w:val="Hyperlink"/>
            <w:rFonts w:cs="FrankRuehl" w:hint="cs"/>
            <w:rtl/>
          </w:rPr>
          <w:t>קובץ המנשרים מס' 253</w:t>
        </w:r>
      </w:hyperlink>
      <w:r>
        <w:rPr>
          <w:rFonts w:cs="FrankRuehl" w:hint="cs"/>
          <w:rtl/>
        </w:rPr>
        <w:t xml:space="preserve"> מחודש יולי 2020 עמ' 10036 </w:t>
      </w:r>
      <w:r>
        <w:rPr>
          <w:rFonts w:cs="FrankRuehl"/>
          <w:rtl/>
        </w:rPr>
        <w:t>–</w:t>
      </w:r>
      <w:r>
        <w:rPr>
          <w:rFonts w:cs="FrankRuehl" w:hint="cs"/>
          <w:rtl/>
        </w:rPr>
        <w:t xml:space="preserve"> תיקון מס' 12 (מס' 1878) תש"ף-2020; תחילתו ביום 12.5.2020.</w:t>
      </w:r>
    </w:p>
    <w:p w14:paraId="24AE5E90" w14:textId="77777777" w:rsidR="004E57A3" w:rsidRDefault="004E57A3" w:rsidP="004E3B9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 w:history="1">
        <w:r w:rsidRPr="00241C02">
          <w:rPr>
            <w:rStyle w:val="Hyperlink"/>
            <w:rFonts w:cs="FrankRuehl" w:hint="cs"/>
            <w:rtl/>
          </w:rPr>
          <w:t>קובץ המנשרים מס' 253</w:t>
        </w:r>
      </w:hyperlink>
      <w:r>
        <w:rPr>
          <w:rFonts w:cs="FrankRuehl" w:hint="cs"/>
          <w:rtl/>
        </w:rPr>
        <w:t xml:space="preserve"> מחודש יולי 2020 עמ' 10042 </w:t>
      </w:r>
      <w:r>
        <w:rPr>
          <w:rFonts w:cs="FrankRuehl"/>
          <w:rtl/>
        </w:rPr>
        <w:t>–</w:t>
      </w:r>
      <w:r>
        <w:rPr>
          <w:rFonts w:cs="FrankRuehl" w:hint="cs"/>
          <w:rtl/>
        </w:rPr>
        <w:t xml:space="preserve"> תיקון מס' 13 (מס' 1884) תש"ף-2020; תחילתו ביום 18.5.2020.</w:t>
      </w:r>
    </w:p>
    <w:p w14:paraId="506E76A1" w14:textId="77777777" w:rsidR="004E57A3" w:rsidRDefault="004E57A3" w:rsidP="004E3B9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 w:history="1">
        <w:r w:rsidRPr="00241C02">
          <w:rPr>
            <w:rStyle w:val="Hyperlink"/>
            <w:rFonts w:cs="FrankRuehl" w:hint="cs"/>
            <w:rtl/>
          </w:rPr>
          <w:t>קובץ המנשרים מס' 253</w:t>
        </w:r>
      </w:hyperlink>
      <w:r>
        <w:rPr>
          <w:rFonts w:cs="FrankRuehl" w:hint="cs"/>
          <w:rtl/>
        </w:rPr>
        <w:t xml:space="preserve"> מחודש יולי 2020 עמ' 10044 </w:t>
      </w:r>
      <w:r>
        <w:rPr>
          <w:rFonts w:cs="FrankRuehl"/>
          <w:rtl/>
        </w:rPr>
        <w:t>–</w:t>
      </w:r>
      <w:r>
        <w:rPr>
          <w:rFonts w:cs="FrankRuehl" w:hint="cs"/>
          <w:rtl/>
        </w:rPr>
        <w:t xml:space="preserve"> תיקון מס' 14 (מס' 1886) תש"ף-2020; תחילתו ביום 20.5.2020.</w:t>
      </w:r>
    </w:p>
    <w:p w14:paraId="38C9E0CC" w14:textId="77777777" w:rsidR="004E57A3" w:rsidRDefault="004E57A3" w:rsidP="004E3B9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6" w:history="1">
        <w:r w:rsidRPr="00241C02">
          <w:rPr>
            <w:rStyle w:val="Hyperlink"/>
            <w:rFonts w:cs="FrankRuehl" w:hint="cs"/>
            <w:rtl/>
          </w:rPr>
          <w:t>קובץ המנשרים מס' 253</w:t>
        </w:r>
      </w:hyperlink>
      <w:r>
        <w:rPr>
          <w:rFonts w:cs="FrankRuehl" w:hint="cs"/>
          <w:rtl/>
        </w:rPr>
        <w:t xml:space="preserve"> מחודש יולי 2020 עמ' 10053 </w:t>
      </w:r>
      <w:r>
        <w:rPr>
          <w:rFonts w:cs="FrankRuehl"/>
          <w:rtl/>
        </w:rPr>
        <w:t>–</w:t>
      </w:r>
      <w:r>
        <w:rPr>
          <w:rFonts w:cs="FrankRuehl" w:hint="cs"/>
          <w:rtl/>
        </w:rPr>
        <w:t xml:space="preserve"> תיקון מס' 15 (מס' 1894) תש"ף-2020; תחילתו ביום 28.5.2020.</w:t>
      </w:r>
    </w:p>
    <w:p w14:paraId="33C1B193" w14:textId="77777777" w:rsidR="004E57A3" w:rsidRDefault="004E57A3" w:rsidP="004E3B9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7" w:history="1">
        <w:r w:rsidRPr="00241C02">
          <w:rPr>
            <w:rStyle w:val="Hyperlink"/>
            <w:rFonts w:cs="FrankRuehl" w:hint="cs"/>
            <w:rtl/>
          </w:rPr>
          <w:t>קובץ המנשרים מס' 253</w:t>
        </w:r>
      </w:hyperlink>
      <w:r>
        <w:rPr>
          <w:rFonts w:cs="FrankRuehl" w:hint="cs"/>
          <w:rtl/>
        </w:rPr>
        <w:t xml:space="preserve"> מחודש יולי 2020 עמ' 10062 </w:t>
      </w:r>
      <w:r>
        <w:rPr>
          <w:rFonts w:cs="FrankRuehl"/>
          <w:rtl/>
        </w:rPr>
        <w:t>–</w:t>
      </w:r>
      <w:r>
        <w:rPr>
          <w:rFonts w:cs="FrankRuehl" w:hint="cs"/>
          <w:rtl/>
        </w:rPr>
        <w:t xml:space="preserve"> תיקון מס' 16 (מס' 1899) תש"ף-2020; תחילתו ביום 3.6.2020.</w:t>
      </w:r>
    </w:p>
    <w:p w14:paraId="28C62879" w14:textId="77777777" w:rsidR="004E57A3" w:rsidRDefault="004E57A3" w:rsidP="004E3B9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8" w:history="1">
        <w:r w:rsidRPr="00241C02">
          <w:rPr>
            <w:rStyle w:val="Hyperlink"/>
            <w:rFonts w:cs="FrankRuehl" w:hint="cs"/>
            <w:rtl/>
          </w:rPr>
          <w:t>קובץ המנשרים מס' 253</w:t>
        </w:r>
      </w:hyperlink>
      <w:r>
        <w:rPr>
          <w:rFonts w:cs="FrankRuehl" w:hint="cs"/>
          <w:rtl/>
        </w:rPr>
        <w:t xml:space="preserve"> מחודש יולי 2020 עמ' 10065 </w:t>
      </w:r>
      <w:r>
        <w:rPr>
          <w:rFonts w:cs="FrankRuehl"/>
          <w:rtl/>
        </w:rPr>
        <w:t>–</w:t>
      </w:r>
      <w:r>
        <w:rPr>
          <w:rFonts w:cs="FrankRuehl" w:hint="cs"/>
          <w:rtl/>
        </w:rPr>
        <w:t xml:space="preserve"> תיקון מס' 17 (מס' 1902) תש"ף-2020; תחילתו ביום 15.6.2020.</w:t>
      </w:r>
    </w:p>
    <w:p w14:paraId="550B7C27" w14:textId="77777777" w:rsidR="004E57A3" w:rsidRDefault="004E57A3" w:rsidP="004E3B9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9" w:history="1">
        <w:r w:rsidRPr="00241C02">
          <w:rPr>
            <w:rStyle w:val="Hyperlink"/>
            <w:rFonts w:cs="FrankRuehl" w:hint="cs"/>
            <w:rtl/>
          </w:rPr>
          <w:t>קובץ המנשרים מס' 253</w:t>
        </w:r>
      </w:hyperlink>
      <w:r>
        <w:rPr>
          <w:rFonts w:cs="FrankRuehl" w:hint="cs"/>
          <w:rtl/>
        </w:rPr>
        <w:t xml:space="preserve"> מחודש יולי 2020 עמ'</w:t>
      </w:r>
      <w:r w:rsidR="008E7FAD">
        <w:rPr>
          <w:rFonts w:cs="FrankRuehl" w:hint="cs"/>
          <w:rtl/>
        </w:rPr>
        <w:t xml:space="preserve"> 10068</w:t>
      </w:r>
      <w:r>
        <w:rPr>
          <w:rFonts w:cs="FrankRuehl" w:hint="cs"/>
          <w:rtl/>
        </w:rPr>
        <w:t xml:space="preserve"> </w:t>
      </w:r>
      <w:r>
        <w:rPr>
          <w:rFonts w:cs="FrankRuehl"/>
          <w:rtl/>
        </w:rPr>
        <w:t>–</w:t>
      </w:r>
      <w:r>
        <w:rPr>
          <w:rFonts w:cs="FrankRuehl" w:hint="cs"/>
          <w:rtl/>
        </w:rPr>
        <w:t xml:space="preserve"> תיקון מס' 18 (מס' 1904) תש"ף-2020; תחילתו ביום 23.6.2020.</w:t>
      </w:r>
    </w:p>
    <w:p w14:paraId="34A6C7F9" w14:textId="77777777" w:rsidR="004E57A3" w:rsidRDefault="004E57A3" w:rsidP="004E3B9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0" w:history="1">
        <w:r w:rsidRPr="00241C02">
          <w:rPr>
            <w:rStyle w:val="Hyperlink"/>
            <w:rFonts w:cs="FrankRuehl" w:hint="cs"/>
            <w:rtl/>
          </w:rPr>
          <w:t>קובץ המנשרים מס' 253</w:t>
        </w:r>
      </w:hyperlink>
      <w:r>
        <w:rPr>
          <w:rFonts w:cs="FrankRuehl" w:hint="cs"/>
          <w:rtl/>
        </w:rPr>
        <w:t xml:space="preserve"> מחודש יולי 2020 עמ'</w:t>
      </w:r>
      <w:r w:rsidR="008E7FAD">
        <w:rPr>
          <w:rFonts w:cs="FrankRuehl" w:hint="cs"/>
          <w:rtl/>
        </w:rPr>
        <w:t xml:space="preserve"> 10081</w:t>
      </w:r>
      <w:r>
        <w:rPr>
          <w:rFonts w:cs="FrankRuehl" w:hint="cs"/>
          <w:rtl/>
        </w:rPr>
        <w:t xml:space="preserve"> </w:t>
      </w:r>
      <w:r>
        <w:rPr>
          <w:rFonts w:cs="FrankRuehl"/>
          <w:rtl/>
        </w:rPr>
        <w:t>–</w:t>
      </w:r>
      <w:r>
        <w:rPr>
          <w:rFonts w:cs="FrankRuehl" w:hint="cs"/>
          <w:rtl/>
        </w:rPr>
        <w:t xml:space="preserve"> תיקון מס' 19 (מס' 1916) תש"ף-2020; תחילתו ביום 30.6.2020.</w:t>
      </w:r>
    </w:p>
    <w:p w14:paraId="7D527332" w14:textId="77777777" w:rsidR="004E57A3" w:rsidRDefault="004E57A3" w:rsidP="004E3B9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1" w:history="1">
        <w:r w:rsidRPr="00241C02">
          <w:rPr>
            <w:rStyle w:val="Hyperlink"/>
            <w:rFonts w:cs="FrankRuehl" w:hint="cs"/>
            <w:rtl/>
          </w:rPr>
          <w:t>קובץ המנשרים מס' 253</w:t>
        </w:r>
      </w:hyperlink>
      <w:r>
        <w:rPr>
          <w:rFonts w:cs="FrankRuehl" w:hint="cs"/>
          <w:rtl/>
        </w:rPr>
        <w:t xml:space="preserve"> מחודש יולי 2020 עמ'</w:t>
      </w:r>
      <w:r w:rsidR="008E7FAD">
        <w:rPr>
          <w:rFonts w:cs="FrankRuehl" w:hint="cs"/>
          <w:rtl/>
        </w:rPr>
        <w:t xml:space="preserve"> 10083</w:t>
      </w:r>
      <w:r>
        <w:rPr>
          <w:rFonts w:cs="FrankRuehl" w:hint="cs"/>
          <w:rtl/>
        </w:rPr>
        <w:t xml:space="preserve"> </w:t>
      </w:r>
      <w:r>
        <w:rPr>
          <w:rFonts w:cs="FrankRuehl"/>
          <w:rtl/>
        </w:rPr>
        <w:t>–</w:t>
      </w:r>
      <w:r>
        <w:rPr>
          <w:rFonts w:cs="FrankRuehl" w:hint="cs"/>
          <w:rtl/>
        </w:rPr>
        <w:t xml:space="preserve"> תיקון מס' 20 (מס' 1918) תש"ף-2020; תחילתו ביום 6.7.2020.</w:t>
      </w:r>
    </w:p>
    <w:p w14:paraId="5F1A39E7" w14:textId="77777777" w:rsidR="00A22002" w:rsidRDefault="00A22002" w:rsidP="00A2200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2" w:history="1">
        <w:r w:rsidR="004E57A3" w:rsidRPr="00A22002">
          <w:rPr>
            <w:rStyle w:val="Hyperlink"/>
            <w:rFonts w:cs="FrankRuehl" w:hint="cs"/>
            <w:rtl/>
          </w:rPr>
          <w:t>קובץ המנשרים מס' 253</w:t>
        </w:r>
      </w:hyperlink>
      <w:r w:rsidR="004E57A3">
        <w:rPr>
          <w:rFonts w:cs="FrankRuehl" w:hint="cs"/>
          <w:rtl/>
        </w:rPr>
        <w:t xml:space="preserve"> מחודש יולי 2020 עמ'</w:t>
      </w:r>
      <w:r w:rsidR="008E7FAD">
        <w:rPr>
          <w:rFonts w:cs="FrankRuehl" w:hint="cs"/>
          <w:rtl/>
        </w:rPr>
        <w:t xml:space="preserve"> 10086</w:t>
      </w:r>
      <w:r w:rsidR="004E57A3">
        <w:rPr>
          <w:rFonts w:cs="FrankRuehl" w:hint="cs"/>
          <w:rtl/>
        </w:rPr>
        <w:t xml:space="preserve"> </w:t>
      </w:r>
      <w:r w:rsidR="004E57A3">
        <w:rPr>
          <w:rFonts w:cs="FrankRuehl"/>
          <w:rtl/>
        </w:rPr>
        <w:t>–</w:t>
      </w:r>
      <w:r w:rsidR="004E57A3">
        <w:rPr>
          <w:rFonts w:cs="FrankRuehl" w:hint="cs"/>
          <w:rtl/>
        </w:rPr>
        <w:t xml:space="preserve"> תיקון מס' 21 (מס' 1921) תש"ף-2020; ר' סעיף 3 לענין תחילה.</w:t>
      </w:r>
    </w:p>
    <w:p w14:paraId="0C2C2CC3" w14:textId="77777777" w:rsidR="004E57A3" w:rsidRDefault="004E57A3" w:rsidP="00EF55D8">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3. תחילתו של צו זה ביום חתימתו, ואולם תחילתם של סעיפים 1(1), 1(2)(ד) ו-2(4) לעניין הגבלת פעילות אולם או גן לשמחות ולאירועים, ביום 8.7.2020 בשעה 08:00.</w:t>
      </w:r>
    </w:p>
    <w:p w14:paraId="15BDE027" w14:textId="77777777" w:rsidR="00810BA5" w:rsidRDefault="00930F8C" w:rsidP="00810BA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קובץ המנשרים מס' 254 מחודש אוקטובר 2020 עמ' 10287</w:t>
      </w:r>
      <w:r w:rsidR="00810BA5">
        <w:rPr>
          <w:rFonts w:cs="FrankRuehl" w:hint="cs"/>
          <w:rtl/>
        </w:rPr>
        <w:t xml:space="preserve"> </w:t>
      </w:r>
      <w:r w:rsidR="00810BA5">
        <w:rPr>
          <w:rFonts w:cs="FrankRuehl"/>
          <w:rtl/>
        </w:rPr>
        <w:t>–</w:t>
      </w:r>
      <w:r w:rsidR="00810BA5">
        <w:rPr>
          <w:rFonts w:cs="FrankRuehl" w:hint="cs"/>
          <w:rtl/>
        </w:rPr>
        <w:t xml:space="preserve"> תיקון מס' 22 (מס' 1924) תש"ף-2020; ר' סעיף 5 לענין תחילה.</w:t>
      </w:r>
    </w:p>
    <w:p w14:paraId="304CEB32" w14:textId="77777777" w:rsidR="00810BA5" w:rsidRDefault="00810BA5" w:rsidP="00810BA5">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5. (א) תחילתו של צו זה, למעט סעיף קטן (ב), ביום 17.7.2020 בשעה 17:00.</w:t>
      </w:r>
    </w:p>
    <w:p w14:paraId="11E7AB64" w14:textId="77777777" w:rsidR="00810BA5" w:rsidRDefault="00810BA5" w:rsidP="00810BA5">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(ב) תחילתו של סעיף 2א(ג) לצו העיקרי, כנוסחו בצו זה, ביום 24.7.2020; תחילתו של סעיף 5(ב)(1) לצו העיקרי, כנוסחו בצו זה, ביום 21.7.2020 בשעה 05:00.</w:t>
      </w:r>
    </w:p>
    <w:p w14:paraId="7FA6E714" w14:textId="77777777" w:rsidR="00D2091A" w:rsidRDefault="00D2091A" w:rsidP="00D2091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3" w:history="1">
        <w:r w:rsidR="00930F8C" w:rsidRPr="00D2091A">
          <w:rPr>
            <w:rStyle w:val="Hyperlink"/>
            <w:rFonts w:cs="FrankRuehl" w:hint="cs"/>
            <w:rtl/>
          </w:rPr>
          <w:t>קובץ המנשרים מס' 254</w:t>
        </w:r>
      </w:hyperlink>
      <w:r w:rsidR="00930F8C">
        <w:rPr>
          <w:rFonts w:cs="FrankRuehl" w:hint="cs"/>
          <w:rtl/>
        </w:rPr>
        <w:t xml:space="preserve"> מחודש אוקטובר 2020 עמ' 10298</w:t>
      </w:r>
      <w:r w:rsidR="005B52BE">
        <w:rPr>
          <w:rFonts w:cs="FrankRuehl" w:hint="cs"/>
          <w:rtl/>
        </w:rPr>
        <w:t xml:space="preserve"> </w:t>
      </w:r>
      <w:r w:rsidR="005B52BE">
        <w:rPr>
          <w:rFonts w:cs="FrankRuehl"/>
          <w:rtl/>
        </w:rPr>
        <w:t>–</w:t>
      </w:r>
      <w:r w:rsidR="005B52BE">
        <w:rPr>
          <w:rFonts w:cs="FrankRuehl" w:hint="cs"/>
          <w:rtl/>
        </w:rPr>
        <w:t xml:space="preserve"> תיקון מס' 23 (מס' 1932) תש"ף-2020; תחילתו ביום 6.8.2020.</w:t>
      </w:r>
    </w:p>
    <w:p w14:paraId="40FBDC9B" w14:textId="77777777" w:rsidR="004B59B4" w:rsidRPr="00366DD7" w:rsidRDefault="001A384A" w:rsidP="004B59B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בוטל </w:t>
      </w:r>
      <w:hyperlink r:id="rId24" w:history="1">
        <w:r w:rsidRPr="004B59B4">
          <w:rPr>
            <w:rStyle w:val="Hyperlink"/>
            <w:rFonts w:cs="FrankRuehl" w:hint="cs"/>
            <w:rtl/>
          </w:rPr>
          <w:t>קובץ המנשרים מס' 254</w:t>
        </w:r>
      </w:hyperlink>
      <w:r>
        <w:rPr>
          <w:rFonts w:cs="FrankRuehl" w:hint="cs"/>
          <w:rtl/>
        </w:rPr>
        <w:t xml:space="preserve"> מחודש אוקטובר 2020 עמ' 10324 בסעיף 26(א) לצו בדבר סמכויות מיוחדות להתמודדות עם נגיף הקורונה החדש (הוראת שעה) (הגבלת פעילות) (יהודה ושומרון) (מס' 1944), תש"ף-2020; תוקף הביטול מיום 6.9.2020.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F7B13" w14:textId="77777777" w:rsidR="004E57A3" w:rsidRDefault="004E57A3">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38A17406" w14:textId="77777777" w:rsidR="004E57A3" w:rsidRDefault="004E57A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4ECE824" w14:textId="77777777" w:rsidR="004E57A3" w:rsidRDefault="004E57A3">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705CA" w14:textId="77777777" w:rsidR="004E57A3" w:rsidRDefault="004E57A3" w:rsidP="00171444">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 בדבר הגבלת פעילות (נגיף הקורונה החדש 2019) (יהודה ושומרון) (מס' 1832) (הוראת שעה), תש"ף-2020</w:t>
    </w:r>
  </w:p>
  <w:p w14:paraId="0275D2DB" w14:textId="77777777" w:rsidR="004E57A3" w:rsidRDefault="004E57A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D26BF12" w14:textId="77777777" w:rsidR="004E57A3" w:rsidRDefault="004E57A3">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202207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B677C"/>
    <w:rsid w:val="000016A6"/>
    <w:rsid w:val="00016247"/>
    <w:rsid w:val="00031295"/>
    <w:rsid w:val="000315B3"/>
    <w:rsid w:val="00035631"/>
    <w:rsid w:val="00051459"/>
    <w:rsid w:val="00062F7A"/>
    <w:rsid w:val="00063691"/>
    <w:rsid w:val="00066390"/>
    <w:rsid w:val="00070A3B"/>
    <w:rsid w:val="00070DB7"/>
    <w:rsid w:val="000752E2"/>
    <w:rsid w:val="00076B97"/>
    <w:rsid w:val="00077D5E"/>
    <w:rsid w:val="000B2E3C"/>
    <w:rsid w:val="000C3B9F"/>
    <w:rsid w:val="000C4192"/>
    <w:rsid w:val="000C6ED4"/>
    <w:rsid w:val="000D488C"/>
    <w:rsid w:val="000E2079"/>
    <w:rsid w:val="000E2DCA"/>
    <w:rsid w:val="000E50FF"/>
    <w:rsid w:val="000E5669"/>
    <w:rsid w:val="000E5E96"/>
    <w:rsid w:val="000E63A7"/>
    <w:rsid w:val="00102A51"/>
    <w:rsid w:val="00106CFA"/>
    <w:rsid w:val="00114DBA"/>
    <w:rsid w:val="0012098B"/>
    <w:rsid w:val="00120B4B"/>
    <w:rsid w:val="00120EA3"/>
    <w:rsid w:val="00125B15"/>
    <w:rsid w:val="001261E8"/>
    <w:rsid w:val="00134229"/>
    <w:rsid w:val="0013783A"/>
    <w:rsid w:val="001417D2"/>
    <w:rsid w:val="00146AE9"/>
    <w:rsid w:val="001566AF"/>
    <w:rsid w:val="00161FB8"/>
    <w:rsid w:val="00164CE3"/>
    <w:rsid w:val="00171444"/>
    <w:rsid w:val="00175C1E"/>
    <w:rsid w:val="00187E44"/>
    <w:rsid w:val="0019128F"/>
    <w:rsid w:val="00191F25"/>
    <w:rsid w:val="001941C5"/>
    <w:rsid w:val="001956C4"/>
    <w:rsid w:val="00197797"/>
    <w:rsid w:val="001A1181"/>
    <w:rsid w:val="001A384A"/>
    <w:rsid w:val="001A4EF1"/>
    <w:rsid w:val="001B0864"/>
    <w:rsid w:val="001C16D7"/>
    <w:rsid w:val="001C2E50"/>
    <w:rsid w:val="001C4F84"/>
    <w:rsid w:val="001C5197"/>
    <w:rsid w:val="001D2729"/>
    <w:rsid w:val="001D326B"/>
    <w:rsid w:val="001D735A"/>
    <w:rsid w:val="001E2B33"/>
    <w:rsid w:val="001E3CA0"/>
    <w:rsid w:val="001E5E6A"/>
    <w:rsid w:val="001F02A7"/>
    <w:rsid w:val="001F04C6"/>
    <w:rsid w:val="001F07F4"/>
    <w:rsid w:val="001F3B9F"/>
    <w:rsid w:val="001F7184"/>
    <w:rsid w:val="00203093"/>
    <w:rsid w:val="002053AF"/>
    <w:rsid w:val="00205A90"/>
    <w:rsid w:val="00212726"/>
    <w:rsid w:val="0021273B"/>
    <w:rsid w:val="0021569F"/>
    <w:rsid w:val="00216BB9"/>
    <w:rsid w:val="00217574"/>
    <w:rsid w:val="002200A5"/>
    <w:rsid w:val="0022095D"/>
    <w:rsid w:val="002244CF"/>
    <w:rsid w:val="00225D12"/>
    <w:rsid w:val="00226334"/>
    <w:rsid w:val="00231D1F"/>
    <w:rsid w:val="002355E3"/>
    <w:rsid w:val="00237431"/>
    <w:rsid w:val="00240B88"/>
    <w:rsid w:val="00241C02"/>
    <w:rsid w:val="00251FFF"/>
    <w:rsid w:val="00252181"/>
    <w:rsid w:val="00253756"/>
    <w:rsid w:val="00253D46"/>
    <w:rsid w:val="00257C3F"/>
    <w:rsid w:val="002624B1"/>
    <w:rsid w:val="0027044A"/>
    <w:rsid w:val="00274390"/>
    <w:rsid w:val="0027455F"/>
    <w:rsid w:val="00275F7F"/>
    <w:rsid w:val="00280526"/>
    <w:rsid w:val="00283EF9"/>
    <w:rsid w:val="002918CA"/>
    <w:rsid w:val="002931FE"/>
    <w:rsid w:val="00295AE6"/>
    <w:rsid w:val="002B0F0A"/>
    <w:rsid w:val="002B2F30"/>
    <w:rsid w:val="002B784B"/>
    <w:rsid w:val="002C53D7"/>
    <w:rsid w:val="002D4DCE"/>
    <w:rsid w:val="002E37CC"/>
    <w:rsid w:val="002E3B74"/>
    <w:rsid w:val="002E532F"/>
    <w:rsid w:val="002F389B"/>
    <w:rsid w:val="002F483E"/>
    <w:rsid w:val="002F51BE"/>
    <w:rsid w:val="002F5A03"/>
    <w:rsid w:val="003020D0"/>
    <w:rsid w:val="003060A1"/>
    <w:rsid w:val="003164F6"/>
    <w:rsid w:val="00327C63"/>
    <w:rsid w:val="00330638"/>
    <w:rsid w:val="00330CBA"/>
    <w:rsid w:val="00333814"/>
    <w:rsid w:val="00334C87"/>
    <w:rsid w:val="00337078"/>
    <w:rsid w:val="00337B5A"/>
    <w:rsid w:val="00342BB5"/>
    <w:rsid w:val="003432E9"/>
    <w:rsid w:val="003558E6"/>
    <w:rsid w:val="00362B5A"/>
    <w:rsid w:val="003660F3"/>
    <w:rsid w:val="00366DD7"/>
    <w:rsid w:val="0037229E"/>
    <w:rsid w:val="00381E86"/>
    <w:rsid w:val="00382F5F"/>
    <w:rsid w:val="003859AE"/>
    <w:rsid w:val="003906D7"/>
    <w:rsid w:val="003909D4"/>
    <w:rsid w:val="003910AB"/>
    <w:rsid w:val="003A5340"/>
    <w:rsid w:val="003A5F97"/>
    <w:rsid w:val="003B0CD5"/>
    <w:rsid w:val="003B2668"/>
    <w:rsid w:val="003B2BA1"/>
    <w:rsid w:val="003B3CC2"/>
    <w:rsid w:val="003B43A6"/>
    <w:rsid w:val="003C35FC"/>
    <w:rsid w:val="003E631F"/>
    <w:rsid w:val="003F202A"/>
    <w:rsid w:val="00406508"/>
    <w:rsid w:val="00407E2E"/>
    <w:rsid w:val="004128F7"/>
    <w:rsid w:val="00416846"/>
    <w:rsid w:val="00424EDA"/>
    <w:rsid w:val="00427052"/>
    <w:rsid w:val="00434A8E"/>
    <w:rsid w:val="00434C38"/>
    <w:rsid w:val="0044496C"/>
    <w:rsid w:val="00445513"/>
    <w:rsid w:val="00451766"/>
    <w:rsid w:val="004A27EC"/>
    <w:rsid w:val="004A2A8B"/>
    <w:rsid w:val="004A5032"/>
    <w:rsid w:val="004B01BB"/>
    <w:rsid w:val="004B3ACE"/>
    <w:rsid w:val="004B50A0"/>
    <w:rsid w:val="004B59B4"/>
    <w:rsid w:val="004B706E"/>
    <w:rsid w:val="004C4F60"/>
    <w:rsid w:val="004C7956"/>
    <w:rsid w:val="004D6725"/>
    <w:rsid w:val="004E3B9F"/>
    <w:rsid w:val="004E57A3"/>
    <w:rsid w:val="00500B0A"/>
    <w:rsid w:val="005077B7"/>
    <w:rsid w:val="00510A64"/>
    <w:rsid w:val="0052160F"/>
    <w:rsid w:val="00521CB0"/>
    <w:rsid w:val="00537834"/>
    <w:rsid w:val="00542EAC"/>
    <w:rsid w:val="005430A2"/>
    <w:rsid w:val="005533E0"/>
    <w:rsid w:val="00556B50"/>
    <w:rsid w:val="0055782C"/>
    <w:rsid w:val="0056305F"/>
    <w:rsid w:val="00580833"/>
    <w:rsid w:val="00583E8E"/>
    <w:rsid w:val="0059458E"/>
    <w:rsid w:val="005A44D6"/>
    <w:rsid w:val="005A4581"/>
    <w:rsid w:val="005B52BE"/>
    <w:rsid w:val="005C4D10"/>
    <w:rsid w:val="005C7762"/>
    <w:rsid w:val="005D3B6F"/>
    <w:rsid w:val="005E2A7C"/>
    <w:rsid w:val="005E31E1"/>
    <w:rsid w:val="005E626F"/>
    <w:rsid w:val="00604756"/>
    <w:rsid w:val="0061216A"/>
    <w:rsid w:val="00612C8C"/>
    <w:rsid w:val="00616B51"/>
    <w:rsid w:val="006324AF"/>
    <w:rsid w:val="00645D78"/>
    <w:rsid w:val="00653708"/>
    <w:rsid w:val="0065507F"/>
    <w:rsid w:val="00656B84"/>
    <w:rsid w:val="006611A5"/>
    <w:rsid w:val="00667D37"/>
    <w:rsid w:val="00672692"/>
    <w:rsid w:val="00676224"/>
    <w:rsid w:val="006852E3"/>
    <w:rsid w:val="0069397F"/>
    <w:rsid w:val="006A1121"/>
    <w:rsid w:val="006C2E68"/>
    <w:rsid w:val="006C70E2"/>
    <w:rsid w:val="006C7225"/>
    <w:rsid w:val="006D3DD2"/>
    <w:rsid w:val="006D490F"/>
    <w:rsid w:val="006D6A6B"/>
    <w:rsid w:val="006D7ADE"/>
    <w:rsid w:val="006E03A8"/>
    <w:rsid w:val="006F25D4"/>
    <w:rsid w:val="006F2939"/>
    <w:rsid w:val="006F2CF3"/>
    <w:rsid w:val="006F5B04"/>
    <w:rsid w:val="00700541"/>
    <w:rsid w:val="007040E3"/>
    <w:rsid w:val="00714BD1"/>
    <w:rsid w:val="007159B1"/>
    <w:rsid w:val="00722F79"/>
    <w:rsid w:val="007315F5"/>
    <w:rsid w:val="00731C68"/>
    <w:rsid w:val="0073216D"/>
    <w:rsid w:val="00735D86"/>
    <w:rsid w:val="0073717C"/>
    <w:rsid w:val="00750287"/>
    <w:rsid w:val="00750889"/>
    <w:rsid w:val="0075226B"/>
    <w:rsid w:val="00761752"/>
    <w:rsid w:val="00764B34"/>
    <w:rsid w:val="007722EA"/>
    <w:rsid w:val="0077549E"/>
    <w:rsid w:val="007810DD"/>
    <w:rsid w:val="007817A7"/>
    <w:rsid w:val="00783A23"/>
    <w:rsid w:val="00787ED1"/>
    <w:rsid w:val="00790220"/>
    <w:rsid w:val="007A0A55"/>
    <w:rsid w:val="007A3753"/>
    <w:rsid w:val="007A4322"/>
    <w:rsid w:val="007B5DBC"/>
    <w:rsid w:val="007C39E8"/>
    <w:rsid w:val="007D21A1"/>
    <w:rsid w:val="007E55CF"/>
    <w:rsid w:val="007F0725"/>
    <w:rsid w:val="007F38BA"/>
    <w:rsid w:val="007F7317"/>
    <w:rsid w:val="00810BA5"/>
    <w:rsid w:val="00822C5F"/>
    <w:rsid w:val="00826691"/>
    <w:rsid w:val="00830131"/>
    <w:rsid w:val="00830394"/>
    <w:rsid w:val="0083409C"/>
    <w:rsid w:val="008344B0"/>
    <w:rsid w:val="00837504"/>
    <w:rsid w:val="008471B9"/>
    <w:rsid w:val="008472ED"/>
    <w:rsid w:val="00847791"/>
    <w:rsid w:val="00850523"/>
    <w:rsid w:val="00853764"/>
    <w:rsid w:val="00853EED"/>
    <w:rsid w:val="00860747"/>
    <w:rsid w:val="0086635D"/>
    <w:rsid w:val="00867D27"/>
    <w:rsid w:val="008738AD"/>
    <w:rsid w:val="0087571C"/>
    <w:rsid w:val="0087640C"/>
    <w:rsid w:val="00881659"/>
    <w:rsid w:val="00886245"/>
    <w:rsid w:val="00895657"/>
    <w:rsid w:val="00895759"/>
    <w:rsid w:val="008961E7"/>
    <w:rsid w:val="008A4B7C"/>
    <w:rsid w:val="008A4C16"/>
    <w:rsid w:val="008A7AD5"/>
    <w:rsid w:val="008B6292"/>
    <w:rsid w:val="008B677C"/>
    <w:rsid w:val="008C37B9"/>
    <w:rsid w:val="008C3F50"/>
    <w:rsid w:val="008C4B4A"/>
    <w:rsid w:val="008D1346"/>
    <w:rsid w:val="008D19DD"/>
    <w:rsid w:val="008D4C6E"/>
    <w:rsid w:val="008D5B4C"/>
    <w:rsid w:val="008D6158"/>
    <w:rsid w:val="008E4871"/>
    <w:rsid w:val="008E7FAD"/>
    <w:rsid w:val="008F1423"/>
    <w:rsid w:val="008F1A3B"/>
    <w:rsid w:val="008F37C9"/>
    <w:rsid w:val="00901919"/>
    <w:rsid w:val="00902793"/>
    <w:rsid w:val="00903F0D"/>
    <w:rsid w:val="009111E4"/>
    <w:rsid w:val="0091183B"/>
    <w:rsid w:val="00911999"/>
    <w:rsid w:val="0091422C"/>
    <w:rsid w:val="00921C38"/>
    <w:rsid w:val="009240DC"/>
    <w:rsid w:val="009246E5"/>
    <w:rsid w:val="00930F8C"/>
    <w:rsid w:val="009322FE"/>
    <w:rsid w:val="009373D4"/>
    <w:rsid w:val="009377E0"/>
    <w:rsid w:val="0096059C"/>
    <w:rsid w:val="00963708"/>
    <w:rsid w:val="00964792"/>
    <w:rsid w:val="00971406"/>
    <w:rsid w:val="009720C9"/>
    <w:rsid w:val="00972DB8"/>
    <w:rsid w:val="00974AB3"/>
    <w:rsid w:val="00983EFE"/>
    <w:rsid w:val="00984522"/>
    <w:rsid w:val="00990D4F"/>
    <w:rsid w:val="009C7B06"/>
    <w:rsid w:val="009D65AB"/>
    <w:rsid w:val="009D65E5"/>
    <w:rsid w:val="009F082D"/>
    <w:rsid w:val="009F1245"/>
    <w:rsid w:val="009F4A05"/>
    <w:rsid w:val="00A039ED"/>
    <w:rsid w:val="00A07C66"/>
    <w:rsid w:val="00A12D3E"/>
    <w:rsid w:val="00A15553"/>
    <w:rsid w:val="00A22002"/>
    <w:rsid w:val="00A273DB"/>
    <w:rsid w:val="00A33DA4"/>
    <w:rsid w:val="00A46F6E"/>
    <w:rsid w:val="00A5016E"/>
    <w:rsid w:val="00A576CD"/>
    <w:rsid w:val="00A744CD"/>
    <w:rsid w:val="00A80DFC"/>
    <w:rsid w:val="00A9199F"/>
    <w:rsid w:val="00A92680"/>
    <w:rsid w:val="00A939D5"/>
    <w:rsid w:val="00AA6017"/>
    <w:rsid w:val="00AB2703"/>
    <w:rsid w:val="00AB57D2"/>
    <w:rsid w:val="00AC0312"/>
    <w:rsid w:val="00AC7870"/>
    <w:rsid w:val="00AD6F4D"/>
    <w:rsid w:val="00AE24C1"/>
    <w:rsid w:val="00B01E76"/>
    <w:rsid w:val="00B115BA"/>
    <w:rsid w:val="00B118A1"/>
    <w:rsid w:val="00B25E09"/>
    <w:rsid w:val="00B45638"/>
    <w:rsid w:val="00B5457F"/>
    <w:rsid w:val="00B576F2"/>
    <w:rsid w:val="00B60784"/>
    <w:rsid w:val="00B6183A"/>
    <w:rsid w:val="00B62561"/>
    <w:rsid w:val="00B65E7A"/>
    <w:rsid w:val="00B753F4"/>
    <w:rsid w:val="00B831A9"/>
    <w:rsid w:val="00B8396A"/>
    <w:rsid w:val="00B8547B"/>
    <w:rsid w:val="00B8584F"/>
    <w:rsid w:val="00B9000D"/>
    <w:rsid w:val="00B91D00"/>
    <w:rsid w:val="00B950C3"/>
    <w:rsid w:val="00B96C9C"/>
    <w:rsid w:val="00BA1195"/>
    <w:rsid w:val="00BB5007"/>
    <w:rsid w:val="00BD203D"/>
    <w:rsid w:val="00BE2A44"/>
    <w:rsid w:val="00BE34E7"/>
    <w:rsid w:val="00BE400E"/>
    <w:rsid w:val="00BF0122"/>
    <w:rsid w:val="00C015B4"/>
    <w:rsid w:val="00C32A0D"/>
    <w:rsid w:val="00C37772"/>
    <w:rsid w:val="00C3798C"/>
    <w:rsid w:val="00C43871"/>
    <w:rsid w:val="00C4679F"/>
    <w:rsid w:val="00C52536"/>
    <w:rsid w:val="00C544E6"/>
    <w:rsid w:val="00C609C2"/>
    <w:rsid w:val="00C67430"/>
    <w:rsid w:val="00C71695"/>
    <w:rsid w:val="00C72900"/>
    <w:rsid w:val="00C87662"/>
    <w:rsid w:val="00C969C1"/>
    <w:rsid w:val="00CA2BB3"/>
    <w:rsid w:val="00CC0D05"/>
    <w:rsid w:val="00CD5ED2"/>
    <w:rsid w:val="00CD6773"/>
    <w:rsid w:val="00CE01DC"/>
    <w:rsid w:val="00CE4884"/>
    <w:rsid w:val="00CE4F35"/>
    <w:rsid w:val="00CE6730"/>
    <w:rsid w:val="00CE7DA2"/>
    <w:rsid w:val="00CF7E06"/>
    <w:rsid w:val="00D019EB"/>
    <w:rsid w:val="00D0326C"/>
    <w:rsid w:val="00D10FA0"/>
    <w:rsid w:val="00D10FDD"/>
    <w:rsid w:val="00D2091A"/>
    <w:rsid w:val="00D21E1E"/>
    <w:rsid w:val="00D24455"/>
    <w:rsid w:val="00D30131"/>
    <w:rsid w:val="00D306C4"/>
    <w:rsid w:val="00D32F4C"/>
    <w:rsid w:val="00D3599B"/>
    <w:rsid w:val="00D36C0B"/>
    <w:rsid w:val="00D46C3F"/>
    <w:rsid w:val="00D51E10"/>
    <w:rsid w:val="00D57FE7"/>
    <w:rsid w:val="00D61C1E"/>
    <w:rsid w:val="00D623F1"/>
    <w:rsid w:val="00D632D4"/>
    <w:rsid w:val="00D63639"/>
    <w:rsid w:val="00D63DE1"/>
    <w:rsid w:val="00D762AF"/>
    <w:rsid w:val="00D861ED"/>
    <w:rsid w:val="00D86C81"/>
    <w:rsid w:val="00D91DAB"/>
    <w:rsid w:val="00D92047"/>
    <w:rsid w:val="00D93A30"/>
    <w:rsid w:val="00DB209F"/>
    <w:rsid w:val="00DB561F"/>
    <w:rsid w:val="00DC1AB8"/>
    <w:rsid w:val="00DC310F"/>
    <w:rsid w:val="00DD1E48"/>
    <w:rsid w:val="00DD20E1"/>
    <w:rsid w:val="00DE0723"/>
    <w:rsid w:val="00DE0BA1"/>
    <w:rsid w:val="00DE6C48"/>
    <w:rsid w:val="00DF1195"/>
    <w:rsid w:val="00DF76EC"/>
    <w:rsid w:val="00E03483"/>
    <w:rsid w:val="00E2067E"/>
    <w:rsid w:val="00E21381"/>
    <w:rsid w:val="00E27270"/>
    <w:rsid w:val="00E27D9A"/>
    <w:rsid w:val="00E34A1D"/>
    <w:rsid w:val="00E36A59"/>
    <w:rsid w:val="00E36F87"/>
    <w:rsid w:val="00E45C12"/>
    <w:rsid w:val="00E46915"/>
    <w:rsid w:val="00E478B8"/>
    <w:rsid w:val="00E5267D"/>
    <w:rsid w:val="00E5654E"/>
    <w:rsid w:val="00E57604"/>
    <w:rsid w:val="00E60997"/>
    <w:rsid w:val="00E614C2"/>
    <w:rsid w:val="00E95732"/>
    <w:rsid w:val="00EA4B21"/>
    <w:rsid w:val="00EA4CDF"/>
    <w:rsid w:val="00EA76AE"/>
    <w:rsid w:val="00EB2ECA"/>
    <w:rsid w:val="00EB5FFB"/>
    <w:rsid w:val="00EB73FC"/>
    <w:rsid w:val="00EE2077"/>
    <w:rsid w:val="00EF1697"/>
    <w:rsid w:val="00EF55D8"/>
    <w:rsid w:val="00F00F34"/>
    <w:rsid w:val="00F02599"/>
    <w:rsid w:val="00F102FF"/>
    <w:rsid w:val="00F1466E"/>
    <w:rsid w:val="00F26BF1"/>
    <w:rsid w:val="00F278E5"/>
    <w:rsid w:val="00F313BE"/>
    <w:rsid w:val="00F34547"/>
    <w:rsid w:val="00F47E73"/>
    <w:rsid w:val="00F54DF1"/>
    <w:rsid w:val="00F605BA"/>
    <w:rsid w:val="00F74CEA"/>
    <w:rsid w:val="00F844D8"/>
    <w:rsid w:val="00F84585"/>
    <w:rsid w:val="00F8521B"/>
    <w:rsid w:val="00F871A1"/>
    <w:rsid w:val="00FA205D"/>
    <w:rsid w:val="00FA513A"/>
    <w:rsid w:val="00FA5206"/>
    <w:rsid w:val="00FA62B3"/>
    <w:rsid w:val="00FB6A3B"/>
    <w:rsid w:val="00FC1AF0"/>
    <w:rsid w:val="00FC293F"/>
    <w:rsid w:val="00FC5B07"/>
    <w:rsid w:val="00FD222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40C37761"/>
  <w15:chartTrackingRefBased/>
  <w15:docId w15:val="{D85C9EC7-1F9D-4B3B-B2E4-4AF4C114B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character" w:customStyle="1" w:styleId="UnresolvedMention">
    <w:name w:val="Unresolved Mention"/>
    <w:uiPriority w:val="99"/>
    <w:semiHidden/>
    <w:unhideWhenUsed/>
    <w:rsid w:val="0091422C"/>
    <w:rPr>
      <w:color w:val="808080"/>
      <w:shd w:val="clear" w:color="auto" w:fill="E6E6E6"/>
    </w:rPr>
  </w:style>
  <w:style w:type="paragraph" w:customStyle="1" w:styleId="header-2">
    <w:name w:val="header-2"/>
    <w:basedOn w:val="P00"/>
    <w:rsid w:val="00E5267D"/>
    <w:pPr>
      <w:keepNext/>
      <w:keepLines/>
      <w:tabs>
        <w:tab w:val="clear" w:pos="6259"/>
      </w:tabs>
      <w:spacing w:before="240"/>
      <w:jc w:val="center"/>
    </w:pPr>
    <w:rPr>
      <w:szCs w:val="20"/>
    </w:rPr>
  </w:style>
  <w:style w:type="character" w:customStyle="1" w:styleId="P000">
    <w:name w:val="P00 תו"/>
    <w:link w:val="P00"/>
    <w:rsid w:val="00B5457F"/>
    <w:rPr>
      <w:noProof/>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s://www.nevo.co.il/law_html/law70/zava-0253.pdf" TargetMode="External"/><Relationship Id="rId21" Type="http://schemas.openxmlformats.org/officeDocument/2006/relationships/hyperlink" Target="https://www.nevo.co.il/law_html/law70/zava-0253.pdf" TargetMode="External"/><Relationship Id="rId42" Type="http://schemas.openxmlformats.org/officeDocument/2006/relationships/hyperlink" Target="https://www.nevo.co.il/law_html/law70/zava-0253.pdf" TargetMode="External"/><Relationship Id="rId63" Type="http://schemas.openxmlformats.org/officeDocument/2006/relationships/hyperlink" Target="https://www.nevo.co.il/law_html/law70/zava-0253.pdf" TargetMode="External"/><Relationship Id="rId84" Type="http://schemas.openxmlformats.org/officeDocument/2006/relationships/hyperlink" Target="https://www.nevo.co.il/law_html/law70/zava-0253.pdf" TargetMode="External"/><Relationship Id="rId16" Type="http://schemas.openxmlformats.org/officeDocument/2006/relationships/hyperlink" Target="http://www.nevo.co.il/Law_word/law70/zava-0252.pdf" TargetMode="External"/><Relationship Id="rId107" Type="http://schemas.openxmlformats.org/officeDocument/2006/relationships/hyperlink" Target="https://www.nevo.co.il/law_html/law70/zava-0253.pdf" TargetMode="External"/><Relationship Id="rId11" Type="http://schemas.openxmlformats.org/officeDocument/2006/relationships/hyperlink" Target="https://www.nevo.co.il/law_word/law70/zava-0254.pdf" TargetMode="External"/><Relationship Id="rId32" Type="http://schemas.openxmlformats.org/officeDocument/2006/relationships/hyperlink" Target="http://www.nevo.co.il/Law_word/law70/zava-0252.pdf" TargetMode="External"/><Relationship Id="rId37" Type="http://schemas.openxmlformats.org/officeDocument/2006/relationships/hyperlink" Target="https://www.nevo.co.il/law_html/law70/zava-0253.pdf" TargetMode="External"/><Relationship Id="rId53" Type="http://schemas.openxmlformats.org/officeDocument/2006/relationships/hyperlink" Target="http://www.nevo.co.il/Law_word/law70/zava-0252.pdf" TargetMode="External"/><Relationship Id="rId58" Type="http://schemas.openxmlformats.org/officeDocument/2006/relationships/hyperlink" Target="https://www.nevo.co.il/law_html/law70/zava-0253.pdf" TargetMode="External"/><Relationship Id="rId74" Type="http://schemas.openxmlformats.org/officeDocument/2006/relationships/hyperlink" Target="https://www.nevo.co.il/law_html/law70/zava-0253.pdf" TargetMode="External"/><Relationship Id="rId79" Type="http://schemas.openxmlformats.org/officeDocument/2006/relationships/hyperlink" Target="https://www.nevo.co.il/law_html/law70/zava-0253.pdf" TargetMode="External"/><Relationship Id="rId102" Type="http://schemas.openxmlformats.org/officeDocument/2006/relationships/hyperlink" Target="http://www.nevo.co.il/Law_word/law70/zava-0252.pdf" TargetMode="External"/><Relationship Id="rId123" Type="http://schemas.openxmlformats.org/officeDocument/2006/relationships/hyperlink" Target="https://www.nevo.co.il/law_html/law70/zava-0253.pdf" TargetMode="External"/><Relationship Id="rId128" Type="http://schemas.openxmlformats.org/officeDocument/2006/relationships/hyperlink" Target="https://www.nevo.co.il/law_html/law70/zava-0253.pdf" TargetMode="External"/><Relationship Id="rId5" Type="http://schemas.openxmlformats.org/officeDocument/2006/relationships/footnotes" Target="footnotes.xml"/><Relationship Id="rId90" Type="http://schemas.openxmlformats.org/officeDocument/2006/relationships/hyperlink" Target="https://www.nevo.co.il/law_html/law70/zava-0253.pdf" TargetMode="External"/><Relationship Id="rId95" Type="http://schemas.openxmlformats.org/officeDocument/2006/relationships/hyperlink" Target="https://www.nevo.co.il/law_html/law70/zava-0253.pdf" TargetMode="External"/><Relationship Id="rId22" Type="http://schemas.openxmlformats.org/officeDocument/2006/relationships/hyperlink" Target="https://www.nevo.co.il/law_html/law70/zava-0253.pdf" TargetMode="External"/><Relationship Id="rId27" Type="http://schemas.openxmlformats.org/officeDocument/2006/relationships/hyperlink" Target="http://www.nevo.co.il/Law_word/law70/zava-0252.pdf" TargetMode="External"/><Relationship Id="rId43" Type="http://schemas.openxmlformats.org/officeDocument/2006/relationships/hyperlink" Target="https://www.nevo.co.il/law_html/law70/zava-0253.pdf" TargetMode="External"/><Relationship Id="rId48" Type="http://schemas.openxmlformats.org/officeDocument/2006/relationships/hyperlink" Target="http://www.nevo.co.il/Law_word/law70/zava-0252.pdf" TargetMode="External"/><Relationship Id="rId64" Type="http://schemas.openxmlformats.org/officeDocument/2006/relationships/hyperlink" Target="https://www.nevo.co.il/law_html/law70/zava-0253.pdf" TargetMode="External"/><Relationship Id="rId69" Type="http://schemas.openxmlformats.org/officeDocument/2006/relationships/hyperlink" Target="http://www.nevo.co.il/Law_word/law70/zava-0252.pdf" TargetMode="External"/><Relationship Id="rId113" Type="http://schemas.openxmlformats.org/officeDocument/2006/relationships/hyperlink" Target="https://www.nevo.co.il/law_html/law70/zava-0253.pdf" TargetMode="External"/><Relationship Id="rId118" Type="http://schemas.openxmlformats.org/officeDocument/2006/relationships/hyperlink" Target="https://www.nevo.co.il/law_word/law70/zava-0254.pdf" TargetMode="External"/><Relationship Id="rId134" Type="http://schemas.openxmlformats.org/officeDocument/2006/relationships/fontTable" Target="fontTable.xml"/><Relationship Id="rId80" Type="http://schemas.openxmlformats.org/officeDocument/2006/relationships/hyperlink" Target="https://www.nevo.co.il/law_html/law70/zava-0253.pdf" TargetMode="External"/><Relationship Id="rId85" Type="http://schemas.openxmlformats.org/officeDocument/2006/relationships/hyperlink" Target="https://www.nevo.co.il/law_word/law70/zava-0254.pdf" TargetMode="External"/><Relationship Id="rId12" Type="http://schemas.openxmlformats.org/officeDocument/2006/relationships/hyperlink" Target="http://www.nevo.co.il/Law_word/law70/zava-0252.pdf" TargetMode="External"/><Relationship Id="rId17" Type="http://schemas.openxmlformats.org/officeDocument/2006/relationships/hyperlink" Target="http://www.nevo.co.il/Law_word/law70/zava-0252.pdf" TargetMode="External"/><Relationship Id="rId33" Type="http://schemas.openxmlformats.org/officeDocument/2006/relationships/hyperlink" Target="http://www.nevo.co.il/Law_word/law70/zava-0252.pdf" TargetMode="External"/><Relationship Id="rId38" Type="http://schemas.openxmlformats.org/officeDocument/2006/relationships/hyperlink" Target="http://www.nevo.co.il/Law_word/law70/zava-0252.pdf" TargetMode="External"/><Relationship Id="rId59" Type="http://schemas.openxmlformats.org/officeDocument/2006/relationships/hyperlink" Target="http://www.nevo.co.il/Law_word/law70/zava-0252.pdf" TargetMode="External"/><Relationship Id="rId103" Type="http://schemas.openxmlformats.org/officeDocument/2006/relationships/hyperlink" Target="https://www.nevo.co.il/law_html/law70/zava-0253.pdf" TargetMode="External"/><Relationship Id="rId108" Type="http://schemas.openxmlformats.org/officeDocument/2006/relationships/hyperlink" Target="http://www.nevo.co.il/Law_word/law70/zava-0252.pdf" TargetMode="External"/><Relationship Id="rId124" Type="http://schemas.openxmlformats.org/officeDocument/2006/relationships/hyperlink" Target="https://www.nevo.co.il/law_html/law70/zava-0253.pdf" TargetMode="External"/><Relationship Id="rId129" Type="http://schemas.openxmlformats.org/officeDocument/2006/relationships/hyperlink" Target="http://www.nevo.co.il/advertisements/nevo-100.doc" TargetMode="External"/><Relationship Id="rId54" Type="http://schemas.openxmlformats.org/officeDocument/2006/relationships/hyperlink" Target="http://www.nevo.co.il/Law_word/law70/zava-0252.pdf" TargetMode="External"/><Relationship Id="rId70" Type="http://schemas.openxmlformats.org/officeDocument/2006/relationships/hyperlink" Target="http://www.nevo.co.il/Law_word/law70/zava-0252.pdf" TargetMode="External"/><Relationship Id="rId75" Type="http://schemas.openxmlformats.org/officeDocument/2006/relationships/hyperlink" Target="https://www.nevo.co.il/law_html/law70/zava-0253.pdf" TargetMode="External"/><Relationship Id="rId91" Type="http://schemas.openxmlformats.org/officeDocument/2006/relationships/hyperlink" Target="https://www.nevo.co.il/law_html/law70/zava-0253.pdf" TargetMode="External"/><Relationship Id="rId96" Type="http://schemas.openxmlformats.org/officeDocument/2006/relationships/hyperlink" Target="https://www.nevo.co.il/law_html/law70/zava-0253.pdf"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www.nevo.co.il/law_html/law70/zava-0253.pdf" TargetMode="External"/><Relationship Id="rId28" Type="http://schemas.openxmlformats.org/officeDocument/2006/relationships/hyperlink" Target="https://www.nevo.co.il/law_html/law70/zava-0253.pdf" TargetMode="External"/><Relationship Id="rId49" Type="http://schemas.openxmlformats.org/officeDocument/2006/relationships/hyperlink" Target="http://www.nevo.co.il/Law_word/law70/zava-0252.pdf" TargetMode="External"/><Relationship Id="rId114" Type="http://schemas.openxmlformats.org/officeDocument/2006/relationships/hyperlink" Target="https://www.nevo.co.il/law_html/law70/zava-0253.pdf" TargetMode="External"/><Relationship Id="rId119" Type="http://schemas.openxmlformats.org/officeDocument/2006/relationships/hyperlink" Target="http://www.nevo.co.il/Law_word/law70/zava-0252.pdf" TargetMode="External"/><Relationship Id="rId44" Type="http://schemas.openxmlformats.org/officeDocument/2006/relationships/hyperlink" Target="https://www.nevo.co.il/law_html/law70/zava-0253.pdf" TargetMode="External"/><Relationship Id="rId60" Type="http://schemas.openxmlformats.org/officeDocument/2006/relationships/hyperlink" Target="https://www.nevo.co.il/law_html/law70/zava-0253.pdf" TargetMode="External"/><Relationship Id="rId65" Type="http://schemas.openxmlformats.org/officeDocument/2006/relationships/hyperlink" Target="https://www.nevo.co.il/law_html/law70/zava-0253.pdf" TargetMode="External"/><Relationship Id="rId81" Type="http://schemas.openxmlformats.org/officeDocument/2006/relationships/hyperlink" Target="https://www.nevo.co.il/law_html/law70/zava-0253.pdf" TargetMode="External"/><Relationship Id="rId86" Type="http://schemas.openxmlformats.org/officeDocument/2006/relationships/hyperlink" Target="https://www.nevo.co.il/law_html/law70/zava-0253.pdf" TargetMode="External"/><Relationship Id="rId130" Type="http://schemas.openxmlformats.org/officeDocument/2006/relationships/header" Target="header1.xml"/><Relationship Id="rId135" Type="http://schemas.openxmlformats.org/officeDocument/2006/relationships/theme" Target="theme/theme1.xml"/><Relationship Id="rId13" Type="http://schemas.openxmlformats.org/officeDocument/2006/relationships/hyperlink" Target="https://www.nevo.co.il/law_html/law70/zava-0253.pdf" TargetMode="External"/><Relationship Id="rId18" Type="http://schemas.openxmlformats.org/officeDocument/2006/relationships/hyperlink" Target="http://www.nevo.co.il/Law_word/law70/zava-0252.pdf" TargetMode="External"/><Relationship Id="rId39" Type="http://schemas.openxmlformats.org/officeDocument/2006/relationships/hyperlink" Target="http://www.nevo.co.il/Law_word/law70/zava-0252.pdf" TargetMode="External"/><Relationship Id="rId109" Type="http://schemas.openxmlformats.org/officeDocument/2006/relationships/hyperlink" Target="http://www.nevo.co.il/Law_word/law70/zava-0252.pdf" TargetMode="External"/><Relationship Id="rId34" Type="http://schemas.openxmlformats.org/officeDocument/2006/relationships/hyperlink" Target="http://www.nevo.co.il/Law_word/law70/zava-0252.pdf" TargetMode="External"/><Relationship Id="rId50" Type="http://schemas.openxmlformats.org/officeDocument/2006/relationships/hyperlink" Target="https://www.nevo.co.il/law_html/law70/zava-0253.pdf" TargetMode="External"/><Relationship Id="rId55" Type="http://schemas.openxmlformats.org/officeDocument/2006/relationships/hyperlink" Target="http://www.nevo.co.il/Law_word/law70/zava-0252.pdf" TargetMode="External"/><Relationship Id="rId76" Type="http://schemas.openxmlformats.org/officeDocument/2006/relationships/hyperlink" Target="https://www.nevo.co.il/law_html/law70/zava-0253.pdf" TargetMode="External"/><Relationship Id="rId97" Type="http://schemas.openxmlformats.org/officeDocument/2006/relationships/hyperlink" Target="https://www.nevo.co.il/law_html/law70/zava-0253.pdf" TargetMode="External"/><Relationship Id="rId104" Type="http://schemas.openxmlformats.org/officeDocument/2006/relationships/hyperlink" Target="http://www.nevo.co.il/Law_word/law70/zava-0252.pdf" TargetMode="External"/><Relationship Id="rId120" Type="http://schemas.openxmlformats.org/officeDocument/2006/relationships/hyperlink" Target="http://www.nevo.co.il/Law_word/law70/zava-0252.pdf" TargetMode="External"/><Relationship Id="rId125" Type="http://schemas.openxmlformats.org/officeDocument/2006/relationships/hyperlink" Target="http://www.nevo.co.il/Law_word/law70/zava-0252.pdf" TargetMode="External"/><Relationship Id="rId7" Type="http://schemas.openxmlformats.org/officeDocument/2006/relationships/hyperlink" Target="https://www.nevo.co.il/law_html/law70/zava-0253.pdf" TargetMode="External"/><Relationship Id="rId71" Type="http://schemas.openxmlformats.org/officeDocument/2006/relationships/hyperlink" Target="http://www.nevo.co.il/Law_word/law70/zava-0252.pdf" TargetMode="External"/><Relationship Id="rId92" Type="http://schemas.openxmlformats.org/officeDocument/2006/relationships/hyperlink" Target="https://www.nevo.co.il/law_html/law70/zava-0253.pdf" TargetMode="External"/><Relationship Id="rId2" Type="http://schemas.openxmlformats.org/officeDocument/2006/relationships/styles" Target="styles.xml"/><Relationship Id="rId29" Type="http://schemas.openxmlformats.org/officeDocument/2006/relationships/hyperlink" Target="https://www.nevo.co.il/law_html/law70/zava-0253.pdf" TargetMode="External"/><Relationship Id="rId24" Type="http://schemas.openxmlformats.org/officeDocument/2006/relationships/hyperlink" Target="https://www.nevo.co.il/law_html/law70/zava-0253.pdf" TargetMode="External"/><Relationship Id="rId40" Type="http://schemas.openxmlformats.org/officeDocument/2006/relationships/hyperlink" Target="http://www.nevo.co.il/Law_word/law70/zava-0252.pdf" TargetMode="External"/><Relationship Id="rId45" Type="http://schemas.openxmlformats.org/officeDocument/2006/relationships/hyperlink" Target="https://www.nevo.co.il/law_html/law70/zava-0253.pdf" TargetMode="External"/><Relationship Id="rId66" Type="http://schemas.openxmlformats.org/officeDocument/2006/relationships/hyperlink" Target="https://www.nevo.co.il/law_html/law70/zava-0253.pdf" TargetMode="External"/><Relationship Id="rId87" Type="http://schemas.openxmlformats.org/officeDocument/2006/relationships/hyperlink" Target="http://www.nevo.co.il/Law_word/law70/zava-0252.pdf" TargetMode="External"/><Relationship Id="rId110" Type="http://schemas.openxmlformats.org/officeDocument/2006/relationships/hyperlink" Target="http://www.nevo.co.il/Law_word/law70/zava-0252.pdf" TargetMode="External"/><Relationship Id="rId115" Type="http://schemas.openxmlformats.org/officeDocument/2006/relationships/hyperlink" Target="https://www.nevo.co.il/law_html/law70/zava-0253.pdf" TargetMode="External"/><Relationship Id="rId131" Type="http://schemas.openxmlformats.org/officeDocument/2006/relationships/header" Target="header2.xml"/><Relationship Id="rId61" Type="http://schemas.openxmlformats.org/officeDocument/2006/relationships/hyperlink" Target="https://www.nevo.co.il/law_html/law70/zava-0253.pdf" TargetMode="External"/><Relationship Id="rId82" Type="http://schemas.openxmlformats.org/officeDocument/2006/relationships/hyperlink" Target="https://www.nevo.co.il/law_html/law70/zava-0253.pdf" TargetMode="External"/><Relationship Id="rId19" Type="http://schemas.openxmlformats.org/officeDocument/2006/relationships/hyperlink" Target="http://www.nevo.co.il/Law_word/law70/zava-0252.pdf" TargetMode="External"/><Relationship Id="rId14" Type="http://schemas.openxmlformats.org/officeDocument/2006/relationships/hyperlink" Target="http://www.nevo.co.il/Law_word/law70/zava-0252.pdf" TargetMode="External"/><Relationship Id="rId30" Type="http://schemas.openxmlformats.org/officeDocument/2006/relationships/hyperlink" Target="https://www.nevo.co.il/law_html/law70/zava-0253.pdf" TargetMode="External"/><Relationship Id="rId35" Type="http://schemas.openxmlformats.org/officeDocument/2006/relationships/hyperlink" Target="https://www.nevo.co.il/law_html/law70/zava-0253.pdf" TargetMode="External"/><Relationship Id="rId56" Type="http://schemas.openxmlformats.org/officeDocument/2006/relationships/hyperlink" Target="https://www.nevo.co.il/law_html/law70/zava-0253.pdf" TargetMode="External"/><Relationship Id="rId77" Type="http://schemas.openxmlformats.org/officeDocument/2006/relationships/hyperlink" Target="https://www.nevo.co.il/law_html/law70/zava-0253.pdf" TargetMode="External"/><Relationship Id="rId100" Type="http://schemas.openxmlformats.org/officeDocument/2006/relationships/hyperlink" Target="https://www.nevo.co.il/law_html/law70/zava-0253.pdf" TargetMode="External"/><Relationship Id="rId105" Type="http://schemas.openxmlformats.org/officeDocument/2006/relationships/hyperlink" Target="http://www.nevo.co.il/Law_word/law70/zava-0252.pdf" TargetMode="External"/><Relationship Id="rId126" Type="http://schemas.openxmlformats.org/officeDocument/2006/relationships/hyperlink" Target="https://www.nevo.co.il/law_html/law70/zava-0253.pdf" TargetMode="External"/><Relationship Id="rId8" Type="http://schemas.openxmlformats.org/officeDocument/2006/relationships/hyperlink" Target="http://www.nevo.co.il/Law_word/law70/zava-0252.pdf" TargetMode="External"/><Relationship Id="rId51" Type="http://schemas.openxmlformats.org/officeDocument/2006/relationships/hyperlink" Target="https://www.nevo.co.il/law_html/law70/zava-0253.pdf" TargetMode="External"/><Relationship Id="rId72" Type="http://schemas.openxmlformats.org/officeDocument/2006/relationships/hyperlink" Target="http://www.nevo.co.il/Law_word/law70/zava-0252.pdf" TargetMode="External"/><Relationship Id="rId93" Type="http://schemas.openxmlformats.org/officeDocument/2006/relationships/hyperlink" Target="https://www.nevo.co.il/law_html/law70/zava-0253.pdf" TargetMode="External"/><Relationship Id="rId98" Type="http://schemas.openxmlformats.org/officeDocument/2006/relationships/hyperlink" Target="https://www.nevo.co.il/law_html/law70/zava-0253.pdf" TargetMode="External"/><Relationship Id="rId121" Type="http://schemas.openxmlformats.org/officeDocument/2006/relationships/hyperlink" Target="https://www.nevo.co.il/law_html/law70/zava-0253.pdf" TargetMode="External"/><Relationship Id="rId3" Type="http://schemas.openxmlformats.org/officeDocument/2006/relationships/settings" Target="settings.xml"/><Relationship Id="rId25" Type="http://schemas.openxmlformats.org/officeDocument/2006/relationships/hyperlink" Target="https://www.nevo.co.il/law_html/law70/zava-0253.pdf" TargetMode="External"/><Relationship Id="rId46" Type="http://schemas.openxmlformats.org/officeDocument/2006/relationships/hyperlink" Target="http://www.nevo.co.il/Law_word/law70/zava-0252.pdf" TargetMode="External"/><Relationship Id="rId67" Type="http://schemas.openxmlformats.org/officeDocument/2006/relationships/hyperlink" Target="https://www.nevo.co.il/law_html/law70/zava-0253.pdf" TargetMode="External"/><Relationship Id="rId116" Type="http://schemas.openxmlformats.org/officeDocument/2006/relationships/hyperlink" Target="https://www.nevo.co.il/law_html/law70/zava-0253.pdf" TargetMode="External"/><Relationship Id="rId20" Type="http://schemas.openxmlformats.org/officeDocument/2006/relationships/hyperlink" Target="https://www.nevo.co.il/law_html/law70/zava-0253.pdf" TargetMode="External"/><Relationship Id="rId41" Type="http://schemas.openxmlformats.org/officeDocument/2006/relationships/hyperlink" Target="https://www.nevo.co.il/law_html/law70/zava-0253.pdf" TargetMode="External"/><Relationship Id="rId62" Type="http://schemas.openxmlformats.org/officeDocument/2006/relationships/hyperlink" Target="https://www.nevo.co.il/law_html/law70/zava-0253.pdf" TargetMode="External"/><Relationship Id="rId83" Type="http://schemas.openxmlformats.org/officeDocument/2006/relationships/hyperlink" Target="https://www.nevo.co.il/law_html/law70/zava-0253.pdf" TargetMode="External"/><Relationship Id="rId88" Type="http://schemas.openxmlformats.org/officeDocument/2006/relationships/hyperlink" Target="http://www.nevo.co.il/Law_word/law70/zava-0252.pdf" TargetMode="External"/><Relationship Id="rId111" Type="http://schemas.openxmlformats.org/officeDocument/2006/relationships/hyperlink" Target="http://www.nevo.co.il/Law_word/law70/zava-0252.pdf" TargetMode="External"/><Relationship Id="rId132" Type="http://schemas.openxmlformats.org/officeDocument/2006/relationships/footer" Target="footer1.xml"/><Relationship Id="rId15" Type="http://schemas.openxmlformats.org/officeDocument/2006/relationships/hyperlink" Target="http://www.nevo.co.il/Law_word/law70/zava-0252.pdf" TargetMode="External"/><Relationship Id="rId36" Type="http://schemas.openxmlformats.org/officeDocument/2006/relationships/hyperlink" Target="https://www.nevo.co.il/law_html/law70/zava-0253.pdf" TargetMode="External"/><Relationship Id="rId57" Type="http://schemas.openxmlformats.org/officeDocument/2006/relationships/hyperlink" Target="https://www.nevo.co.il/law_html/law70/zava-0253.pdf" TargetMode="External"/><Relationship Id="rId106" Type="http://schemas.openxmlformats.org/officeDocument/2006/relationships/hyperlink" Target="https://www.nevo.co.il/law_html/law70/zava-0253.pdf" TargetMode="External"/><Relationship Id="rId127" Type="http://schemas.openxmlformats.org/officeDocument/2006/relationships/hyperlink" Target="http://www.nevo.co.il/Law_word/law70/zava-0252.pdf" TargetMode="External"/><Relationship Id="rId10" Type="http://schemas.openxmlformats.org/officeDocument/2006/relationships/hyperlink" Target="https://www.nevo.co.il/law_html/law70/zava-0253.pdf" TargetMode="External"/><Relationship Id="rId31" Type="http://schemas.openxmlformats.org/officeDocument/2006/relationships/hyperlink" Target="https://www.nevo.co.il/law_word/law70/zava-0254.pdf" TargetMode="External"/><Relationship Id="rId52" Type="http://schemas.openxmlformats.org/officeDocument/2006/relationships/hyperlink" Target="https://www.nevo.co.il/law_html/law70/zava-0253.pdf" TargetMode="External"/><Relationship Id="rId73" Type="http://schemas.openxmlformats.org/officeDocument/2006/relationships/hyperlink" Target="http://www.nevo.co.il/Law_word/law70/zava-0252.pdf" TargetMode="External"/><Relationship Id="rId78" Type="http://schemas.openxmlformats.org/officeDocument/2006/relationships/hyperlink" Target="https://www.nevo.co.il/law_html/law70/zava-0253.pdf" TargetMode="External"/><Relationship Id="rId94" Type="http://schemas.openxmlformats.org/officeDocument/2006/relationships/hyperlink" Target="https://www.nevo.co.il/law_html/law70/zava-0253.pdf" TargetMode="External"/><Relationship Id="rId99" Type="http://schemas.openxmlformats.org/officeDocument/2006/relationships/hyperlink" Target="https://www.nevo.co.il/law_html/law70/zava-0253.pdf" TargetMode="External"/><Relationship Id="rId101" Type="http://schemas.openxmlformats.org/officeDocument/2006/relationships/hyperlink" Target="https://www.nevo.co.il/law_word/law70/zava-0254.pdf" TargetMode="External"/><Relationship Id="rId122" Type="http://schemas.openxmlformats.org/officeDocument/2006/relationships/hyperlink" Target="https://www.nevo.co.il/law_html/law70/zava-0253.pdf" TargetMode="External"/><Relationship Id="rId4" Type="http://schemas.openxmlformats.org/officeDocument/2006/relationships/webSettings" Target="webSettings.xml"/><Relationship Id="rId9" Type="http://schemas.openxmlformats.org/officeDocument/2006/relationships/hyperlink" Target="https://www.nevo.co.il/law_html/law70/zava-0253.pdf" TargetMode="External"/><Relationship Id="rId26" Type="http://schemas.openxmlformats.org/officeDocument/2006/relationships/hyperlink" Target="http://www.nevo.co.il/Law_word/law70/zava-0252.pdf" TargetMode="External"/><Relationship Id="rId47" Type="http://schemas.openxmlformats.org/officeDocument/2006/relationships/hyperlink" Target="http://www.nevo.co.il/Law_word/law70/zava-0252.pdf" TargetMode="External"/><Relationship Id="rId68" Type="http://schemas.openxmlformats.org/officeDocument/2006/relationships/hyperlink" Target="http://www.nevo.co.il/Law_word/law70/zava-0252.pdf" TargetMode="External"/><Relationship Id="rId89" Type="http://schemas.openxmlformats.org/officeDocument/2006/relationships/hyperlink" Target="http://www.nevo.co.il/Law_word/law70/zava-0252.pdf" TargetMode="External"/><Relationship Id="rId112" Type="http://schemas.openxmlformats.org/officeDocument/2006/relationships/hyperlink" Target="https://www.nevo.co.il/law_html/law70/zava-0253.pdf" TargetMode="External"/><Relationship Id="rId133"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s://www.nevo.co.il/law_html/law70/zava-0253.pdf" TargetMode="External"/><Relationship Id="rId13" Type="http://schemas.openxmlformats.org/officeDocument/2006/relationships/hyperlink" Target="https://www.nevo.co.il/law_html/law70/zava-0253.pdf" TargetMode="External"/><Relationship Id="rId18" Type="http://schemas.openxmlformats.org/officeDocument/2006/relationships/hyperlink" Target="https://www.nevo.co.il/law_html/law70/zava-0253.pdf" TargetMode="External"/><Relationship Id="rId3" Type="http://schemas.openxmlformats.org/officeDocument/2006/relationships/hyperlink" Target="https://www.nevo.co.il/law_html/law70/zava-0252.pdf" TargetMode="External"/><Relationship Id="rId21" Type="http://schemas.openxmlformats.org/officeDocument/2006/relationships/hyperlink" Target="https://www.nevo.co.il/law_html/law70/zava-0253.pdf" TargetMode="External"/><Relationship Id="rId7" Type="http://schemas.openxmlformats.org/officeDocument/2006/relationships/hyperlink" Target="https://www.nevo.co.il/law_html/law70/zava-0253.pdf" TargetMode="External"/><Relationship Id="rId12" Type="http://schemas.openxmlformats.org/officeDocument/2006/relationships/hyperlink" Target="https://www.nevo.co.il/law_html/law70/zava-0253.pdf" TargetMode="External"/><Relationship Id="rId17" Type="http://schemas.openxmlformats.org/officeDocument/2006/relationships/hyperlink" Target="https://www.nevo.co.il/law_html/law70/zava-0253.pdf" TargetMode="External"/><Relationship Id="rId2" Type="http://schemas.openxmlformats.org/officeDocument/2006/relationships/hyperlink" Target="https://www.nevo.co.il/law_html/law70/zava-0252.pdf" TargetMode="External"/><Relationship Id="rId16" Type="http://schemas.openxmlformats.org/officeDocument/2006/relationships/hyperlink" Target="https://www.nevo.co.il/law_html/law70/zava-0253.pdf" TargetMode="External"/><Relationship Id="rId20" Type="http://schemas.openxmlformats.org/officeDocument/2006/relationships/hyperlink" Target="https://www.nevo.co.il/law_html/law70/zava-0253.pdf" TargetMode="External"/><Relationship Id="rId1" Type="http://schemas.openxmlformats.org/officeDocument/2006/relationships/hyperlink" Target="https://www.nevo.co.il/law_html/law70/zava-0252.pdf" TargetMode="External"/><Relationship Id="rId6" Type="http://schemas.openxmlformats.org/officeDocument/2006/relationships/hyperlink" Target="https://www.nevo.co.il/law_html/law70/zava-0252.pdf" TargetMode="External"/><Relationship Id="rId11" Type="http://schemas.openxmlformats.org/officeDocument/2006/relationships/hyperlink" Target="https://www.nevo.co.il/law_html/law70/zava-0253.pdf" TargetMode="External"/><Relationship Id="rId24" Type="http://schemas.openxmlformats.org/officeDocument/2006/relationships/hyperlink" Target="https://www.nevo.co.il/law_html/law70/zava-0254.pdf" TargetMode="External"/><Relationship Id="rId5" Type="http://schemas.openxmlformats.org/officeDocument/2006/relationships/hyperlink" Target="https://www.nevo.co.il/law_html/law70/zava-0252.pdf" TargetMode="External"/><Relationship Id="rId15" Type="http://schemas.openxmlformats.org/officeDocument/2006/relationships/hyperlink" Target="https://www.nevo.co.il/law_html/law70/zava-0253.pdf" TargetMode="External"/><Relationship Id="rId23" Type="http://schemas.openxmlformats.org/officeDocument/2006/relationships/hyperlink" Target="https://www.nevo.co.il/law_html/law70/zava-0254.pdf" TargetMode="External"/><Relationship Id="rId10" Type="http://schemas.openxmlformats.org/officeDocument/2006/relationships/hyperlink" Target="https://www.nevo.co.il/law_html/law70/zava-0253.pdf" TargetMode="External"/><Relationship Id="rId19" Type="http://schemas.openxmlformats.org/officeDocument/2006/relationships/hyperlink" Target="https://www.nevo.co.il/law_html/law70/zava-0253.pdf" TargetMode="External"/><Relationship Id="rId4" Type="http://schemas.openxmlformats.org/officeDocument/2006/relationships/hyperlink" Target="https://www.nevo.co.il/law_html/law70/zava-0252.pdf" TargetMode="External"/><Relationship Id="rId9" Type="http://schemas.openxmlformats.org/officeDocument/2006/relationships/hyperlink" Target="https://www.nevo.co.il/law_html/law70/zava-0253.pdf" TargetMode="External"/><Relationship Id="rId14" Type="http://schemas.openxmlformats.org/officeDocument/2006/relationships/hyperlink" Target="https://www.nevo.co.il/law_html/law70/zava-0253.pdf" TargetMode="External"/><Relationship Id="rId22" Type="http://schemas.openxmlformats.org/officeDocument/2006/relationships/hyperlink" Target="https://www.nevo.co.il/law_html/law70/zava-025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24988</Words>
  <Characters>142436</Characters>
  <Application>Microsoft Office Word</Application>
  <DocSecurity>4</DocSecurity>
  <Lines>1186</Lines>
  <Paragraphs>334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167090</CharactersWithSpaces>
  <SharedDoc>false</SharedDoc>
  <HLinks>
    <vt:vector size="996" baseType="variant">
      <vt:variant>
        <vt:i4>393283</vt:i4>
      </vt:variant>
      <vt:variant>
        <vt:i4>480</vt:i4>
      </vt:variant>
      <vt:variant>
        <vt:i4>0</vt:i4>
      </vt:variant>
      <vt:variant>
        <vt:i4>5</vt:i4>
      </vt:variant>
      <vt:variant>
        <vt:lpwstr>http://www.nevo.co.il/advertisements/nevo-100.doc</vt:lpwstr>
      </vt:variant>
      <vt:variant>
        <vt:lpwstr/>
      </vt:variant>
      <vt:variant>
        <vt:i4>6553602</vt:i4>
      </vt:variant>
      <vt:variant>
        <vt:i4>477</vt:i4>
      </vt:variant>
      <vt:variant>
        <vt:i4>0</vt:i4>
      </vt:variant>
      <vt:variant>
        <vt:i4>5</vt:i4>
      </vt:variant>
      <vt:variant>
        <vt:lpwstr>https://www.nevo.co.il/law_html/law70/zava-0253.pdf</vt:lpwstr>
      </vt:variant>
      <vt:variant>
        <vt:lpwstr/>
      </vt:variant>
      <vt:variant>
        <vt:i4>1900668</vt:i4>
      </vt:variant>
      <vt:variant>
        <vt:i4>474</vt:i4>
      </vt:variant>
      <vt:variant>
        <vt:i4>0</vt:i4>
      </vt:variant>
      <vt:variant>
        <vt:i4>5</vt:i4>
      </vt:variant>
      <vt:variant>
        <vt:lpwstr>http://www.nevo.co.il/Law_word/law70/zava-0252.pdf</vt:lpwstr>
      </vt:variant>
      <vt:variant>
        <vt:lpwstr/>
      </vt:variant>
      <vt:variant>
        <vt:i4>6553602</vt:i4>
      </vt:variant>
      <vt:variant>
        <vt:i4>471</vt:i4>
      </vt:variant>
      <vt:variant>
        <vt:i4>0</vt:i4>
      </vt:variant>
      <vt:variant>
        <vt:i4>5</vt:i4>
      </vt:variant>
      <vt:variant>
        <vt:lpwstr>https://www.nevo.co.il/law_html/law70/zava-0253.pdf</vt:lpwstr>
      </vt:variant>
      <vt:variant>
        <vt:lpwstr/>
      </vt:variant>
      <vt:variant>
        <vt:i4>1900668</vt:i4>
      </vt:variant>
      <vt:variant>
        <vt:i4>468</vt:i4>
      </vt:variant>
      <vt:variant>
        <vt:i4>0</vt:i4>
      </vt:variant>
      <vt:variant>
        <vt:i4>5</vt:i4>
      </vt:variant>
      <vt:variant>
        <vt:lpwstr>http://www.nevo.co.il/Law_word/law70/zava-0252.pdf</vt:lpwstr>
      </vt:variant>
      <vt:variant>
        <vt:lpwstr/>
      </vt:variant>
      <vt:variant>
        <vt:i4>6553602</vt:i4>
      </vt:variant>
      <vt:variant>
        <vt:i4>465</vt:i4>
      </vt:variant>
      <vt:variant>
        <vt:i4>0</vt:i4>
      </vt:variant>
      <vt:variant>
        <vt:i4>5</vt:i4>
      </vt:variant>
      <vt:variant>
        <vt:lpwstr>https://www.nevo.co.il/law_html/law70/zava-0253.pdf</vt:lpwstr>
      </vt:variant>
      <vt:variant>
        <vt:lpwstr/>
      </vt:variant>
      <vt:variant>
        <vt:i4>6553602</vt:i4>
      </vt:variant>
      <vt:variant>
        <vt:i4>462</vt:i4>
      </vt:variant>
      <vt:variant>
        <vt:i4>0</vt:i4>
      </vt:variant>
      <vt:variant>
        <vt:i4>5</vt:i4>
      </vt:variant>
      <vt:variant>
        <vt:lpwstr>https://www.nevo.co.il/law_html/law70/zava-0253.pdf</vt:lpwstr>
      </vt:variant>
      <vt:variant>
        <vt:lpwstr/>
      </vt:variant>
      <vt:variant>
        <vt:i4>6553602</vt:i4>
      </vt:variant>
      <vt:variant>
        <vt:i4>459</vt:i4>
      </vt:variant>
      <vt:variant>
        <vt:i4>0</vt:i4>
      </vt:variant>
      <vt:variant>
        <vt:i4>5</vt:i4>
      </vt:variant>
      <vt:variant>
        <vt:lpwstr>https://www.nevo.co.il/law_html/law70/zava-0253.pdf</vt:lpwstr>
      </vt:variant>
      <vt:variant>
        <vt:lpwstr/>
      </vt:variant>
      <vt:variant>
        <vt:i4>6553602</vt:i4>
      </vt:variant>
      <vt:variant>
        <vt:i4>456</vt:i4>
      </vt:variant>
      <vt:variant>
        <vt:i4>0</vt:i4>
      </vt:variant>
      <vt:variant>
        <vt:i4>5</vt:i4>
      </vt:variant>
      <vt:variant>
        <vt:lpwstr>https://www.nevo.co.il/law_html/law70/zava-0253.pdf</vt:lpwstr>
      </vt:variant>
      <vt:variant>
        <vt:lpwstr/>
      </vt:variant>
      <vt:variant>
        <vt:i4>1900668</vt:i4>
      </vt:variant>
      <vt:variant>
        <vt:i4>453</vt:i4>
      </vt:variant>
      <vt:variant>
        <vt:i4>0</vt:i4>
      </vt:variant>
      <vt:variant>
        <vt:i4>5</vt:i4>
      </vt:variant>
      <vt:variant>
        <vt:lpwstr>http://www.nevo.co.il/Law_word/law70/zava-0252.pdf</vt:lpwstr>
      </vt:variant>
      <vt:variant>
        <vt:lpwstr/>
      </vt:variant>
      <vt:variant>
        <vt:i4>1900668</vt:i4>
      </vt:variant>
      <vt:variant>
        <vt:i4>450</vt:i4>
      </vt:variant>
      <vt:variant>
        <vt:i4>0</vt:i4>
      </vt:variant>
      <vt:variant>
        <vt:i4>5</vt:i4>
      </vt:variant>
      <vt:variant>
        <vt:lpwstr>http://www.nevo.co.il/Law_word/law70/zava-0252.pdf</vt:lpwstr>
      </vt:variant>
      <vt:variant>
        <vt:lpwstr/>
      </vt:variant>
      <vt:variant>
        <vt:i4>6553622</vt:i4>
      </vt:variant>
      <vt:variant>
        <vt:i4>447</vt:i4>
      </vt:variant>
      <vt:variant>
        <vt:i4>0</vt:i4>
      </vt:variant>
      <vt:variant>
        <vt:i4>5</vt:i4>
      </vt:variant>
      <vt:variant>
        <vt:lpwstr>https://www.nevo.co.il/law_word/law70/zava-0254.pdf</vt:lpwstr>
      </vt:variant>
      <vt:variant>
        <vt:lpwstr/>
      </vt:variant>
      <vt:variant>
        <vt:i4>6553602</vt:i4>
      </vt:variant>
      <vt:variant>
        <vt:i4>444</vt:i4>
      </vt:variant>
      <vt:variant>
        <vt:i4>0</vt:i4>
      </vt:variant>
      <vt:variant>
        <vt:i4>5</vt:i4>
      </vt:variant>
      <vt:variant>
        <vt:lpwstr>https://www.nevo.co.il/law_html/law70/zava-0253.pdf</vt:lpwstr>
      </vt:variant>
      <vt:variant>
        <vt:lpwstr/>
      </vt:variant>
      <vt:variant>
        <vt:i4>6553602</vt:i4>
      </vt:variant>
      <vt:variant>
        <vt:i4>441</vt:i4>
      </vt:variant>
      <vt:variant>
        <vt:i4>0</vt:i4>
      </vt:variant>
      <vt:variant>
        <vt:i4>5</vt:i4>
      </vt:variant>
      <vt:variant>
        <vt:lpwstr>https://www.nevo.co.il/law_html/law70/zava-0253.pdf</vt:lpwstr>
      </vt:variant>
      <vt:variant>
        <vt:lpwstr/>
      </vt:variant>
      <vt:variant>
        <vt:i4>6553602</vt:i4>
      </vt:variant>
      <vt:variant>
        <vt:i4>438</vt:i4>
      </vt:variant>
      <vt:variant>
        <vt:i4>0</vt:i4>
      </vt:variant>
      <vt:variant>
        <vt:i4>5</vt:i4>
      </vt:variant>
      <vt:variant>
        <vt:lpwstr>https://www.nevo.co.il/law_html/law70/zava-0253.pdf</vt:lpwstr>
      </vt:variant>
      <vt:variant>
        <vt:lpwstr/>
      </vt:variant>
      <vt:variant>
        <vt:i4>6553602</vt:i4>
      </vt:variant>
      <vt:variant>
        <vt:i4>435</vt:i4>
      </vt:variant>
      <vt:variant>
        <vt:i4>0</vt:i4>
      </vt:variant>
      <vt:variant>
        <vt:i4>5</vt:i4>
      </vt:variant>
      <vt:variant>
        <vt:lpwstr>https://www.nevo.co.il/law_html/law70/zava-0253.pdf</vt:lpwstr>
      </vt:variant>
      <vt:variant>
        <vt:lpwstr/>
      </vt:variant>
      <vt:variant>
        <vt:i4>6553602</vt:i4>
      </vt:variant>
      <vt:variant>
        <vt:i4>432</vt:i4>
      </vt:variant>
      <vt:variant>
        <vt:i4>0</vt:i4>
      </vt:variant>
      <vt:variant>
        <vt:i4>5</vt:i4>
      </vt:variant>
      <vt:variant>
        <vt:lpwstr>https://www.nevo.co.il/law_html/law70/zava-0253.pdf</vt:lpwstr>
      </vt:variant>
      <vt:variant>
        <vt:lpwstr/>
      </vt:variant>
      <vt:variant>
        <vt:i4>6553602</vt:i4>
      </vt:variant>
      <vt:variant>
        <vt:i4>429</vt:i4>
      </vt:variant>
      <vt:variant>
        <vt:i4>0</vt:i4>
      </vt:variant>
      <vt:variant>
        <vt:i4>5</vt:i4>
      </vt:variant>
      <vt:variant>
        <vt:lpwstr>https://www.nevo.co.il/law_html/law70/zava-0253.pdf</vt:lpwstr>
      </vt:variant>
      <vt:variant>
        <vt:lpwstr/>
      </vt:variant>
      <vt:variant>
        <vt:i4>1900668</vt:i4>
      </vt:variant>
      <vt:variant>
        <vt:i4>426</vt:i4>
      </vt:variant>
      <vt:variant>
        <vt:i4>0</vt:i4>
      </vt:variant>
      <vt:variant>
        <vt:i4>5</vt:i4>
      </vt:variant>
      <vt:variant>
        <vt:lpwstr>http://www.nevo.co.il/Law_word/law70/zava-0252.pdf</vt:lpwstr>
      </vt:variant>
      <vt:variant>
        <vt:lpwstr/>
      </vt:variant>
      <vt:variant>
        <vt:i4>1900668</vt:i4>
      </vt:variant>
      <vt:variant>
        <vt:i4>423</vt:i4>
      </vt:variant>
      <vt:variant>
        <vt:i4>0</vt:i4>
      </vt:variant>
      <vt:variant>
        <vt:i4>5</vt:i4>
      </vt:variant>
      <vt:variant>
        <vt:lpwstr>http://www.nevo.co.il/Law_word/law70/zava-0252.pdf</vt:lpwstr>
      </vt:variant>
      <vt:variant>
        <vt:lpwstr/>
      </vt:variant>
      <vt:variant>
        <vt:i4>1900668</vt:i4>
      </vt:variant>
      <vt:variant>
        <vt:i4>420</vt:i4>
      </vt:variant>
      <vt:variant>
        <vt:i4>0</vt:i4>
      </vt:variant>
      <vt:variant>
        <vt:i4>5</vt:i4>
      </vt:variant>
      <vt:variant>
        <vt:lpwstr>http://www.nevo.co.il/Law_word/law70/zava-0252.pdf</vt:lpwstr>
      </vt:variant>
      <vt:variant>
        <vt:lpwstr/>
      </vt:variant>
      <vt:variant>
        <vt:i4>1900668</vt:i4>
      </vt:variant>
      <vt:variant>
        <vt:i4>417</vt:i4>
      </vt:variant>
      <vt:variant>
        <vt:i4>0</vt:i4>
      </vt:variant>
      <vt:variant>
        <vt:i4>5</vt:i4>
      </vt:variant>
      <vt:variant>
        <vt:lpwstr>http://www.nevo.co.il/Law_word/law70/zava-0252.pdf</vt:lpwstr>
      </vt:variant>
      <vt:variant>
        <vt:lpwstr/>
      </vt:variant>
      <vt:variant>
        <vt:i4>6553602</vt:i4>
      </vt:variant>
      <vt:variant>
        <vt:i4>414</vt:i4>
      </vt:variant>
      <vt:variant>
        <vt:i4>0</vt:i4>
      </vt:variant>
      <vt:variant>
        <vt:i4>5</vt:i4>
      </vt:variant>
      <vt:variant>
        <vt:lpwstr>https://www.nevo.co.il/law_html/law70/zava-0253.pdf</vt:lpwstr>
      </vt:variant>
      <vt:variant>
        <vt:lpwstr/>
      </vt:variant>
      <vt:variant>
        <vt:i4>6553602</vt:i4>
      </vt:variant>
      <vt:variant>
        <vt:i4>411</vt:i4>
      </vt:variant>
      <vt:variant>
        <vt:i4>0</vt:i4>
      </vt:variant>
      <vt:variant>
        <vt:i4>5</vt:i4>
      </vt:variant>
      <vt:variant>
        <vt:lpwstr>https://www.nevo.co.il/law_html/law70/zava-0253.pdf</vt:lpwstr>
      </vt:variant>
      <vt:variant>
        <vt:lpwstr/>
      </vt:variant>
      <vt:variant>
        <vt:i4>1900668</vt:i4>
      </vt:variant>
      <vt:variant>
        <vt:i4>408</vt:i4>
      </vt:variant>
      <vt:variant>
        <vt:i4>0</vt:i4>
      </vt:variant>
      <vt:variant>
        <vt:i4>5</vt:i4>
      </vt:variant>
      <vt:variant>
        <vt:lpwstr>http://www.nevo.co.il/Law_word/law70/zava-0252.pdf</vt:lpwstr>
      </vt:variant>
      <vt:variant>
        <vt:lpwstr/>
      </vt:variant>
      <vt:variant>
        <vt:i4>1900668</vt:i4>
      </vt:variant>
      <vt:variant>
        <vt:i4>405</vt:i4>
      </vt:variant>
      <vt:variant>
        <vt:i4>0</vt:i4>
      </vt:variant>
      <vt:variant>
        <vt:i4>5</vt:i4>
      </vt:variant>
      <vt:variant>
        <vt:lpwstr>http://www.nevo.co.il/Law_word/law70/zava-0252.pdf</vt:lpwstr>
      </vt:variant>
      <vt:variant>
        <vt:lpwstr/>
      </vt:variant>
      <vt:variant>
        <vt:i4>6553602</vt:i4>
      </vt:variant>
      <vt:variant>
        <vt:i4>402</vt:i4>
      </vt:variant>
      <vt:variant>
        <vt:i4>0</vt:i4>
      </vt:variant>
      <vt:variant>
        <vt:i4>5</vt:i4>
      </vt:variant>
      <vt:variant>
        <vt:lpwstr>https://www.nevo.co.il/law_html/law70/zava-0253.pdf</vt:lpwstr>
      </vt:variant>
      <vt:variant>
        <vt:lpwstr/>
      </vt:variant>
      <vt:variant>
        <vt:i4>1900668</vt:i4>
      </vt:variant>
      <vt:variant>
        <vt:i4>399</vt:i4>
      </vt:variant>
      <vt:variant>
        <vt:i4>0</vt:i4>
      </vt:variant>
      <vt:variant>
        <vt:i4>5</vt:i4>
      </vt:variant>
      <vt:variant>
        <vt:lpwstr>http://www.nevo.co.il/Law_word/law70/zava-0252.pdf</vt:lpwstr>
      </vt:variant>
      <vt:variant>
        <vt:lpwstr/>
      </vt:variant>
      <vt:variant>
        <vt:i4>6553622</vt:i4>
      </vt:variant>
      <vt:variant>
        <vt:i4>396</vt:i4>
      </vt:variant>
      <vt:variant>
        <vt:i4>0</vt:i4>
      </vt:variant>
      <vt:variant>
        <vt:i4>5</vt:i4>
      </vt:variant>
      <vt:variant>
        <vt:lpwstr>https://www.nevo.co.il/law_word/law70/zava-0254.pdf</vt:lpwstr>
      </vt:variant>
      <vt:variant>
        <vt:lpwstr/>
      </vt:variant>
      <vt:variant>
        <vt:i4>6553602</vt:i4>
      </vt:variant>
      <vt:variant>
        <vt:i4>393</vt:i4>
      </vt:variant>
      <vt:variant>
        <vt:i4>0</vt:i4>
      </vt:variant>
      <vt:variant>
        <vt:i4>5</vt:i4>
      </vt:variant>
      <vt:variant>
        <vt:lpwstr>https://www.nevo.co.il/law_html/law70/zava-0253.pdf</vt:lpwstr>
      </vt:variant>
      <vt:variant>
        <vt:lpwstr/>
      </vt:variant>
      <vt:variant>
        <vt:i4>6553602</vt:i4>
      </vt:variant>
      <vt:variant>
        <vt:i4>390</vt:i4>
      </vt:variant>
      <vt:variant>
        <vt:i4>0</vt:i4>
      </vt:variant>
      <vt:variant>
        <vt:i4>5</vt:i4>
      </vt:variant>
      <vt:variant>
        <vt:lpwstr>https://www.nevo.co.il/law_html/law70/zava-0253.pdf</vt:lpwstr>
      </vt:variant>
      <vt:variant>
        <vt:lpwstr/>
      </vt:variant>
      <vt:variant>
        <vt:i4>6553602</vt:i4>
      </vt:variant>
      <vt:variant>
        <vt:i4>387</vt:i4>
      </vt:variant>
      <vt:variant>
        <vt:i4>0</vt:i4>
      </vt:variant>
      <vt:variant>
        <vt:i4>5</vt:i4>
      </vt:variant>
      <vt:variant>
        <vt:lpwstr>https://www.nevo.co.il/law_html/law70/zava-0253.pdf</vt:lpwstr>
      </vt:variant>
      <vt:variant>
        <vt:lpwstr/>
      </vt:variant>
      <vt:variant>
        <vt:i4>6553602</vt:i4>
      </vt:variant>
      <vt:variant>
        <vt:i4>384</vt:i4>
      </vt:variant>
      <vt:variant>
        <vt:i4>0</vt:i4>
      </vt:variant>
      <vt:variant>
        <vt:i4>5</vt:i4>
      </vt:variant>
      <vt:variant>
        <vt:lpwstr>https://www.nevo.co.il/law_html/law70/zava-0253.pdf</vt:lpwstr>
      </vt:variant>
      <vt:variant>
        <vt:lpwstr/>
      </vt:variant>
      <vt:variant>
        <vt:i4>6553602</vt:i4>
      </vt:variant>
      <vt:variant>
        <vt:i4>381</vt:i4>
      </vt:variant>
      <vt:variant>
        <vt:i4>0</vt:i4>
      </vt:variant>
      <vt:variant>
        <vt:i4>5</vt:i4>
      </vt:variant>
      <vt:variant>
        <vt:lpwstr>https://www.nevo.co.il/law_html/law70/zava-0253.pdf</vt:lpwstr>
      </vt:variant>
      <vt:variant>
        <vt:lpwstr/>
      </vt:variant>
      <vt:variant>
        <vt:i4>6553602</vt:i4>
      </vt:variant>
      <vt:variant>
        <vt:i4>378</vt:i4>
      </vt:variant>
      <vt:variant>
        <vt:i4>0</vt:i4>
      </vt:variant>
      <vt:variant>
        <vt:i4>5</vt:i4>
      </vt:variant>
      <vt:variant>
        <vt:lpwstr>https://www.nevo.co.il/law_html/law70/zava-0253.pdf</vt:lpwstr>
      </vt:variant>
      <vt:variant>
        <vt:lpwstr/>
      </vt:variant>
      <vt:variant>
        <vt:i4>6553602</vt:i4>
      </vt:variant>
      <vt:variant>
        <vt:i4>375</vt:i4>
      </vt:variant>
      <vt:variant>
        <vt:i4>0</vt:i4>
      </vt:variant>
      <vt:variant>
        <vt:i4>5</vt:i4>
      </vt:variant>
      <vt:variant>
        <vt:lpwstr>https://www.nevo.co.il/law_html/law70/zava-0253.pdf</vt:lpwstr>
      </vt:variant>
      <vt:variant>
        <vt:lpwstr/>
      </vt:variant>
      <vt:variant>
        <vt:i4>6553602</vt:i4>
      </vt:variant>
      <vt:variant>
        <vt:i4>372</vt:i4>
      </vt:variant>
      <vt:variant>
        <vt:i4>0</vt:i4>
      </vt:variant>
      <vt:variant>
        <vt:i4>5</vt:i4>
      </vt:variant>
      <vt:variant>
        <vt:lpwstr>https://www.nevo.co.il/law_html/law70/zava-0253.pdf</vt:lpwstr>
      </vt:variant>
      <vt:variant>
        <vt:lpwstr/>
      </vt:variant>
      <vt:variant>
        <vt:i4>6553602</vt:i4>
      </vt:variant>
      <vt:variant>
        <vt:i4>369</vt:i4>
      </vt:variant>
      <vt:variant>
        <vt:i4>0</vt:i4>
      </vt:variant>
      <vt:variant>
        <vt:i4>5</vt:i4>
      </vt:variant>
      <vt:variant>
        <vt:lpwstr>https://www.nevo.co.il/law_html/law70/zava-0253.pdf</vt:lpwstr>
      </vt:variant>
      <vt:variant>
        <vt:lpwstr/>
      </vt:variant>
      <vt:variant>
        <vt:i4>6553602</vt:i4>
      </vt:variant>
      <vt:variant>
        <vt:i4>366</vt:i4>
      </vt:variant>
      <vt:variant>
        <vt:i4>0</vt:i4>
      </vt:variant>
      <vt:variant>
        <vt:i4>5</vt:i4>
      </vt:variant>
      <vt:variant>
        <vt:lpwstr>https://www.nevo.co.il/law_html/law70/zava-0253.pdf</vt:lpwstr>
      </vt:variant>
      <vt:variant>
        <vt:lpwstr/>
      </vt:variant>
      <vt:variant>
        <vt:i4>6553602</vt:i4>
      </vt:variant>
      <vt:variant>
        <vt:i4>363</vt:i4>
      </vt:variant>
      <vt:variant>
        <vt:i4>0</vt:i4>
      </vt:variant>
      <vt:variant>
        <vt:i4>5</vt:i4>
      </vt:variant>
      <vt:variant>
        <vt:lpwstr>https://www.nevo.co.il/law_html/law70/zava-0253.pdf</vt:lpwstr>
      </vt:variant>
      <vt:variant>
        <vt:lpwstr/>
      </vt:variant>
      <vt:variant>
        <vt:i4>1900668</vt:i4>
      </vt:variant>
      <vt:variant>
        <vt:i4>360</vt:i4>
      </vt:variant>
      <vt:variant>
        <vt:i4>0</vt:i4>
      </vt:variant>
      <vt:variant>
        <vt:i4>5</vt:i4>
      </vt:variant>
      <vt:variant>
        <vt:lpwstr>http://www.nevo.co.il/Law_word/law70/zava-0252.pdf</vt:lpwstr>
      </vt:variant>
      <vt:variant>
        <vt:lpwstr/>
      </vt:variant>
      <vt:variant>
        <vt:i4>1900668</vt:i4>
      </vt:variant>
      <vt:variant>
        <vt:i4>357</vt:i4>
      </vt:variant>
      <vt:variant>
        <vt:i4>0</vt:i4>
      </vt:variant>
      <vt:variant>
        <vt:i4>5</vt:i4>
      </vt:variant>
      <vt:variant>
        <vt:lpwstr>http://www.nevo.co.il/Law_word/law70/zava-0252.pdf</vt:lpwstr>
      </vt:variant>
      <vt:variant>
        <vt:lpwstr/>
      </vt:variant>
      <vt:variant>
        <vt:i4>1900668</vt:i4>
      </vt:variant>
      <vt:variant>
        <vt:i4>354</vt:i4>
      </vt:variant>
      <vt:variant>
        <vt:i4>0</vt:i4>
      </vt:variant>
      <vt:variant>
        <vt:i4>5</vt:i4>
      </vt:variant>
      <vt:variant>
        <vt:lpwstr>http://www.nevo.co.il/Law_word/law70/zava-0252.pdf</vt:lpwstr>
      </vt:variant>
      <vt:variant>
        <vt:lpwstr/>
      </vt:variant>
      <vt:variant>
        <vt:i4>6553602</vt:i4>
      </vt:variant>
      <vt:variant>
        <vt:i4>351</vt:i4>
      </vt:variant>
      <vt:variant>
        <vt:i4>0</vt:i4>
      </vt:variant>
      <vt:variant>
        <vt:i4>5</vt:i4>
      </vt:variant>
      <vt:variant>
        <vt:lpwstr>https://www.nevo.co.il/law_html/law70/zava-0253.pdf</vt:lpwstr>
      </vt:variant>
      <vt:variant>
        <vt:lpwstr/>
      </vt:variant>
      <vt:variant>
        <vt:i4>6553622</vt:i4>
      </vt:variant>
      <vt:variant>
        <vt:i4>348</vt:i4>
      </vt:variant>
      <vt:variant>
        <vt:i4>0</vt:i4>
      </vt:variant>
      <vt:variant>
        <vt:i4>5</vt:i4>
      </vt:variant>
      <vt:variant>
        <vt:lpwstr>https://www.nevo.co.il/law_word/law70/zava-0254.pdf</vt:lpwstr>
      </vt:variant>
      <vt:variant>
        <vt:lpwstr/>
      </vt:variant>
      <vt:variant>
        <vt:i4>6553602</vt:i4>
      </vt:variant>
      <vt:variant>
        <vt:i4>345</vt:i4>
      </vt:variant>
      <vt:variant>
        <vt:i4>0</vt:i4>
      </vt:variant>
      <vt:variant>
        <vt:i4>5</vt:i4>
      </vt:variant>
      <vt:variant>
        <vt:lpwstr>https://www.nevo.co.il/law_html/law70/zava-0253.pdf</vt:lpwstr>
      </vt:variant>
      <vt:variant>
        <vt:lpwstr/>
      </vt:variant>
      <vt:variant>
        <vt:i4>6553602</vt:i4>
      </vt:variant>
      <vt:variant>
        <vt:i4>342</vt:i4>
      </vt:variant>
      <vt:variant>
        <vt:i4>0</vt:i4>
      </vt:variant>
      <vt:variant>
        <vt:i4>5</vt:i4>
      </vt:variant>
      <vt:variant>
        <vt:lpwstr>https://www.nevo.co.il/law_html/law70/zava-0253.pdf</vt:lpwstr>
      </vt:variant>
      <vt:variant>
        <vt:lpwstr/>
      </vt:variant>
      <vt:variant>
        <vt:i4>6553602</vt:i4>
      </vt:variant>
      <vt:variant>
        <vt:i4>339</vt:i4>
      </vt:variant>
      <vt:variant>
        <vt:i4>0</vt:i4>
      </vt:variant>
      <vt:variant>
        <vt:i4>5</vt:i4>
      </vt:variant>
      <vt:variant>
        <vt:lpwstr>https://www.nevo.co.il/law_html/law70/zava-0253.pdf</vt:lpwstr>
      </vt:variant>
      <vt:variant>
        <vt:lpwstr/>
      </vt:variant>
      <vt:variant>
        <vt:i4>6553602</vt:i4>
      </vt:variant>
      <vt:variant>
        <vt:i4>336</vt:i4>
      </vt:variant>
      <vt:variant>
        <vt:i4>0</vt:i4>
      </vt:variant>
      <vt:variant>
        <vt:i4>5</vt:i4>
      </vt:variant>
      <vt:variant>
        <vt:lpwstr>https://www.nevo.co.il/law_html/law70/zava-0253.pdf</vt:lpwstr>
      </vt:variant>
      <vt:variant>
        <vt:lpwstr/>
      </vt:variant>
      <vt:variant>
        <vt:i4>6553602</vt:i4>
      </vt:variant>
      <vt:variant>
        <vt:i4>333</vt:i4>
      </vt:variant>
      <vt:variant>
        <vt:i4>0</vt:i4>
      </vt:variant>
      <vt:variant>
        <vt:i4>5</vt:i4>
      </vt:variant>
      <vt:variant>
        <vt:lpwstr>https://www.nevo.co.il/law_html/law70/zava-0253.pdf</vt:lpwstr>
      </vt:variant>
      <vt:variant>
        <vt:lpwstr/>
      </vt:variant>
      <vt:variant>
        <vt:i4>6553602</vt:i4>
      </vt:variant>
      <vt:variant>
        <vt:i4>330</vt:i4>
      </vt:variant>
      <vt:variant>
        <vt:i4>0</vt:i4>
      </vt:variant>
      <vt:variant>
        <vt:i4>5</vt:i4>
      </vt:variant>
      <vt:variant>
        <vt:lpwstr>https://www.nevo.co.il/law_html/law70/zava-0253.pdf</vt:lpwstr>
      </vt:variant>
      <vt:variant>
        <vt:lpwstr/>
      </vt:variant>
      <vt:variant>
        <vt:i4>6553602</vt:i4>
      </vt:variant>
      <vt:variant>
        <vt:i4>327</vt:i4>
      </vt:variant>
      <vt:variant>
        <vt:i4>0</vt:i4>
      </vt:variant>
      <vt:variant>
        <vt:i4>5</vt:i4>
      </vt:variant>
      <vt:variant>
        <vt:lpwstr>https://www.nevo.co.il/law_html/law70/zava-0253.pdf</vt:lpwstr>
      </vt:variant>
      <vt:variant>
        <vt:lpwstr/>
      </vt:variant>
      <vt:variant>
        <vt:i4>6553602</vt:i4>
      </vt:variant>
      <vt:variant>
        <vt:i4>324</vt:i4>
      </vt:variant>
      <vt:variant>
        <vt:i4>0</vt:i4>
      </vt:variant>
      <vt:variant>
        <vt:i4>5</vt:i4>
      </vt:variant>
      <vt:variant>
        <vt:lpwstr>https://www.nevo.co.il/law_html/law70/zava-0253.pdf</vt:lpwstr>
      </vt:variant>
      <vt:variant>
        <vt:lpwstr/>
      </vt:variant>
      <vt:variant>
        <vt:i4>6553602</vt:i4>
      </vt:variant>
      <vt:variant>
        <vt:i4>321</vt:i4>
      </vt:variant>
      <vt:variant>
        <vt:i4>0</vt:i4>
      </vt:variant>
      <vt:variant>
        <vt:i4>5</vt:i4>
      </vt:variant>
      <vt:variant>
        <vt:lpwstr>https://www.nevo.co.il/law_html/law70/zava-0253.pdf</vt:lpwstr>
      </vt:variant>
      <vt:variant>
        <vt:lpwstr/>
      </vt:variant>
      <vt:variant>
        <vt:i4>6553602</vt:i4>
      </vt:variant>
      <vt:variant>
        <vt:i4>318</vt:i4>
      </vt:variant>
      <vt:variant>
        <vt:i4>0</vt:i4>
      </vt:variant>
      <vt:variant>
        <vt:i4>5</vt:i4>
      </vt:variant>
      <vt:variant>
        <vt:lpwstr>https://www.nevo.co.il/law_html/law70/zava-0253.pdf</vt:lpwstr>
      </vt:variant>
      <vt:variant>
        <vt:lpwstr/>
      </vt:variant>
      <vt:variant>
        <vt:i4>6553602</vt:i4>
      </vt:variant>
      <vt:variant>
        <vt:i4>315</vt:i4>
      </vt:variant>
      <vt:variant>
        <vt:i4>0</vt:i4>
      </vt:variant>
      <vt:variant>
        <vt:i4>5</vt:i4>
      </vt:variant>
      <vt:variant>
        <vt:lpwstr>https://www.nevo.co.il/law_html/law70/zava-0253.pdf</vt:lpwstr>
      </vt:variant>
      <vt:variant>
        <vt:lpwstr/>
      </vt:variant>
      <vt:variant>
        <vt:i4>1900668</vt:i4>
      </vt:variant>
      <vt:variant>
        <vt:i4>312</vt:i4>
      </vt:variant>
      <vt:variant>
        <vt:i4>0</vt:i4>
      </vt:variant>
      <vt:variant>
        <vt:i4>5</vt:i4>
      </vt:variant>
      <vt:variant>
        <vt:lpwstr>http://www.nevo.co.il/Law_word/law70/zava-0252.pdf</vt:lpwstr>
      </vt:variant>
      <vt:variant>
        <vt:lpwstr/>
      </vt:variant>
      <vt:variant>
        <vt:i4>1900668</vt:i4>
      </vt:variant>
      <vt:variant>
        <vt:i4>309</vt:i4>
      </vt:variant>
      <vt:variant>
        <vt:i4>0</vt:i4>
      </vt:variant>
      <vt:variant>
        <vt:i4>5</vt:i4>
      </vt:variant>
      <vt:variant>
        <vt:lpwstr>http://www.nevo.co.il/Law_word/law70/zava-0252.pdf</vt:lpwstr>
      </vt:variant>
      <vt:variant>
        <vt:lpwstr/>
      </vt:variant>
      <vt:variant>
        <vt:i4>1900668</vt:i4>
      </vt:variant>
      <vt:variant>
        <vt:i4>306</vt:i4>
      </vt:variant>
      <vt:variant>
        <vt:i4>0</vt:i4>
      </vt:variant>
      <vt:variant>
        <vt:i4>5</vt:i4>
      </vt:variant>
      <vt:variant>
        <vt:lpwstr>http://www.nevo.co.il/Law_word/law70/zava-0252.pdf</vt:lpwstr>
      </vt:variant>
      <vt:variant>
        <vt:lpwstr/>
      </vt:variant>
      <vt:variant>
        <vt:i4>1900668</vt:i4>
      </vt:variant>
      <vt:variant>
        <vt:i4>303</vt:i4>
      </vt:variant>
      <vt:variant>
        <vt:i4>0</vt:i4>
      </vt:variant>
      <vt:variant>
        <vt:i4>5</vt:i4>
      </vt:variant>
      <vt:variant>
        <vt:lpwstr>http://www.nevo.co.il/Law_word/law70/zava-0252.pdf</vt:lpwstr>
      </vt:variant>
      <vt:variant>
        <vt:lpwstr/>
      </vt:variant>
      <vt:variant>
        <vt:i4>1900668</vt:i4>
      </vt:variant>
      <vt:variant>
        <vt:i4>300</vt:i4>
      </vt:variant>
      <vt:variant>
        <vt:i4>0</vt:i4>
      </vt:variant>
      <vt:variant>
        <vt:i4>5</vt:i4>
      </vt:variant>
      <vt:variant>
        <vt:lpwstr>http://www.nevo.co.il/Law_word/law70/zava-0252.pdf</vt:lpwstr>
      </vt:variant>
      <vt:variant>
        <vt:lpwstr/>
      </vt:variant>
      <vt:variant>
        <vt:i4>1900668</vt:i4>
      </vt:variant>
      <vt:variant>
        <vt:i4>297</vt:i4>
      </vt:variant>
      <vt:variant>
        <vt:i4>0</vt:i4>
      </vt:variant>
      <vt:variant>
        <vt:i4>5</vt:i4>
      </vt:variant>
      <vt:variant>
        <vt:lpwstr>http://www.nevo.co.il/Law_word/law70/zava-0252.pdf</vt:lpwstr>
      </vt:variant>
      <vt:variant>
        <vt:lpwstr/>
      </vt:variant>
      <vt:variant>
        <vt:i4>6553602</vt:i4>
      </vt:variant>
      <vt:variant>
        <vt:i4>294</vt:i4>
      </vt:variant>
      <vt:variant>
        <vt:i4>0</vt:i4>
      </vt:variant>
      <vt:variant>
        <vt:i4>5</vt:i4>
      </vt:variant>
      <vt:variant>
        <vt:lpwstr>https://www.nevo.co.il/law_html/law70/zava-0253.pdf</vt:lpwstr>
      </vt:variant>
      <vt:variant>
        <vt:lpwstr/>
      </vt:variant>
      <vt:variant>
        <vt:i4>6553602</vt:i4>
      </vt:variant>
      <vt:variant>
        <vt:i4>291</vt:i4>
      </vt:variant>
      <vt:variant>
        <vt:i4>0</vt:i4>
      </vt:variant>
      <vt:variant>
        <vt:i4>5</vt:i4>
      </vt:variant>
      <vt:variant>
        <vt:lpwstr>https://www.nevo.co.il/law_html/law70/zava-0253.pdf</vt:lpwstr>
      </vt:variant>
      <vt:variant>
        <vt:lpwstr/>
      </vt:variant>
      <vt:variant>
        <vt:i4>6553602</vt:i4>
      </vt:variant>
      <vt:variant>
        <vt:i4>288</vt:i4>
      </vt:variant>
      <vt:variant>
        <vt:i4>0</vt:i4>
      </vt:variant>
      <vt:variant>
        <vt:i4>5</vt:i4>
      </vt:variant>
      <vt:variant>
        <vt:lpwstr>https://www.nevo.co.il/law_html/law70/zava-0253.pdf</vt:lpwstr>
      </vt:variant>
      <vt:variant>
        <vt:lpwstr/>
      </vt:variant>
      <vt:variant>
        <vt:i4>6553602</vt:i4>
      </vt:variant>
      <vt:variant>
        <vt:i4>285</vt:i4>
      </vt:variant>
      <vt:variant>
        <vt:i4>0</vt:i4>
      </vt:variant>
      <vt:variant>
        <vt:i4>5</vt:i4>
      </vt:variant>
      <vt:variant>
        <vt:lpwstr>https://www.nevo.co.il/law_html/law70/zava-0253.pdf</vt:lpwstr>
      </vt:variant>
      <vt:variant>
        <vt:lpwstr/>
      </vt:variant>
      <vt:variant>
        <vt:i4>6553602</vt:i4>
      </vt:variant>
      <vt:variant>
        <vt:i4>282</vt:i4>
      </vt:variant>
      <vt:variant>
        <vt:i4>0</vt:i4>
      </vt:variant>
      <vt:variant>
        <vt:i4>5</vt:i4>
      </vt:variant>
      <vt:variant>
        <vt:lpwstr>https://www.nevo.co.il/law_html/law70/zava-0253.pdf</vt:lpwstr>
      </vt:variant>
      <vt:variant>
        <vt:lpwstr/>
      </vt:variant>
      <vt:variant>
        <vt:i4>6553602</vt:i4>
      </vt:variant>
      <vt:variant>
        <vt:i4>279</vt:i4>
      </vt:variant>
      <vt:variant>
        <vt:i4>0</vt:i4>
      </vt:variant>
      <vt:variant>
        <vt:i4>5</vt:i4>
      </vt:variant>
      <vt:variant>
        <vt:lpwstr>https://www.nevo.co.il/law_html/law70/zava-0253.pdf</vt:lpwstr>
      </vt:variant>
      <vt:variant>
        <vt:lpwstr/>
      </vt:variant>
      <vt:variant>
        <vt:i4>6553602</vt:i4>
      </vt:variant>
      <vt:variant>
        <vt:i4>276</vt:i4>
      </vt:variant>
      <vt:variant>
        <vt:i4>0</vt:i4>
      </vt:variant>
      <vt:variant>
        <vt:i4>5</vt:i4>
      </vt:variant>
      <vt:variant>
        <vt:lpwstr>https://www.nevo.co.il/law_html/law70/zava-0253.pdf</vt:lpwstr>
      </vt:variant>
      <vt:variant>
        <vt:lpwstr/>
      </vt:variant>
      <vt:variant>
        <vt:i4>6553602</vt:i4>
      </vt:variant>
      <vt:variant>
        <vt:i4>273</vt:i4>
      </vt:variant>
      <vt:variant>
        <vt:i4>0</vt:i4>
      </vt:variant>
      <vt:variant>
        <vt:i4>5</vt:i4>
      </vt:variant>
      <vt:variant>
        <vt:lpwstr>https://www.nevo.co.il/law_html/law70/zava-0253.pdf</vt:lpwstr>
      </vt:variant>
      <vt:variant>
        <vt:lpwstr/>
      </vt:variant>
      <vt:variant>
        <vt:i4>1900668</vt:i4>
      </vt:variant>
      <vt:variant>
        <vt:i4>270</vt:i4>
      </vt:variant>
      <vt:variant>
        <vt:i4>0</vt:i4>
      </vt:variant>
      <vt:variant>
        <vt:i4>5</vt:i4>
      </vt:variant>
      <vt:variant>
        <vt:lpwstr>http://www.nevo.co.il/Law_word/law70/zava-0252.pdf</vt:lpwstr>
      </vt:variant>
      <vt:variant>
        <vt:lpwstr/>
      </vt:variant>
      <vt:variant>
        <vt:i4>6553602</vt:i4>
      </vt:variant>
      <vt:variant>
        <vt:i4>267</vt:i4>
      </vt:variant>
      <vt:variant>
        <vt:i4>0</vt:i4>
      </vt:variant>
      <vt:variant>
        <vt:i4>5</vt:i4>
      </vt:variant>
      <vt:variant>
        <vt:lpwstr>https://www.nevo.co.il/law_html/law70/zava-0253.pdf</vt:lpwstr>
      </vt:variant>
      <vt:variant>
        <vt:lpwstr/>
      </vt:variant>
      <vt:variant>
        <vt:i4>6553602</vt:i4>
      </vt:variant>
      <vt:variant>
        <vt:i4>264</vt:i4>
      </vt:variant>
      <vt:variant>
        <vt:i4>0</vt:i4>
      </vt:variant>
      <vt:variant>
        <vt:i4>5</vt:i4>
      </vt:variant>
      <vt:variant>
        <vt:lpwstr>https://www.nevo.co.il/law_html/law70/zava-0253.pdf</vt:lpwstr>
      </vt:variant>
      <vt:variant>
        <vt:lpwstr/>
      </vt:variant>
      <vt:variant>
        <vt:i4>6553602</vt:i4>
      </vt:variant>
      <vt:variant>
        <vt:i4>261</vt:i4>
      </vt:variant>
      <vt:variant>
        <vt:i4>0</vt:i4>
      </vt:variant>
      <vt:variant>
        <vt:i4>5</vt:i4>
      </vt:variant>
      <vt:variant>
        <vt:lpwstr>https://www.nevo.co.il/law_html/law70/zava-0253.pdf</vt:lpwstr>
      </vt:variant>
      <vt:variant>
        <vt:lpwstr/>
      </vt:variant>
      <vt:variant>
        <vt:i4>1900668</vt:i4>
      </vt:variant>
      <vt:variant>
        <vt:i4>258</vt:i4>
      </vt:variant>
      <vt:variant>
        <vt:i4>0</vt:i4>
      </vt:variant>
      <vt:variant>
        <vt:i4>5</vt:i4>
      </vt:variant>
      <vt:variant>
        <vt:lpwstr>http://www.nevo.co.il/Law_word/law70/zava-0252.pdf</vt:lpwstr>
      </vt:variant>
      <vt:variant>
        <vt:lpwstr/>
      </vt:variant>
      <vt:variant>
        <vt:i4>1900668</vt:i4>
      </vt:variant>
      <vt:variant>
        <vt:i4>255</vt:i4>
      </vt:variant>
      <vt:variant>
        <vt:i4>0</vt:i4>
      </vt:variant>
      <vt:variant>
        <vt:i4>5</vt:i4>
      </vt:variant>
      <vt:variant>
        <vt:lpwstr>http://www.nevo.co.il/Law_word/law70/zava-0252.pdf</vt:lpwstr>
      </vt:variant>
      <vt:variant>
        <vt:lpwstr/>
      </vt:variant>
      <vt:variant>
        <vt:i4>1900668</vt:i4>
      </vt:variant>
      <vt:variant>
        <vt:i4>252</vt:i4>
      </vt:variant>
      <vt:variant>
        <vt:i4>0</vt:i4>
      </vt:variant>
      <vt:variant>
        <vt:i4>5</vt:i4>
      </vt:variant>
      <vt:variant>
        <vt:lpwstr>http://www.nevo.co.il/Law_word/law70/zava-0252.pdf</vt:lpwstr>
      </vt:variant>
      <vt:variant>
        <vt:lpwstr/>
      </vt:variant>
      <vt:variant>
        <vt:i4>6553602</vt:i4>
      </vt:variant>
      <vt:variant>
        <vt:i4>249</vt:i4>
      </vt:variant>
      <vt:variant>
        <vt:i4>0</vt:i4>
      </vt:variant>
      <vt:variant>
        <vt:i4>5</vt:i4>
      </vt:variant>
      <vt:variant>
        <vt:lpwstr>https://www.nevo.co.il/law_html/law70/zava-0253.pdf</vt:lpwstr>
      </vt:variant>
      <vt:variant>
        <vt:lpwstr/>
      </vt:variant>
      <vt:variant>
        <vt:i4>6553602</vt:i4>
      </vt:variant>
      <vt:variant>
        <vt:i4>246</vt:i4>
      </vt:variant>
      <vt:variant>
        <vt:i4>0</vt:i4>
      </vt:variant>
      <vt:variant>
        <vt:i4>5</vt:i4>
      </vt:variant>
      <vt:variant>
        <vt:lpwstr>https://www.nevo.co.il/law_html/law70/zava-0253.pdf</vt:lpwstr>
      </vt:variant>
      <vt:variant>
        <vt:lpwstr/>
      </vt:variant>
      <vt:variant>
        <vt:i4>6553602</vt:i4>
      </vt:variant>
      <vt:variant>
        <vt:i4>243</vt:i4>
      </vt:variant>
      <vt:variant>
        <vt:i4>0</vt:i4>
      </vt:variant>
      <vt:variant>
        <vt:i4>5</vt:i4>
      </vt:variant>
      <vt:variant>
        <vt:lpwstr>https://www.nevo.co.il/law_html/law70/zava-0253.pdf</vt:lpwstr>
      </vt:variant>
      <vt:variant>
        <vt:lpwstr/>
      </vt:variant>
      <vt:variant>
        <vt:i4>1900668</vt:i4>
      </vt:variant>
      <vt:variant>
        <vt:i4>240</vt:i4>
      </vt:variant>
      <vt:variant>
        <vt:i4>0</vt:i4>
      </vt:variant>
      <vt:variant>
        <vt:i4>5</vt:i4>
      </vt:variant>
      <vt:variant>
        <vt:lpwstr>http://www.nevo.co.il/Law_word/law70/zava-0252.pdf</vt:lpwstr>
      </vt:variant>
      <vt:variant>
        <vt:lpwstr/>
      </vt:variant>
      <vt:variant>
        <vt:i4>1900668</vt:i4>
      </vt:variant>
      <vt:variant>
        <vt:i4>237</vt:i4>
      </vt:variant>
      <vt:variant>
        <vt:i4>0</vt:i4>
      </vt:variant>
      <vt:variant>
        <vt:i4>5</vt:i4>
      </vt:variant>
      <vt:variant>
        <vt:lpwstr>http://www.nevo.co.il/Law_word/law70/zava-0252.pdf</vt:lpwstr>
      </vt:variant>
      <vt:variant>
        <vt:lpwstr/>
      </vt:variant>
      <vt:variant>
        <vt:i4>1900668</vt:i4>
      </vt:variant>
      <vt:variant>
        <vt:i4>234</vt:i4>
      </vt:variant>
      <vt:variant>
        <vt:i4>0</vt:i4>
      </vt:variant>
      <vt:variant>
        <vt:i4>5</vt:i4>
      </vt:variant>
      <vt:variant>
        <vt:lpwstr>http://www.nevo.co.il/Law_word/law70/zava-0252.pdf</vt:lpwstr>
      </vt:variant>
      <vt:variant>
        <vt:lpwstr/>
      </vt:variant>
      <vt:variant>
        <vt:i4>1900668</vt:i4>
      </vt:variant>
      <vt:variant>
        <vt:i4>231</vt:i4>
      </vt:variant>
      <vt:variant>
        <vt:i4>0</vt:i4>
      </vt:variant>
      <vt:variant>
        <vt:i4>5</vt:i4>
      </vt:variant>
      <vt:variant>
        <vt:lpwstr>http://www.nevo.co.il/Law_word/law70/zava-0252.pdf</vt:lpwstr>
      </vt:variant>
      <vt:variant>
        <vt:lpwstr/>
      </vt:variant>
      <vt:variant>
        <vt:i4>6553602</vt:i4>
      </vt:variant>
      <vt:variant>
        <vt:i4>228</vt:i4>
      </vt:variant>
      <vt:variant>
        <vt:i4>0</vt:i4>
      </vt:variant>
      <vt:variant>
        <vt:i4>5</vt:i4>
      </vt:variant>
      <vt:variant>
        <vt:lpwstr>https://www.nevo.co.il/law_html/law70/zava-0253.pdf</vt:lpwstr>
      </vt:variant>
      <vt:variant>
        <vt:lpwstr/>
      </vt:variant>
      <vt:variant>
        <vt:i4>6553602</vt:i4>
      </vt:variant>
      <vt:variant>
        <vt:i4>225</vt:i4>
      </vt:variant>
      <vt:variant>
        <vt:i4>0</vt:i4>
      </vt:variant>
      <vt:variant>
        <vt:i4>5</vt:i4>
      </vt:variant>
      <vt:variant>
        <vt:lpwstr>https://www.nevo.co.il/law_html/law70/zava-0253.pdf</vt:lpwstr>
      </vt:variant>
      <vt:variant>
        <vt:lpwstr/>
      </vt:variant>
      <vt:variant>
        <vt:i4>6553602</vt:i4>
      </vt:variant>
      <vt:variant>
        <vt:i4>222</vt:i4>
      </vt:variant>
      <vt:variant>
        <vt:i4>0</vt:i4>
      </vt:variant>
      <vt:variant>
        <vt:i4>5</vt:i4>
      </vt:variant>
      <vt:variant>
        <vt:lpwstr>https://www.nevo.co.il/law_html/law70/zava-0253.pdf</vt:lpwstr>
      </vt:variant>
      <vt:variant>
        <vt:lpwstr/>
      </vt:variant>
      <vt:variant>
        <vt:i4>6553602</vt:i4>
      </vt:variant>
      <vt:variant>
        <vt:i4>219</vt:i4>
      </vt:variant>
      <vt:variant>
        <vt:i4>0</vt:i4>
      </vt:variant>
      <vt:variant>
        <vt:i4>5</vt:i4>
      </vt:variant>
      <vt:variant>
        <vt:lpwstr>https://www.nevo.co.il/law_html/law70/zava-0253.pdf</vt:lpwstr>
      </vt:variant>
      <vt:variant>
        <vt:lpwstr/>
      </vt:variant>
      <vt:variant>
        <vt:i4>6553602</vt:i4>
      </vt:variant>
      <vt:variant>
        <vt:i4>216</vt:i4>
      </vt:variant>
      <vt:variant>
        <vt:i4>0</vt:i4>
      </vt:variant>
      <vt:variant>
        <vt:i4>5</vt:i4>
      </vt:variant>
      <vt:variant>
        <vt:lpwstr>https://www.nevo.co.il/law_html/law70/zava-0253.pdf</vt:lpwstr>
      </vt:variant>
      <vt:variant>
        <vt:lpwstr/>
      </vt:variant>
      <vt:variant>
        <vt:i4>1900668</vt:i4>
      </vt:variant>
      <vt:variant>
        <vt:i4>213</vt:i4>
      </vt:variant>
      <vt:variant>
        <vt:i4>0</vt:i4>
      </vt:variant>
      <vt:variant>
        <vt:i4>5</vt:i4>
      </vt:variant>
      <vt:variant>
        <vt:lpwstr>http://www.nevo.co.il/Law_word/law70/zava-0252.pdf</vt:lpwstr>
      </vt:variant>
      <vt:variant>
        <vt:lpwstr/>
      </vt:variant>
      <vt:variant>
        <vt:i4>1900668</vt:i4>
      </vt:variant>
      <vt:variant>
        <vt:i4>210</vt:i4>
      </vt:variant>
      <vt:variant>
        <vt:i4>0</vt:i4>
      </vt:variant>
      <vt:variant>
        <vt:i4>5</vt:i4>
      </vt:variant>
      <vt:variant>
        <vt:lpwstr>http://www.nevo.co.il/Law_word/law70/zava-0252.pdf</vt:lpwstr>
      </vt:variant>
      <vt:variant>
        <vt:lpwstr/>
      </vt:variant>
      <vt:variant>
        <vt:i4>1900668</vt:i4>
      </vt:variant>
      <vt:variant>
        <vt:i4>207</vt:i4>
      </vt:variant>
      <vt:variant>
        <vt:i4>0</vt:i4>
      </vt:variant>
      <vt:variant>
        <vt:i4>5</vt:i4>
      </vt:variant>
      <vt:variant>
        <vt:lpwstr>http://www.nevo.co.il/Law_word/law70/zava-0252.pdf</vt:lpwstr>
      </vt:variant>
      <vt:variant>
        <vt:lpwstr/>
      </vt:variant>
      <vt:variant>
        <vt:i4>6553602</vt:i4>
      </vt:variant>
      <vt:variant>
        <vt:i4>204</vt:i4>
      </vt:variant>
      <vt:variant>
        <vt:i4>0</vt:i4>
      </vt:variant>
      <vt:variant>
        <vt:i4>5</vt:i4>
      </vt:variant>
      <vt:variant>
        <vt:lpwstr>https://www.nevo.co.il/law_html/law70/zava-0253.pdf</vt:lpwstr>
      </vt:variant>
      <vt:variant>
        <vt:lpwstr/>
      </vt:variant>
      <vt:variant>
        <vt:i4>6553602</vt:i4>
      </vt:variant>
      <vt:variant>
        <vt:i4>201</vt:i4>
      </vt:variant>
      <vt:variant>
        <vt:i4>0</vt:i4>
      </vt:variant>
      <vt:variant>
        <vt:i4>5</vt:i4>
      </vt:variant>
      <vt:variant>
        <vt:lpwstr>https://www.nevo.co.il/law_html/law70/zava-0253.pdf</vt:lpwstr>
      </vt:variant>
      <vt:variant>
        <vt:lpwstr/>
      </vt:variant>
      <vt:variant>
        <vt:i4>6553602</vt:i4>
      </vt:variant>
      <vt:variant>
        <vt:i4>198</vt:i4>
      </vt:variant>
      <vt:variant>
        <vt:i4>0</vt:i4>
      </vt:variant>
      <vt:variant>
        <vt:i4>5</vt:i4>
      </vt:variant>
      <vt:variant>
        <vt:lpwstr>https://www.nevo.co.il/law_html/law70/zava-0253.pdf</vt:lpwstr>
      </vt:variant>
      <vt:variant>
        <vt:lpwstr/>
      </vt:variant>
      <vt:variant>
        <vt:i4>1900668</vt:i4>
      </vt:variant>
      <vt:variant>
        <vt:i4>195</vt:i4>
      </vt:variant>
      <vt:variant>
        <vt:i4>0</vt:i4>
      </vt:variant>
      <vt:variant>
        <vt:i4>5</vt:i4>
      </vt:variant>
      <vt:variant>
        <vt:lpwstr>http://www.nevo.co.il/Law_word/law70/zava-0252.pdf</vt:lpwstr>
      </vt:variant>
      <vt:variant>
        <vt:lpwstr/>
      </vt:variant>
      <vt:variant>
        <vt:i4>1900668</vt:i4>
      </vt:variant>
      <vt:variant>
        <vt:i4>192</vt:i4>
      </vt:variant>
      <vt:variant>
        <vt:i4>0</vt:i4>
      </vt:variant>
      <vt:variant>
        <vt:i4>5</vt:i4>
      </vt:variant>
      <vt:variant>
        <vt:lpwstr>http://www.nevo.co.il/Law_word/law70/zava-0252.pdf</vt:lpwstr>
      </vt:variant>
      <vt:variant>
        <vt:lpwstr/>
      </vt:variant>
      <vt:variant>
        <vt:i4>1900668</vt:i4>
      </vt:variant>
      <vt:variant>
        <vt:i4>189</vt:i4>
      </vt:variant>
      <vt:variant>
        <vt:i4>0</vt:i4>
      </vt:variant>
      <vt:variant>
        <vt:i4>5</vt:i4>
      </vt:variant>
      <vt:variant>
        <vt:lpwstr>http://www.nevo.co.il/Law_word/law70/zava-0252.pdf</vt:lpwstr>
      </vt:variant>
      <vt:variant>
        <vt:lpwstr/>
      </vt:variant>
      <vt:variant>
        <vt:i4>6553622</vt:i4>
      </vt:variant>
      <vt:variant>
        <vt:i4>186</vt:i4>
      </vt:variant>
      <vt:variant>
        <vt:i4>0</vt:i4>
      </vt:variant>
      <vt:variant>
        <vt:i4>5</vt:i4>
      </vt:variant>
      <vt:variant>
        <vt:lpwstr>https://www.nevo.co.il/law_word/law70/zava-0254.pdf</vt:lpwstr>
      </vt:variant>
      <vt:variant>
        <vt:lpwstr/>
      </vt:variant>
      <vt:variant>
        <vt:i4>6553602</vt:i4>
      </vt:variant>
      <vt:variant>
        <vt:i4>183</vt:i4>
      </vt:variant>
      <vt:variant>
        <vt:i4>0</vt:i4>
      </vt:variant>
      <vt:variant>
        <vt:i4>5</vt:i4>
      </vt:variant>
      <vt:variant>
        <vt:lpwstr>https://www.nevo.co.il/law_html/law70/zava-0253.pdf</vt:lpwstr>
      </vt:variant>
      <vt:variant>
        <vt:lpwstr/>
      </vt:variant>
      <vt:variant>
        <vt:i4>6553602</vt:i4>
      </vt:variant>
      <vt:variant>
        <vt:i4>180</vt:i4>
      </vt:variant>
      <vt:variant>
        <vt:i4>0</vt:i4>
      </vt:variant>
      <vt:variant>
        <vt:i4>5</vt:i4>
      </vt:variant>
      <vt:variant>
        <vt:lpwstr>https://www.nevo.co.il/law_html/law70/zava-0253.pdf</vt:lpwstr>
      </vt:variant>
      <vt:variant>
        <vt:lpwstr/>
      </vt:variant>
      <vt:variant>
        <vt:i4>6553602</vt:i4>
      </vt:variant>
      <vt:variant>
        <vt:i4>177</vt:i4>
      </vt:variant>
      <vt:variant>
        <vt:i4>0</vt:i4>
      </vt:variant>
      <vt:variant>
        <vt:i4>5</vt:i4>
      </vt:variant>
      <vt:variant>
        <vt:lpwstr>https://www.nevo.co.il/law_html/law70/zava-0253.pdf</vt:lpwstr>
      </vt:variant>
      <vt:variant>
        <vt:lpwstr/>
      </vt:variant>
      <vt:variant>
        <vt:i4>1900668</vt:i4>
      </vt:variant>
      <vt:variant>
        <vt:i4>174</vt:i4>
      </vt:variant>
      <vt:variant>
        <vt:i4>0</vt:i4>
      </vt:variant>
      <vt:variant>
        <vt:i4>5</vt:i4>
      </vt:variant>
      <vt:variant>
        <vt:lpwstr>http://www.nevo.co.il/Law_word/law70/zava-0252.pdf</vt:lpwstr>
      </vt:variant>
      <vt:variant>
        <vt:lpwstr/>
      </vt:variant>
      <vt:variant>
        <vt:i4>1900668</vt:i4>
      </vt:variant>
      <vt:variant>
        <vt:i4>171</vt:i4>
      </vt:variant>
      <vt:variant>
        <vt:i4>0</vt:i4>
      </vt:variant>
      <vt:variant>
        <vt:i4>5</vt:i4>
      </vt:variant>
      <vt:variant>
        <vt:lpwstr>http://www.nevo.co.il/Law_word/law70/zava-0252.pdf</vt:lpwstr>
      </vt:variant>
      <vt:variant>
        <vt:lpwstr/>
      </vt:variant>
      <vt:variant>
        <vt:i4>6553602</vt:i4>
      </vt:variant>
      <vt:variant>
        <vt:i4>168</vt:i4>
      </vt:variant>
      <vt:variant>
        <vt:i4>0</vt:i4>
      </vt:variant>
      <vt:variant>
        <vt:i4>5</vt:i4>
      </vt:variant>
      <vt:variant>
        <vt:lpwstr>https://www.nevo.co.il/law_html/law70/zava-0253.pdf</vt:lpwstr>
      </vt:variant>
      <vt:variant>
        <vt:lpwstr/>
      </vt:variant>
      <vt:variant>
        <vt:i4>6553602</vt:i4>
      </vt:variant>
      <vt:variant>
        <vt:i4>165</vt:i4>
      </vt:variant>
      <vt:variant>
        <vt:i4>0</vt:i4>
      </vt:variant>
      <vt:variant>
        <vt:i4>5</vt:i4>
      </vt:variant>
      <vt:variant>
        <vt:lpwstr>https://www.nevo.co.il/law_html/law70/zava-0253.pdf</vt:lpwstr>
      </vt:variant>
      <vt:variant>
        <vt:lpwstr/>
      </vt:variant>
      <vt:variant>
        <vt:i4>6553602</vt:i4>
      </vt:variant>
      <vt:variant>
        <vt:i4>162</vt:i4>
      </vt:variant>
      <vt:variant>
        <vt:i4>0</vt:i4>
      </vt:variant>
      <vt:variant>
        <vt:i4>5</vt:i4>
      </vt:variant>
      <vt:variant>
        <vt:lpwstr>https://www.nevo.co.il/law_html/law70/zava-0253.pdf</vt:lpwstr>
      </vt:variant>
      <vt:variant>
        <vt:lpwstr/>
      </vt:variant>
      <vt:variant>
        <vt:i4>6553602</vt:i4>
      </vt:variant>
      <vt:variant>
        <vt:i4>159</vt:i4>
      </vt:variant>
      <vt:variant>
        <vt:i4>0</vt:i4>
      </vt:variant>
      <vt:variant>
        <vt:i4>5</vt:i4>
      </vt:variant>
      <vt:variant>
        <vt:lpwstr>https://www.nevo.co.il/law_html/law70/zava-0253.pdf</vt:lpwstr>
      </vt:variant>
      <vt:variant>
        <vt:lpwstr/>
      </vt:variant>
      <vt:variant>
        <vt:i4>6553602</vt:i4>
      </vt:variant>
      <vt:variant>
        <vt:i4>156</vt:i4>
      </vt:variant>
      <vt:variant>
        <vt:i4>0</vt:i4>
      </vt:variant>
      <vt:variant>
        <vt:i4>5</vt:i4>
      </vt:variant>
      <vt:variant>
        <vt:lpwstr>https://www.nevo.co.il/law_html/law70/zava-0253.pdf</vt:lpwstr>
      </vt:variant>
      <vt:variant>
        <vt:lpwstr/>
      </vt:variant>
      <vt:variant>
        <vt:i4>6553602</vt:i4>
      </vt:variant>
      <vt:variant>
        <vt:i4>153</vt:i4>
      </vt:variant>
      <vt:variant>
        <vt:i4>0</vt:i4>
      </vt:variant>
      <vt:variant>
        <vt:i4>5</vt:i4>
      </vt:variant>
      <vt:variant>
        <vt:lpwstr>https://www.nevo.co.il/law_html/law70/zava-0253.pdf</vt:lpwstr>
      </vt:variant>
      <vt:variant>
        <vt:lpwstr/>
      </vt:variant>
      <vt:variant>
        <vt:i4>1900668</vt:i4>
      </vt:variant>
      <vt:variant>
        <vt:i4>150</vt:i4>
      </vt:variant>
      <vt:variant>
        <vt:i4>0</vt:i4>
      </vt:variant>
      <vt:variant>
        <vt:i4>5</vt:i4>
      </vt:variant>
      <vt:variant>
        <vt:lpwstr>http://www.nevo.co.il/Law_word/law70/zava-0252.pdf</vt:lpwstr>
      </vt:variant>
      <vt:variant>
        <vt:lpwstr/>
      </vt:variant>
      <vt:variant>
        <vt:i4>1900668</vt:i4>
      </vt:variant>
      <vt:variant>
        <vt:i4>147</vt:i4>
      </vt:variant>
      <vt:variant>
        <vt:i4>0</vt:i4>
      </vt:variant>
      <vt:variant>
        <vt:i4>5</vt:i4>
      </vt:variant>
      <vt:variant>
        <vt:lpwstr>http://www.nevo.co.il/Law_word/law70/zava-0252.pdf</vt:lpwstr>
      </vt:variant>
      <vt:variant>
        <vt:lpwstr/>
      </vt:variant>
      <vt:variant>
        <vt:i4>1900668</vt:i4>
      </vt:variant>
      <vt:variant>
        <vt:i4>144</vt:i4>
      </vt:variant>
      <vt:variant>
        <vt:i4>0</vt:i4>
      </vt:variant>
      <vt:variant>
        <vt:i4>5</vt:i4>
      </vt:variant>
      <vt:variant>
        <vt:lpwstr>http://www.nevo.co.il/Law_word/law70/zava-0252.pdf</vt:lpwstr>
      </vt:variant>
      <vt:variant>
        <vt:lpwstr/>
      </vt:variant>
      <vt:variant>
        <vt:i4>1900668</vt:i4>
      </vt:variant>
      <vt:variant>
        <vt:i4>141</vt:i4>
      </vt:variant>
      <vt:variant>
        <vt:i4>0</vt:i4>
      </vt:variant>
      <vt:variant>
        <vt:i4>5</vt:i4>
      </vt:variant>
      <vt:variant>
        <vt:lpwstr>http://www.nevo.co.il/Law_word/law70/zava-0252.pdf</vt:lpwstr>
      </vt:variant>
      <vt:variant>
        <vt:lpwstr/>
      </vt:variant>
      <vt:variant>
        <vt:i4>1900668</vt:i4>
      </vt:variant>
      <vt:variant>
        <vt:i4>138</vt:i4>
      </vt:variant>
      <vt:variant>
        <vt:i4>0</vt:i4>
      </vt:variant>
      <vt:variant>
        <vt:i4>5</vt:i4>
      </vt:variant>
      <vt:variant>
        <vt:lpwstr>http://www.nevo.co.il/Law_word/law70/zava-0252.pdf</vt:lpwstr>
      </vt:variant>
      <vt:variant>
        <vt:lpwstr/>
      </vt:variant>
      <vt:variant>
        <vt:i4>1900668</vt:i4>
      </vt:variant>
      <vt:variant>
        <vt:i4>135</vt:i4>
      </vt:variant>
      <vt:variant>
        <vt:i4>0</vt:i4>
      </vt:variant>
      <vt:variant>
        <vt:i4>5</vt:i4>
      </vt:variant>
      <vt:variant>
        <vt:lpwstr>http://www.nevo.co.il/Law_word/law70/zava-0252.pdf</vt:lpwstr>
      </vt:variant>
      <vt:variant>
        <vt:lpwstr/>
      </vt:variant>
      <vt:variant>
        <vt:i4>6553602</vt:i4>
      </vt:variant>
      <vt:variant>
        <vt:i4>132</vt:i4>
      </vt:variant>
      <vt:variant>
        <vt:i4>0</vt:i4>
      </vt:variant>
      <vt:variant>
        <vt:i4>5</vt:i4>
      </vt:variant>
      <vt:variant>
        <vt:lpwstr>https://www.nevo.co.il/law_html/law70/zava-0253.pdf</vt:lpwstr>
      </vt:variant>
      <vt:variant>
        <vt:lpwstr/>
      </vt:variant>
      <vt:variant>
        <vt:i4>1900668</vt:i4>
      </vt:variant>
      <vt:variant>
        <vt:i4>129</vt:i4>
      </vt:variant>
      <vt:variant>
        <vt:i4>0</vt:i4>
      </vt:variant>
      <vt:variant>
        <vt:i4>5</vt:i4>
      </vt:variant>
      <vt:variant>
        <vt:lpwstr>http://www.nevo.co.il/Law_word/law70/zava-0252.pdf</vt:lpwstr>
      </vt:variant>
      <vt:variant>
        <vt:lpwstr/>
      </vt:variant>
      <vt:variant>
        <vt:i4>6553622</vt:i4>
      </vt:variant>
      <vt:variant>
        <vt:i4>126</vt:i4>
      </vt:variant>
      <vt:variant>
        <vt:i4>0</vt:i4>
      </vt:variant>
      <vt:variant>
        <vt:i4>5</vt:i4>
      </vt:variant>
      <vt:variant>
        <vt:lpwstr>https://www.nevo.co.il/law_word/law70/zava-0254.pdf</vt:lpwstr>
      </vt:variant>
      <vt:variant>
        <vt:lpwstr/>
      </vt:variant>
      <vt:variant>
        <vt:i4>6553602</vt:i4>
      </vt:variant>
      <vt:variant>
        <vt:i4>123</vt:i4>
      </vt:variant>
      <vt:variant>
        <vt:i4>0</vt:i4>
      </vt:variant>
      <vt:variant>
        <vt:i4>5</vt:i4>
      </vt:variant>
      <vt:variant>
        <vt:lpwstr>https://www.nevo.co.il/law_html/law70/zava-0253.pdf</vt:lpwstr>
      </vt:variant>
      <vt:variant>
        <vt:lpwstr/>
      </vt:variant>
      <vt:variant>
        <vt:i4>6553602</vt:i4>
      </vt:variant>
      <vt:variant>
        <vt:i4>120</vt:i4>
      </vt:variant>
      <vt:variant>
        <vt:i4>0</vt:i4>
      </vt:variant>
      <vt:variant>
        <vt:i4>5</vt:i4>
      </vt:variant>
      <vt:variant>
        <vt:lpwstr>https://www.nevo.co.il/law_html/law70/zava-0253.pdf</vt:lpwstr>
      </vt:variant>
      <vt:variant>
        <vt:lpwstr/>
      </vt:variant>
      <vt:variant>
        <vt:i4>1900668</vt:i4>
      </vt:variant>
      <vt:variant>
        <vt:i4>117</vt:i4>
      </vt:variant>
      <vt:variant>
        <vt:i4>0</vt:i4>
      </vt:variant>
      <vt:variant>
        <vt:i4>5</vt:i4>
      </vt:variant>
      <vt:variant>
        <vt:lpwstr>http://www.nevo.co.il/Law_word/law70/zava-0252.pdf</vt:lpwstr>
      </vt:variant>
      <vt:variant>
        <vt:lpwstr/>
      </vt:variant>
      <vt:variant>
        <vt:i4>6553602</vt:i4>
      </vt:variant>
      <vt:variant>
        <vt:i4>114</vt:i4>
      </vt:variant>
      <vt:variant>
        <vt:i4>0</vt:i4>
      </vt:variant>
      <vt:variant>
        <vt:i4>5</vt:i4>
      </vt:variant>
      <vt:variant>
        <vt:lpwstr>https://www.nevo.co.il/law_html/law70/zava-0253.pdf</vt:lpwstr>
      </vt:variant>
      <vt:variant>
        <vt:lpwstr/>
      </vt:variant>
      <vt:variant>
        <vt:i4>5505033</vt:i4>
      </vt:variant>
      <vt:variant>
        <vt:i4>108</vt:i4>
      </vt:variant>
      <vt:variant>
        <vt:i4>0</vt:i4>
      </vt:variant>
      <vt:variant>
        <vt:i4>5</vt:i4>
      </vt:variant>
      <vt:variant>
        <vt:lpwstr/>
      </vt:variant>
      <vt:variant>
        <vt:lpwstr>med1</vt:lpwstr>
      </vt:variant>
      <vt:variant>
        <vt:i4>5570569</vt:i4>
      </vt:variant>
      <vt:variant>
        <vt:i4>102</vt:i4>
      </vt:variant>
      <vt:variant>
        <vt:i4>0</vt:i4>
      </vt:variant>
      <vt:variant>
        <vt:i4>5</vt:i4>
      </vt:variant>
      <vt:variant>
        <vt:lpwstr/>
      </vt:variant>
      <vt:variant>
        <vt:lpwstr>med0</vt:lpwstr>
      </vt:variant>
      <vt:variant>
        <vt:i4>196634</vt:i4>
      </vt:variant>
      <vt:variant>
        <vt:i4>96</vt:i4>
      </vt:variant>
      <vt:variant>
        <vt:i4>0</vt:i4>
      </vt:variant>
      <vt:variant>
        <vt:i4>5</vt:i4>
      </vt:variant>
      <vt:variant>
        <vt:lpwstr/>
      </vt:variant>
      <vt:variant>
        <vt:lpwstr>Seif9</vt:lpwstr>
      </vt:variant>
      <vt:variant>
        <vt:i4>3538987</vt:i4>
      </vt:variant>
      <vt:variant>
        <vt:i4>90</vt:i4>
      </vt:variant>
      <vt:variant>
        <vt:i4>0</vt:i4>
      </vt:variant>
      <vt:variant>
        <vt:i4>5</vt:i4>
      </vt:variant>
      <vt:variant>
        <vt:lpwstr/>
      </vt:variant>
      <vt:variant>
        <vt:lpwstr>Seif15</vt:lpwstr>
      </vt:variant>
      <vt:variant>
        <vt:i4>196634</vt:i4>
      </vt:variant>
      <vt:variant>
        <vt:i4>84</vt:i4>
      </vt:variant>
      <vt:variant>
        <vt:i4>0</vt:i4>
      </vt:variant>
      <vt:variant>
        <vt:i4>5</vt:i4>
      </vt:variant>
      <vt:variant>
        <vt:lpwstr/>
      </vt:variant>
      <vt:variant>
        <vt:lpwstr>Seif8</vt:lpwstr>
      </vt:variant>
      <vt:variant>
        <vt:i4>196634</vt:i4>
      </vt:variant>
      <vt:variant>
        <vt:i4>78</vt:i4>
      </vt:variant>
      <vt:variant>
        <vt:i4>0</vt:i4>
      </vt:variant>
      <vt:variant>
        <vt:i4>5</vt:i4>
      </vt:variant>
      <vt:variant>
        <vt:lpwstr/>
      </vt:variant>
      <vt:variant>
        <vt:lpwstr>Seif7</vt:lpwstr>
      </vt:variant>
      <vt:variant>
        <vt:i4>196634</vt:i4>
      </vt:variant>
      <vt:variant>
        <vt:i4>72</vt:i4>
      </vt:variant>
      <vt:variant>
        <vt:i4>0</vt:i4>
      </vt:variant>
      <vt:variant>
        <vt:i4>5</vt:i4>
      </vt:variant>
      <vt:variant>
        <vt:lpwstr/>
      </vt:variant>
      <vt:variant>
        <vt:lpwstr>Seif6</vt:lpwstr>
      </vt:variant>
      <vt:variant>
        <vt:i4>3604523</vt:i4>
      </vt:variant>
      <vt:variant>
        <vt:i4>66</vt:i4>
      </vt:variant>
      <vt:variant>
        <vt:i4>0</vt:i4>
      </vt:variant>
      <vt:variant>
        <vt:i4>5</vt:i4>
      </vt:variant>
      <vt:variant>
        <vt:lpwstr/>
      </vt:variant>
      <vt:variant>
        <vt:lpwstr>Seif14</vt:lpwstr>
      </vt:variant>
      <vt:variant>
        <vt:i4>196634</vt:i4>
      </vt:variant>
      <vt:variant>
        <vt:i4>60</vt:i4>
      </vt:variant>
      <vt:variant>
        <vt:i4>0</vt:i4>
      </vt:variant>
      <vt:variant>
        <vt:i4>5</vt:i4>
      </vt:variant>
      <vt:variant>
        <vt:lpwstr/>
      </vt:variant>
      <vt:variant>
        <vt:lpwstr>Seif5</vt:lpwstr>
      </vt:variant>
      <vt:variant>
        <vt:i4>196634</vt:i4>
      </vt:variant>
      <vt:variant>
        <vt:i4>54</vt:i4>
      </vt:variant>
      <vt:variant>
        <vt:i4>0</vt:i4>
      </vt:variant>
      <vt:variant>
        <vt:i4>5</vt:i4>
      </vt:variant>
      <vt:variant>
        <vt:lpwstr/>
      </vt:variant>
      <vt:variant>
        <vt:lpwstr>Seif4</vt:lpwstr>
      </vt:variant>
      <vt:variant>
        <vt:i4>196634</vt:i4>
      </vt:variant>
      <vt:variant>
        <vt:i4>48</vt:i4>
      </vt:variant>
      <vt:variant>
        <vt:i4>0</vt:i4>
      </vt:variant>
      <vt:variant>
        <vt:i4>5</vt:i4>
      </vt:variant>
      <vt:variant>
        <vt:lpwstr/>
      </vt:variant>
      <vt:variant>
        <vt:lpwstr>Seif2</vt:lpwstr>
      </vt:variant>
      <vt:variant>
        <vt:i4>3407915</vt:i4>
      </vt:variant>
      <vt:variant>
        <vt:i4>42</vt:i4>
      </vt:variant>
      <vt:variant>
        <vt:i4>0</vt:i4>
      </vt:variant>
      <vt:variant>
        <vt:i4>5</vt:i4>
      </vt:variant>
      <vt:variant>
        <vt:lpwstr/>
      </vt:variant>
      <vt:variant>
        <vt:lpwstr>Seif17</vt:lpwstr>
      </vt:variant>
      <vt:variant>
        <vt:i4>3145771</vt:i4>
      </vt:variant>
      <vt:variant>
        <vt:i4>36</vt:i4>
      </vt:variant>
      <vt:variant>
        <vt:i4>0</vt:i4>
      </vt:variant>
      <vt:variant>
        <vt:i4>5</vt:i4>
      </vt:variant>
      <vt:variant>
        <vt:lpwstr/>
      </vt:variant>
      <vt:variant>
        <vt:lpwstr>Seif13</vt:lpwstr>
      </vt:variant>
      <vt:variant>
        <vt:i4>3473451</vt:i4>
      </vt:variant>
      <vt:variant>
        <vt:i4>30</vt:i4>
      </vt:variant>
      <vt:variant>
        <vt:i4>0</vt:i4>
      </vt:variant>
      <vt:variant>
        <vt:i4>5</vt:i4>
      </vt:variant>
      <vt:variant>
        <vt:lpwstr/>
      </vt:variant>
      <vt:variant>
        <vt:lpwstr>Seif16</vt:lpwstr>
      </vt:variant>
      <vt:variant>
        <vt:i4>3211307</vt:i4>
      </vt:variant>
      <vt:variant>
        <vt:i4>24</vt:i4>
      </vt:variant>
      <vt:variant>
        <vt:i4>0</vt:i4>
      </vt:variant>
      <vt:variant>
        <vt:i4>5</vt:i4>
      </vt:variant>
      <vt:variant>
        <vt:lpwstr/>
      </vt:variant>
      <vt:variant>
        <vt:lpwstr>Seif12</vt:lpwstr>
      </vt:variant>
      <vt:variant>
        <vt:i4>196634</vt:i4>
      </vt:variant>
      <vt:variant>
        <vt:i4>18</vt:i4>
      </vt:variant>
      <vt:variant>
        <vt:i4>0</vt:i4>
      </vt:variant>
      <vt:variant>
        <vt:i4>5</vt:i4>
      </vt:variant>
      <vt:variant>
        <vt:lpwstr/>
      </vt:variant>
      <vt:variant>
        <vt:lpwstr>Seif3</vt:lpwstr>
      </vt:variant>
      <vt:variant>
        <vt:i4>3276843</vt:i4>
      </vt:variant>
      <vt:variant>
        <vt:i4>12</vt:i4>
      </vt:variant>
      <vt:variant>
        <vt:i4>0</vt:i4>
      </vt:variant>
      <vt:variant>
        <vt:i4>5</vt:i4>
      </vt:variant>
      <vt:variant>
        <vt:lpwstr/>
      </vt:variant>
      <vt:variant>
        <vt:lpwstr>Seif11</vt:lpwstr>
      </vt:variant>
      <vt:variant>
        <vt:i4>3342379</vt:i4>
      </vt:variant>
      <vt:variant>
        <vt:i4>6</vt:i4>
      </vt:variant>
      <vt:variant>
        <vt:i4>0</vt:i4>
      </vt:variant>
      <vt:variant>
        <vt:i4>5</vt:i4>
      </vt:variant>
      <vt:variant>
        <vt:lpwstr/>
      </vt:variant>
      <vt:variant>
        <vt:lpwstr>Seif10</vt:lpwstr>
      </vt:variant>
      <vt:variant>
        <vt:i4>196634</vt:i4>
      </vt:variant>
      <vt:variant>
        <vt:i4>0</vt:i4>
      </vt:variant>
      <vt:variant>
        <vt:i4>0</vt:i4>
      </vt:variant>
      <vt:variant>
        <vt:i4>5</vt:i4>
      </vt:variant>
      <vt:variant>
        <vt:lpwstr/>
      </vt:variant>
      <vt:variant>
        <vt:lpwstr>Seif1</vt:lpwstr>
      </vt:variant>
      <vt:variant>
        <vt:i4>6553605</vt:i4>
      </vt:variant>
      <vt:variant>
        <vt:i4>69</vt:i4>
      </vt:variant>
      <vt:variant>
        <vt:i4>0</vt:i4>
      </vt:variant>
      <vt:variant>
        <vt:i4>5</vt:i4>
      </vt:variant>
      <vt:variant>
        <vt:lpwstr>https://www.nevo.co.il/law_html/law70/zava-0254.pdf</vt:lpwstr>
      </vt:variant>
      <vt:variant>
        <vt:lpwstr/>
      </vt:variant>
      <vt:variant>
        <vt:i4>6553605</vt:i4>
      </vt:variant>
      <vt:variant>
        <vt:i4>66</vt:i4>
      </vt:variant>
      <vt:variant>
        <vt:i4>0</vt:i4>
      </vt:variant>
      <vt:variant>
        <vt:i4>5</vt:i4>
      </vt:variant>
      <vt:variant>
        <vt:lpwstr>https://www.nevo.co.il/law_html/law70/zava-0254.pdf</vt:lpwstr>
      </vt:variant>
      <vt:variant>
        <vt:lpwstr/>
      </vt:variant>
      <vt:variant>
        <vt:i4>6553602</vt:i4>
      </vt:variant>
      <vt:variant>
        <vt:i4>63</vt:i4>
      </vt:variant>
      <vt:variant>
        <vt:i4>0</vt:i4>
      </vt:variant>
      <vt:variant>
        <vt:i4>5</vt:i4>
      </vt:variant>
      <vt:variant>
        <vt:lpwstr>https://www.nevo.co.il/law_html/law70/zava-0253.pdf</vt:lpwstr>
      </vt:variant>
      <vt:variant>
        <vt:lpwstr/>
      </vt:variant>
      <vt:variant>
        <vt:i4>6553602</vt:i4>
      </vt:variant>
      <vt:variant>
        <vt:i4>60</vt:i4>
      </vt:variant>
      <vt:variant>
        <vt:i4>0</vt:i4>
      </vt:variant>
      <vt:variant>
        <vt:i4>5</vt:i4>
      </vt:variant>
      <vt:variant>
        <vt:lpwstr>https://www.nevo.co.il/law_html/law70/zava-0253.pdf</vt:lpwstr>
      </vt:variant>
      <vt:variant>
        <vt:lpwstr/>
      </vt:variant>
      <vt:variant>
        <vt:i4>6553602</vt:i4>
      </vt:variant>
      <vt:variant>
        <vt:i4>57</vt:i4>
      </vt:variant>
      <vt:variant>
        <vt:i4>0</vt:i4>
      </vt:variant>
      <vt:variant>
        <vt:i4>5</vt:i4>
      </vt:variant>
      <vt:variant>
        <vt:lpwstr>https://www.nevo.co.il/law_html/law70/zava-0253.pdf</vt:lpwstr>
      </vt:variant>
      <vt:variant>
        <vt:lpwstr/>
      </vt:variant>
      <vt:variant>
        <vt:i4>6553602</vt:i4>
      </vt:variant>
      <vt:variant>
        <vt:i4>54</vt:i4>
      </vt:variant>
      <vt:variant>
        <vt:i4>0</vt:i4>
      </vt:variant>
      <vt:variant>
        <vt:i4>5</vt:i4>
      </vt:variant>
      <vt:variant>
        <vt:lpwstr>https://www.nevo.co.il/law_html/law70/zava-0253.pdf</vt:lpwstr>
      </vt:variant>
      <vt:variant>
        <vt:lpwstr/>
      </vt:variant>
      <vt:variant>
        <vt:i4>6553602</vt:i4>
      </vt:variant>
      <vt:variant>
        <vt:i4>51</vt:i4>
      </vt:variant>
      <vt:variant>
        <vt:i4>0</vt:i4>
      </vt:variant>
      <vt:variant>
        <vt:i4>5</vt:i4>
      </vt:variant>
      <vt:variant>
        <vt:lpwstr>https://www.nevo.co.il/law_html/law70/zava-0253.pdf</vt:lpwstr>
      </vt:variant>
      <vt:variant>
        <vt:lpwstr/>
      </vt:variant>
      <vt:variant>
        <vt:i4>6553602</vt:i4>
      </vt:variant>
      <vt:variant>
        <vt:i4>48</vt:i4>
      </vt:variant>
      <vt:variant>
        <vt:i4>0</vt:i4>
      </vt:variant>
      <vt:variant>
        <vt:i4>5</vt:i4>
      </vt:variant>
      <vt:variant>
        <vt:lpwstr>https://www.nevo.co.il/law_html/law70/zava-0253.pdf</vt:lpwstr>
      </vt:variant>
      <vt:variant>
        <vt:lpwstr/>
      </vt:variant>
      <vt:variant>
        <vt:i4>6553602</vt:i4>
      </vt:variant>
      <vt:variant>
        <vt:i4>45</vt:i4>
      </vt:variant>
      <vt:variant>
        <vt:i4>0</vt:i4>
      </vt:variant>
      <vt:variant>
        <vt:i4>5</vt:i4>
      </vt:variant>
      <vt:variant>
        <vt:lpwstr>https://www.nevo.co.il/law_html/law70/zava-0253.pdf</vt:lpwstr>
      </vt:variant>
      <vt:variant>
        <vt:lpwstr/>
      </vt:variant>
      <vt:variant>
        <vt:i4>6553602</vt:i4>
      </vt:variant>
      <vt:variant>
        <vt:i4>42</vt:i4>
      </vt:variant>
      <vt:variant>
        <vt:i4>0</vt:i4>
      </vt:variant>
      <vt:variant>
        <vt:i4>5</vt:i4>
      </vt:variant>
      <vt:variant>
        <vt:lpwstr>https://www.nevo.co.il/law_html/law70/zava-0253.pdf</vt:lpwstr>
      </vt:variant>
      <vt:variant>
        <vt:lpwstr/>
      </vt:variant>
      <vt:variant>
        <vt:i4>6553602</vt:i4>
      </vt:variant>
      <vt:variant>
        <vt:i4>39</vt:i4>
      </vt:variant>
      <vt:variant>
        <vt:i4>0</vt:i4>
      </vt:variant>
      <vt:variant>
        <vt:i4>5</vt:i4>
      </vt:variant>
      <vt:variant>
        <vt:lpwstr>https://www.nevo.co.il/law_html/law70/zava-0253.pdf</vt:lpwstr>
      </vt:variant>
      <vt:variant>
        <vt:lpwstr/>
      </vt:variant>
      <vt:variant>
        <vt:i4>6553602</vt:i4>
      </vt:variant>
      <vt:variant>
        <vt:i4>36</vt:i4>
      </vt:variant>
      <vt:variant>
        <vt:i4>0</vt:i4>
      </vt:variant>
      <vt:variant>
        <vt:i4>5</vt:i4>
      </vt:variant>
      <vt:variant>
        <vt:lpwstr>https://www.nevo.co.il/law_html/law70/zava-0253.pdf</vt:lpwstr>
      </vt:variant>
      <vt:variant>
        <vt:lpwstr/>
      </vt:variant>
      <vt:variant>
        <vt:i4>6553602</vt:i4>
      </vt:variant>
      <vt:variant>
        <vt:i4>33</vt:i4>
      </vt:variant>
      <vt:variant>
        <vt:i4>0</vt:i4>
      </vt:variant>
      <vt:variant>
        <vt:i4>5</vt:i4>
      </vt:variant>
      <vt:variant>
        <vt:lpwstr>https://www.nevo.co.il/law_html/law70/zava-0253.pdf</vt:lpwstr>
      </vt:variant>
      <vt:variant>
        <vt:lpwstr/>
      </vt:variant>
      <vt:variant>
        <vt:i4>6553602</vt:i4>
      </vt:variant>
      <vt:variant>
        <vt:i4>30</vt:i4>
      </vt:variant>
      <vt:variant>
        <vt:i4>0</vt:i4>
      </vt:variant>
      <vt:variant>
        <vt:i4>5</vt:i4>
      </vt:variant>
      <vt:variant>
        <vt:lpwstr>https://www.nevo.co.il/law_html/law70/zava-0253.pdf</vt:lpwstr>
      </vt:variant>
      <vt:variant>
        <vt:lpwstr/>
      </vt:variant>
      <vt:variant>
        <vt:i4>6553602</vt:i4>
      </vt:variant>
      <vt:variant>
        <vt:i4>27</vt:i4>
      </vt:variant>
      <vt:variant>
        <vt:i4>0</vt:i4>
      </vt:variant>
      <vt:variant>
        <vt:i4>5</vt:i4>
      </vt:variant>
      <vt:variant>
        <vt:lpwstr>https://www.nevo.co.il/law_html/law70/zava-0253.pdf</vt:lpwstr>
      </vt:variant>
      <vt:variant>
        <vt:lpwstr/>
      </vt:variant>
      <vt:variant>
        <vt:i4>6553602</vt:i4>
      </vt:variant>
      <vt:variant>
        <vt:i4>24</vt:i4>
      </vt:variant>
      <vt:variant>
        <vt:i4>0</vt:i4>
      </vt:variant>
      <vt:variant>
        <vt:i4>5</vt:i4>
      </vt:variant>
      <vt:variant>
        <vt:lpwstr>https://www.nevo.co.il/law_html/law70/zava-0253.pdf</vt:lpwstr>
      </vt:variant>
      <vt:variant>
        <vt:lpwstr/>
      </vt:variant>
      <vt:variant>
        <vt:i4>6553602</vt:i4>
      </vt:variant>
      <vt:variant>
        <vt:i4>21</vt:i4>
      </vt:variant>
      <vt:variant>
        <vt:i4>0</vt:i4>
      </vt:variant>
      <vt:variant>
        <vt:i4>5</vt:i4>
      </vt:variant>
      <vt:variant>
        <vt:lpwstr>https://www.nevo.co.il/law_html/law70/zava-0253.pdf</vt:lpwstr>
      </vt:variant>
      <vt:variant>
        <vt:lpwstr/>
      </vt:variant>
      <vt:variant>
        <vt:i4>6553602</vt:i4>
      </vt:variant>
      <vt:variant>
        <vt:i4>18</vt:i4>
      </vt:variant>
      <vt:variant>
        <vt:i4>0</vt:i4>
      </vt:variant>
      <vt:variant>
        <vt:i4>5</vt:i4>
      </vt:variant>
      <vt:variant>
        <vt:lpwstr>https://www.nevo.co.il/law_html/law70/zava-0253.pdf</vt:lpwstr>
      </vt:variant>
      <vt:variant>
        <vt:lpwstr/>
      </vt:variant>
      <vt:variant>
        <vt:i4>6553603</vt:i4>
      </vt:variant>
      <vt:variant>
        <vt:i4>15</vt:i4>
      </vt:variant>
      <vt:variant>
        <vt:i4>0</vt:i4>
      </vt:variant>
      <vt:variant>
        <vt:i4>5</vt:i4>
      </vt:variant>
      <vt:variant>
        <vt:lpwstr>https://www.nevo.co.il/law_html/law70/zava-0252.pdf</vt:lpwstr>
      </vt:variant>
      <vt:variant>
        <vt:lpwstr/>
      </vt:variant>
      <vt:variant>
        <vt:i4>6553603</vt:i4>
      </vt:variant>
      <vt:variant>
        <vt:i4>12</vt:i4>
      </vt:variant>
      <vt:variant>
        <vt:i4>0</vt:i4>
      </vt:variant>
      <vt:variant>
        <vt:i4>5</vt:i4>
      </vt:variant>
      <vt:variant>
        <vt:lpwstr>https://www.nevo.co.il/law_html/law70/zava-0252.pdf</vt:lpwstr>
      </vt:variant>
      <vt:variant>
        <vt:lpwstr/>
      </vt:variant>
      <vt:variant>
        <vt:i4>6553603</vt:i4>
      </vt:variant>
      <vt:variant>
        <vt:i4>9</vt:i4>
      </vt:variant>
      <vt:variant>
        <vt:i4>0</vt:i4>
      </vt:variant>
      <vt:variant>
        <vt:i4>5</vt:i4>
      </vt:variant>
      <vt:variant>
        <vt:lpwstr>https://www.nevo.co.il/law_html/law70/zava-0252.pdf</vt:lpwstr>
      </vt:variant>
      <vt:variant>
        <vt:lpwstr/>
      </vt:variant>
      <vt:variant>
        <vt:i4>6553603</vt:i4>
      </vt:variant>
      <vt:variant>
        <vt:i4>6</vt:i4>
      </vt:variant>
      <vt:variant>
        <vt:i4>0</vt:i4>
      </vt:variant>
      <vt:variant>
        <vt:i4>5</vt:i4>
      </vt:variant>
      <vt:variant>
        <vt:lpwstr>https://www.nevo.co.il/law_html/law70/zava-0252.pdf</vt:lpwstr>
      </vt:variant>
      <vt:variant>
        <vt:lpwstr/>
      </vt:variant>
      <vt:variant>
        <vt:i4>6553603</vt:i4>
      </vt:variant>
      <vt:variant>
        <vt:i4>3</vt:i4>
      </vt:variant>
      <vt:variant>
        <vt:i4>0</vt:i4>
      </vt:variant>
      <vt:variant>
        <vt:i4>5</vt:i4>
      </vt:variant>
      <vt:variant>
        <vt:lpwstr>https://www.nevo.co.il/law_html/law70/zava-0252.pdf</vt:lpwstr>
      </vt:variant>
      <vt:variant>
        <vt:lpwstr/>
      </vt:variant>
      <vt:variant>
        <vt:i4>6553603</vt:i4>
      </vt:variant>
      <vt:variant>
        <vt:i4>0</vt:i4>
      </vt:variant>
      <vt:variant>
        <vt:i4>0</vt:i4>
      </vt:variant>
      <vt:variant>
        <vt:i4>5</vt:i4>
      </vt:variant>
      <vt:variant>
        <vt:lpwstr>https://www.nevo.co.il/law_html/law70/zava-0252.pdf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2023-06-28T21:34:00Z</dcterms:created>
  <dcterms:modified xsi:type="dcterms:W3CDTF">2023-06-28T21:34:00Z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צו בדבר הגבלת פעילות (נגיף הקורונה החדש 2019) (יהודה ושומרון) (מס' 1832) (הוראת שעה), תש"ף-2020 – בוטל</vt:lpwstr>
  </property>
  <property fmtid="{D5CDD505-2E9C-101B-9397-08002B2CF9AE}" pid="4" name="LAWNUMBER">
    <vt:lpwstr>0115</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https://www.nevo.co.il/law_html/law70/zava-0253.pdf‏;קמצ"ם#קובץ המנשרים מס' 253 #מחודש ‏יולי 2020 עמ' 10086 – תיקון מס' 21 (מס' 1921) תש"ף-2020; ר' סעיף 3 לענין תחילה</vt:lpwstr>
  </property>
  <property fmtid="{D5CDD505-2E9C-101B-9397-08002B2CF9AE}" pid="8" name="LINKK3">
    <vt:lpwstr>https://www.nevo.co.il/law_html/law70/zava-0254.pdf‏;קמצ"מ#קובץ המנשרים מס' 254 #מחודש ‏אוקטובר 2020 עמ' 10298 – תיקון מס' 23 (מס' 1932) תש"ף-2020; תחילתו ביום 6.8.2020‏</vt:lpwstr>
  </property>
  <property fmtid="{D5CDD505-2E9C-101B-9397-08002B2CF9AE}" pid="9" name="LINKK4">
    <vt:lpwstr>aw_html/law70/zava-0254.pdf‏;קמצ"ם#בוטל קובץ המנשרים מס' 254 ‏‏#מחודש אוקטובר 2020 עמ' 10324 בסעיף 26(א) לצו בדבר סמכויות מיוחדות להתמודדות עם נגיף הקורונה החדש ‏‏(הוראת שעה) (הגבלת פעילות) (יהודה ושומרון) (מס' 1944), תש"ף-2020; תוקף הביטול מיום 6.9.2020‏</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https://www.nevo.co.il/law_html/law70/zava-0252.pdf‏;קמצ"ם#קובץ המנשרים מס' 252 #מחודש ‏אפריל 2020 עמ' 9505 – תיקון מס' 5 (מס' 1858) תש"ף-2020; תוקפו מיום 19.4.2020 עד יום 3.5.2020‏</vt:lpwstr>
  </property>
</Properties>
</file>