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761F" w14:textId="77777777" w:rsidR="002053AF" w:rsidRDefault="002053AF">
      <w:pPr>
        <w:pStyle w:val="big-header"/>
        <w:ind w:left="0" w:right="1134"/>
        <w:rPr>
          <w:rFonts w:cs="FrankRuehl" w:hint="cs"/>
          <w:sz w:val="32"/>
          <w:rtl/>
        </w:rPr>
      </w:pPr>
      <w:r>
        <w:rPr>
          <w:rFonts w:cs="FrankRuehl" w:hint="cs"/>
          <w:sz w:val="32"/>
          <w:rtl/>
        </w:rPr>
        <w:t>יהודה והשומרון</w:t>
      </w:r>
    </w:p>
    <w:p w14:paraId="4EE85D53" w14:textId="77777777" w:rsidR="002053AF" w:rsidRDefault="00965A9D" w:rsidP="00317907">
      <w:pPr>
        <w:pStyle w:val="big-header"/>
        <w:ind w:left="0" w:right="1134"/>
        <w:rPr>
          <w:rFonts w:cs="FrankRuehl" w:hint="cs"/>
          <w:sz w:val="32"/>
          <w:rtl/>
        </w:rPr>
      </w:pPr>
      <w:r>
        <w:rPr>
          <w:rFonts w:cs="FrankRuehl" w:hint="cs"/>
          <w:sz w:val="32"/>
          <w:rtl/>
        </w:rPr>
        <w:t xml:space="preserve">צו בדבר </w:t>
      </w:r>
      <w:r w:rsidR="00090961">
        <w:rPr>
          <w:rFonts w:cs="FrankRuehl" w:hint="cs"/>
          <w:sz w:val="32"/>
          <w:rtl/>
        </w:rPr>
        <w:t>קיום דיונים פליליים באמצעים טכנולוגיים (הוראת שעה) (יהודה והשומרון) (מס' 1842</w:t>
      </w:r>
      <w:r w:rsidR="00893E9E">
        <w:rPr>
          <w:rFonts w:cs="FrankRuehl" w:hint="cs"/>
          <w:sz w:val="32"/>
          <w:rtl/>
        </w:rPr>
        <w:t>), תש"ף-2020</w:t>
      </w:r>
    </w:p>
    <w:p w14:paraId="43511FBB"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57A3F" w:rsidRPr="00257A3F" w14:paraId="33E98040" w14:textId="77777777" w:rsidTr="00257A3F">
        <w:tblPrEx>
          <w:tblCellMar>
            <w:top w:w="0" w:type="dxa"/>
            <w:bottom w:w="0" w:type="dxa"/>
          </w:tblCellMar>
        </w:tblPrEx>
        <w:tc>
          <w:tcPr>
            <w:tcW w:w="1247" w:type="dxa"/>
          </w:tcPr>
          <w:p w14:paraId="1A3B15F6" w14:textId="77777777" w:rsidR="00257A3F" w:rsidRPr="00257A3F" w:rsidRDefault="00257A3F" w:rsidP="00257A3F">
            <w:pPr>
              <w:rPr>
                <w:rFonts w:cs="Frankruhel" w:hint="cs"/>
                <w:rtl/>
              </w:rPr>
            </w:pPr>
            <w:r>
              <w:rPr>
                <w:rtl/>
              </w:rPr>
              <w:t xml:space="preserve">סעיף 1 </w:t>
            </w:r>
          </w:p>
        </w:tc>
        <w:tc>
          <w:tcPr>
            <w:tcW w:w="5669" w:type="dxa"/>
          </w:tcPr>
          <w:p w14:paraId="67C64DB7" w14:textId="77777777" w:rsidR="00257A3F" w:rsidRPr="00257A3F" w:rsidRDefault="00257A3F" w:rsidP="00257A3F">
            <w:pPr>
              <w:rPr>
                <w:rFonts w:cs="Frankruhel" w:hint="cs"/>
                <w:rtl/>
              </w:rPr>
            </w:pPr>
            <w:r>
              <w:rPr>
                <w:rtl/>
              </w:rPr>
              <w:t>הגדרות</w:t>
            </w:r>
          </w:p>
        </w:tc>
        <w:tc>
          <w:tcPr>
            <w:tcW w:w="567" w:type="dxa"/>
          </w:tcPr>
          <w:p w14:paraId="3DA04D08" w14:textId="77777777" w:rsidR="00257A3F" w:rsidRPr="00257A3F" w:rsidRDefault="00257A3F" w:rsidP="00257A3F">
            <w:pPr>
              <w:rPr>
                <w:rStyle w:val="Hyperlink"/>
                <w:rFonts w:hint="cs"/>
                <w:rtl/>
              </w:rPr>
            </w:pPr>
            <w:hyperlink w:anchor="Seif1" w:tooltip="הגדרות" w:history="1">
              <w:r w:rsidRPr="00257A3F">
                <w:rPr>
                  <w:rStyle w:val="Hyperlink"/>
                </w:rPr>
                <w:t>Go</w:t>
              </w:r>
            </w:hyperlink>
          </w:p>
        </w:tc>
        <w:tc>
          <w:tcPr>
            <w:tcW w:w="850" w:type="dxa"/>
          </w:tcPr>
          <w:p w14:paraId="49B806CB"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57A3F" w:rsidRPr="00257A3F" w14:paraId="4ED44A0F" w14:textId="77777777" w:rsidTr="00257A3F">
        <w:tblPrEx>
          <w:tblCellMar>
            <w:top w:w="0" w:type="dxa"/>
            <w:bottom w:w="0" w:type="dxa"/>
          </w:tblCellMar>
        </w:tblPrEx>
        <w:tc>
          <w:tcPr>
            <w:tcW w:w="1247" w:type="dxa"/>
          </w:tcPr>
          <w:p w14:paraId="1FE9DD4F" w14:textId="77777777" w:rsidR="00257A3F" w:rsidRPr="00257A3F" w:rsidRDefault="00257A3F" w:rsidP="00257A3F">
            <w:pPr>
              <w:rPr>
                <w:rFonts w:cs="Frankruhel" w:hint="cs"/>
                <w:rtl/>
              </w:rPr>
            </w:pPr>
            <w:r>
              <w:rPr>
                <w:rtl/>
              </w:rPr>
              <w:t xml:space="preserve">סעיף 2 </w:t>
            </w:r>
          </w:p>
        </w:tc>
        <w:tc>
          <w:tcPr>
            <w:tcW w:w="5669" w:type="dxa"/>
          </w:tcPr>
          <w:p w14:paraId="69DBF32B" w14:textId="77777777" w:rsidR="00257A3F" w:rsidRPr="00257A3F" w:rsidRDefault="00257A3F" w:rsidP="00257A3F">
            <w:pPr>
              <w:rPr>
                <w:rFonts w:cs="Frankruhel" w:hint="cs"/>
                <w:rtl/>
              </w:rPr>
            </w:pPr>
            <w:r>
              <w:rPr>
                <w:rtl/>
              </w:rPr>
              <w:t>קיום דיון בהליך פלילי בלא נוכחות עצור או אסיר</w:t>
            </w:r>
          </w:p>
        </w:tc>
        <w:tc>
          <w:tcPr>
            <w:tcW w:w="567" w:type="dxa"/>
          </w:tcPr>
          <w:p w14:paraId="360C9FCC" w14:textId="77777777" w:rsidR="00257A3F" w:rsidRPr="00257A3F" w:rsidRDefault="00257A3F" w:rsidP="00257A3F">
            <w:pPr>
              <w:rPr>
                <w:rStyle w:val="Hyperlink"/>
                <w:rFonts w:hint="cs"/>
                <w:rtl/>
              </w:rPr>
            </w:pPr>
            <w:hyperlink w:anchor="Seif3" w:tooltip="קיום דיון בהליך פלילי בלא נוכחות עצור או אסיר" w:history="1">
              <w:r w:rsidRPr="00257A3F">
                <w:rPr>
                  <w:rStyle w:val="Hyperlink"/>
                </w:rPr>
                <w:t>Go</w:t>
              </w:r>
            </w:hyperlink>
          </w:p>
        </w:tc>
        <w:tc>
          <w:tcPr>
            <w:tcW w:w="850" w:type="dxa"/>
          </w:tcPr>
          <w:p w14:paraId="1D5B3385"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57A3F" w:rsidRPr="00257A3F" w14:paraId="7C10D778" w14:textId="77777777" w:rsidTr="00257A3F">
        <w:tblPrEx>
          <w:tblCellMar>
            <w:top w:w="0" w:type="dxa"/>
            <w:bottom w:w="0" w:type="dxa"/>
          </w:tblCellMar>
        </w:tblPrEx>
        <w:tc>
          <w:tcPr>
            <w:tcW w:w="1247" w:type="dxa"/>
          </w:tcPr>
          <w:p w14:paraId="412A0BFF" w14:textId="77777777" w:rsidR="00257A3F" w:rsidRPr="00257A3F" w:rsidRDefault="00257A3F" w:rsidP="00257A3F">
            <w:pPr>
              <w:rPr>
                <w:rFonts w:cs="Frankruhel" w:hint="cs"/>
                <w:rtl/>
              </w:rPr>
            </w:pPr>
            <w:r>
              <w:rPr>
                <w:rtl/>
              </w:rPr>
              <w:t xml:space="preserve">סעיף 2א </w:t>
            </w:r>
          </w:p>
        </w:tc>
        <w:tc>
          <w:tcPr>
            <w:tcW w:w="5669" w:type="dxa"/>
          </w:tcPr>
          <w:p w14:paraId="051B1AB8" w14:textId="77777777" w:rsidR="00257A3F" w:rsidRPr="00257A3F" w:rsidRDefault="00257A3F" w:rsidP="00257A3F">
            <w:pPr>
              <w:rPr>
                <w:rFonts w:cs="Frankruhel" w:hint="cs"/>
                <w:rtl/>
              </w:rPr>
            </w:pPr>
            <w:r>
              <w:rPr>
                <w:rtl/>
              </w:rPr>
              <w:t>השתתפות עצור או אסיר באמצעי טכנולוגי בדיון שבו נשמעת עדות</w:t>
            </w:r>
          </w:p>
        </w:tc>
        <w:tc>
          <w:tcPr>
            <w:tcW w:w="567" w:type="dxa"/>
          </w:tcPr>
          <w:p w14:paraId="7BDCB997" w14:textId="77777777" w:rsidR="00257A3F" w:rsidRPr="00257A3F" w:rsidRDefault="00257A3F" w:rsidP="00257A3F">
            <w:pPr>
              <w:rPr>
                <w:rStyle w:val="Hyperlink"/>
                <w:rFonts w:hint="cs"/>
                <w:rtl/>
              </w:rPr>
            </w:pPr>
            <w:hyperlink w:anchor="Seif6" w:tooltip="השתתפות עצור או אסיר באמצעי טכנולוגי בדיון שבו נשמעת עדות" w:history="1">
              <w:r w:rsidRPr="00257A3F">
                <w:rPr>
                  <w:rStyle w:val="Hyperlink"/>
                </w:rPr>
                <w:t>Go</w:t>
              </w:r>
            </w:hyperlink>
          </w:p>
        </w:tc>
        <w:tc>
          <w:tcPr>
            <w:tcW w:w="850" w:type="dxa"/>
          </w:tcPr>
          <w:p w14:paraId="5DC8D143"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57A3F" w:rsidRPr="00257A3F" w14:paraId="35F5F923" w14:textId="77777777" w:rsidTr="00257A3F">
        <w:tblPrEx>
          <w:tblCellMar>
            <w:top w:w="0" w:type="dxa"/>
            <w:bottom w:w="0" w:type="dxa"/>
          </w:tblCellMar>
        </w:tblPrEx>
        <w:tc>
          <w:tcPr>
            <w:tcW w:w="1247" w:type="dxa"/>
          </w:tcPr>
          <w:p w14:paraId="2D271885" w14:textId="77777777" w:rsidR="00257A3F" w:rsidRPr="00257A3F" w:rsidRDefault="00257A3F" w:rsidP="00257A3F">
            <w:pPr>
              <w:rPr>
                <w:rFonts w:cs="Frankruhel" w:hint="cs"/>
                <w:rtl/>
              </w:rPr>
            </w:pPr>
            <w:r>
              <w:rPr>
                <w:rtl/>
              </w:rPr>
              <w:t xml:space="preserve">סעיף 2ב </w:t>
            </w:r>
          </w:p>
        </w:tc>
        <w:tc>
          <w:tcPr>
            <w:tcW w:w="5669" w:type="dxa"/>
          </w:tcPr>
          <w:p w14:paraId="4FE47EF5" w14:textId="77777777" w:rsidR="00257A3F" w:rsidRPr="00257A3F" w:rsidRDefault="00257A3F" w:rsidP="00257A3F">
            <w:pPr>
              <w:rPr>
                <w:rFonts w:cs="Frankruhel" w:hint="cs"/>
                <w:rtl/>
              </w:rPr>
            </w:pPr>
            <w:r>
              <w:rPr>
                <w:rtl/>
              </w:rPr>
              <w:t>הסכמת עצור או אסיר להשתתפות בדיון באמצעי טכנולוגי</w:t>
            </w:r>
          </w:p>
        </w:tc>
        <w:tc>
          <w:tcPr>
            <w:tcW w:w="567" w:type="dxa"/>
          </w:tcPr>
          <w:p w14:paraId="0BE75247" w14:textId="77777777" w:rsidR="00257A3F" w:rsidRPr="00257A3F" w:rsidRDefault="00257A3F" w:rsidP="00257A3F">
            <w:pPr>
              <w:rPr>
                <w:rStyle w:val="Hyperlink"/>
                <w:rFonts w:hint="cs"/>
                <w:rtl/>
              </w:rPr>
            </w:pPr>
            <w:hyperlink w:anchor="Seif7" w:tooltip="הסכמת עצור או אסיר להשתתפות בדיון באמצעי טכנולוגי" w:history="1">
              <w:r w:rsidRPr="00257A3F">
                <w:rPr>
                  <w:rStyle w:val="Hyperlink"/>
                </w:rPr>
                <w:t>Go</w:t>
              </w:r>
            </w:hyperlink>
          </w:p>
        </w:tc>
        <w:tc>
          <w:tcPr>
            <w:tcW w:w="850" w:type="dxa"/>
          </w:tcPr>
          <w:p w14:paraId="444C1608"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57A3F" w:rsidRPr="00257A3F" w14:paraId="58FAC0D0" w14:textId="77777777" w:rsidTr="00257A3F">
        <w:tblPrEx>
          <w:tblCellMar>
            <w:top w:w="0" w:type="dxa"/>
            <w:bottom w:w="0" w:type="dxa"/>
          </w:tblCellMar>
        </w:tblPrEx>
        <w:tc>
          <w:tcPr>
            <w:tcW w:w="1247" w:type="dxa"/>
          </w:tcPr>
          <w:p w14:paraId="38639173" w14:textId="77777777" w:rsidR="00257A3F" w:rsidRPr="00257A3F" w:rsidRDefault="00257A3F" w:rsidP="00257A3F">
            <w:pPr>
              <w:rPr>
                <w:rFonts w:cs="Frankruhel" w:hint="cs"/>
                <w:rtl/>
              </w:rPr>
            </w:pPr>
            <w:r>
              <w:rPr>
                <w:rtl/>
              </w:rPr>
              <w:t xml:space="preserve">סעיף 2ג </w:t>
            </w:r>
          </w:p>
        </w:tc>
        <w:tc>
          <w:tcPr>
            <w:tcW w:w="5669" w:type="dxa"/>
          </w:tcPr>
          <w:p w14:paraId="5ECFCB88" w14:textId="77777777" w:rsidR="00257A3F" w:rsidRPr="00257A3F" w:rsidRDefault="00257A3F" w:rsidP="00257A3F">
            <w:pPr>
              <w:rPr>
                <w:rFonts w:cs="Frankruhel" w:hint="cs"/>
                <w:rtl/>
              </w:rPr>
            </w:pPr>
            <w:r>
              <w:rPr>
                <w:rtl/>
              </w:rPr>
              <w:t>סייג לתחולה</w:t>
            </w:r>
          </w:p>
        </w:tc>
        <w:tc>
          <w:tcPr>
            <w:tcW w:w="567" w:type="dxa"/>
          </w:tcPr>
          <w:p w14:paraId="64C009AE" w14:textId="77777777" w:rsidR="00257A3F" w:rsidRPr="00257A3F" w:rsidRDefault="00257A3F" w:rsidP="00257A3F">
            <w:pPr>
              <w:rPr>
                <w:rStyle w:val="Hyperlink"/>
                <w:rFonts w:hint="cs"/>
                <w:rtl/>
              </w:rPr>
            </w:pPr>
            <w:hyperlink w:anchor="Seif8" w:tooltip="סייג לתחולה" w:history="1">
              <w:r w:rsidRPr="00257A3F">
                <w:rPr>
                  <w:rStyle w:val="Hyperlink"/>
                </w:rPr>
                <w:t>Go</w:t>
              </w:r>
            </w:hyperlink>
          </w:p>
        </w:tc>
        <w:tc>
          <w:tcPr>
            <w:tcW w:w="850" w:type="dxa"/>
          </w:tcPr>
          <w:p w14:paraId="364039EB"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57A3F" w:rsidRPr="00257A3F" w14:paraId="79064BCE" w14:textId="77777777" w:rsidTr="00257A3F">
        <w:tblPrEx>
          <w:tblCellMar>
            <w:top w:w="0" w:type="dxa"/>
            <w:bottom w:w="0" w:type="dxa"/>
          </w:tblCellMar>
        </w:tblPrEx>
        <w:tc>
          <w:tcPr>
            <w:tcW w:w="1247" w:type="dxa"/>
          </w:tcPr>
          <w:p w14:paraId="26C3E09A" w14:textId="77777777" w:rsidR="00257A3F" w:rsidRPr="00257A3F" w:rsidRDefault="00257A3F" w:rsidP="00257A3F">
            <w:pPr>
              <w:rPr>
                <w:rFonts w:cs="Frankruhel" w:hint="cs"/>
                <w:rtl/>
              </w:rPr>
            </w:pPr>
            <w:r>
              <w:rPr>
                <w:rtl/>
              </w:rPr>
              <w:t xml:space="preserve">סעיף 3 </w:t>
            </w:r>
          </w:p>
        </w:tc>
        <w:tc>
          <w:tcPr>
            <w:tcW w:w="5669" w:type="dxa"/>
          </w:tcPr>
          <w:p w14:paraId="438C4325" w14:textId="77777777" w:rsidR="00257A3F" w:rsidRPr="00257A3F" w:rsidRDefault="00257A3F" w:rsidP="00257A3F">
            <w:pPr>
              <w:rPr>
                <w:rFonts w:cs="Frankruhel" w:hint="cs"/>
                <w:rtl/>
              </w:rPr>
            </w:pPr>
            <w:r>
              <w:rPr>
                <w:rtl/>
              </w:rPr>
              <w:t>תיקון סעיף 2 לצו בדבר דיוני מעצר</w:t>
            </w:r>
          </w:p>
        </w:tc>
        <w:tc>
          <w:tcPr>
            <w:tcW w:w="567" w:type="dxa"/>
          </w:tcPr>
          <w:p w14:paraId="76F8BC0D" w14:textId="77777777" w:rsidR="00257A3F" w:rsidRPr="00257A3F" w:rsidRDefault="00257A3F" w:rsidP="00257A3F">
            <w:pPr>
              <w:rPr>
                <w:rStyle w:val="Hyperlink"/>
                <w:rFonts w:hint="cs"/>
                <w:rtl/>
              </w:rPr>
            </w:pPr>
            <w:hyperlink w:anchor="Seif4" w:tooltip="תיקון סעיף 2 לצו בדבר דיוני מעצר" w:history="1">
              <w:r w:rsidRPr="00257A3F">
                <w:rPr>
                  <w:rStyle w:val="Hyperlink"/>
                </w:rPr>
                <w:t>Go</w:t>
              </w:r>
            </w:hyperlink>
          </w:p>
        </w:tc>
        <w:tc>
          <w:tcPr>
            <w:tcW w:w="850" w:type="dxa"/>
          </w:tcPr>
          <w:p w14:paraId="3F534837"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57A3F" w:rsidRPr="00257A3F" w14:paraId="79FAF000" w14:textId="77777777" w:rsidTr="00257A3F">
        <w:tblPrEx>
          <w:tblCellMar>
            <w:top w:w="0" w:type="dxa"/>
            <w:bottom w:w="0" w:type="dxa"/>
          </w:tblCellMar>
        </w:tblPrEx>
        <w:tc>
          <w:tcPr>
            <w:tcW w:w="1247" w:type="dxa"/>
          </w:tcPr>
          <w:p w14:paraId="01971846" w14:textId="77777777" w:rsidR="00257A3F" w:rsidRPr="00257A3F" w:rsidRDefault="00257A3F" w:rsidP="00257A3F">
            <w:pPr>
              <w:rPr>
                <w:rFonts w:cs="Frankruhel" w:hint="cs"/>
                <w:rtl/>
              </w:rPr>
            </w:pPr>
            <w:r>
              <w:rPr>
                <w:rtl/>
              </w:rPr>
              <w:t xml:space="preserve">סעיף 4 </w:t>
            </w:r>
          </w:p>
        </w:tc>
        <w:tc>
          <w:tcPr>
            <w:tcW w:w="5669" w:type="dxa"/>
          </w:tcPr>
          <w:p w14:paraId="1C8AE16A" w14:textId="77777777" w:rsidR="00257A3F" w:rsidRPr="00257A3F" w:rsidRDefault="00257A3F" w:rsidP="00257A3F">
            <w:pPr>
              <w:rPr>
                <w:rFonts w:cs="Frankruhel" w:hint="cs"/>
                <w:rtl/>
              </w:rPr>
            </w:pPr>
            <w:r>
              <w:rPr>
                <w:rtl/>
              </w:rPr>
              <w:t>תוקף</w:t>
            </w:r>
          </w:p>
        </w:tc>
        <w:tc>
          <w:tcPr>
            <w:tcW w:w="567" w:type="dxa"/>
          </w:tcPr>
          <w:p w14:paraId="16F66AE4" w14:textId="77777777" w:rsidR="00257A3F" w:rsidRPr="00257A3F" w:rsidRDefault="00257A3F" w:rsidP="00257A3F">
            <w:pPr>
              <w:rPr>
                <w:rStyle w:val="Hyperlink"/>
                <w:rFonts w:hint="cs"/>
                <w:rtl/>
              </w:rPr>
            </w:pPr>
            <w:hyperlink w:anchor="Seif2" w:tooltip="תוקף" w:history="1">
              <w:r w:rsidRPr="00257A3F">
                <w:rPr>
                  <w:rStyle w:val="Hyperlink"/>
                </w:rPr>
                <w:t>Go</w:t>
              </w:r>
            </w:hyperlink>
          </w:p>
        </w:tc>
        <w:tc>
          <w:tcPr>
            <w:tcW w:w="850" w:type="dxa"/>
          </w:tcPr>
          <w:p w14:paraId="066F6178"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257A3F" w:rsidRPr="00257A3F" w14:paraId="3432AA4E" w14:textId="77777777" w:rsidTr="00257A3F">
        <w:tblPrEx>
          <w:tblCellMar>
            <w:top w:w="0" w:type="dxa"/>
            <w:bottom w:w="0" w:type="dxa"/>
          </w:tblCellMar>
        </w:tblPrEx>
        <w:tc>
          <w:tcPr>
            <w:tcW w:w="1247" w:type="dxa"/>
          </w:tcPr>
          <w:p w14:paraId="2AD6296C" w14:textId="77777777" w:rsidR="00257A3F" w:rsidRPr="00257A3F" w:rsidRDefault="00257A3F" w:rsidP="00257A3F">
            <w:pPr>
              <w:rPr>
                <w:rFonts w:cs="Frankruhel" w:hint="cs"/>
                <w:rtl/>
              </w:rPr>
            </w:pPr>
            <w:r>
              <w:rPr>
                <w:rtl/>
              </w:rPr>
              <w:t xml:space="preserve">סעיף 5 </w:t>
            </w:r>
          </w:p>
        </w:tc>
        <w:tc>
          <w:tcPr>
            <w:tcW w:w="5669" w:type="dxa"/>
          </w:tcPr>
          <w:p w14:paraId="74FFE860" w14:textId="77777777" w:rsidR="00257A3F" w:rsidRPr="00257A3F" w:rsidRDefault="00257A3F" w:rsidP="00257A3F">
            <w:pPr>
              <w:rPr>
                <w:rFonts w:cs="Frankruhel" w:hint="cs"/>
                <w:rtl/>
              </w:rPr>
            </w:pPr>
            <w:r>
              <w:rPr>
                <w:rtl/>
              </w:rPr>
              <w:t>השם</w:t>
            </w:r>
          </w:p>
        </w:tc>
        <w:tc>
          <w:tcPr>
            <w:tcW w:w="567" w:type="dxa"/>
          </w:tcPr>
          <w:p w14:paraId="1882AA68" w14:textId="77777777" w:rsidR="00257A3F" w:rsidRPr="00257A3F" w:rsidRDefault="00257A3F" w:rsidP="00257A3F">
            <w:pPr>
              <w:rPr>
                <w:rStyle w:val="Hyperlink"/>
                <w:rFonts w:hint="cs"/>
                <w:rtl/>
              </w:rPr>
            </w:pPr>
            <w:hyperlink w:anchor="Seif5" w:tooltip="השם" w:history="1">
              <w:r w:rsidRPr="00257A3F">
                <w:rPr>
                  <w:rStyle w:val="Hyperlink"/>
                </w:rPr>
                <w:t>Go</w:t>
              </w:r>
            </w:hyperlink>
          </w:p>
        </w:tc>
        <w:tc>
          <w:tcPr>
            <w:tcW w:w="850" w:type="dxa"/>
          </w:tcPr>
          <w:p w14:paraId="67D01140" w14:textId="77777777" w:rsidR="00257A3F" w:rsidRPr="00257A3F" w:rsidRDefault="00257A3F" w:rsidP="00257A3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6BC34F3" w14:textId="77777777" w:rsidR="002053AF" w:rsidRDefault="002053AF">
      <w:pPr>
        <w:pStyle w:val="big-header"/>
        <w:ind w:left="0" w:right="1134"/>
        <w:rPr>
          <w:rFonts w:cs="FrankRuehl" w:hint="cs"/>
          <w:sz w:val="32"/>
          <w:rtl/>
        </w:rPr>
      </w:pPr>
    </w:p>
    <w:p w14:paraId="4D48141C"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61385B19" w14:textId="77777777"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sidR="00090961">
        <w:rPr>
          <w:rFonts w:cs="FrankRuehl" w:hint="cs"/>
          <w:sz w:val="32"/>
          <w:rtl/>
        </w:rPr>
        <w:t>צו בדבר קיום דיונים פליליים באמצעים טכנולוגיים (הוראת שעה) (יהודה והשומרון) (מס' 1842), תש"ף-2020</w:t>
      </w:r>
      <w:r w:rsidR="002053AF">
        <w:rPr>
          <w:rStyle w:val="default"/>
          <w:sz w:val="22"/>
          <w:szCs w:val="22"/>
          <w:rtl/>
        </w:rPr>
        <w:footnoteReference w:customMarkFollows="1" w:id="1"/>
        <w:t>*</w:t>
      </w:r>
    </w:p>
    <w:p w14:paraId="4A0BC19F" w14:textId="77777777" w:rsidR="002053AF" w:rsidRPr="00090961" w:rsidRDefault="002053AF" w:rsidP="00317907">
      <w:pPr>
        <w:pStyle w:val="P00"/>
        <w:spacing w:before="72"/>
        <w:ind w:left="0" w:right="1134"/>
        <w:rPr>
          <w:rStyle w:val="default"/>
          <w:rFonts w:cs="FrankRuehl"/>
          <w:sz w:val="20"/>
          <w:rtl/>
        </w:rPr>
      </w:pPr>
      <w:r w:rsidRPr="00090961">
        <w:rPr>
          <w:rStyle w:val="default"/>
          <w:rFonts w:cs="FrankRuehl" w:hint="cs"/>
          <w:sz w:val="20"/>
          <w:rtl/>
        </w:rPr>
        <w:tab/>
      </w:r>
      <w:r w:rsidR="006E7860" w:rsidRPr="00090961">
        <w:rPr>
          <w:rStyle w:val="default"/>
          <w:rFonts w:cs="FrankRuehl" w:hint="cs"/>
          <w:sz w:val="20"/>
          <w:rtl/>
        </w:rPr>
        <w:t xml:space="preserve">בתוקף </w:t>
      </w:r>
      <w:r w:rsidR="00F92576" w:rsidRPr="00090961">
        <w:rPr>
          <w:rStyle w:val="default"/>
          <w:rFonts w:cs="FrankRuehl" w:hint="cs"/>
          <w:sz w:val="20"/>
          <w:rtl/>
        </w:rPr>
        <w:t xml:space="preserve">סמכותי </w:t>
      </w:r>
      <w:r w:rsidR="00DE4941" w:rsidRPr="00090961">
        <w:rPr>
          <w:rStyle w:val="default"/>
          <w:rFonts w:cs="FrankRuehl" w:hint="cs"/>
          <w:sz w:val="20"/>
          <w:rtl/>
        </w:rPr>
        <w:t xml:space="preserve">כמפקד כוחות צה"ל באזור, ובהיותי סבור כי </w:t>
      </w:r>
      <w:r w:rsidR="00CA13C2" w:rsidRPr="00090961">
        <w:rPr>
          <w:rStyle w:val="default"/>
          <w:rFonts w:cs="FrankRuehl" w:hint="cs"/>
          <w:sz w:val="20"/>
          <w:rtl/>
        </w:rPr>
        <w:t>הדבר</w:t>
      </w:r>
      <w:r w:rsidR="004C086D" w:rsidRPr="00090961">
        <w:rPr>
          <w:rStyle w:val="default"/>
          <w:rFonts w:cs="FrankRuehl" w:hint="cs"/>
          <w:sz w:val="20"/>
          <w:rtl/>
        </w:rPr>
        <w:t xml:space="preserve"> נחוץ </w:t>
      </w:r>
      <w:r w:rsidR="00090961" w:rsidRPr="00090961">
        <w:rPr>
          <w:rStyle w:val="default"/>
          <w:rFonts w:cs="FrankRuehl" w:hint="cs"/>
          <w:sz w:val="20"/>
          <w:rtl/>
        </w:rPr>
        <w:t>לשם שמירה על הביטחון, הסדר הציבורי ובריאות הציבור, ובשל החשש מהידבקות המתדיינים בבתי המשפט הצבאיים והאוכלוסייה בנגיף הקורונה (</w:t>
      </w:r>
      <w:r w:rsidR="00090961" w:rsidRPr="00090961">
        <w:rPr>
          <w:rStyle w:val="default"/>
          <w:rFonts w:cs="FrankRuehl"/>
          <w:sz w:val="20"/>
        </w:rPr>
        <w:t>Novel Coronavirus 2019-nCoV</w:t>
      </w:r>
      <w:r w:rsidR="00090961" w:rsidRPr="00090961">
        <w:rPr>
          <w:rStyle w:val="default"/>
          <w:rFonts w:cs="FrankRuehl" w:hint="cs"/>
          <w:sz w:val="20"/>
          <w:rtl/>
        </w:rPr>
        <w:t xml:space="preserve">) (להלן </w:t>
      </w:r>
      <w:r w:rsidR="00090961" w:rsidRPr="00090961">
        <w:rPr>
          <w:rStyle w:val="default"/>
          <w:rFonts w:cs="FrankRuehl"/>
          <w:sz w:val="20"/>
          <w:rtl/>
        </w:rPr>
        <w:t>–</w:t>
      </w:r>
      <w:r w:rsidR="00090961" w:rsidRPr="00090961">
        <w:rPr>
          <w:rStyle w:val="default"/>
          <w:rFonts w:cs="FrankRuehl" w:hint="cs"/>
          <w:sz w:val="20"/>
          <w:rtl/>
        </w:rPr>
        <w:t xml:space="preserve"> נגיף הקורונה)</w:t>
      </w:r>
      <w:r w:rsidR="00DE4941" w:rsidRPr="00090961">
        <w:rPr>
          <w:rStyle w:val="default"/>
          <w:rFonts w:cs="FrankRuehl" w:hint="cs"/>
          <w:sz w:val="20"/>
          <w:rtl/>
        </w:rPr>
        <w:t xml:space="preserve">, הנני מצווה </w:t>
      </w:r>
      <w:r w:rsidR="00CA13C2" w:rsidRPr="00090961">
        <w:rPr>
          <w:rStyle w:val="default"/>
          <w:rFonts w:cs="FrankRuehl" w:hint="cs"/>
          <w:sz w:val="20"/>
          <w:rtl/>
        </w:rPr>
        <w:t>בזאת</w:t>
      </w:r>
      <w:r w:rsidR="004C086D" w:rsidRPr="00090961">
        <w:rPr>
          <w:rStyle w:val="default"/>
          <w:rFonts w:cs="FrankRuehl" w:hint="cs"/>
          <w:sz w:val="20"/>
          <w:rtl/>
        </w:rPr>
        <w:t xml:space="preserve"> לאמור</w:t>
      </w:r>
      <w:r w:rsidRPr="00090961">
        <w:rPr>
          <w:rStyle w:val="default"/>
          <w:rFonts w:cs="FrankRuehl" w:hint="cs"/>
          <w:sz w:val="20"/>
          <w:rtl/>
        </w:rPr>
        <w:t>:</w:t>
      </w:r>
    </w:p>
    <w:p w14:paraId="400FCE0C" w14:textId="77777777" w:rsidR="002053AF" w:rsidRDefault="002053AF" w:rsidP="00023674">
      <w:pPr>
        <w:pStyle w:val="P00"/>
        <w:spacing w:before="72"/>
        <w:ind w:left="0" w:right="1134"/>
        <w:rPr>
          <w:rStyle w:val="default"/>
          <w:rFonts w:cs="FrankRuehl"/>
          <w:rtl/>
        </w:rPr>
      </w:pPr>
      <w:bookmarkStart w:id="7" w:name="Seif1"/>
      <w:bookmarkEnd w:id="7"/>
      <w:r>
        <w:rPr>
          <w:rFonts w:cs="Miriam"/>
          <w:lang w:val="he-IL"/>
        </w:rPr>
        <w:pict w14:anchorId="4A4A8279">
          <v:rect id="_x0000_s2050" style="position:absolute;left:0;text-align:left;margin-left:468pt;margin-top:7.1pt;width:71.4pt;height:13.35pt;z-index:251650048" o:allowincell="f" filled="f" stroked="f" strokecolor="lime" strokeweight=".25pt">
            <v:textbox style="mso-next-textbox:#_x0000_s2050" inset="0,0,0,0">
              <w:txbxContent>
                <w:p w14:paraId="7AC4724C" w14:textId="77777777" w:rsidR="00636CFA" w:rsidRDefault="004C086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90961">
        <w:rPr>
          <w:rStyle w:val="default"/>
          <w:rFonts w:cs="FrankRuehl" w:hint="cs"/>
          <w:rtl/>
        </w:rPr>
        <w:t>לעניין צו זה:</w:t>
      </w:r>
    </w:p>
    <w:p w14:paraId="396081AB" w14:textId="77777777" w:rsidR="00090961" w:rsidRDefault="0009096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w:t>
      </w:r>
      <w:r>
        <w:rPr>
          <w:rStyle w:val="default"/>
          <w:rFonts w:cs="FrankRuehl"/>
          <w:rtl/>
        </w:rPr>
        <w:t>–</w:t>
      </w:r>
      <w:r>
        <w:rPr>
          <w:rStyle w:val="default"/>
          <w:rFonts w:cs="FrankRuehl" w:hint="cs"/>
          <w:rtl/>
        </w:rPr>
        <w:t xml:space="preserve"> מי שנידון והוטל עליו עונש מאסר על ידי בית משפט בר סמך באזור;</w:t>
      </w:r>
    </w:p>
    <w:p w14:paraId="465B58C2" w14:textId="77777777" w:rsidR="00090961" w:rsidRDefault="0009096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"עצור" </w:t>
      </w:r>
      <w:r>
        <w:rPr>
          <w:rStyle w:val="default"/>
          <w:rFonts w:cs="FrankRuehl"/>
          <w:rtl/>
        </w:rPr>
        <w:t>–</w:t>
      </w:r>
      <w:r>
        <w:rPr>
          <w:rStyle w:val="default"/>
          <w:rFonts w:cs="FrankRuehl" w:hint="cs"/>
          <w:rtl/>
        </w:rPr>
        <w:t xml:space="preserve"> נאשם הנתון במעצר;</w:t>
      </w:r>
    </w:p>
    <w:p w14:paraId="3968E9F0" w14:textId="77777777" w:rsidR="00090961" w:rsidRDefault="0009096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ביטחון" </w:t>
      </w:r>
      <w:r>
        <w:rPr>
          <w:rStyle w:val="default"/>
          <w:rFonts w:cs="FrankRuehl"/>
          <w:rtl/>
        </w:rPr>
        <w:t>–</w:t>
      </w:r>
      <w:r>
        <w:rPr>
          <w:rStyle w:val="default"/>
          <w:rFonts w:cs="FrankRuehl" w:hint="cs"/>
          <w:rtl/>
        </w:rPr>
        <w:t xml:space="preserve"> צו בדבר הוראות ביטחון [נוסח משולב] (יהודה והשומרון) (מס' 1651), תש"ע-2009;</w:t>
      </w:r>
    </w:p>
    <w:p w14:paraId="08E35F67" w14:textId="77777777" w:rsidR="00090961" w:rsidRDefault="0009096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דיוני מעצר" </w:t>
      </w:r>
      <w:r>
        <w:rPr>
          <w:rStyle w:val="default"/>
          <w:rFonts w:cs="FrankRuehl"/>
          <w:rtl/>
        </w:rPr>
        <w:t>–</w:t>
      </w:r>
      <w:r>
        <w:rPr>
          <w:rStyle w:val="default"/>
          <w:rFonts w:cs="FrankRuehl" w:hint="cs"/>
          <w:rtl/>
        </w:rPr>
        <w:t xml:space="preserve"> צו בדבר דיוני מעצר (הוראת שעה) (יהודה והשומרון) (מס' 1830), התש"ף-2020</w:t>
      </w:r>
      <w:r w:rsidR="00626914">
        <w:rPr>
          <w:rStyle w:val="default"/>
          <w:rFonts w:cs="FrankRuehl" w:hint="cs"/>
          <w:rtl/>
        </w:rPr>
        <w:t>;</w:t>
      </w:r>
    </w:p>
    <w:p w14:paraId="15CFA346" w14:textId="77777777" w:rsidR="00626914" w:rsidRDefault="00626914" w:rsidP="00626914">
      <w:pPr>
        <w:pStyle w:val="P00"/>
        <w:spacing w:before="72"/>
        <w:ind w:left="0" w:right="1134"/>
        <w:rPr>
          <w:rStyle w:val="default"/>
          <w:rFonts w:cs="FrankRuehl"/>
          <w:rtl/>
        </w:rPr>
      </w:pPr>
      <w:bookmarkStart w:id="8" w:name="_Hlk41286402"/>
      <w:r w:rsidRPr="009128A1">
        <w:rPr>
          <w:rStyle w:val="default"/>
          <w:rFonts w:cs="FrankRuehl"/>
          <w:rtl/>
        </w:rPr>
        <w:pict w14:anchorId="277C3C51">
          <v:shapetype id="_x0000_t202" coordsize="21600,21600" o:spt="202" path="m,l,21600r21600,l21600,xe">
            <v:stroke joinstyle="miter"/>
            <v:path gradientshapeok="t" o:connecttype="rect"/>
          </v:shapetype>
          <v:shape id="_x0000_s2485" type="#_x0000_t202" style="position:absolute;left:0;text-align:left;margin-left:470.25pt;margin-top:6pt;width:1in;height:21.8pt;z-index:251655168" filled="f" stroked="f">
            <v:textbox style="mso-next-textbox:#_x0000_s2485" inset="1mm,0,1mm,0">
              <w:txbxContent>
                <w:p w14:paraId="0AF3A3F8" w14:textId="77777777" w:rsidR="00626914" w:rsidRDefault="00626914" w:rsidP="00626914">
                  <w:pPr>
                    <w:spacing w:line="160" w:lineRule="exact"/>
                    <w:rPr>
                      <w:rFonts w:cs="Miriam"/>
                      <w:noProof/>
                      <w:sz w:val="18"/>
                      <w:szCs w:val="18"/>
                      <w:rtl/>
                    </w:rPr>
                  </w:pPr>
                  <w:r>
                    <w:rPr>
                      <w:rFonts w:cs="Miriam" w:hint="cs"/>
                      <w:sz w:val="18"/>
                      <w:szCs w:val="18"/>
                      <w:rtl/>
                    </w:rPr>
                    <w:t>תיקון מס' 3 (מס' 1890) תש"ף-2020</w:t>
                  </w:r>
                </w:p>
              </w:txbxContent>
            </v:textbox>
          </v:shape>
        </w:pict>
      </w:r>
      <w:r w:rsidRPr="009128A1">
        <w:rPr>
          <w:rStyle w:val="default"/>
          <w:rFonts w:cs="FrankRuehl"/>
          <w:rtl/>
        </w:rPr>
        <w:tab/>
      </w:r>
      <w:r>
        <w:rPr>
          <w:rStyle w:val="default"/>
          <w:rFonts w:cs="FrankRuehl" w:hint="cs"/>
          <w:rtl/>
        </w:rPr>
        <w:t xml:space="preserve">"צו בדבר נוכחות עצורים ואסירים בדיונים בבתי המשפט הצבאיים" </w:t>
      </w:r>
      <w:r>
        <w:rPr>
          <w:rStyle w:val="default"/>
          <w:rFonts w:cs="FrankRuehl"/>
          <w:rtl/>
        </w:rPr>
        <w:t>–</w:t>
      </w:r>
      <w:r>
        <w:rPr>
          <w:rStyle w:val="default"/>
          <w:rFonts w:cs="FrankRuehl" w:hint="cs"/>
          <w:rtl/>
        </w:rPr>
        <w:t xml:space="preserve"> צו בדבר נוכחות עצורים ואסירים בדיונים בבתי המשפט הצבאיים (יהודה ושומרון) (מס' 1888) (הוראת שעה), </w:t>
      </w:r>
      <w:r>
        <w:rPr>
          <w:rStyle w:val="default"/>
          <w:rFonts w:cs="FrankRuehl" w:hint="cs"/>
          <w:rtl/>
        </w:rPr>
        <w:lastRenderedPageBreak/>
        <w:t>התש"ף-2020.</w:t>
      </w:r>
    </w:p>
    <w:p w14:paraId="59B77863" w14:textId="77777777" w:rsidR="00626914" w:rsidRPr="00D67104" w:rsidRDefault="00626914" w:rsidP="00626914">
      <w:pPr>
        <w:pStyle w:val="P00"/>
        <w:spacing w:before="0"/>
        <w:ind w:left="0" w:right="1134"/>
        <w:rPr>
          <w:rStyle w:val="default"/>
          <w:rFonts w:cs="FrankRuehl"/>
          <w:vanish/>
          <w:color w:val="FF0000"/>
          <w:sz w:val="20"/>
          <w:szCs w:val="20"/>
          <w:shd w:val="clear" w:color="auto" w:fill="FFFF99"/>
          <w:rtl/>
        </w:rPr>
      </w:pPr>
      <w:bookmarkStart w:id="9" w:name="Rov7"/>
      <w:bookmarkEnd w:id="8"/>
      <w:r w:rsidRPr="00D67104">
        <w:rPr>
          <w:rStyle w:val="default"/>
          <w:rFonts w:cs="FrankRuehl" w:hint="cs"/>
          <w:vanish/>
          <w:color w:val="FF0000"/>
          <w:sz w:val="20"/>
          <w:szCs w:val="20"/>
          <w:shd w:val="clear" w:color="auto" w:fill="FFFF99"/>
          <w:rtl/>
        </w:rPr>
        <w:t>מיום 24.5.2020</w:t>
      </w:r>
    </w:p>
    <w:p w14:paraId="6E926480" w14:textId="77777777" w:rsidR="00626914" w:rsidRPr="00D67104" w:rsidRDefault="00626914" w:rsidP="00626914">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012669FB"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7"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48</w:t>
      </w:r>
    </w:p>
    <w:p w14:paraId="39BC6FD1" w14:textId="77777777" w:rsidR="00626914" w:rsidRPr="00626914" w:rsidRDefault="00626914" w:rsidP="00626914">
      <w:pPr>
        <w:pStyle w:val="P00"/>
        <w:spacing w:before="0"/>
        <w:ind w:left="0" w:right="1134"/>
        <w:rPr>
          <w:rStyle w:val="default"/>
          <w:rFonts w:cs="FrankRuehl"/>
          <w:sz w:val="2"/>
          <w:szCs w:val="2"/>
          <w:rtl/>
        </w:rPr>
      </w:pPr>
      <w:r w:rsidRPr="00D67104">
        <w:rPr>
          <w:rStyle w:val="default"/>
          <w:rFonts w:cs="FrankRuehl" w:hint="cs"/>
          <w:b/>
          <w:bCs/>
          <w:vanish/>
          <w:sz w:val="20"/>
          <w:szCs w:val="20"/>
          <w:shd w:val="clear" w:color="auto" w:fill="FFFF99"/>
          <w:rtl/>
        </w:rPr>
        <w:t>הוספת הגדרת "צו בדבר נוכחות עצורים ואסירים בדיונים בבתי המשפט הצבאיים"</w:t>
      </w:r>
      <w:bookmarkEnd w:id="9"/>
    </w:p>
    <w:p w14:paraId="0D1A7029" w14:textId="77777777" w:rsidR="002053AF" w:rsidRDefault="002053AF" w:rsidP="00317907">
      <w:pPr>
        <w:pStyle w:val="P00"/>
        <w:spacing w:before="72"/>
        <w:ind w:left="0" w:right="1134"/>
        <w:rPr>
          <w:rStyle w:val="default"/>
          <w:rFonts w:cs="FrankRuehl"/>
          <w:rtl/>
        </w:rPr>
      </w:pPr>
      <w:bookmarkStart w:id="10" w:name="Seif3"/>
      <w:bookmarkEnd w:id="10"/>
      <w:r>
        <w:rPr>
          <w:rFonts w:cs="Miriam"/>
          <w:szCs w:val="32"/>
          <w:rtl/>
          <w:lang w:val="he-IL"/>
        </w:rPr>
        <w:pict w14:anchorId="6422B987">
          <v:shape id="_x0000_s2378" type="#_x0000_t202" style="position:absolute;left:0;text-align:left;margin-left:464.25pt;margin-top:7.1pt;width:78.1pt;height:44.6pt;z-index:251652096" filled="f" stroked="f">
            <v:textbox inset="1mm,0,1mm,0">
              <w:txbxContent>
                <w:p w14:paraId="7690AF27" w14:textId="77777777" w:rsidR="00887B67" w:rsidRDefault="00C31396" w:rsidP="00887B67">
                  <w:pPr>
                    <w:spacing w:line="160" w:lineRule="exact"/>
                    <w:rPr>
                      <w:rFonts w:cs="Miriam"/>
                      <w:noProof/>
                      <w:sz w:val="18"/>
                      <w:szCs w:val="18"/>
                      <w:rtl/>
                    </w:rPr>
                  </w:pPr>
                  <w:r>
                    <w:rPr>
                      <w:rFonts w:cs="Miriam" w:hint="cs"/>
                      <w:sz w:val="18"/>
                      <w:szCs w:val="18"/>
                      <w:rtl/>
                    </w:rPr>
                    <w:t>קיום דיון בהליך פלילי בלא נוכחות עצור או אסיר</w:t>
                  </w:r>
                </w:p>
                <w:p w14:paraId="279C502C" w14:textId="77777777" w:rsidR="0067120D" w:rsidRDefault="0067120D" w:rsidP="0067120D">
                  <w:pPr>
                    <w:spacing w:line="160" w:lineRule="exact"/>
                    <w:rPr>
                      <w:rFonts w:cs="Miriam"/>
                      <w:noProof/>
                      <w:sz w:val="18"/>
                      <w:szCs w:val="18"/>
                      <w:rtl/>
                    </w:rPr>
                  </w:pPr>
                  <w:r>
                    <w:rPr>
                      <w:rFonts w:cs="Miriam" w:hint="cs"/>
                      <w:sz w:val="18"/>
                      <w:szCs w:val="18"/>
                      <w:rtl/>
                    </w:rPr>
                    <w:t>תיקון מס' 3 (מס' 1890)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67120D" w:rsidRPr="0067120D">
        <w:rPr>
          <w:rStyle w:val="default"/>
          <w:rFonts w:cs="FrankRuehl" w:hint="cs"/>
          <w:rtl/>
        </w:rPr>
        <w:t>בהליך פלילי שלא הורה נשיא בית משפט צבאי לקיימו בנוכחות עצור או אסיר לפי סעיף 2 לצו בדבר נוכחות עצורים ואסירים בדיונים בבתי המשפט הצבאיים יחולו ההוראות להלן</w:t>
      </w:r>
      <w:r w:rsidR="00C31396" w:rsidRPr="0067120D">
        <w:rPr>
          <w:rStyle w:val="default"/>
          <w:rFonts w:cs="FrankRuehl" w:hint="cs"/>
          <w:rtl/>
        </w:rPr>
        <w:t>:</w:t>
      </w:r>
    </w:p>
    <w:p w14:paraId="4A4D7B8F" w14:textId="77777777" w:rsidR="004C1806" w:rsidRPr="0067120D" w:rsidRDefault="004C1806" w:rsidP="00317907">
      <w:pPr>
        <w:pStyle w:val="P00"/>
        <w:spacing w:before="72"/>
        <w:ind w:left="0" w:right="1134"/>
        <w:rPr>
          <w:rStyle w:val="default"/>
          <w:rFonts w:cs="FrankRuehl"/>
          <w:rtl/>
        </w:rPr>
      </w:pPr>
    </w:p>
    <w:p w14:paraId="1989EC4D" w14:textId="77777777" w:rsidR="004C1806" w:rsidRDefault="004C1806" w:rsidP="004C1806">
      <w:pPr>
        <w:pStyle w:val="P00"/>
        <w:spacing w:before="72"/>
        <w:ind w:left="1021" w:right="1134"/>
        <w:rPr>
          <w:rStyle w:val="big-number"/>
          <w:rFonts w:cs="FrankRuehl"/>
          <w:sz w:val="26"/>
          <w:szCs w:val="26"/>
          <w:rtl/>
        </w:rPr>
      </w:pPr>
      <w:r w:rsidRPr="009128A1">
        <w:rPr>
          <w:rStyle w:val="default"/>
          <w:rFonts w:cs="FrankRuehl"/>
          <w:rtl/>
        </w:rPr>
        <w:pict w14:anchorId="23346289">
          <v:shape id="_x0000_s2492" type="#_x0000_t202" style="position:absolute;left:0;text-align:left;margin-left:470.25pt;margin-top:6pt;width:1in;height:32.7pt;z-index:251660288" filled="f" stroked="f">
            <v:textbox style="mso-next-textbox:#_x0000_s2492" inset="1mm,0,1mm,0">
              <w:txbxContent>
                <w:p w14:paraId="03F2D728" w14:textId="77777777" w:rsidR="004C1806" w:rsidRDefault="004C1806" w:rsidP="004C1806">
                  <w:pPr>
                    <w:spacing w:line="160" w:lineRule="exact"/>
                    <w:rPr>
                      <w:rFonts w:cs="Miriam"/>
                      <w:sz w:val="18"/>
                      <w:szCs w:val="18"/>
                      <w:rtl/>
                    </w:rPr>
                  </w:pPr>
                  <w:r>
                    <w:rPr>
                      <w:rFonts w:cs="Miriam" w:hint="cs"/>
                      <w:sz w:val="18"/>
                      <w:szCs w:val="18"/>
                      <w:rtl/>
                    </w:rPr>
                    <w:t>תיקון מס' 5 (מס' 1911) תש"ף-2020</w:t>
                  </w:r>
                </w:p>
                <w:p w14:paraId="1634D2DB" w14:textId="77777777" w:rsidR="003E27B0" w:rsidRDefault="003E27B0" w:rsidP="004C1806">
                  <w:pPr>
                    <w:spacing w:line="160" w:lineRule="exact"/>
                    <w:rPr>
                      <w:rFonts w:cs="Miriam"/>
                      <w:noProof/>
                      <w:sz w:val="18"/>
                      <w:szCs w:val="18"/>
                      <w:rtl/>
                    </w:rPr>
                  </w:pPr>
                  <w:r>
                    <w:rPr>
                      <w:rFonts w:cs="Miriam" w:hint="cs"/>
                      <w:sz w:val="18"/>
                      <w:szCs w:val="18"/>
                      <w:rtl/>
                    </w:rPr>
                    <w:t>תיקון מס' 7 (מס' 1940) תש"ף-2020</w:t>
                  </w:r>
                </w:p>
              </w:txbxContent>
            </v:textbox>
          </v:shape>
        </w:pict>
      </w:r>
      <w:r>
        <w:rPr>
          <w:rStyle w:val="default"/>
          <w:rFonts w:cs="FrankRuehl" w:hint="cs"/>
          <w:rtl/>
        </w:rPr>
        <w:t>(1)</w:t>
      </w:r>
      <w:r w:rsidRPr="009128A1">
        <w:rPr>
          <w:rStyle w:val="default"/>
          <w:rFonts w:cs="FrankRuehl"/>
          <w:rtl/>
        </w:rPr>
        <w:tab/>
      </w:r>
      <w:r>
        <w:rPr>
          <w:rStyle w:val="big-number"/>
          <w:rFonts w:cs="FrankRuehl" w:hint="cs"/>
          <w:sz w:val="26"/>
          <w:szCs w:val="26"/>
          <w:rtl/>
        </w:rPr>
        <w:t xml:space="preserve">נדרשה לפי דין או תחיקת ביטחון נוכחותו של עצור או אסיר בדיון, יתקיים הדיון בהשתתפותו של העצור או האסיר, לפי העניין, באמצעות מכשיר טכנולוגי שמאפשר העברת קול ותמונה בזמן אמת; ואם אין מכשירים טכנולוגיים זמינים מסוג זה בעת קיום הדיון בעניינו של אותו עצור או אסיר </w:t>
      </w:r>
      <w:r w:rsidR="003E27B0" w:rsidRPr="003E27B0">
        <w:rPr>
          <w:rStyle w:val="big-number"/>
          <w:rFonts w:cs="FrankRuehl" w:hint="cs"/>
          <w:sz w:val="26"/>
          <w:szCs w:val="26"/>
          <w:rtl/>
        </w:rPr>
        <w:t xml:space="preserve">בשל מניעה טכנית בלתי צפויה </w:t>
      </w:r>
      <w:r w:rsidRPr="004C1806">
        <w:rPr>
          <w:rStyle w:val="big-number"/>
          <w:rFonts w:cs="FrankRuehl" w:hint="cs"/>
          <w:sz w:val="26"/>
          <w:szCs w:val="26"/>
          <w:rtl/>
        </w:rPr>
        <w:t>והסכים לכך העצור או האסיר</w:t>
      </w:r>
      <w:r>
        <w:rPr>
          <w:rStyle w:val="big-number"/>
          <w:rFonts w:cs="FrankRuehl" w:hint="cs"/>
          <w:sz w:val="26"/>
          <w:szCs w:val="26"/>
          <w:rtl/>
        </w:rPr>
        <w:t xml:space="preserve"> </w:t>
      </w:r>
      <w:r w:rsidR="003E27B0" w:rsidRPr="003E27B0">
        <w:rPr>
          <w:rStyle w:val="big-number"/>
          <w:rFonts w:cs="FrankRuehl" w:hint="cs"/>
          <w:sz w:val="26"/>
          <w:szCs w:val="26"/>
          <w:rtl/>
        </w:rPr>
        <w:t xml:space="preserve">באמצעות סנגורו </w:t>
      </w:r>
      <w:r>
        <w:rPr>
          <w:rStyle w:val="big-number"/>
          <w:rFonts w:cs="FrankRuehl"/>
          <w:sz w:val="26"/>
          <w:szCs w:val="26"/>
          <w:rtl/>
        </w:rPr>
        <w:t>–</w:t>
      </w:r>
      <w:r>
        <w:rPr>
          <w:rStyle w:val="big-number"/>
          <w:rFonts w:cs="FrankRuehl" w:hint="cs"/>
          <w:sz w:val="26"/>
          <w:szCs w:val="26"/>
          <w:rtl/>
        </w:rPr>
        <w:t xml:space="preserve"> באמצעות מכשיר שמאפשר העברת קול בלבד, והכל באופן שימזער ככל האפשר את הפגיעה בעצור או באסיר, בשל כך שהדיון מתקיים שלא בנוכחותו;</w:t>
      </w:r>
    </w:p>
    <w:p w14:paraId="5B3B0729" w14:textId="77777777" w:rsidR="00C31396" w:rsidRDefault="004C1806" w:rsidP="004C1806">
      <w:pPr>
        <w:pStyle w:val="P00"/>
        <w:spacing w:before="72"/>
        <w:ind w:left="1021" w:right="1134"/>
        <w:rPr>
          <w:rStyle w:val="big-number"/>
          <w:rFonts w:cs="FrankRuehl"/>
          <w:sz w:val="26"/>
          <w:szCs w:val="26"/>
          <w:rtl/>
        </w:rPr>
      </w:pPr>
      <w:r w:rsidRPr="004C1806">
        <w:rPr>
          <w:rStyle w:val="big-number"/>
          <w:rFonts w:cs="FrankRuehl"/>
          <w:sz w:val="26"/>
          <w:szCs w:val="26"/>
          <w:rtl/>
        </w:rPr>
        <w:pict w14:anchorId="2BB4EA3A">
          <v:shape id="_x0000_s2491" type="#_x0000_t202" style="position:absolute;left:0;text-align:left;margin-left:470.25pt;margin-top:7.1pt;width:1in;height:21.8pt;z-index:251659264" filled="f" stroked="f">
            <v:textbox style="mso-next-textbox:#_x0000_s2491" inset="1mm,0,1mm,0">
              <w:txbxContent>
                <w:p w14:paraId="589640EA" w14:textId="77777777" w:rsidR="004C1806" w:rsidRDefault="004C1806" w:rsidP="004C1806">
                  <w:pPr>
                    <w:spacing w:line="160" w:lineRule="exact"/>
                    <w:rPr>
                      <w:rFonts w:cs="Miriam"/>
                      <w:noProof/>
                      <w:sz w:val="18"/>
                      <w:szCs w:val="18"/>
                      <w:rtl/>
                    </w:rPr>
                  </w:pPr>
                  <w:r>
                    <w:rPr>
                      <w:rFonts w:cs="Miriam" w:hint="cs"/>
                      <w:sz w:val="18"/>
                      <w:szCs w:val="18"/>
                      <w:rtl/>
                    </w:rPr>
                    <w:t>תיקון מס' 5 (מס' 1911) תש"ף-2020</w:t>
                  </w:r>
                </w:p>
              </w:txbxContent>
            </v:textbox>
          </v:shape>
        </w:pict>
      </w:r>
      <w:r w:rsidRPr="004C1806">
        <w:rPr>
          <w:rStyle w:val="big-number"/>
          <w:rFonts w:cs="FrankRuehl" w:hint="cs"/>
          <w:sz w:val="26"/>
          <w:szCs w:val="26"/>
          <w:rtl/>
        </w:rPr>
        <w:t>(2)</w:t>
      </w:r>
      <w:r w:rsidRPr="004C1806">
        <w:rPr>
          <w:rStyle w:val="big-number"/>
          <w:rFonts w:cs="FrankRuehl"/>
          <w:sz w:val="26"/>
          <w:szCs w:val="26"/>
          <w:rtl/>
        </w:rPr>
        <w:tab/>
      </w:r>
      <w:r w:rsidRPr="004C1806">
        <w:rPr>
          <w:rStyle w:val="big-number"/>
          <w:rFonts w:cs="FrankRuehl" w:hint="cs"/>
          <w:sz w:val="26"/>
          <w:szCs w:val="26"/>
          <w:rtl/>
        </w:rPr>
        <w:t>הוראות סעיף קטן 2(א)(1) יחולו גם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ושוהה בבידוד במקום מעצר או במתקני כליאה בהתאם להוראות רופא</w:t>
      </w:r>
      <w:r w:rsidR="00356B78">
        <w:rPr>
          <w:rStyle w:val="big-number"/>
          <w:rFonts w:cs="FrankRuehl" w:hint="cs"/>
          <w:sz w:val="26"/>
          <w:szCs w:val="26"/>
          <w:rtl/>
        </w:rPr>
        <w:t>.</w:t>
      </w:r>
    </w:p>
    <w:p w14:paraId="028E8AC9" w14:textId="77777777" w:rsidR="00356B78" w:rsidRDefault="00356B78"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על דיון לפי סעיף קטן (א), יחולו הוראות אלו:</w:t>
      </w:r>
    </w:p>
    <w:p w14:paraId="316F0129" w14:textId="77777777" w:rsidR="00356B78" w:rsidRDefault="00356B78" w:rsidP="008C6ED6">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הדיון יתקיים בהשתתפות סנגורו של העצור או האסיר, ואם אינו מיוצג ימנה לו בית המשפט סניגור, אלא אם כן מצא שלא ניתן לעשות כן מטעמים מיוחדים שיירשמו;</w:t>
      </w:r>
    </w:p>
    <w:p w14:paraId="0A8C47F5" w14:textId="77777777" w:rsidR="00356B78" w:rsidRDefault="00356B78" w:rsidP="008C6ED6">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תתאפשר שיחה חסויה בין העצור או אסיר לסנגורו בהתאם לסעיף 56(ב) לצו בדבר הוראות ביטחון בסמוך לפני הדיון, במהלכו ומיד לאחריו, לשם ייעוץ משפטי בלבד;</w:t>
      </w:r>
    </w:p>
    <w:p w14:paraId="42B1461D" w14:textId="77777777" w:rsidR="00356B78" w:rsidRDefault="000338A2" w:rsidP="000338A2">
      <w:pPr>
        <w:pStyle w:val="P00"/>
        <w:spacing w:before="72"/>
        <w:ind w:left="1021" w:right="1134"/>
        <w:rPr>
          <w:rStyle w:val="big-number"/>
          <w:rFonts w:cs="FrankRuehl"/>
          <w:sz w:val="26"/>
          <w:szCs w:val="26"/>
          <w:rtl/>
        </w:rPr>
      </w:pPr>
      <w:r w:rsidRPr="004C1806">
        <w:rPr>
          <w:rStyle w:val="big-number"/>
          <w:rFonts w:cs="FrankRuehl"/>
          <w:sz w:val="26"/>
          <w:szCs w:val="26"/>
          <w:rtl/>
        </w:rPr>
        <w:pict w14:anchorId="568A7F59">
          <v:shape id="_x0000_s2493" type="#_x0000_t202" style="position:absolute;left:0;text-align:left;margin-left:470.25pt;margin-top:7.1pt;width:1in;height:21.8pt;z-index:251661312" filled="f" stroked="f">
            <v:textbox style="mso-next-textbox:#_x0000_s2493" inset="1mm,0,1mm,0">
              <w:txbxContent>
                <w:p w14:paraId="562D1A1C" w14:textId="77777777" w:rsidR="000338A2" w:rsidRDefault="000338A2" w:rsidP="000338A2">
                  <w:pPr>
                    <w:spacing w:line="160" w:lineRule="exact"/>
                    <w:rPr>
                      <w:rFonts w:cs="Miriam"/>
                      <w:noProof/>
                      <w:sz w:val="18"/>
                      <w:szCs w:val="18"/>
                      <w:rtl/>
                    </w:rPr>
                  </w:pPr>
                  <w:r>
                    <w:rPr>
                      <w:rFonts w:cs="Miriam" w:hint="cs"/>
                      <w:sz w:val="18"/>
                      <w:szCs w:val="18"/>
                      <w:rtl/>
                    </w:rPr>
                    <w:t>תיקון מס' 5 (מס' 1911) תש"ף-2020</w:t>
                  </w:r>
                </w:p>
              </w:txbxContent>
            </v:textbox>
          </v:shape>
        </w:pict>
      </w:r>
      <w:r w:rsidRPr="004C1806">
        <w:rPr>
          <w:rStyle w:val="big-number"/>
          <w:rFonts w:cs="FrankRuehl" w:hint="cs"/>
          <w:sz w:val="26"/>
          <w:szCs w:val="26"/>
          <w:rtl/>
        </w:rPr>
        <w:t>(</w:t>
      </w:r>
      <w:r>
        <w:rPr>
          <w:rStyle w:val="big-number"/>
          <w:rFonts w:cs="FrankRuehl" w:hint="cs"/>
          <w:sz w:val="26"/>
          <w:szCs w:val="26"/>
          <w:rtl/>
        </w:rPr>
        <w:t>3</w:t>
      </w:r>
      <w:r w:rsidRPr="004C1806">
        <w:rPr>
          <w:rStyle w:val="big-number"/>
          <w:rFonts w:cs="FrankRuehl" w:hint="cs"/>
          <w:sz w:val="26"/>
          <w:szCs w:val="26"/>
          <w:rtl/>
        </w:rPr>
        <w:t>)</w:t>
      </w:r>
      <w:r w:rsidRPr="004C1806">
        <w:rPr>
          <w:rStyle w:val="big-number"/>
          <w:rFonts w:cs="FrankRuehl"/>
          <w:sz w:val="26"/>
          <w:szCs w:val="26"/>
          <w:rtl/>
        </w:rPr>
        <w:tab/>
      </w:r>
      <w:r w:rsidR="00356B78">
        <w:rPr>
          <w:rStyle w:val="big-number"/>
          <w:rFonts w:cs="FrankRuehl" w:hint="cs"/>
          <w:sz w:val="26"/>
          <w:szCs w:val="26"/>
          <w:rtl/>
        </w:rPr>
        <w:t xml:space="preserve">הדיון יתקיים בדרך שתבטיח כי העצור או האסיר, לפי העניין, הסניגור, השופט, </w:t>
      </w:r>
      <w:r w:rsidRPr="000338A2">
        <w:rPr>
          <w:rStyle w:val="big-number"/>
          <w:rFonts w:cs="FrankRuehl" w:hint="cs"/>
          <w:sz w:val="26"/>
          <w:szCs w:val="26"/>
          <w:rtl/>
        </w:rPr>
        <w:t>השוטר, התובע, נפגע העבירה או כל אדם שנוכחותו נדרשת בדיון</w:t>
      </w:r>
      <w:r w:rsidR="00356B78">
        <w:rPr>
          <w:rStyle w:val="big-number"/>
          <w:rFonts w:cs="FrankRuehl" w:hint="cs"/>
          <w:sz w:val="26"/>
          <w:szCs w:val="26"/>
          <w:rtl/>
        </w:rPr>
        <w:t>, לפי העניין, ישמעו ויראו זה את זה, במהלך הדיון, והכול בהתאם למכשיר הטכנולוגי שבאמצעותו יתקיים הדיון</w:t>
      </w:r>
      <w:r w:rsidRPr="000338A2">
        <w:rPr>
          <w:rStyle w:val="big-number"/>
          <w:rFonts w:cs="FrankRuehl" w:hint="cs"/>
          <w:sz w:val="26"/>
          <w:szCs w:val="26"/>
          <w:rtl/>
        </w:rPr>
        <w:t>; אין בהוראות סעיף קטן זה כדי לגרוע מהוראות כל דין או תחיקת ביטחון לעניין נוכחות נפגע עבירה בדיון</w:t>
      </w:r>
      <w:r w:rsidR="00356B78">
        <w:rPr>
          <w:rStyle w:val="big-number"/>
          <w:rFonts w:cs="FrankRuehl" w:hint="cs"/>
          <w:sz w:val="26"/>
          <w:szCs w:val="26"/>
          <w:rtl/>
        </w:rPr>
        <w:t>.</w:t>
      </w:r>
    </w:p>
    <w:p w14:paraId="25DBA4A6" w14:textId="77777777" w:rsidR="00356B78" w:rsidRDefault="000338A2" w:rsidP="000338A2">
      <w:pPr>
        <w:pStyle w:val="P00"/>
        <w:spacing w:before="72"/>
        <w:ind w:left="0" w:right="1134"/>
        <w:rPr>
          <w:rStyle w:val="big-number"/>
          <w:rFonts w:cs="FrankRuehl"/>
          <w:sz w:val="26"/>
          <w:szCs w:val="26"/>
          <w:rtl/>
        </w:rPr>
      </w:pPr>
      <w:r w:rsidRPr="009128A1">
        <w:rPr>
          <w:rStyle w:val="default"/>
          <w:rFonts w:cs="FrankRuehl"/>
          <w:rtl/>
        </w:rPr>
        <w:pict w14:anchorId="1A444FBA">
          <v:shape id="_x0000_s2494" type="#_x0000_t202" style="position:absolute;left:0;text-align:left;margin-left:470.25pt;margin-top:6pt;width:1in;height:21.8pt;z-index:251662336" filled="f" stroked="f">
            <v:textbox style="mso-next-textbox:#_x0000_s2494" inset="1mm,0,1mm,0">
              <w:txbxContent>
                <w:p w14:paraId="57E9397D" w14:textId="77777777" w:rsidR="000338A2" w:rsidRDefault="000338A2" w:rsidP="000338A2">
                  <w:pPr>
                    <w:spacing w:line="160" w:lineRule="exact"/>
                    <w:rPr>
                      <w:rFonts w:cs="Miriam"/>
                      <w:noProof/>
                      <w:sz w:val="18"/>
                      <w:szCs w:val="18"/>
                      <w:rtl/>
                    </w:rPr>
                  </w:pPr>
                  <w:r>
                    <w:rPr>
                      <w:rFonts w:cs="Miriam" w:hint="cs"/>
                      <w:sz w:val="18"/>
                      <w:szCs w:val="18"/>
                      <w:rtl/>
                    </w:rPr>
                    <w:t>תיקון מס' 5 (מס' 1911) תש"ף-2020</w:t>
                  </w:r>
                </w:p>
              </w:txbxContent>
            </v:textbox>
          </v:shape>
        </w:pict>
      </w:r>
      <w:r w:rsidRPr="009128A1">
        <w:rPr>
          <w:rStyle w:val="default"/>
          <w:rFonts w:cs="FrankRuehl"/>
          <w:rtl/>
        </w:rPr>
        <w:tab/>
      </w:r>
      <w:r>
        <w:rPr>
          <w:rStyle w:val="default"/>
          <w:rFonts w:cs="FrankRuehl" w:hint="cs"/>
          <w:rtl/>
        </w:rPr>
        <w:t>(ג)</w:t>
      </w:r>
      <w:r>
        <w:rPr>
          <w:rStyle w:val="default"/>
          <w:rFonts w:cs="FrankRuehl"/>
          <w:rtl/>
        </w:rPr>
        <w:tab/>
      </w:r>
      <w:r w:rsidR="008C6ED6">
        <w:rPr>
          <w:rStyle w:val="big-number"/>
          <w:rFonts w:cs="FrankRuehl" w:hint="cs"/>
          <w:sz w:val="26"/>
          <w:szCs w:val="26"/>
          <w:rtl/>
        </w:rPr>
        <w:t xml:space="preserve">הוראות </w:t>
      </w:r>
      <w:r>
        <w:rPr>
          <w:rStyle w:val="big-number"/>
          <w:rFonts w:cs="FrankRuehl" w:hint="cs"/>
          <w:sz w:val="26"/>
          <w:szCs w:val="26"/>
          <w:rtl/>
        </w:rPr>
        <w:t>סעיף קטן</w:t>
      </w:r>
      <w:r w:rsidR="008C6ED6">
        <w:rPr>
          <w:rStyle w:val="big-number"/>
          <w:rFonts w:cs="FrankRuehl" w:hint="cs"/>
          <w:sz w:val="26"/>
          <w:szCs w:val="26"/>
          <w:rtl/>
        </w:rPr>
        <w:t xml:space="preserve"> (א) לא יחולו על דיון שחלות לגביו הוראות הצו בדבר דיוני מעצר.</w:t>
      </w:r>
    </w:p>
    <w:p w14:paraId="76482D2C" w14:textId="77777777" w:rsidR="0067120D" w:rsidRPr="00D67104" w:rsidRDefault="0067120D" w:rsidP="0067120D">
      <w:pPr>
        <w:pStyle w:val="P00"/>
        <w:spacing w:before="0"/>
        <w:ind w:left="0" w:right="1134"/>
        <w:rPr>
          <w:rStyle w:val="default"/>
          <w:rFonts w:cs="FrankRuehl"/>
          <w:vanish/>
          <w:color w:val="FF0000"/>
          <w:sz w:val="20"/>
          <w:szCs w:val="20"/>
          <w:shd w:val="clear" w:color="auto" w:fill="FFFF99"/>
          <w:rtl/>
        </w:rPr>
      </w:pPr>
      <w:bookmarkStart w:id="11" w:name="Rov18"/>
      <w:r w:rsidRPr="00D67104">
        <w:rPr>
          <w:rStyle w:val="default"/>
          <w:rFonts w:cs="FrankRuehl" w:hint="cs"/>
          <w:vanish/>
          <w:color w:val="FF0000"/>
          <w:sz w:val="20"/>
          <w:szCs w:val="20"/>
          <w:shd w:val="clear" w:color="auto" w:fill="FFFF99"/>
          <w:rtl/>
        </w:rPr>
        <w:t>מיום 24.5.2020</w:t>
      </w:r>
    </w:p>
    <w:p w14:paraId="49F9EC04" w14:textId="77777777" w:rsidR="0067120D" w:rsidRPr="00D67104" w:rsidRDefault="0067120D" w:rsidP="0067120D">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13E03930"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8"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48</w:t>
      </w:r>
    </w:p>
    <w:p w14:paraId="1BFE90D9" w14:textId="77777777" w:rsidR="0067120D" w:rsidRPr="00D67104" w:rsidRDefault="0067120D" w:rsidP="0067120D">
      <w:pPr>
        <w:pStyle w:val="P00"/>
        <w:ind w:left="0" w:right="1134"/>
        <w:rPr>
          <w:rStyle w:val="big-number"/>
          <w:rFonts w:cs="FrankRuehl"/>
          <w:vanish/>
          <w:sz w:val="22"/>
          <w:szCs w:val="22"/>
          <w:shd w:val="clear" w:color="auto" w:fill="FFFF99"/>
          <w:rtl/>
        </w:rPr>
      </w:pP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(א)</w:t>
      </w:r>
      <w:r w:rsidRPr="00D67104">
        <w:rPr>
          <w:rStyle w:val="big-number"/>
          <w:rFonts w:cs="FrankRuehl" w:hint="cs"/>
          <w:vanish/>
          <w:sz w:val="22"/>
          <w:szCs w:val="22"/>
          <w:shd w:val="clear" w:color="auto" w:fill="FFFF99"/>
          <w:rtl/>
        </w:rPr>
        <w:tab/>
      </w:r>
      <w:r w:rsidRPr="00D67104">
        <w:rPr>
          <w:rStyle w:val="big-number"/>
          <w:rFonts w:cs="FrankRuehl" w:hint="cs"/>
          <w:strike/>
          <w:vanish/>
          <w:sz w:val="22"/>
          <w:szCs w:val="22"/>
          <w:shd w:val="clear" w:color="auto" w:fill="FFFF99"/>
          <w:rtl/>
        </w:rPr>
        <w:t>על אף הוראות כל דין או תחיקת ביטחון בעניין נוכחות הצדדים לדיון ובאי כוחם, בתקופת תוקפו של צו זה, וכדי למנוע את המשך התפשטות נגיף הקורונה, יחולו לגבי דיון המתקיים בבית משפט צבאי בהליך פלילי מכוח הדין או תחיקת הביטחון, ובהתאם לסדרי הדין בעניין הזה שנקבעו לפי סעיפים 88 ו-111 לצו בדבר הוראות ביטחון, ההוראות שלהלן</w:t>
      </w:r>
      <w:r w:rsidRPr="00D67104">
        <w:rPr>
          <w:rStyle w:val="big-number"/>
          <w:rFonts w:cs="FrankRuehl" w:hint="cs"/>
          <w:vanish/>
          <w:sz w:val="22"/>
          <w:szCs w:val="22"/>
          <w:shd w:val="clear" w:color="auto" w:fill="FFFF99"/>
          <w:rtl/>
        </w:rPr>
        <w:t xml:space="preserve"> </w:t>
      </w:r>
      <w:r w:rsidRPr="00D67104">
        <w:rPr>
          <w:rStyle w:val="big-number"/>
          <w:rFonts w:cs="FrankRuehl" w:hint="cs"/>
          <w:vanish/>
          <w:sz w:val="22"/>
          <w:szCs w:val="22"/>
          <w:u w:val="single"/>
          <w:shd w:val="clear" w:color="auto" w:fill="FFFF99"/>
          <w:rtl/>
        </w:rPr>
        <w:t>בהליך פלילי שלא הורה נשיא בית משפט צבאי לקיימו בנוכחות עצור או אסיר לפי סעיף 2 לצו בדבר נוכחות עצורים ואסירים בדיונים בבתי המשפט הצבאיים יחולו ההוראות להלן</w:t>
      </w:r>
      <w:r w:rsidRPr="00D67104">
        <w:rPr>
          <w:rStyle w:val="big-number"/>
          <w:rFonts w:cs="FrankRuehl" w:hint="cs"/>
          <w:vanish/>
          <w:sz w:val="22"/>
          <w:szCs w:val="22"/>
          <w:shd w:val="clear" w:color="auto" w:fill="FFFF99"/>
          <w:rtl/>
        </w:rPr>
        <w:t>:</w:t>
      </w:r>
    </w:p>
    <w:p w14:paraId="1007A755" w14:textId="77777777" w:rsidR="00E71339" w:rsidRPr="00D67104" w:rsidRDefault="00E71339" w:rsidP="00E71339">
      <w:pPr>
        <w:pStyle w:val="P00"/>
        <w:spacing w:before="0"/>
        <w:ind w:left="0" w:right="1134"/>
        <w:rPr>
          <w:rStyle w:val="big-number"/>
          <w:rFonts w:cs="FrankRuehl"/>
          <w:vanish/>
          <w:sz w:val="20"/>
          <w:szCs w:val="20"/>
          <w:shd w:val="clear" w:color="auto" w:fill="FFFF99"/>
          <w:rtl/>
        </w:rPr>
      </w:pPr>
    </w:p>
    <w:p w14:paraId="10AB1AD5" w14:textId="77777777" w:rsidR="00E71339" w:rsidRPr="00D67104" w:rsidRDefault="00E71339" w:rsidP="00E71339">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30.6.2020</w:t>
      </w:r>
    </w:p>
    <w:p w14:paraId="0F3124A4" w14:textId="77777777" w:rsidR="00E71339" w:rsidRPr="00D67104" w:rsidRDefault="00E71339" w:rsidP="00E71339">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5 (מס' 1911) תש"ף-2020</w:t>
      </w:r>
    </w:p>
    <w:p w14:paraId="6B575116"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9"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76</w:t>
      </w:r>
    </w:p>
    <w:p w14:paraId="0FCEAAF6" w14:textId="77777777" w:rsidR="00E71339" w:rsidRPr="00D67104" w:rsidRDefault="00E71339" w:rsidP="00E71339">
      <w:pPr>
        <w:pStyle w:val="P00"/>
        <w:ind w:left="0" w:right="1134"/>
        <w:rPr>
          <w:rStyle w:val="big-number"/>
          <w:rFonts w:cs="FrankRuehl"/>
          <w:vanish/>
          <w:sz w:val="22"/>
          <w:szCs w:val="22"/>
          <w:shd w:val="clear" w:color="auto" w:fill="FFFF99"/>
          <w:rtl/>
        </w:rPr>
      </w:pP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(א)</w:t>
      </w:r>
      <w:r w:rsidRPr="00D67104">
        <w:rPr>
          <w:rStyle w:val="big-number"/>
          <w:rFonts w:cs="FrankRuehl" w:hint="cs"/>
          <w:vanish/>
          <w:sz w:val="22"/>
          <w:szCs w:val="22"/>
          <w:shd w:val="clear" w:color="auto" w:fill="FFFF99"/>
          <w:rtl/>
        </w:rPr>
        <w:tab/>
        <w:t>בהליך פלילי שלא הורה נשיא בית משפט צבאי לקיימו בנוכחות עצור או אסיר לפי סעיף 2 לצו בדבר נוכחות עצורים ואסירים בדיונים בבתי המשפט הצבאיים יחולו ההוראות להלן:</w:t>
      </w:r>
    </w:p>
    <w:p w14:paraId="06815D7D" w14:textId="77777777" w:rsidR="00E71339" w:rsidRPr="00D67104" w:rsidRDefault="00E71339" w:rsidP="004C1806">
      <w:pPr>
        <w:pStyle w:val="P00"/>
        <w:spacing w:before="0"/>
        <w:ind w:left="1021" w:right="1134"/>
        <w:rPr>
          <w:rStyle w:val="big-number"/>
          <w:rFonts w:cs="FrankRuehl"/>
          <w:vanish/>
          <w:sz w:val="22"/>
          <w:szCs w:val="22"/>
          <w:shd w:val="clear" w:color="auto" w:fill="FFFF99"/>
          <w:rtl/>
        </w:rPr>
      </w:pPr>
      <w:r w:rsidRPr="00D67104">
        <w:rPr>
          <w:rStyle w:val="big-number"/>
          <w:rFonts w:cs="FrankRuehl" w:hint="cs"/>
          <w:vanish/>
          <w:sz w:val="22"/>
          <w:szCs w:val="22"/>
          <w:shd w:val="clear" w:color="auto" w:fill="FFFF99"/>
          <w:rtl/>
        </w:rPr>
        <w:t>(1)</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נדרשה לפי דין או תחיקת ביטחון נוכחותו של עצור או אסיר בדיון, יתקיים הדיון בהשתתפותו של העצור או האסיר, לפי העניין, באמצעות מכשיר טכנולוגי שמאפשר העברת קול ותמונה בזמן אמת; ואם אין מכשירים טכנולוגיים זמינים מסוג זה בעת קיום הדיון בעניינו של אותו עצור או אסיר</w:t>
      </w:r>
      <w:r w:rsidR="004C1806" w:rsidRPr="00D67104">
        <w:rPr>
          <w:rStyle w:val="big-number"/>
          <w:rFonts w:cs="FrankRuehl" w:hint="cs"/>
          <w:vanish/>
          <w:sz w:val="22"/>
          <w:szCs w:val="22"/>
          <w:shd w:val="clear" w:color="auto" w:fill="FFFF99"/>
          <w:rtl/>
        </w:rPr>
        <w:t xml:space="preserve"> </w:t>
      </w:r>
      <w:r w:rsidR="004C1806" w:rsidRPr="00D67104">
        <w:rPr>
          <w:rStyle w:val="big-number"/>
          <w:rFonts w:cs="FrankRuehl" w:hint="cs"/>
          <w:vanish/>
          <w:sz w:val="22"/>
          <w:szCs w:val="22"/>
          <w:u w:val="single"/>
          <w:shd w:val="clear" w:color="auto" w:fill="FFFF99"/>
          <w:rtl/>
        </w:rPr>
        <w:t>והסכים לכך העצור או האסיר</w:t>
      </w:r>
      <w:r w:rsidRPr="00D67104">
        <w:rPr>
          <w:rStyle w:val="big-number"/>
          <w:rFonts w:cs="FrankRuehl" w:hint="cs"/>
          <w:vanish/>
          <w:sz w:val="22"/>
          <w:szCs w:val="22"/>
          <w:shd w:val="clear" w:color="auto" w:fill="FFFF99"/>
          <w:rtl/>
        </w:rPr>
        <w:t xml:space="preserve"> </w:t>
      </w:r>
      <w:r w:rsidRPr="00D67104">
        <w:rPr>
          <w:rStyle w:val="big-number"/>
          <w:rFonts w:cs="FrankRuehl"/>
          <w:vanish/>
          <w:sz w:val="22"/>
          <w:szCs w:val="22"/>
          <w:shd w:val="clear" w:color="auto" w:fill="FFFF99"/>
          <w:rtl/>
        </w:rPr>
        <w:t>–</w:t>
      </w:r>
      <w:r w:rsidRPr="00D67104">
        <w:rPr>
          <w:rStyle w:val="big-number"/>
          <w:rFonts w:cs="FrankRuehl" w:hint="cs"/>
          <w:vanish/>
          <w:sz w:val="22"/>
          <w:szCs w:val="22"/>
          <w:shd w:val="clear" w:color="auto" w:fill="FFFF99"/>
          <w:rtl/>
        </w:rPr>
        <w:t xml:space="preserve"> באמצעות מכשיר שמאפשר העברת קול בלבד, והכל באופן שימזער ככל האפשר את הפגיעה בעצור או באסיר, בשל כך שהדיון מתקיים שלא בנוכחותו;</w:t>
      </w:r>
    </w:p>
    <w:p w14:paraId="2BEC27C7" w14:textId="77777777" w:rsidR="00E71339" w:rsidRPr="00D67104" w:rsidRDefault="00E71339" w:rsidP="004C1806">
      <w:pPr>
        <w:pStyle w:val="P00"/>
        <w:spacing w:before="0"/>
        <w:ind w:left="1021" w:right="1134"/>
        <w:rPr>
          <w:rStyle w:val="big-number"/>
          <w:rFonts w:cs="FrankRuehl"/>
          <w:vanish/>
          <w:sz w:val="22"/>
          <w:szCs w:val="22"/>
          <w:shd w:val="clear" w:color="auto" w:fill="FFFF99"/>
          <w:rtl/>
        </w:rPr>
      </w:pPr>
      <w:r w:rsidRPr="00D67104">
        <w:rPr>
          <w:rStyle w:val="big-number"/>
          <w:rFonts w:cs="FrankRuehl" w:hint="cs"/>
          <w:vanish/>
          <w:sz w:val="22"/>
          <w:szCs w:val="22"/>
          <w:shd w:val="clear" w:color="auto" w:fill="FFFF99"/>
          <w:rtl/>
        </w:rPr>
        <w:t>(2)</w:t>
      </w:r>
      <w:r w:rsidRPr="00D67104">
        <w:rPr>
          <w:rStyle w:val="big-number"/>
          <w:rFonts w:cs="FrankRuehl"/>
          <w:vanish/>
          <w:sz w:val="22"/>
          <w:szCs w:val="22"/>
          <w:shd w:val="clear" w:color="auto" w:fill="FFFF99"/>
          <w:rtl/>
        </w:rPr>
        <w:tab/>
      </w:r>
      <w:r w:rsidRPr="00D67104">
        <w:rPr>
          <w:rStyle w:val="big-number"/>
          <w:rFonts w:cs="FrankRuehl" w:hint="cs"/>
          <w:strike/>
          <w:vanish/>
          <w:sz w:val="22"/>
          <w:szCs w:val="22"/>
          <w:shd w:val="clear" w:color="auto" w:fill="FFFF99"/>
          <w:rtl/>
        </w:rPr>
        <w:t>על אף האמור בפסקה (1), מצא נשיא בית משפט צבאי כי על אף החשש מהידבקות המתדיינים בבתי המשפט הצבאיים והאוכלוסייה בנגיף הקורונה, קיים צורך חיוני ודחוף לקיים את הדיון בנוכחות העצור או האסיר, כי דחיית הדיון או קיומו לפי הוראות פסקה (1) יגרמו לפגיעה ממשית ובלתי מידתית בעצור או באסיר, וכי על בית המשפט להתרשם מהעצור או מהאסיר פנים אל פנים, רשאי הוא באופן חריג להורות כי הדיון יתקיים בנוכחותו של העצור או האסיר, וזאת לאחר שקיבל את עמדת הצדדים ושירות בתי הסוהר או המשטרה הצבאית, לפי העניין; הוראות סעיף קטן זה לא יחולו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w:t>
      </w:r>
      <w:r w:rsidR="004C1806" w:rsidRPr="00D67104">
        <w:rPr>
          <w:rStyle w:val="big-number"/>
          <w:rFonts w:cs="FrankRuehl" w:hint="cs"/>
          <w:vanish/>
          <w:sz w:val="22"/>
          <w:szCs w:val="22"/>
          <w:shd w:val="clear" w:color="auto" w:fill="FFFF99"/>
          <w:rtl/>
        </w:rPr>
        <w:t xml:space="preserve"> </w:t>
      </w:r>
      <w:r w:rsidR="004C1806" w:rsidRPr="00D67104">
        <w:rPr>
          <w:rStyle w:val="big-number"/>
          <w:rFonts w:cs="FrankRuehl" w:hint="cs"/>
          <w:vanish/>
          <w:sz w:val="22"/>
          <w:szCs w:val="22"/>
          <w:u w:val="single"/>
          <w:shd w:val="clear" w:color="auto" w:fill="FFFF99"/>
          <w:rtl/>
        </w:rPr>
        <w:t>הוראות סעיף קטן 2(א)(1) יחולו גם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ושוהה בבידוד במקום מעצר או במתקני כליאה בהתאם להוראות רופא</w:t>
      </w:r>
      <w:r w:rsidRPr="00D67104">
        <w:rPr>
          <w:rStyle w:val="big-number"/>
          <w:rFonts w:cs="FrankRuehl" w:hint="cs"/>
          <w:vanish/>
          <w:sz w:val="22"/>
          <w:szCs w:val="22"/>
          <w:shd w:val="clear" w:color="auto" w:fill="FFFF99"/>
          <w:rtl/>
        </w:rPr>
        <w:t>.</w:t>
      </w:r>
    </w:p>
    <w:p w14:paraId="1DBECCF2" w14:textId="77777777" w:rsidR="000338A2" w:rsidRPr="00D67104" w:rsidRDefault="000338A2" w:rsidP="000338A2">
      <w:pPr>
        <w:pStyle w:val="P00"/>
        <w:spacing w:before="0"/>
        <w:ind w:left="0" w:right="1134"/>
        <w:rPr>
          <w:rStyle w:val="big-number"/>
          <w:rFonts w:cs="FrankRuehl"/>
          <w:vanish/>
          <w:sz w:val="22"/>
          <w:szCs w:val="22"/>
          <w:shd w:val="clear" w:color="auto" w:fill="FFFF99"/>
          <w:rtl/>
        </w:rPr>
      </w:pP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(ב)</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על דיון לפי סעיף קטן (א), יחולו הוראות אלו:</w:t>
      </w:r>
    </w:p>
    <w:p w14:paraId="3BC9169D" w14:textId="77777777" w:rsidR="000338A2" w:rsidRPr="00D67104" w:rsidRDefault="000338A2" w:rsidP="000338A2">
      <w:pPr>
        <w:pStyle w:val="P00"/>
        <w:spacing w:before="0"/>
        <w:ind w:left="1021" w:right="1134"/>
        <w:rPr>
          <w:rStyle w:val="big-number"/>
          <w:rFonts w:cs="FrankRuehl"/>
          <w:vanish/>
          <w:sz w:val="22"/>
          <w:szCs w:val="22"/>
          <w:shd w:val="clear" w:color="auto" w:fill="FFFF99"/>
          <w:rtl/>
        </w:rPr>
      </w:pPr>
      <w:r w:rsidRPr="00D67104">
        <w:rPr>
          <w:rStyle w:val="big-number"/>
          <w:rFonts w:cs="FrankRuehl" w:hint="cs"/>
          <w:vanish/>
          <w:sz w:val="22"/>
          <w:szCs w:val="22"/>
          <w:shd w:val="clear" w:color="auto" w:fill="FFFF99"/>
          <w:rtl/>
        </w:rPr>
        <w:t>(1)</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הדיון יתקיים בהשתתפות סנגורו של העצור או האסיר, ואם אינו מיוצג ימנה לו בית המשפט סניגור, אלא אם כן מצא שלא ניתן לעשות כן מטעמים מיוחדים שיירשמו;</w:t>
      </w:r>
    </w:p>
    <w:p w14:paraId="2C754F71" w14:textId="77777777" w:rsidR="000338A2" w:rsidRPr="00D67104" w:rsidRDefault="000338A2" w:rsidP="000338A2">
      <w:pPr>
        <w:pStyle w:val="P00"/>
        <w:spacing w:before="0"/>
        <w:ind w:left="1021" w:right="1134"/>
        <w:rPr>
          <w:rStyle w:val="big-number"/>
          <w:rFonts w:cs="FrankRuehl"/>
          <w:vanish/>
          <w:sz w:val="22"/>
          <w:szCs w:val="22"/>
          <w:shd w:val="clear" w:color="auto" w:fill="FFFF99"/>
          <w:rtl/>
        </w:rPr>
      </w:pPr>
      <w:r w:rsidRPr="00D67104">
        <w:rPr>
          <w:rStyle w:val="big-number"/>
          <w:rFonts w:cs="FrankRuehl" w:hint="cs"/>
          <w:vanish/>
          <w:sz w:val="22"/>
          <w:szCs w:val="22"/>
          <w:shd w:val="clear" w:color="auto" w:fill="FFFF99"/>
          <w:rtl/>
        </w:rPr>
        <w:t>(2)</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תתאפשר שיחה חסויה בין העצור או אסיר לסנגורו בהתאם לסעיף 56(ב) לצו בדבר הוראות ביטחון בסמוך לפני הדיון, במהלכו ומיד לאחריו, לשם ייעוץ משפטי בלבד;</w:t>
      </w:r>
    </w:p>
    <w:p w14:paraId="2B7563B1" w14:textId="77777777" w:rsidR="000338A2" w:rsidRPr="00D67104" w:rsidRDefault="000338A2" w:rsidP="000338A2">
      <w:pPr>
        <w:pStyle w:val="P00"/>
        <w:spacing w:before="0"/>
        <w:ind w:left="1021" w:right="1134"/>
        <w:rPr>
          <w:rStyle w:val="big-number"/>
          <w:rFonts w:cs="FrankRuehl"/>
          <w:vanish/>
          <w:sz w:val="22"/>
          <w:szCs w:val="22"/>
          <w:shd w:val="clear" w:color="auto" w:fill="FFFF99"/>
          <w:rtl/>
        </w:rPr>
      </w:pPr>
      <w:r w:rsidRPr="00D67104">
        <w:rPr>
          <w:rStyle w:val="big-number"/>
          <w:rFonts w:cs="FrankRuehl" w:hint="cs"/>
          <w:vanish/>
          <w:sz w:val="22"/>
          <w:szCs w:val="22"/>
          <w:shd w:val="clear" w:color="auto" w:fill="FFFF99"/>
          <w:rtl/>
        </w:rPr>
        <w:t>(3)</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 xml:space="preserve">הדיון יתקיים בדרך שתבטיח כי העצור או האסיר, לפי העניין, הסניגור, השופט, </w:t>
      </w:r>
      <w:r w:rsidRPr="00D67104">
        <w:rPr>
          <w:rStyle w:val="big-number"/>
          <w:rFonts w:cs="FrankRuehl" w:hint="cs"/>
          <w:strike/>
          <w:vanish/>
          <w:sz w:val="22"/>
          <w:szCs w:val="22"/>
          <w:shd w:val="clear" w:color="auto" w:fill="FFFF99"/>
          <w:rtl/>
        </w:rPr>
        <w:t>והשוטר או התובע</w:t>
      </w:r>
      <w:r w:rsidRPr="00D67104">
        <w:rPr>
          <w:rStyle w:val="big-number"/>
          <w:rFonts w:cs="FrankRuehl" w:hint="cs"/>
          <w:vanish/>
          <w:sz w:val="22"/>
          <w:szCs w:val="22"/>
          <w:shd w:val="clear" w:color="auto" w:fill="FFFF99"/>
          <w:rtl/>
        </w:rPr>
        <w:t xml:space="preserve"> </w:t>
      </w:r>
      <w:r w:rsidRPr="00D67104">
        <w:rPr>
          <w:rStyle w:val="big-number"/>
          <w:rFonts w:cs="FrankRuehl" w:hint="cs"/>
          <w:vanish/>
          <w:sz w:val="22"/>
          <w:szCs w:val="22"/>
          <w:u w:val="single"/>
          <w:shd w:val="clear" w:color="auto" w:fill="FFFF99"/>
          <w:rtl/>
        </w:rPr>
        <w:t>השוטר, התובע, נפגע העבירה או כל אדם שנוכחותו נדרשת בדיון</w:t>
      </w:r>
      <w:r w:rsidRPr="00D67104">
        <w:rPr>
          <w:rStyle w:val="big-number"/>
          <w:rFonts w:cs="FrankRuehl" w:hint="cs"/>
          <w:vanish/>
          <w:sz w:val="22"/>
          <w:szCs w:val="22"/>
          <w:shd w:val="clear" w:color="auto" w:fill="FFFF99"/>
          <w:rtl/>
        </w:rPr>
        <w:t>, לפי העניין, ישמעו ויראו זה את זה, במהלך הדיון, והכול בהתאם למכשיר הטכנולוגי שבאמצעותו יתקיים הדיון</w:t>
      </w:r>
      <w:r w:rsidRPr="00D67104">
        <w:rPr>
          <w:rStyle w:val="big-number"/>
          <w:rFonts w:cs="FrankRuehl" w:hint="cs"/>
          <w:vanish/>
          <w:sz w:val="22"/>
          <w:szCs w:val="22"/>
          <w:u w:val="single"/>
          <w:shd w:val="clear" w:color="auto" w:fill="FFFF99"/>
          <w:rtl/>
        </w:rPr>
        <w:t>; אין בהוראות סעיף קטן זה כדי לגרוע מהוראות כל דין או תחיקת ביטחון לעניין נוכחות נפגע עבירה בדיון</w:t>
      </w:r>
      <w:r w:rsidRPr="00D67104">
        <w:rPr>
          <w:rStyle w:val="big-number"/>
          <w:rFonts w:cs="FrankRuehl" w:hint="cs"/>
          <w:vanish/>
          <w:sz w:val="22"/>
          <w:szCs w:val="22"/>
          <w:shd w:val="clear" w:color="auto" w:fill="FFFF99"/>
          <w:rtl/>
        </w:rPr>
        <w:t>.</w:t>
      </w:r>
    </w:p>
    <w:p w14:paraId="517E3545" w14:textId="77777777" w:rsidR="000338A2" w:rsidRPr="00D67104" w:rsidRDefault="000338A2" w:rsidP="000338A2">
      <w:pPr>
        <w:pStyle w:val="P00"/>
        <w:spacing w:before="0"/>
        <w:ind w:left="0" w:right="1134"/>
        <w:rPr>
          <w:rStyle w:val="big-number"/>
          <w:rFonts w:cs="FrankRuehl"/>
          <w:vanish/>
          <w:sz w:val="22"/>
          <w:szCs w:val="22"/>
          <w:shd w:val="clear" w:color="auto" w:fill="FFFF99"/>
          <w:rtl/>
        </w:rPr>
      </w:pP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(ג)</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 xml:space="preserve">הוראות </w:t>
      </w:r>
      <w:r w:rsidRPr="00D67104">
        <w:rPr>
          <w:rStyle w:val="big-number"/>
          <w:rFonts w:cs="FrankRuehl" w:hint="cs"/>
          <w:strike/>
          <w:vanish/>
          <w:sz w:val="22"/>
          <w:szCs w:val="22"/>
          <w:shd w:val="clear" w:color="auto" w:fill="FFFF99"/>
          <w:rtl/>
        </w:rPr>
        <w:t>סעיפים קטנים (א) ו-(ב)</w:t>
      </w:r>
      <w:r w:rsidRPr="00D67104">
        <w:rPr>
          <w:rStyle w:val="big-number"/>
          <w:rFonts w:cs="FrankRuehl" w:hint="cs"/>
          <w:vanish/>
          <w:sz w:val="22"/>
          <w:szCs w:val="22"/>
          <w:shd w:val="clear" w:color="auto" w:fill="FFFF99"/>
          <w:rtl/>
        </w:rPr>
        <w:t xml:space="preserve"> </w:t>
      </w:r>
      <w:r w:rsidRPr="00D67104">
        <w:rPr>
          <w:rStyle w:val="big-number"/>
          <w:rFonts w:cs="FrankRuehl" w:hint="cs"/>
          <w:vanish/>
          <w:sz w:val="22"/>
          <w:szCs w:val="22"/>
          <w:u w:val="single"/>
          <w:shd w:val="clear" w:color="auto" w:fill="FFFF99"/>
          <w:rtl/>
        </w:rPr>
        <w:t>סעיף קטן (א)</w:t>
      </w:r>
      <w:r w:rsidRPr="00D67104">
        <w:rPr>
          <w:rStyle w:val="big-number"/>
          <w:rFonts w:cs="FrankRuehl" w:hint="cs"/>
          <w:vanish/>
          <w:sz w:val="22"/>
          <w:szCs w:val="22"/>
          <w:shd w:val="clear" w:color="auto" w:fill="FFFF99"/>
          <w:rtl/>
        </w:rPr>
        <w:t xml:space="preserve"> לא יחולו על דיון שחלות לגביו הוראות הצו בדבר דיוני מעצר.</w:t>
      </w:r>
    </w:p>
    <w:p w14:paraId="71CE8C34" w14:textId="77777777" w:rsidR="003E27B0" w:rsidRPr="00D67104" w:rsidRDefault="003E27B0" w:rsidP="000338A2">
      <w:pPr>
        <w:pStyle w:val="P00"/>
        <w:spacing w:before="0"/>
        <w:ind w:left="0" w:right="1134"/>
        <w:rPr>
          <w:rStyle w:val="big-number"/>
          <w:rFonts w:cs="FrankRuehl"/>
          <w:vanish/>
          <w:sz w:val="20"/>
          <w:szCs w:val="20"/>
          <w:shd w:val="clear" w:color="auto" w:fill="FFFF99"/>
          <w:rtl/>
        </w:rPr>
      </w:pPr>
    </w:p>
    <w:p w14:paraId="1BE59590" w14:textId="77777777" w:rsidR="003E27B0" w:rsidRPr="00D67104" w:rsidRDefault="003E27B0" w:rsidP="000338A2">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20.8.2020</w:t>
      </w:r>
    </w:p>
    <w:p w14:paraId="51A773BA" w14:textId="77777777" w:rsidR="003E27B0" w:rsidRPr="00D67104" w:rsidRDefault="003E27B0" w:rsidP="000338A2">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7 (מס' 1940) תש"ף-2020</w:t>
      </w:r>
    </w:p>
    <w:p w14:paraId="200F8C2D" w14:textId="77777777" w:rsidR="00756405" w:rsidRPr="00D67104" w:rsidRDefault="00756405" w:rsidP="00756405">
      <w:pPr>
        <w:pStyle w:val="P00"/>
        <w:spacing w:before="0"/>
        <w:ind w:left="0" w:right="1134"/>
        <w:rPr>
          <w:rStyle w:val="default"/>
          <w:rFonts w:ascii="FrankRuehl" w:hAnsi="FrankRuehl" w:cs="FrankRuehl"/>
          <w:vanish/>
          <w:sz w:val="20"/>
          <w:szCs w:val="20"/>
          <w:shd w:val="clear" w:color="auto" w:fill="FFFF99"/>
          <w:rtl/>
        </w:rPr>
      </w:pPr>
      <w:hyperlink r:id="rId10"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10311</w:t>
      </w:r>
    </w:p>
    <w:p w14:paraId="0F815984" w14:textId="77777777" w:rsidR="003E27B0" w:rsidRPr="00D67104" w:rsidRDefault="003E27B0" w:rsidP="003E27B0">
      <w:pPr>
        <w:pStyle w:val="P00"/>
        <w:ind w:left="0" w:right="1134"/>
        <w:rPr>
          <w:rStyle w:val="big-number"/>
          <w:rFonts w:cs="FrankRuehl"/>
          <w:vanish/>
          <w:sz w:val="22"/>
          <w:szCs w:val="22"/>
          <w:shd w:val="clear" w:color="auto" w:fill="FFFF99"/>
          <w:rtl/>
        </w:rPr>
      </w:pP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(א)</w:t>
      </w:r>
      <w:r w:rsidRPr="00D67104">
        <w:rPr>
          <w:rStyle w:val="big-number"/>
          <w:rFonts w:cs="FrankRuehl" w:hint="cs"/>
          <w:vanish/>
          <w:sz w:val="22"/>
          <w:szCs w:val="22"/>
          <w:shd w:val="clear" w:color="auto" w:fill="FFFF99"/>
          <w:rtl/>
        </w:rPr>
        <w:tab/>
        <w:t>בהליך פלילי שלא הורה נשיא בית משפט צבאי לקיימו בנוכחות עצור או אסיר לפי סעיף 2 לצו בדבר נוכחות עצורים ואסירים בדיונים בבתי המשפט הצבאיים יחולו ההוראות להלן:</w:t>
      </w:r>
    </w:p>
    <w:p w14:paraId="7053D526" w14:textId="77777777" w:rsidR="003E27B0" w:rsidRPr="003E27B0" w:rsidRDefault="003E27B0" w:rsidP="003E27B0">
      <w:pPr>
        <w:pStyle w:val="P00"/>
        <w:spacing w:before="0"/>
        <w:ind w:left="1021" w:right="1134"/>
        <w:rPr>
          <w:rStyle w:val="big-number"/>
          <w:rFonts w:cs="FrankRuehl"/>
          <w:sz w:val="2"/>
          <w:szCs w:val="2"/>
          <w:shd w:val="clear" w:color="auto" w:fill="FFFF99"/>
          <w:rtl/>
        </w:rPr>
      </w:pPr>
      <w:r w:rsidRPr="00D67104">
        <w:rPr>
          <w:rStyle w:val="big-number"/>
          <w:rFonts w:cs="FrankRuehl" w:hint="cs"/>
          <w:vanish/>
          <w:sz w:val="22"/>
          <w:szCs w:val="22"/>
          <w:shd w:val="clear" w:color="auto" w:fill="FFFF99"/>
          <w:rtl/>
        </w:rPr>
        <w:t>(1)</w:t>
      </w:r>
      <w:r w:rsidRPr="00D67104">
        <w:rPr>
          <w:rStyle w:val="big-number"/>
          <w:rFonts w:cs="FrankRuehl"/>
          <w:vanish/>
          <w:sz w:val="22"/>
          <w:szCs w:val="22"/>
          <w:shd w:val="clear" w:color="auto" w:fill="FFFF99"/>
          <w:rtl/>
        </w:rPr>
        <w:tab/>
      </w:r>
      <w:r w:rsidRPr="00D67104">
        <w:rPr>
          <w:rStyle w:val="big-number"/>
          <w:rFonts w:cs="FrankRuehl" w:hint="cs"/>
          <w:vanish/>
          <w:sz w:val="22"/>
          <w:szCs w:val="22"/>
          <w:shd w:val="clear" w:color="auto" w:fill="FFFF99"/>
          <w:rtl/>
        </w:rPr>
        <w:t xml:space="preserve">נדרשה לפי דין או תחיקת ביטחון נוכחותו של עצור או אסיר בדיון, יתקיים הדיון בהשתתפותו של העצור או האסיר, לפי העניין, באמצעות מכשיר טכנולוגי שמאפשר העברת קול ותמונה בזמן אמת; ואם אין מכשירים טכנולוגיים זמינים מסוג זה בעת קיום הדיון בעניינו של אותו עצור או אסיר </w:t>
      </w:r>
      <w:r w:rsidRPr="00D67104">
        <w:rPr>
          <w:rStyle w:val="big-number"/>
          <w:rFonts w:cs="FrankRuehl" w:hint="cs"/>
          <w:vanish/>
          <w:sz w:val="22"/>
          <w:szCs w:val="22"/>
          <w:u w:val="single"/>
          <w:shd w:val="clear" w:color="auto" w:fill="FFFF99"/>
          <w:rtl/>
        </w:rPr>
        <w:t>בשל מניעה טכנית בלתי צפויה</w:t>
      </w:r>
      <w:r w:rsidRPr="00D67104">
        <w:rPr>
          <w:rStyle w:val="big-number"/>
          <w:rFonts w:cs="FrankRuehl" w:hint="cs"/>
          <w:vanish/>
          <w:sz w:val="22"/>
          <w:szCs w:val="22"/>
          <w:shd w:val="clear" w:color="auto" w:fill="FFFF99"/>
          <w:rtl/>
        </w:rPr>
        <w:t xml:space="preserve"> והסכים לכך העצור או האסיר </w:t>
      </w:r>
      <w:r w:rsidRPr="00D67104">
        <w:rPr>
          <w:rStyle w:val="big-number"/>
          <w:rFonts w:cs="FrankRuehl" w:hint="cs"/>
          <w:vanish/>
          <w:sz w:val="22"/>
          <w:szCs w:val="22"/>
          <w:u w:val="single"/>
          <w:shd w:val="clear" w:color="auto" w:fill="FFFF99"/>
          <w:rtl/>
        </w:rPr>
        <w:t>באמצעות סנגורו</w:t>
      </w:r>
      <w:r w:rsidRPr="00D67104">
        <w:rPr>
          <w:rStyle w:val="big-number"/>
          <w:rFonts w:cs="FrankRuehl" w:hint="cs"/>
          <w:vanish/>
          <w:sz w:val="22"/>
          <w:szCs w:val="22"/>
          <w:shd w:val="clear" w:color="auto" w:fill="FFFF99"/>
          <w:rtl/>
        </w:rPr>
        <w:t xml:space="preserve"> </w:t>
      </w:r>
      <w:r w:rsidRPr="00D67104">
        <w:rPr>
          <w:rStyle w:val="big-number"/>
          <w:rFonts w:cs="FrankRuehl"/>
          <w:vanish/>
          <w:sz w:val="22"/>
          <w:szCs w:val="22"/>
          <w:shd w:val="clear" w:color="auto" w:fill="FFFF99"/>
          <w:rtl/>
        </w:rPr>
        <w:t>–</w:t>
      </w:r>
      <w:r w:rsidRPr="00D67104">
        <w:rPr>
          <w:rStyle w:val="big-number"/>
          <w:rFonts w:cs="FrankRuehl" w:hint="cs"/>
          <w:vanish/>
          <w:sz w:val="22"/>
          <w:szCs w:val="22"/>
          <w:shd w:val="clear" w:color="auto" w:fill="FFFF99"/>
          <w:rtl/>
        </w:rPr>
        <w:t xml:space="preserve"> באמצעות מכשיר שמאפשר העברת קול בלבד, והכל באופן שימזער ככל האפשר את הפגיעה בעצור או באסיר, בשל כך שהדיון מתקיים שלא בנוכחותו;</w:t>
      </w:r>
      <w:bookmarkEnd w:id="11"/>
    </w:p>
    <w:p w14:paraId="5B24F57C" w14:textId="77777777" w:rsidR="0067120D" w:rsidRDefault="0067120D" w:rsidP="0067120D">
      <w:pPr>
        <w:pStyle w:val="P00"/>
        <w:spacing w:before="72"/>
        <w:ind w:left="0" w:right="1134"/>
        <w:rPr>
          <w:rStyle w:val="default"/>
          <w:rFonts w:cs="FrankRuehl"/>
          <w:rtl/>
        </w:rPr>
      </w:pPr>
      <w:bookmarkStart w:id="12" w:name="Seif6"/>
      <w:bookmarkEnd w:id="12"/>
      <w:r>
        <w:rPr>
          <w:rFonts w:cs="Miriam"/>
          <w:szCs w:val="32"/>
          <w:rtl/>
          <w:lang w:val="he-IL"/>
        </w:rPr>
        <w:pict w14:anchorId="49B3569B">
          <v:shape id="_x0000_s2487" type="#_x0000_t202" style="position:absolute;left:0;text-align:left;margin-left:464.25pt;margin-top:7.1pt;width:78.1pt;height:84.25pt;z-index:251656192" filled="f" stroked="f">
            <v:textbox style="mso-next-textbox:#_x0000_s2487" inset="1mm,0,1mm,0">
              <w:txbxContent>
                <w:p w14:paraId="623966E9" w14:textId="77777777" w:rsidR="0067120D" w:rsidRDefault="0067120D" w:rsidP="0067120D">
                  <w:pPr>
                    <w:spacing w:line="160" w:lineRule="exact"/>
                    <w:rPr>
                      <w:rFonts w:cs="Miriam"/>
                      <w:noProof/>
                      <w:sz w:val="18"/>
                      <w:szCs w:val="18"/>
                      <w:rtl/>
                    </w:rPr>
                  </w:pPr>
                  <w:r>
                    <w:rPr>
                      <w:rFonts w:cs="Miriam" w:hint="cs"/>
                      <w:sz w:val="18"/>
                      <w:szCs w:val="18"/>
                      <w:rtl/>
                    </w:rPr>
                    <w:t>השתתפות עצור או אסיר באמצעי טכנולוגי בדיון שבו נשמעת עדות</w:t>
                  </w:r>
                </w:p>
                <w:p w14:paraId="4F2DEBBC" w14:textId="77777777" w:rsidR="0067120D" w:rsidRDefault="0067120D" w:rsidP="0067120D">
                  <w:pPr>
                    <w:spacing w:line="160" w:lineRule="exact"/>
                    <w:rPr>
                      <w:rFonts w:cs="Miriam"/>
                      <w:noProof/>
                      <w:sz w:val="18"/>
                      <w:szCs w:val="18"/>
                      <w:rtl/>
                    </w:rPr>
                  </w:pPr>
                  <w:r>
                    <w:rPr>
                      <w:rFonts w:cs="Miriam" w:hint="cs"/>
                      <w:sz w:val="18"/>
                      <w:szCs w:val="18"/>
                      <w:rtl/>
                    </w:rPr>
                    <w:t>תיקון מס' 3 (מס' 1890) תש"ף-2020</w:t>
                  </w:r>
                </w:p>
                <w:p w14:paraId="2FB96523" w14:textId="77777777" w:rsidR="00D55197" w:rsidRDefault="00D55197" w:rsidP="00D55197">
                  <w:pPr>
                    <w:spacing w:line="160" w:lineRule="exact"/>
                    <w:rPr>
                      <w:rFonts w:cs="Miriam"/>
                      <w:sz w:val="18"/>
                      <w:szCs w:val="18"/>
                      <w:rtl/>
                    </w:rPr>
                  </w:pPr>
                  <w:r>
                    <w:rPr>
                      <w:rFonts w:cs="Miriam" w:hint="cs"/>
                      <w:sz w:val="18"/>
                      <w:szCs w:val="18"/>
                      <w:rtl/>
                    </w:rPr>
                    <w:t>תיקון מס' 5 (מס' 1911) תש"ף-2020</w:t>
                  </w:r>
                </w:p>
                <w:p w14:paraId="7669C162" w14:textId="77777777" w:rsidR="003E27B0" w:rsidRDefault="003E27B0" w:rsidP="00D55197">
                  <w:pPr>
                    <w:spacing w:line="160" w:lineRule="exact"/>
                    <w:rPr>
                      <w:rFonts w:cs="Miriam"/>
                      <w:noProof/>
                      <w:sz w:val="18"/>
                      <w:szCs w:val="18"/>
                      <w:rtl/>
                    </w:rPr>
                  </w:pPr>
                  <w:r>
                    <w:rPr>
                      <w:rFonts w:cs="Miriam" w:hint="cs"/>
                      <w:sz w:val="18"/>
                      <w:szCs w:val="18"/>
                      <w:rtl/>
                    </w:rPr>
                    <w:t>תיקון מס' 7 (מס' 1940) תש"ף-2020</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86022C">
        <w:rPr>
          <w:rStyle w:val="default"/>
          <w:rFonts w:cs="FrankRuehl" w:hint="cs"/>
          <w:rtl/>
        </w:rPr>
        <w:t>(א)</w:t>
      </w:r>
      <w:r w:rsidR="0086022C">
        <w:rPr>
          <w:rStyle w:val="default"/>
          <w:rFonts w:cs="FrankRuehl"/>
          <w:rtl/>
        </w:rPr>
        <w:tab/>
      </w:r>
      <w:r w:rsidR="0086022C">
        <w:rPr>
          <w:rStyle w:val="default"/>
          <w:rFonts w:cs="FrankRuehl" w:hint="cs"/>
          <w:rtl/>
        </w:rPr>
        <w:t>על אף הוראות צו זה, לא יורה בית משפט צבאי על השתתפותו של עצור או אסיר בדיון באמצעי טכנולוגי בדיון שבו נשמעת עדות לפי סימן ה' לפרק ה' לצו בדבר הוראות ביטחון, אלא בהסכמת הצדדים</w:t>
      </w:r>
      <w:r w:rsidR="003E27B0" w:rsidRPr="003E27B0">
        <w:rPr>
          <w:rStyle w:val="default"/>
          <w:rFonts w:cs="FrankRuehl" w:hint="cs"/>
          <w:rtl/>
        </w:rPr>
        <w:t xml:space="preserve">, ולעניין העצור או האסיר </w:t>
      </w:r>
      <w:r w:rsidR="003E27B0" w:rsidRPr="003E27B0">
        <w:rPr>
          <w:rStyle w:val="default"/>
          <w:rFonts w:cs="FrankRuehl"/>
          <w:rtl/>
        </w:rPr>
        <w:t>–</w:t>
      </w:r>
      <w:r w:rsidR="003E27B0" w:rsidRPr="003E27B0">
        <w:rPr>
          <w:rStyle w:val="default"/>
          <w:rFonts w:cs="FrankRuehl" w:hint="cs"/>
          <w:rtl/>
        </w:rPr>
        <w:t xml:space="preserve"> בהסכמה שהובאה באמצעות סניגורו</w:t>
      </w:r>
      <w:r w:rsidR="0086022C">
        <w:rPr>
          <w:rStyle w:val="default"/>
          <w:rFonts w:cs="FrankRuehl" w:hint="cs"/>
          <w:rtl/>
        </w:rPr>
        <w:t>.</w:t>
      </w:r>
    </w:p>
    <w:p w14:paraId="33EA786E" w14:textId="77777777" w:rsidR="00D55197" w:rsidRDefault="00D55197" w:rsidP="0067120D">
      <w:pPr>
        <w:pStyle w:val="P00"/>
        <w:spacing w:before="72"/>
        <w:ind w:left="0" w:right="1134"/>
        <w:rPr>
          <w:rStyle w:val="default"/>
          <w:rFonts w:cs="FrankRuehl"/>
          <w:rtl/>
        </w:rPr>
      </w:pPr>
    </w:p>
    <w:p w14:paraId="451ADA65" w14:textId="77777777" w:rsidR="003E27B0" w:rsidRDefault="003E27B0" w:rsidP="0067120D">
      <w:pPr>
        <w:pStyle w:val="P00"/>
        <w:spacing w:before="72"/>
        <w:ind w:left="0" w:right="1134"/>
        <w:rPr>
          <w:rStyle w:val="default"/>
          <w:rFonts w:cs="FrankRuehl"/>
          <w:rtl/>
        </w:rPr>
      </w:pPr>
    </w:p>
    <w:p w14:paraId="323924A4" w14:textId="77777777" w:rsidR="00D55197" w:rsidRDefault="00D55197" w:rsidP="0067120D">
      <w:pPr>
        <w:pStyle w:val="P00"/>
        <w:spacing w:before="72"/>
        <w:ind w:left="0" w:right="1134"/>
        <w:rPr>
          <w:rStyle w:val="default"/>
          <w:rFonts w:cs="FrankRuehl"/>
          <w:rtl/>
        </w:rPr>
      </w:pPr>
    </w:p>
    <w:p w14:paraId="553F7A26" w14:textId="77777777" w:rsidR="0086022C" w:rsidRDefault="00D55197" w:rsidP="00D55197">
      <w:pPr>
        <w:pStyle w:val="P00"/>
        <w:spacing w:before="72"/>
        <w:ind w:left="0" w:right="1134"/>
        <w:rPr>
          <w:rStyle w:val="default"/>
          <w:rFonts w:cs="FrankRuehl"/>
          <w:rtl/>
        </w:rPr>
      </w:pPr>
      <w:r w:rsidRPr="009128A1">
        <w:rPr>
          <w:rStyle w:val="default"/>
          <w:rFonts w:cs="FrankRuehl"/>
          <w:rtl/>
        </w:rPr>
        <w:pict w14:anchorId="000E4F74">
          <v:shape id="_x0000_s2496" type="#_x0000_t202" style="position:absolute;left:0;text-align:left;margin-left:470.25pt;margin-top:6pt;width:1in;height:21.8pt;z-index:251663360" filled="f" stroked="f">
            <v:textbox style="mso-next-textbox:#_x0000_s2496" inset="1mm,0,1mm,0">
              <w:txbxContent>
                <w:p w14:paraId="1BA88D5C" w14:textId="77777777" w:rsidR="00D55197" w:rsidRDefault="00D55197" w:rsidP="00D55197">
                  <w:pPr>
                    <w:spacing w:line="160" w:lineRule="exact"/>
                    <w:rPr>
                      <w:rFonts w:cs="Miriam"/>
                      <w:noProof/>
                      <w:sz w:val="18"/>
                      <w:szCs w:val="18"/>
                      <w:rtl/>
                    </w:rPr>
                  </w:pPr>
                  <w:r>
                    <w:rPr>
                      <w:rFonts w:cs="Miriam" w:hint="cs"/>
                      <w:sz w:val="18"/>
                      <w:szCs w:val="18"/>
                      <w:rtl/>
                    </w:rPr>
                    <w:t>תיקון מס' 5 (מס' 1911) תש"ף-2020</w:t>
                  </w:r>
                </w:p>
              </w:txbxContent>
            </v:textbox>
          </v:shape>
        </w:pict>
      </w:r>
      <w:r w:rsidRPr="009128A1">
        <w:rPr>
          <w:rStyle w:val="default"/>
          <w:rFonts w:cs="FrankRuehl"/>
          <w:rtl/>
        </w:rPr>
        <w:tab/>
      </w:r>
      <w:r>
        <w:rPr>
          <w:rStyle w:val="default"/>
          <w:rFonts w:cs="FrankRuehl" w:hint="cs"/>
          <w:rtl/>
        </w:rPr>
        <w:t>(ב)</w:t>
      </w:r>
      <w:r>
        <w:rPr>
          <w:rStyle w:val="default"/>
          <w:rFonts w:cs="FrankRuehl"/>
          <w:rtl/>
        </w:rPr>
        <w:tab/>
      </w:r>
      <w:r w:rsidR="0086022C">
        <w:rPr>
          <w:rStyle w:val="default"/>
          <w:rFonts w:cs="FrankRuehl" w:hint="cs"/>
          <w:rtl/>
        </w:rPr>
        <w:t>על אף האמור בסעיף קטן (א), לבקשת פרקליט אזור יהודה ושומרון</w:t>
      </w:r>
      <w:r>
        <w:rPr>
          <w:rStyle w:val="default"/>
          <w:rFonts w:cs="FrankRuehl" w:hint="cs"/>
          <w:rtl/>
        </w:rPr>
        <w:t xml:space="preserve"> </w:t>
      </w:r>
      <w:r w:rsidRPr="00D55197">
        <w:rPr>
          <w:rStyle w:val="default"/>
          <w:rFonts w:cs="FrankRuehl" w:hint="cs"/>
          <w:rtl/>
        </w:rPr>
        <w:t>או לבקשת בא כוחו של העצור או האסיר</w:t>
      </w:r>
      <w:r w:rsidR="0086022C">
        <w:rPr>
          <w:rStyle w:val="default"/>
          <w:rFonts w:cs="FrankRuehl" w:hint="cs"/>
          <w:rtl/>
        </w:rPr>
        <w:t>, מצא בית משפט צבאי כי מדובר במקרה חריג שבו קיימים טעמים מיוחדים שירשמו, שמחייבים שמיעת עד באופן דחוף ולא ניתן להביא את העצור או האסיר לבית המשפט לפי סעיף 2 לצו בדבר נוכחות עצורים ואסירים בדיונים בבתי המשפט הצבאיים, רשאי בית משפט צבאי להורות על השתתפותו של העצור או האסיר בדיון באמצעי טכנולוגי ובלבד ששוכנע כי מתקיימים שני אלה:</w:t>
      </w:r>
    </w:p>
    <w:p w14:paraId="7F3DE416" w14:textId="77777777" w:rsidR="0086022C" w:rsidRDefault="0086022C" w:rsidP="008602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ניתן לדחות את הדיון למועד אחר;</w:t>
      </w:r>
    </w:p>
    <w:p w14:paraId="0464097F" w14:textId="77777777" w:rsidR="0086022C" w:rsidRPr="0067120D" w:rsidRDefault="0086022C" w:rsidP="0086022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השתתפות העצור או האסיר באמצעי טכנולוגי בדיון, לא תביא לפגיעה בו.</w:t>
      </w:r>
    </w:p>
    <w:p w14:paraId="0CCCF706" w14:textId="77777777" w:rsidR="0067120D" w:rsidRPr="00D67104" w:rsidRDefault="0067120D" w:rsidP="0067120D">
      <w:pPr>
        <w:pStyle w:val="P00"/>
        <w:spacing w:before="0"/>
        <w:ind w:left="0" w:right="1134"/>
        <w:rPr>
          <w:rStyle w:val="default"/>
          <w:rFonts w:cs="FrankRuehl"/>
          <w:vanish/>
          <w:color w:val="FF0000"/>
          <w:sz w:val="20"/>
          <w:szCs w:val="20"/>
          <w:shd w:val="clear" w:color="auto" w:fill="FFFF99"/>
          <w:rtl/>
        </w:rPr>
      </w:pPr>
      <w:bookmarkStart w:id="13" w:name="Rov15"/>
      <w:r w:rsidRPr="00D67104">
        <w:rPr>
          <w:rStyle w:val="default"/>
          <w:rFonts w:cs="FrankRuehl" w:hint="cs"/>
          <w:vanish/>
          <w:color w:val="FF0000"/>
          <w:sz w:val="20"/>
          <w:szCs w:val="20"/>
          <w:shd w:val="clear" w:color="auto" w:fill="FFFF99"/>
          <w:rtl/>
        </w:rPr>
        <w:t>מיום 24.5.2020</w:t>
      </w:r>
    </w:p>
    <w:p w14:paraId="2E2D6943" w14:textId="77777777" w:rsidR="0067120D" w:rsidRPr="00D67104" w:rsidRDefault="0067120D" w:rsidP="0067120D">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1F2BFF24"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1"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48</w:t>
      </w:r>
    </w:p>
    <w:p w14:paraId="75E7CCB6" w14:textId="77777777" w:rsidR="0067120D" w:rsidRPr="00D67104" w:rsidRDefault="0067120D" w:rsidP="0086022C">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הוספת סעיף 2א</w:t>
      </w:r>
    </w:p>
    <w:p w14:paraId="58A54AA4" w14:textId="77777777" w:rsidR="000338A2" w:rsidRPr="00D67104" w:rsidRDefault="000338A2" w:rsidP="000338A2">
      <w:pPr>
        <w:pStyle w:val="P00"/>
        <w:spacing w:before="0"/>
        <w:ind w:left="0" w:right="1134"/>
        <w:rPr>
          <w:rStyle w:val="big-number"/>
          <w:rFonts w:cs="FrankRuehl"/>
          <w:vanish/>
          <w:sz w:val="20"/>
          <w:szCs w:val="20"/>
          <w:shd w:val="clear" w:color="auto" w:fill="FFFF99"/>
          <w:rtl/>
        </w:rPr>
      </w:pPr>
    </w:p>
    <w:p w14:paraId="582D5E67" w14:textId="77777777" w:rsidR="000338A2" w:rsidRPr="00D67104" w:rsidRDefault="000338A2" w:rsidP="000338A2">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30.6.2020</w:t>
      </w:r>
    </w:p>
    <w:p w14:paraId="5F8B73AD" w14:textId="77777777" w:rsidR="000338A2" w:rsidRPr="00D67104" w:rsidRDefault="000338A2" w:rsidP="000338A2">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5 (מס' 1911) תש"ף-2020</w:t>
      </w:r>
    </w:p>
    <w:p w14:paraId="03E1A106"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2"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76</w:t>
      </w:r>
    </w:p>
    <w:p w14:paraId="01EB093F" w14:textId="77777777" w:rsidR="000338A2" w:rsidRPr="00D67104" w:rsidRDefault="000338A2" w:rsidP="000338A2">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2א</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(א)</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על אף הוראות צו זה, לא יורה בית משפט צבאי על השתתפותו של עצור או אסיר בדיון באמצעי טכנולוגי בדיון שבו נשמעת עדות לפי סימן ה' לפרק ה' לצו בדבר הוראות ביטחון, אלא בהסכמת הצדדים. </w:t>
      </w:r>
      <w:r w:rsidRPr="00D67104">
        <w:rPr>
          <w:rStyle w:val="default"/>
          <w:rFonts w:cs="FrankRuehl" w:hint="cs"/>
          <w:strike/>
          <w:vanish/>
          <w:sz w:val="22"/>
          <w:szCs w:val="22"/>
          <w:shd w:val="clear" w:color="auto" w:fill="FFFF99"/>
          <w:rtl/>
        </w:rPr>
        <w:t>לעניין זה, הסכמת העצור או האסיר, לפי העניין, תינתן באמצעות סנגורו.</w:t>
      </w:r>
    </w:p>
    <w:p w14:paraId="30CE73DB" w14:textId="77777777" w:rsidR="000338A2" w:rsidRPr="00D67104" w:rsidRDefault="000338A2" w:rsidP="00D55197">
      <w:pPr>
        <w:pStyle w:val="P00"/>
        <w:spacing w:before="0"/>
        <w:ind w:left="0" w:right="1134"/>
        <w:rPr>
          <w:rStyle w:val="default"/>
          <w:rFonts w:cs="FrankRuehl"/>
          <w:vanish/>
          <w:sz w:val="22"/>
          <w:szCs w:val="22"/>
          <w:shd w:val="clear" w:color="auto" w:fill="FFFF99"/>
          <w:rtl/>
        </w:rPr>
      </w:pP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על אף האמור בסעיף קטן (א), לבקשת פרקליט אזור יהודה ושומרון</w:t>
      </w:r>
      <w:r w:rsidR="00D55197" w:rsidRPr="00D67104">
        <w:rPr>
          <w:rStyle w:val="default"/>
          <w:rFonts w:cs="FrankRuehl" w:hint="cs"/>
          <w:vanish/>
          <w:sz w:val="22"/>
          <w:szCs w:val="22"/>
          <w:shd w:val="clear" w:color="auto" w:fill="FFFF99"/>
          <w:rtl/>
        </w:rPr>
        <w:t xml:space="preserve"> </w:t>
      </w:r>
      <w:r w:rsidR="00D55197" w:rsidRPr="00D67104">
        <w:rPr>
          <w:rStyle w:val="default"/>
          <w:rFonts w:cs="FrankRuehl" w:hint="cs"/>
          <w:vanish/>
          <w:sz w:val="22"/>
          <w:szCs w:val="22"/>
          <w:u w:val="single"/>
          <w:shd w:val="clear" w:color="auto" w:fill="FFFF99"/>
          <w:rtl/>
        </w:rPr>
        <w:t>או לבקשת בא כוחו של העצור או האסיר</w:t>
      </w:r>
      <w:r w:rsidRPr="00D67104">
        <w:rPr>
          <w:rStyle w:val="default"/>
          <w:rFonts w:cs="FrankRuehl" w:hint="cs"/>
          <w:vanish/>
          <w:sz w:val="22"/>
          <w:szCs w:val="22"/>
          <w:shd w:val="clear" w:color="auto" w:fill="FFFF99"/>
          <w:rtl/>
        </w:rPr>
        <w:t>, מצא בית משפט צבאי כי מדובר במקרה חריג שבו קיימים טעמים מיוחדים שירשמו, שמחייבים שמיעת עד באופן דחוף ולא ניתן להביא את העצור או האסיר לבית המשפט לפי סעיף 2 לצו בדבר נוכחות עצורים ואסירים בדיונים בבתי המשפט הצבאיים, רשאי בית משפט צבאי להורות על השתתפותו של העצור או האסיר בדיון באמצעי טכנולוגי ובלבד ששוכנע כי מתקיימים שני אלה:</w:t>
      </w:r>
    </w:p>
    <w:p w14:paraId="7B3F545A" w14:textId="77777777" w:rsidR="003E27B0" w:rsidRPr="00D67104" w:rsidRDefault="003E27B0" w:rsidP="003E27B0">
      <w:pPr>
        <w:pStyle w:val="P00"/>
        <w:spacing w:before="0"/>
        <w:ind w:left="0" w:right="1134"/>
        <w:rPr>
          <w:rStyle w:val="big-number"/>
          <w:rFonts w:cs="FrankRuehl"/>
          <w:vanish/>
          <w:sz w:val="20"/>
          <w:szCs w:val="20"/>
          <w:shd w:val="clear" w:color="auto" w:fill="FFFF99"/>
          <w:rtl/>
        </w:rPr>
      </w:pPr>
    </w:p>
    <w:p w14:paraId="4793EF97" w14:textId="77777777" w:rsidR="003E27B0" w:rsidRPr="00D67104" w:rsidRDefault="003E27B0" w:rsidP="003E27B0">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20.8.2020</w:t>
      </w:r>
    </w:p>
    <w:p w14:paraId="115B471B" w14:textId="77777777" w:rsidR="003E27B0" w:rsidRPr="00D67104" w:rsidRDefault="003E27B0" w:rsidP="003E27B0">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7 (מס' 1940) תש"ף-2020</w:t>
      </w:r>
    </w:p>
    <w:p w14:paraId="75C382B7" w14:textId="77777777" w:rsidR="00756405" w:rsidRPr="00D67104" w:rsidRDefault="00756405" w:rsidP="00756405">
      <w:pPr>
        <w:pStyle w:val="P00"/>
        <w:spacing w:before="0"/>
        <w:ind w:left="0" w:right="1134"/>
        <w:rPr>
          <w:rStyle w:val="default"/>
          <w:rFonts w:ascii="FrankRuehl" w:hAnsi="FrankRuehl" w:cs="FrankRuehl"/>
          <w:vanish/>
          <w:sz w:val="20"/>
          <w:szCs w:val="20"/>
          <w:shd w:val="clear" w:color="auto" w:fill="FFFF99"/>
          <w:rtl/>
        </w:rPr>
      </w:pPr>
      <w:hyperlink r:id="rId13"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10311</w:t>
      </w:r>
    </w:p>
    <w:p w14:paraId="687A9140" w14:textId="77777777" w:rsidR="003E27B0" w:rsidRPr="003E27B0" w:rsidRDefault="003E27B0" w:rsidP="003E27B0">
      <w:pPr>
        <w:pStyle w:val="P00"/>
        <w:ind w:left="0" w:right="1134"/>
        <w:rPr>
          <w:rStyle w:val="default"/>
          <w:rFonts w:cs="FrankRuehl"/>
          <w:sz w:val="2"/>
          <w:szCs w:val="2"/>
          <w:shd w:val="clear" w:color="auto" w:fill="FFFF99"/>
          <w:rtl/>
        </w:rPr>
      </w:pP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(א)</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על אף הוראות צו זה, לא יורה בית משפט צבאי על השתתפותו של עצור או אסיר בדיון באמצעי טכנולוגי בדיון שבו נשמעת עדות לפי סימן ה' לפרק ה' לצו בדבר הוראות ביטחון, אלא בהסכמת הצדדים</w:t>
      </w:r>
      <w:r w:rsidRPr="00D67104">
        <w:rPr>
          <w:rStyle w:val="default"/>
          <w:rFonts w:cs="FrankRuehl" w:hint="cs"/>
          <w:vanish/>
          <w:sz w:val="22"/>
          <w:szCs w:val="22"/>
          <w:u w:val="single"/>
          <w:shd w:val="clear" w:color="auto" w:fill="FFFF99"/>
          <w:rtl/>
        </w:rPr>
        <w:t xml:space="preserve">, ולעניין העצור או האסיר </w:t>
      </w:r>
      <w:r w:rsidRPr="00D67104">
        <w:rPr>
          <w:rStyle w:val="default"/>
          <w:rFonts w:cs="FrankRuehl"/>
          <w:vanish/>
          <w:sz w:val="22"/>
          <w:szCs w:val="22"/>
          <w:u w:val="single"/>
          <w:shd w:val="clear" w:color="auto" w:fill="FFFF99"/>
          <w:rtl/>
        </w:rPr>
        <w:t>–</w:t>
      </w:r>
      <w:r w:rsidRPr="00D67104">
        <w:rPr>
          <w:rStyle w:val="default"/>
          <w:rFonts w:cs="FrankRuehl" w:hint="cs"/>
          <w:vanish/>
          <w:sz w:val="22"/>
          <w:szCs w:val="22"/>
          <w:u w:val="single"/>
          <w:shd w:val="clear" w:color="auto" w:fill="FFFF99"/>
          <w:rtl/>
        </w:rPr>
        <w:t xml:space="preserve"> בהסכמה שהובאה באמצעות סניגורו</w:t>
      </w:r>
      <w:r w:rsidRPr="00D67104">
        <w:rPr>
          <w:rStyle w:val="default"/>
          <w:rFonts w:cs="FrankRuehl" w:hint="cs"/>
          <w:vanish/>
          <w:sz w:val="22"/>
          <w:szCs w:val="22"/>
          <w:shd w:val="clear" w:color="auto" w:fill="FFFF99"/>
          <w:rtl/>
        </w:rPr>
        <w:t>.</w:t>
      </w:r>
      <w:bookmarkEnd w:id="13"/>
    </w:p>
    <w:p w14:paraId="41233E4F" w14:textId="77777777" w:rsidR="0067120D" w:rsidRDefault="0067120D" w:rsidP="0067120D">
      <w:pPr>
        <w:pStyle w:val="P00"/>
        <w:spacing w:before="72"/>
        <w:ind w:left="0" w:right="1134"/>
        <w:rPr>
          <w:rStyle w:val="default"/>
          <w:rFonts w:cs="FrankRuehl"/>
          <w:rtl/>
        </w:rPr>
      </w:pPr>
      <w:bookmarkStart w:id="14" w:name="Seif7"/>
      <w:bookmarkEnd w:id="14"/>
      <w:r>
        <w:rPr>
          <w:rFonts w:cs="Miriam"/>
          <w:szCs w:val="32"/>
          <w:rtl/>
          <w:lang w:val="he-IL"/>
        </w:rPr>
        <w:pict w14:anchorId="400AD222">
          <v:shape id="_x0000_s2488" type="#_x0000_t202" style="position:absolute;left:0;text-align:left;margin-left:459.25pt;margin-top:7.1pt;width:83.1pt;height:59.95pt;z-index:251657216" filled="f" stroked="f">
            <v:textbox inset="1mm,0,1mm,0">
              <w:txbxContent>
                <w:p w14:paraId="4154B44C" w14:textId="77777777" w:rsidR="0067120D" w:rsidRDefault="0086022C" w:rsidP="0067120D">
                  <w:pPr>
                    <w:spacing w:line="160" w:lineRule="exact"/>
                    <w:rPr>
                      <w:rFonts w:cs="Miriam"/>
                      <w:noProof/>
                      <w:sz w:val="18"/>
                      <w:szCs w:val="18"/>
                      <w:rtl/>
                    </w:rPr>
                  </w:pPr>
                  <w:r>
                    <w:rPr>
                      <w:rFonts w:cs="Miriam" w:hint="cs"/>
                      <w:sz w:val="18"/>
                      <w:szCs w:val="18"/>
                      <w:rtl/>
                    </w:rPr>
                    <w:t>הסכמת עצור או אסיר להשתתפות בדיון באמצעי טכנולוגי</w:t>
                  </w:r>
                </w:p>
                <w:p w14:paraId="6995A8DD" w14:textId="77777777" w:rsidR="0067120D" w:rsidRDefault="0067120D" w:rsidP="0067120D">
                  <w:pPr>
                    <w:spacing w:line="160" w:lineRule="exact"/>
                    <w:rPr>
                      <w:rFonts w:cs="Miriam"/>
                      <w:noProof/>
                      <w:sz w:val="18"/>
                      <w:szCs w:val="18"/>
                      <w:rtl/>
                    </w:rPr>
                  </w:pPr>
                  <w:r>
                    <w:rPr>
                      <w:rFonts w:cs="Miriam" w:hint="cs"/>
                      <w:sz w:val="18"/>
                      <w:szCs w:val="18"/>
                      <w:rtl/>
                    </w:rPr>
                    <w:t>תיקון מס' 3 (מס' 1890) תש"ף-2020</w:t>
                  </w:r>
                </w:p>
                <w:p w14:paraId="2D7C1DA6" w14:textId="77777777" w:rsidR="00AF771B" w:rsidRDefault="00AF771B" w:rsidP="00AF771B">
                  <w:pPr>
                    <w:spacing w:line="160" w:lineRule="exact"/>
                    <w:rPr>
                      <w:rFonts w:cs="Miriam"/>
                      <w:noProof/>
                      <w:sz w:val="18"/>
                      <w:szCs w:val="18"/>
                      <w:rtl/>
                    </w:rPr>
                  </w:pPr>
                  <w:r>
                    <w:rPr>
                      <w:rFonts w:cs="Miriam" w:hint="cs"/>
                      <w:sz w:val="18"/>
                      <w:szCs w:val="18"/>
                      <w:rtl/>
                    </w:rPr>
                    <w:t>תיקון מס' 5 (מס' 1911) תש"ף-2020</w:t>
                  </w:r>
                </w:p>
              </w:txbxContent>
            </v:textbox>
          </v:shape>
        </w:pict>
      </w:r>
      <w:r>
        <w:rPr>
          <w:rStyle w:val="big-number"/>
          <w:rFonts w:cs="Miriam" w:hint="cs"/>
          <w:rtl/>
        </w:rPr>
        <w:t>2</w:t>
      </w:r>
      <w:r w:rsidR="0086022C">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D37CE7">
        <w:rPr>
          <w:rStyle w:val="default"/>
          <w:rFonts w:cs="FrankRuehl" w:hint="cs"/>
          <w:rtl/>
        </w:rPr>
        <w:t>על אף האמור בסעיף 2, הסכים העצור או האסיר להשתתף בדיון בעניינו שהורה נשיא בית משפט צבאי לקיימו בנוכחותו לפי סעיף 2 לצו בדבר נוכחות עצורים ואסירים בדיונים בבתי המשפט הצבאיים, יחול על השתתפותו צו זה.</w:t>
      </w:r>
    </w:p>
    <w:p w14:paraId="001A326C" w14:textId="77777777" w:rsidR="00AF771B" w:rsidRPr="00D67104" w:rsidRDefault="00AF771B" w:rsidP="00AF771B">
      <w:pPr>
        <w:pStyle w:val="P00"/>
        <w:spacing w:before="0"/>
        <w:ind w:left="0" w:right="1134"/>
        <w:rPr>
          <w:rStyle w:val="default"/>
          <w:rFonts w:cs="FrankRuehl"/>
          <w:vanish/>
          <w:color w:val="FF0000"/>
          <w:sz w:val="20"/>
          <w:szCs w:val="20"/>
          <w:shd w:val="clear" w:color="auto" w:fill="FFFF99"/>
          <w:rtl/>
        </w:rPr>
      </w:pPr>
      <w:bookmarkStart w:id="15" w:name="Rov16"/>
      <w:r w:rsidRPr="00D67104">
        <w:rPr>
          <w:rStyle w:val="default"/>
          <w:rFonts w:cs="FrankRuehl" w:hint="cs"/>
          <w:vanish/>
          <w:color w:val="FF0000"/>
          <w:sz w:val="20"/>
          <w:szCs w:val="20"/>
          <w:shd w:val="clear" w:color="auto" w:fill="FFFF99"/>
          <w:rtl/>
        </w:rPr>
        <w:t>מיום 24.5.2020</w:t>
      </w:r>
    </w:p>
    <w:p w14:paraId="080D04EC" w14:textId="77777777" w:rsidR="00AF771B" w:rsidRPr="00D67104" w:rsidRDefault="00AF771B" w:rsidP="00AF771B">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7682813D"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4"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48</w:t>
      </w:r>
    </w:p>
    <w:p w14:paraId="07A4EF86" w14:textId="77777777" w:rsidR="00AF771B" w:rsidRPr="00D67104" w:rsidRDefault="00AF771B" w:rsidP="00AF771B">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הוספת סעיף 2ב</w:t>
      </w:r>
    </w:p>
    <w:p w14:paraId="5D85A14C" w14:textId="77777777" w:rsidR="00AF771B" w:rsidRPr="00D67104" w:rsidRDefault="00AF771B" w:rsidP="00AF771B">
      <w:pPr>
        <w:pStyle w:val="P00"/>
        <w:spacing w:before="0"/>
        <w:ind w:left="0" w:right="1134"/>
        <w:rPr>
          <w:rStyle w:val="big-number"/>
          <w:rFonts w:cs="FrankRuehl"/>
          <w:vanish/>
          <w:sz w:val="20"/>
          <w:szCs w:val="20"/>
          <w:shd w:val="clear" w:color="auto" w:fill="FFFF99"/>
          <w:rtl/>
        </w:rPr>
      </w:pPr>
    </w:p>
    <w:p w14:paraId="6A89D499" w14:textId="77777777" w:rsidR="00AF771B" w:rsidRPr="00D67104" w:rsidRDefault="00AF771B" w:rsidP="00AF771B">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30.6.2020</w:t>
      </w:r>
    </w:p>
    <w:p w14:paraId="44ADD251" w14:textId="77777777" w:rsidR="00AF771B" w:rsidRPr="00D67104" w:rsidRDefault="00AF771B" w:rsidP="00AF771B">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5 (מס' 1911) תש"ף-2020</w:t>
      </w:r>
    </w:p>
    <w:p w14:paraId="5B6A3402"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5"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76</w:t>
      </w:r>
    </w:p>
    <w:p w14:paraId="145A0E9D" w14:textId="77777777" w:rsidR="00AF771B" w:rsidRPr="00AF771B" w:rsidRDefault="00AF771B" w:rsidP="00AF771B">
      <w:pPr>
        <w:pStyle w:val="P00"/>
        <w:ind w:left="0" w:right="1134"/>
        <w:rPr>
          <w:rStyle w:val="default"/>
          <w:rFonts w:cs="FrankRuehl" w:hint="cs"/>
          <w:sz w:val="2"/>
          <w:szCs w:val="2"/>
          <w:shd w:val="clear" w:color="auto" w:fill="FFFF99"/>
          <w:rtl/>
        </w:rPr>
      </w:pPr>
      <w:r w:rsidRPr="00D67104">
        <w:rPr>
          <w:rStyle w:val="default"/>
          <w:rFonts w:cs="FrankRuehl" w:hint="cs"/>
          <w:vanish/>
          <w:sz w:val="22"/>
          <w:szCs w:val="22"/>
          <w:shd w:val="clear" w:color="auto" w:fill="FFFF99"/>
          <w:rtl/>
        </w:rPr>
        <w:t>2ב</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על אף האמור בסעיף 2, הסכים העצור או האסיר להשתתף בדיון בעניינו שהורה נשיא בית משפט צבאי לקיימו בנוכחותו לפי סעיף 2 לצו בדבר נוכחות עצורים ואסירים בדיונים בבתי המשפט הצבאיים, יחול על השתתפותו צו זה</w:t>
      </w:r>
      <w:r w:rsidRPr="00D67104">
        <w:rPr>
          <w:rStyle w:val="default"/>
          <w:rFonts w:cs="FrankRuehl" w:hint="cs"/>
          <w:strike/>
          <w:vanish/>
          <w:sz w:val="22"/>
          <w:szCs w:val="22"/>
          <w:shd w:val="clear" w:color="auto" w:fill="FFFF99"/>
          <w:rtl/>
        </w:rPr>
        <w:t>; לעניין זה, הסכמת העצור או האסיר, לפי העניין, תינתן באמצעות סניגורו</w:t>
      </w:r>
      <w:r w:rsidRPr="00D67104">
        <w:rPr>
          <w:rStyle w:val="default"/>
          <w:rFonts w:cs="FrankRuehl" w:hint="cs"/>
          <w:vanish/>
          <w:sz w:val="22"/>
          <w:szCs w:val="22"/>
          <w:shd w:val="clear" w:color="auto" w:fill="FFFF99"/>
          <w:rtl/>
        </w:rPr>
        <w:t>.</w:t>
      </w:r>
      <w:bookmarkEnd w:id="15"/>
    </w:p>
    <w:p w14:paraId="5DEF675D" w14:textId="77777777" w:rsidR="00AF771B" w:rsidRPr="0067120D" w:rsidRDefault="00AF771B" w:rsidP="0067120D">
      <w:pPr>
        <w:pStyle w:val="P00"/>
        <w:spacing w:before="72"/>
        <w:ind w:left="0" w:right="1134"/>
        <w:rPr>
          <w:rStyle w:val="default"/>
          <w:rFonts w:cs="FrankRuehl" w:hint="cs"/>
          <w:rtl/>
        </w:rPr>
      </w:pPr>
    </w:p>
    <w:p w14:paraId="445D3BD1" w14:textId="77777777" w:rsidR="0067120D" w:rsidRDefault="0067120D" w:rsidP="0067120D">
      <w:pPr>
        <w:pStyle w:val="P00"/>
        <w:spacing w:before="72"/>
        <w:ind w:left="0" w:right="1134"/>
        <w:rPr>
          <w:rStyle w:val="default"/>
          <w:rFonts w:cs="FrankRuehl"/>
          <w:rtl/>
        </w:rPr>
      </w:pPr>
      <w:bookmarkStart w:id="16" w:name="Seif8"/>
      <w:bookmarkEnd w:id="16"/>
      <w:r>
        <w:rPr>
          <w:rFonts w:cs="Miriam"/>
          <w:szCs w:val="32"/>
          <w:rtl/>
          <w:lang w:val="he-IL"/>
        </w:rPr>
        <w:pict w14:anchorId="7A2C36A5">
          <v:shape id="_x0000_s2489" type="#_x0000_t202" style="position:absolute;left:0;text-align:left;margin-left:464.25pt;margin-top:7.1pt;width:78.1pt;height:27.6pt;z-index:251658240" filled="f" stroked="f">
            <v:textbox inset="1mm,0,1mm,0">
              <w:txbxContent>
                <w:p w14:paraId="08873EEC" w14:textId="77777777" w:rsidR="0067120D" w:rsidRDefault="00D37CE7" w:rsidP="0067120D">
                  <w:pPr>
                    <w:spacing w:line="160" w:lineRule="exact"/>
                    <w:rPr>
                      <w:rFonts w:cs="Miriam"/>
                      <w:noProof/>
                      <w:sz w:val="18"/>
                      <w:szCs w:val="18"/>
                      <w:rtl/>
                    </w:rPr>
                  </w:pPr>
                  <w:r>
                    <w:rPr>
                      <w:rFonts w:cs="Miriam" w:hint="cs"/>
                      <w:sz w:val="18"/>
                      <w:szCs w:val="18"/>
                      <w:rtl/>
                    </w:rPr>
                    <w:t>סייג לתחולה</w:t>
                  </w:r>
                </w:p>
                <w:p w14:paraId="4785AC1D" w14:textId="77777777" w:rsidR="0067120D" w:rsidRDefault="0067120D" w:rsidP="0067120D">
                  <w:pPr>
                    <w:spacing w:line="160" w:lineRule="exact"/>
                    <w:rPr>
                      <w:rFonts w:cs="Miriam"/>
                      <w:noProof/>
                      <w:sz w:val="18"/>
                      <w:szCs w:val="18"/>
                      <w:rtl/>
                    </w:rPr>
                  </w:pPr>
                  <w:r>
                    <w:rPr>
                      <w:rFonts w:cs="Miriam" w:hint="cs"/>
                      <w:sz w:val="18"/>
                      <w:szCs w:val="18"/>
                      <w:rtl/>
                    </w:rPr>
                    <w:t>תיקון מס' 3 (מס' 1890) תש"ף-2020</w:t>
                  </w:r>
                </w:p>
              </w:txbxContent>
            </v:textbox>
          </v:shape>
        </w:pict>
      </w:r>
      <w:r>
        <w:rPr>
          <w:rStyle w:val="big-number"/>
          <w:rFonts w:cs="Miriam" w:hint="cs"/>
          <w:rtl/>
        </w:rPr>
        <w:t>2</w:t>
      </w:r>
      <w:r w:rsidR="00D37CE7">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D37CE7">
        <w:rPr>
          <w:rStyle w:val="default"/>
          <w:rFonts w:cs="FrankRuehl" w:hint="cs"/>
          <w:rtl/>
        </w:rPr>
        <w:t>צו זה לא יחול על דיון שבו נשמעת עדותו של עצור או אסיר, לפי סימן ה' לפרק ה' לצו בדבר הוראות ביטחון.</w:t>
      </w:r>
    </w:p>
    <w:p w14:paraId="47CCA362" w14:textId="77777777" w:rsidR="00AF771B" w:rsidRPr="00D67104" w:rsidRDefault="00AF771B" w:rsidP="00AF771B">
      <w:pPr>
        <w:pStyle w:val="P00"/>
        <w:spacing w:before="0"/>
        <w:ind w:left="0" w:right="1134"/>
        <w:rPr>
          <w:rStyle w:val="default"/>
          <w:rFonts w:cs="FrankRuehl"/>
          <w:vanish/>
          <w:color w:val="FF0000"/>
          <w:sz w:val="20"/>
          <w:szCs w:val="20"/>
          <w:shd w:val="clear" w:color="auto" w:fill="FFFF99"/>
          <w:rtl/>
        </w:rPr>
      </w:pPr>
      <w:bookmarkStart w:id="17" w:name="Rov11"/>
      <w:r w:rsidRPr="00D67104">
        <w:rPr>
          <w:rStyle w:val="default"/>
          <w:rFonts w:cs="FrankRuehl" w:hint="cs"/>
          <w:vanish/>
          <w:color w:val="FF0000"/>
          <w:sz w:val="20"/>
          <w:szCs w:val="20"/>
          <w:shd w:val="clear" w:color="auto" w:fill="FFFF99"/>
          <w:rtl/>
        </w:rPr>
        <w:t>מיום 24.5.2020</w:t>
      </w:r>
    </w:p>
    <w:p w14:paraId="10A4B401" w14:textId="77777777" w:rsidR="00AF771B" w:rsidRPr="00D67104" w:rsidRDefault="00AF771B" w:rsidP="00AF771B">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199A5632"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6"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49</w:t>
      </w:r>
    </w:p>
    <w:p w14:paraId="50E968BF" w14:textId="77777777" w:rsidR="00AF771B" w:rsidRPr="00D37CE7" w:rsidRDefault="00AF771B" w:rsidP="00AF771B">
      <w:pPr>
        <w:pStyle w:val="P00"/>
        <w:spacing w:before="0"/>
        <w:ind w:left="0" w:right="1134"/>
        <w:rPr>
          <w:rStyle w:val="default"/>
          <w:rFonts w:cs="FrankRuehl"/>
          <w:sz w:val="2"/>
          <w:szCs w:val="2"/>
          <w:shd w:val="clear" w:color="auto" w:fill="FFFF99"/>
          <w:rtl/>
        </w:rPr>
      </w:pPr>
      <w:r w:rsidRPr="00D67104">
        <w:rPr>
          <w:rStyle w:val="default"/>
          <w:rFonts w:cs="FrankRuehl" w:hint="cs"/>
          <w:b/>
          <w:bCs/>
          <w:vanish/>
          <w:sz w:val="20"/>
          <w:szCs w:val="20"/>
          <w:shd w:val="clear" w:color="auto" w:fill="FFFF99"/>
          <w:rtl/>
        </w:rPr>
        <w:t>הוספת סעיף 2ג</w:t>
      </w:r>
      <w:bookmarkEnd w:id="17"/>
    </w:p>
    <w:p w14:paraId="25644426" w14:textId="77777777" w:rsidR="00AF771B" w:rsidRDefault="00AF771B" w:rsidP="00AF771B">
      <w:pPr>
        <w:pStyle w:val="P00"/>
        <w:spacing w:before="72"/>
        <w:ind w:left="0" w:right="1134"/>
        <w:rPr>
          <w:rStyle w:val="default"/>
          <w:rFonts w:cs="FrankRuehl"/>
          <w:rtl/>
        </w:rPr>
      </w:pPr>
      <w:r>
        <w:rPr>
          <w:rFonts w:cs="Miriam"/>
          <w:szCs w:val="32"/>
          <w:rtl/>
          <w:lang w:val="he-IL"/>
        </w:rPr>
        <w:pict w14:anchorId="0D394CAF">
          <v:shape id="_x0000_s2498" type="#_x0000_t202" style="position:absolute;left:0;text-align:left;margin-left:459.25pt;margin-top:7.1pt;width:83.1pt;height:19.85pt;z-index:251664384" filled="f" stroked="f">
            <v:textbox inset="1mm,0,1mm,0">
              <w:txbxContent>
                <w:p w14:paraId="2C628BC5" w14:textId="77777777" w:rsidR="00AF771B" w:rsidRDefault="00AF771B" w:rsidP="00AF771B">
                  <w:pPr>
                    <w:spacing w:line="160" w:lineRule="exact"/>
                    <w:rPr>
                      <w:rFonts w:cs="Miriam"/>
                      <w:noProof/>
                      <w:sz w:val="18"/>
                      <w:szCs w:val="18"/>
                      <w:rtl/>
                    </w:rPr>
                  </w:pPr>
                  <w:r>
                    <w:rPr>
                      <w:rFonts w:cs="Miriam" w:hint="cs"/>
                      <w:sz w:val="18"/>
                      <w:szCs w:val="18"/>
                      <w:rtl/>
                    </w:rPr>
                    <w:t>תיקון מס' 5 (מס' 1911) תש"ף-2020</w:t>
                  </w:r>
                </w:p>
              </w:txbxContent>
            </v:textbox>
          </v:shape>
        </w:pict>
      </w:r>
      <w:r>
        <w:rPr>
          <w:rStyle w:val="big-number"/>
          <w:rFonts w:cs="Miriam" w:hint="cs"/>
          <w:rtl/>
        </w:rPr>
        <w:t>2</w:t>
      </w:r>
      <w:r>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Pr>
          <w:rStyle w:val="default"/>
          <w:rFonts w:cs="FrankRuehl" w:hint="cs"/>
          <w:rtl/>
        </w:rPr>
        <w:t>היה אחד מהמשתתפים בדיון שחלות לגביו הוראות צו זה אדם עם מוגבלות כהגדרתו בסעיף 186א לצו בדבר הוראות ביטחון, יורה בית משפט צבאי על קיום הדיון באמצעות מכשיר טכנולוגי, תוך עריכת התאמות הנגישות הנדרשות באולם בית המשפט, בהתאם לסוג המוגבלות.</w:t>
      </w:r>
    </w:p>
    <w:p w14:paraId="12973AB4" w14:textId="77777777" w:rsidR="00AF771B" w:rsidRPr="00D67104" w:rsidRDefault="00AF771B" w:rsidP="00AF771B">
      <w:pPr>
        <w:pStyle w:val="P00"/>
        <w:spacing w:before="0"/>
        <w:ind w:left="0" w:right="1134"/>
        <w:rPr>
          <w:rStyle w:val="big-number"/>
          <w:rFonts w:cs="FrankRuehl"/>
          <w:vanish/>
          <w:color w:val="FF0000"/>
          <w:sz w:val="20"/>
          <w:szCs w:val="20"/>
          <w:shd w:val="clear" w:color="auto" w:fill="FFFF99"/>
          <w:rtl/>
        </w:rPr>
      </w:pPr>
      <w:bookmarkStart w:id="18" w:name="Rov17"/>
      <w:r w:rsidRPr="00D67104">
        <w:rPr>
          <w:rStyle w:val="big-number"/>
          <w:rFonts w:cs="FrankRuehl" w:hint="cs"/>
          <w:vanish/>
          <w:color w:val="FF0000"/>
          <w:sz w:val="20"/>
          <w:szCs w:val="20"/>
          <w:shd w:val="clear" w:color="auto" w:fill="FFFF99"/>
          <w:rtl/>
        </w:rPr>
        <w:t>מיום 30.6.2020</w:t>
      </w:r>
    </w:p>
    <w:p w14:paraId="4EB3B726" w14:textId="77777777" w:rsidR="00AF771B" w:rsidRPr="00D67104" w:rsidRDefault="00AF771B" w:rsidP="00AF771B">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5 (מס' 1911) תש"ף-2020</w:t>
      </w:r>
    </w:p>
    <w:p w14:paraId="5F8609A4"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7"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76</w:t>
      </w:r>
    </w:p>
    <w:p w14:paraId="342CB471" w14:textId="77777777" w:rsidR="00AF771B" w:rsidRPr="00AF771B" w:rsidRDefault="00AF771B" w:rsidP="00AF771B">
      <w:pPr>
        <w:pStyle w:val="P00"/>
        <w:spacing w:before="0"/>
        <w:ind w:left="0" w:right="1134"/>
        <w:rPr>
          <w:rStyle w:val="big-number"/>
          <w:rFonts w:cs="FrankRuehl"/>
          <w:sz w:val="2"/>
          <w:szCs w:val="2"/>
          <w:shd w:val="clear" w:color="auto" w:fill="FFFF99"/>
          <w:rtl/>
        </w:rPr>
      </w:pPr>
      <w:r w:rsidRPr="00D67104">
        <w:rPr>
          <w:rStyle w:val="big-number"/>
          <w:rFonts w:cs="FrankRuehl" w:hint="cs"/>
          <w:b/>
          <w:bCs/>
          <w:vanish/>
          <w:sz w:val="20"/>
          <w:szCs w:val="20"/>
          <w:shd w:val="clear" w:color="auto" w:fill="FFFF99"/>
          <w:rtl/>
        </w:rPr>
        <w:t>הוספת סעיף 2ד</w:t>
      </w:r>
      <w:bookmarkEnd w:id="18"/>
    </w:p>
    <w:p w14:paraId="3213210D" w14:textId="77777777" w:rsidR="001F398C" w:rsidRDefault="001956C4" w:rsidP="00317907">
      <w:pPr>
        <w:pStyle w:val="P00"/>
        <w:spacing w:before="72"/>
        <w:ind w:left="0" w:right="1134"/>
        <w:rPr>
          <w:rStyle w:val="default"/>
          <w:rFonts w:cs="FrankRuehl"/>
          <w:rtl/>
        </w:rPr>
      </w:pPr>
      <w:bookmarkStart w:id="19" w:name="Seif4"/>
      <w:bookmarkEnd w:id="19"/>
      <w:r>
        <w:rPr>
          <w:rFonts w:cs="Miriam" w:hint="cs"/>
          <w:sz w:val="32"/>
          <w:szCs w:val="32"/>
          <w:rtl/>
          <w:lang w:eastAsia="en-US"/>
        </w:rPr>
        <w:pict w14:anchorId="6A3F890C">
          <v:shape id="_x0000_s2385" type="#_x0000_t202" style="position:absolute;left:0;text-align:left;margin-left:470.35pt;margin-top:7.1pt;width:1in;height:20.55pt;z-index:251653120" filled="f" stroked="f">
            <v:textbox inset="1mm,0,1mm,0">
              <w:txbxContent>
                <w:p w14:paraId="0F4633BD" w14:textId="77777777" w:rsidR="006B5F71" w:rsidRDefault="008C6ED6" w:rsidP="001D326B">
                  <w:pPr>
                    <w:spacing w:line="160" w:lineRule="exact"/>
                    <w:rPr>
                      <w:rFonts w:cs="Miriam" w:hint="cs"/>
                      <w:sz w:val="18"/>
                      <w:szCs w:val="18"/>
                      <w:rtl/>
                    </w:rPr>
                  </w:pPr>
                  <w:r>
                    <w:rPr>
                      <w:rFonts w:cs="Miriam" w:hint="cs"/>
                      <w:sz w:val="18"/>
                      <w:szCs w:val="18"/>
                      <w:rtl/>
                    </w:rPr>
                    <w:t>תיקון סעיף 2 לצו בדבר דיוני מעצר</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8C6ED6">
        <w:rPr>
          <w:rStyle w:val="default"/>
          <w:rFonts w:cs="FrankRuehl" w:hint="cs"/>
          <w:rtl/>
        </w:rPr>
        <w:t xml:space="preserve">בצו בדבר דיוני מעצר, בסעיף 2 </w:t>
      </w:r>
      <w:r w:rsidR="008C6ED6">
        <w:rPr>
          <w:rStyle w:val="default"/>
          <w:rFonts w:cs="FrankRuehl"/>
          <w:rtl/>
        </w:rPr>
        <w:t>–</w:t>
      </w:r>
    </w:p>
    <w:p w14:paraId="22E7CCF0" w14:textId="77777777" w:rsidR="008C6ED6" w:rsidRDefault="008C6ED6" w:rsidP="008C6ED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במקום "באמצעות מכשירים טכנולוגיים שמאפשרים העברת קול וככל האפשר גם העברת תמונה, בזמן אמת, והכל באופן שימזער ככל האפשר את הפגיעה בעצור בשל כך שהדיון מתקיים שלא בנוכחותו" יבוא "באמצעות מכשיר טכנולוגי שמאפשר העברת קול ותמונה בזמן אמת, ואם אין מכשירים טכנולוגיים זמינים מסוג זה בעת קיום הדיון בעניינו של אותו עצור </w:t>
      </w:r>
      <w:r>
        <w:rPr>
          <w:rStyle w:val="default"/>
          <w:rFonts w:cs="FrankRuehl"/>
          <w:rtl/>
        </w:rPr>
        <w:t>–</w:t>
      </w:r>
      <w:r>
        <w:rPr>
          <w:rStyle w:val="default"/>
          <w:rFonts w:cs="FrankRuehl" w:hint="cs"/>
          <w:rtl/>
        </w:rPr>
        <w:t xml:space="preserve"> באמצעות מכשיר כאמור שמאפשר העברת קול בלבד, והכול באופן שימזער ככל האפשר את הפגיעה בעצור, בשל כך שהדיון מתקיים שלא בנוכחותו";</w:t>
      </w:r>
    </w:p>
    <w:p w14:paraId="31ADC52A" w14:textId="77777777" w:rsidR="008C6ED6" w:rsidRDefault="008C6ED6" w:rsidP="008C6ED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סעיף קטן 2(ב) יבוא:</w:t>
      </w:r>
    </w:p>
    <w:p w14:paraId="7271BC03" w14:textId="77777777" w:rsidR="008C6ED6" w:rsidRDefault="008C6ED6" w:rsidP="008C6ED6">
      <w:pPr>
        <w:pStyle w:val="P00"/>
        <w:spacing w:before="72"/>
        <w:ind w:left="1021" w:right="1134"/>
        <w:rPr>
          <w:rStyle w:val="default"/>
          <w:rFonts w:cs="FrankRuehl" w:hint="cs"/>
          <w:rtl/>
        </w:rPr>
      </w:pPr>
      <w:r>
        <w:rPr>
          <w:rStyle w:val="default"/>
          <w:rFonts w:cs="FrankRuehl" w:hint="cs"/>
          <w:rtl/>
        </w:rPr>
        <w:t>"(ב1) על אף האמור בסעיפים קטנים (א) ו-(ב), מצא נשיא בית משפט צבאי כי קיים צורך חיוני ודחוף לקיים את הדיון בנוכחות העצור או האסיר, כי קיומו של הדיון לפי הוראות סעיף קטן (א) יגרמו לפגיעה ממשית ובלתי מידתית בעצור או באסיר, וכי על בית המשפט להתרשם מהעצור או מהאסיר פנים אל פנים, רשאי הוא באופן חריג להורות כי הדיון יתקיים בנוכחותו של העצור או האסיר, וזאת לאחר שקיבל את עמדת הצדדים ושירות בתי הסוהר; הוראות סעיף קטן זה לא יחולו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w:t>
      </w:r>
    </w:p>
    <w:p w14:paraId="1046C48A" w14:textId="77777777" w:rsidR="002E532F" w:rsidRDefault="002053AF" w:rsidP="00926CEE">
      <w:pPr>
        <w:pStyle w:val="P00"/>
        <w:spacing w:before="72"/>
        <w:ind w:left="0" w:right="1134"/>
        <w:rPr>
          <w:rStyle w:val="default"/>
          <w:rFonts w:cs="FrankRuehl"/>
          <w:rtl/>
        </w:rPr>
      </w:pPr>
      <w:bookmarkStart w:id="20" w:name="Seif2"/>
      <w:bookmarkEnd w:id="20"/>
      <w:r>
        <w:rPr>
          <w:rFonts w:cs="Miriam"/>
          <w:szCs w:val="32"/>
          <w:rtl/>
          <w:lang w:val="he-IL"/>
        </w:rPr>
        <w:pict w14:anchorId="22798966">
          <v:shape id="_x0000_s2340" type="#_x0000_t202" style="position:absolute;left:0;text-align:left;margin-left:463.5pt;margin-top:7.1pt;width:78.85pt;height:40.35pt;z-index:251651072" filled="f" stroked="f">
            <v:textbox style="mso-next-textbox:#_x0000_s2340" inset="1mm,0,1mm,0">
              <w:txbxContent>
                <w:p w14:paraId="6D66179C" w14:textId="77777777" w:rsidR="00636CFA" w:rsidRDefault="008C6ED6" w:rsidP="00B115BA">
                  <w:pPr>
                    <w:spacing w:line="160" w:lineRule="exact"/>
                    <w:rPr>
                      <w:rFonts w:cs="Miriam"/>
                      <w:sz w:val="18"/>
                      <w:szCs w:val="18"/>
                      <w:rtl/>
                    </w:rPr>
                  </w:pPr>
                  <w:r>
                    <w:rPr>
                      <w:rFonts w:cs="Miriam" w:hint="cs"/>
                      <w:sz w:val="18"/>
                      <w:szCs w:val="18"/>
                      <w:rtl/>
                    </w:rPr>
                    <w:t>תוקף</w:t>
                  </w:r>
                </w:p>
                <w:p w14:paraId="00A4B463" w14:textId="77777777" w:rsidR="004C5BD0" w:rsidRDefault="004C5BD0" w:rsidP="00B115BA">
                  <w:pPr>
                    <w:spacing w:line="160" w:lineRule="exact"/>
                    <w:rPr>
                      <w:rFonts w:cs="Miriam"/>
                      <w:sz w:val="18"/>
                      <w:szCs w:val="18"/>
                      <w:rtl/>
                    </w:rPr>
                  </w:pPr>
                  <w:r>
                    <w:rPr>
                      <w:rFonts w:cs="Miriam" w:hint="cs"/>
                      <w:sz w:val="18"/>
                      <w:szCs w:val="18"/>
                      <w:rtl/>
                    </w:rPr>
                    <w:t xml:space="preserve">תיקון מס' </w:t>
                  </w:r>
                  <w:r w:rsidR="00627013">
                    <w:rPr>
                      <w:rFonts w:cs="Miriam" w:hint="cs"/>
                      <w:sz w:val="18"/>
                      <w:szCs w:val="18"/>
                      <w:rtl/>
                    </w:rPr>
                    <w:t>1</w:t>
                  </w:r>
                  <w:r w:rsidR="004D06B8">
                    <w:rPr>
                      <w:rFonts w:cs="Miriam" w:hint="cs"/>
                      <w:sz w:val="18"/>
                      <w:szCs w:val="18"/>
                      <w:rtl/>
                    </w:rPr>
                    <w:t>7</w:t>
                  </w:r>
                  <w:r>
                    <w:rPr>
                      <w:rFonts w:cs="Miriam" w:hint="cs"/>
                      <w:sz w:val="18"/>
                      <w:szCs w:val="18"/>
                      <w:rtl/>
                    </w:rPr>
                    <w:t xml:space="preserve"> (מס' </w:t>
                  </w:r>
                  <w:r w:rsidR="004D06B8">
                    <w:rPr>
                      <w:rFonts w:cs="Miriam" w:hint="cs"/>
                      <w:sz w:val="18"/>
                      <w:szCs w:val="18"/>
                      <w:rtl/>
                    </w:rPr>
                    <w:t>2057</w:t>
                  </w:r>
                  <w:r>
                    <w:rPr>
                      <w:rFonts w:cs="Miriam" w:hint="cs"/>
                      <w:sz w:val="18"/>
                      <w:szCs w:val="18"/>
                      <w:rtl/>
                    </w:rPr>
                    <w:t xml:space="preserve">) </w:t>
                  </w:r>
                  <w:r w:rsidR="00EC104D">
                    <w:rPr>
                      <w:rFonts w:cs="Miriam" w:hint="cs"/>
                      <w:sz w:val="18"/>
                      <w:szCs w:val="18"/>
                      <w:rtl/>
                    </w:rPr>
                    <w:t>תשפ"א-2021</w:t>
                  </w:r>
                </w:p>
                <w:p w14:paraId="49A8DF0E" w14:textId="77777777" w:rsidR="004D7BA9" w:rsidRDefault="004D7BA9" w:rsidP="004D7BA9">
                  <w:pPr>
                    <w:spacing w:line="160" w:lineRule="exact"/>
                    <w:rPr>
                      <w:rFonts w:cs="Miriam"/>
                      <w:noProof/>
                      <w:sz w:val="18"/>
                      <w:szCs w:val="18"/>
                      <w:rtl/>
                    </w:rPr>
                  </w:pPr>
                  <w:r>
                    <w:rPr>
                      <w:rFonts w:cs="Miriam" w:hint="cs"/>
                      <w:sz w:val="18"/>
                      <w:szCs w:val="18"/>
                      <w:rtl/>
                    </w:rPr>
                    <w:t>תיקון (</w:t>
                  </w:r>
                  <w:r>
                    <w:rPr>
                      <w:rFonts w:cs="Miriam" w:hint="cs"/>
                      <w:noProof/>
                      <w:sz w:val="18"/>
                      <w:szCs w:val="18"/>
                      <w:rtl/>
                    </w:rPr>
                    <w:t>מס' 2067) תשפ"א-2021</w:t>
                  </w:r>
                </w:p>
              </w:txbxContent>
            </v:textbox>
          </v:shape>
        </w:pict>
      </w:r>
      <w:r>
        <w:rPr>
          <w:rStyle w:val="big-number"/>
          <w:rFonts w:cs="Miriam" w:hint="cs"/>
          <w:rtl/>
        </w:rPr>
        <w:t>4</w:t>
      </w:r>
      <w:r>
        <w:rPr>
          <w:rStyle w:val="default"/>
          <w:rFonts w:cs="FrankRuehl"/>
          <w:rtl/>
        </w:rPr>
        <w:t>.</w:t>
      </w:r>
      <w:r>
        <w:rPr>
          <w:rStyle w:val="default"/>
          <w:rFonts w:cs="FrankRuehl"/>
          <w:rtl/>
        </w:rPr>
        <w:tab/>
      </w:r>
      <w:r w:rsidR="004D7BA9">
        <w:rPr>
          <w:rStyle w:val="default"/>
          <w:rFonts w:cs="FrankRuehl" w:hint="cs"/>
          <w:rtl/>
        </w:rPr>
        <w:t>(א)</w:t>
      </w:r>
      <w:r w:rsidR="004D7BA9">
        <w:rPr>
          <w:rStyle w:val="default"/>
          <w:rFonts w:cs="FrankRuehl"/>
          <w:rtl/>
        </w:rPr>
        <w:tab/>
      </w:r>
      <w:r w:rsidR="008C6ED6">
        <w:rPr>
          <w:rStyle w:val="default"/>
          <w:rFonts w:cs="FrankRuehl" w:hint="cs"/>
          <w:rtl/>
        </w:rPr>
        <w:t xml:space="preserve">תחילת תוקפו של צו זה ביום חתימתו והוא יעמוד בתוקף עד ליום </w:t>
      </w:r>
      <w:r w:rsidR="004D06B8">
        <w:rPr>
          <w:rStyle w:val="default"/>
          <w:rFonts w:cs="FrankRuehl" w:hint="cs"/>
          <w:rtl/>
        </w:rPr>
        <w:t>17</w:t>
      </w:r>
      <w:r w:rsidR="00CC62D0">
        <w:rPr>
          <w:rStyle w:val="default"/>
          <w:rFonts w:cs="FrankRuehl" w:hint="cs"/>
          <w:rtl/>
        </w:rPr>
        <w:t xml:space="preserve"> </w:t>
      </w:r>
      <w:r w:rsidR="00AC6513">
        <w:rPr>
          <w:rStyle w:val="default"/>
          <w:rFonts w:cs="FrankRuehl" w:hint="cs"/>
          <w:rtl/>
        </w:rPr>
        <w:t>ביוני</w:t>
      </w:r>
      <w:r w:rsidR="008C6ED6">
        <w:rPr>
          <w:rStyle w:val="default"/>
          <w:rFonts w:cs="FrankRuehl" w:hint="cs"/>
          <w:rtl/>
        </w:rPr>
        <w:t xml:space="preserve"> 202</w:t>
      </w:r>
      <w:r w:rsidR="00FB6984">
        <w:rPr>
          <w:rStyle w:val="default"/>
          <w:rFonts w:cs="FrankRuehl" w:hint="cs"/>
          <w:rtl/>
        </w:rPr>
        <w:t>1</w:t>
      </w:r>
      <w:r w:rsidR="00F92576">
        <w:rPr>
          <w:rStyle w:val="default"/>
          <w:rFonts w:cs="FrankRuehl" w:hint="cs"/>
          <w:rtl/>
        </w:rPr>
        <w:t>.</w:t>
      </w:r>
    </w:p>
    <w:p w14:paraId="05EEA8F2" w14:textId="77777777" w:rsidR="004D7BA9" w:rsidRDefault="004D7BA9" w:rsidP="00926CEE">
      <w:pPr>
        <w:pStyle w:val="P00"/>
        <w:spacing w:before="72"/>
        <w:ind w:left="0" w:right="1134"/>
        <w:rPr>
          <w:rStyle w:val="default"/>
          <w:rFonts w:cs="FrankRuehl"/>
          <w:rtl/>
        </w:rPr>
      </w:pPr>
    </w:p>
    <w:p w14:paraId="2FD3F1FB" w14:textId="77777777" w:rsidR="004D7BA9" w:rsidRDefault="004D7BA9" w:rsidP="00926CEE">
      <w:pPr>
        <w:pStyle w:val="P00"/>
        <w:spacing w:before="72"/>
        <w:ind w:left="0" w:right="1134"/>
        <w:rPr>
          <w:rStyle w:val="default"/>
          <w:rFonts w:cs="FrankRuehl"/>
          <w:rtl/>
        </w:rPr>
      </w:pPr>
    </w:p>
    <w:p w14:paraId="70F6E826" w14:textId="77777777" w:rsidR="004D7BA9" w:rsidRPr="00211C59" w:rsidRDefault="004D7BA9" w:rsidP="004D7BA9">
      <w:pPr>
        <w:pStyle w:val="P00"/>
        <w:spacing w:before="72"/>
        <w:ind w:left="0" w:right="1134"/>
        <w:rPr>
          <w:rStyle w:val="default"/>
          <w:rFonts w:cs="FrankRuehl"/>
          <w:rtl/>
        </w:rPr>
      </w:pPr>
      <w:r w:rsidRPr="008D0728">
        <w:rPr>
          <w:rStyle w:val="default"/>
          <w:rFonts w:cs="FrankRuehl"/>
          <w:rtl/>
        </w:rPr>
        <w:pict w14:anchorId="2B98C115">
          <v:shape id="_x0000_s2499" type="#_x0000_t202" style="position:absolute;left:0;text-align:left;margin-left:465pt;margin-top:6pt;width:77.25pt;height:21.8pt;z-index:251665408" filled="f" stroked="f">
            <v:textbox style="mso-next-textbox:#_x0000_s2499" inset="1mm,0,1mm,0">
              <w:txbxContent>
                <w:p w14:paraId="0A43080F" w14:textId="77777777" w:rsidR="004D7BA9" w:rsidRDefault="004D7BA9" w:rsidP="004D7BA9">
                  <w:pPr>
                    <w:spacing w:line="160" w:lineRule="exact"/>
                    <w:rPr>
                      <w:rFonts w:cs="Miriam"/>
                      <w:noProof/>
                      <w:sz w:val="18"/>
                      <w:szCs w:val="18"/>
                      <w:rtl/>
                    </w:rPr>
                  </w:pPr>
                  <w:r>
                    <w:rPr>
                      <w:rFonts w:cs="Miriam" w:hint="cs"/>
                      <w:sz w:val="18"/>
                      <w:szCs w:val="18"/>
                      <w:rtl/>
                    </w:rPr>
                    <w:t xml:space="preserve">תיקון </w:t>
                  </w:r>
                  <w:r w:rsidR="008C6D32">
                    <w:rPr>
                      <w:rFonts w:cs="Miriam" w:hint="cs"/>
                      <w:sz w:val="18"/>
                      <w:szCs w:val="18"/>
                      <w:rtl/>
                    </w:rPr>
                    <w:t xml:space="preserve">מס' </w:t>
                  </w:r>
                  <w:r w:rsidR="000D797E">
                    <w:rPr>
                      <w:rFonts w:cs="Miriam" w:hint="cs"/>
                      <w:sz w:val="18"/>
                      <w:szCs w:val="18"/>
                      <w:rtl/>
                    </w:rPr>
                    <w:t>3</w:t>
                  </w:r>
                  <w:r w:rsidR="008C6D32">
                    <w:rPr>
                      <w:rFonts w:cs="Miriam" w:hint="cs"/>
                      <w:sz w:val="18"/>
                      <w:szCs w:val="18"/>
                      <w:rtl/>
                    </w:rPr>
                    <w:t xml:space="preserve"> </w:t>
                  </w:r>
                  <w:r>
                    <w:rPr>
                      <w:rFonts w:cs="Miriam" w:hint="cs"/>
                      <w:sz w:val="18"/>
                      <w:szCs w:val="18"/>
                      <w:rtl/>
                    </w:rPr>
                    <w:t>(</w:t>
                  </w:r>
                  <w:r>
                    <w:rPr>
                      <w:rFonts w:cs="Miriam" w:hint="cs"/>
                      <w:noProof/>
                      <w:sz w:val="18"/>
                      <w:szCs w:val="18"/>
                      <w:rtl/>
                    </w:rPr>
                    <w:t xml:space="preserve">מס' </w:t>
                  </w:r>
                  <w:r w:rsidR="005F2627">
                    <w:rPr>
                      <w:rFonts w:cs="Miriam" w:hint="cs"/>
                      <w:noProof/>
                      <w:sz w:val="18"/>
                      <w:szCs w:val="18"/>
                      <w:rtl/>
                    </w:rPr>
                    <w:t>21</w:t>
                  </w:r>
                  <w:r w:rsidR="000D797E">
                    <w:rPr>
                      <w:rFonts w:cs="Miriam" w:hint="cs"/>
                      <w:noProof/>
                      <w:sz w:val="18"/>
                      <w:szCs w:val="18"/>
                      <w:rtl/>
                    </w:rPr>
                    <w:t>1</w:t>
                  </w:r>
                  <w:r w:rsidR="005F2627">
                    <w:rPr>
                      <w:rFonts w:cs="Miriam" w:hint="cs"/>
                      <w:noProof/>
                      <w:sz w:val="18"/>
                      <w:szCs w:val="18"/>
                      <w:rtl/>
                    </w:rPr>
                    <w:t>8</w:t>
                  </w:r>
                  <w:r>
                    <w:rPr>
                      <w:rFonts w:cs="Miriam" w:hint="cs"/>
                      <w:noProof/>
                      <w:sz w:val="18"/>
                      <w:szCs w:val="18"/>
                      <w:rtl/>
                    </w:rPr>
                    <w:t>) תשפ"</w:t>
                  </w:r>
                  <w:r w:rsidR="00211C59">
                    <w:rPr>
                      <w:rFonts w:cs="Miriam" w:hint="cs"/>
                      <w:noProof/>
                      <w:sz w:val="18"/>
                      <w:szCs w:val="18"/>
                      <w:rtl/>
                    </w:rPr>
                    <w:t>ב</w:t>
                  </w:r>
                  <w:r>
                    <w:rPr>
                      <w:rFonts w:cs="Miriam" w:hint="cs"/>
                      <w:noProof/>
                      <w:sz w:val="18"/>
                      <w:szCs w:val="18"/>
                      <w:rtl/>
                    </w:rPr>
                    <w:t>-202</w:t>
                  </w:r>
                  <w:r w:rsidR="00211C59">
                    <w:rPr>
                      <w:rFonts w:cs="Miriam" w:hint="cs"/>
                      <w:noProof/>
                      <w:sz w:val="18"/>
                      <w:szCs w:val="18"/>
                      <w:rtl/>
                    </w:rPr>
                    <w:t>2</w:t>
                  </w:r>
                </w:p>
              </w:txbxContent>
            </v:textbox>
          </v:shape>
        </w:pict>
      </w:r>
      <w:r>
        <w:rPr>
          <w:rStyle w:val="default"/>
          <w:rFonts w:cs="FrankRuehl" w:hint="cs"/>
          <w:rtl/>
        </w:rPr>
        <w:tab/>
      </w:r>
      <w:r w:rsidRPr="008D0728">
        <w:rPr>
          <w:rStyle w:val="default"/>
          <w:rFonts w:cs="FrankRuehl" w:hint="cs"/>
          <w:rtl/>
        </w:rPr>
        <w:t>(</w:t>
      </w:r>
      <w:r>
        <w:rPr>
          <w:rStyle w:val="default"/>
          <w:rFonts w:cs="FrankRuehl" w:hint="cs"/>
          <w:rtl/>
        </w:rPr>
        <w:t>ב</w:t>
      </w:r>
      <w:r w:rsidRPr="008D0728">
        <w:rPr>
          <w:rStyle w:val="default"/>
          <w:rFonts w:cs="FrankRuehl" w:hint="cs"/>
          <w:rtl/>
        </w:rPr>
        <w:t>)</w:t>
      </w:r>
      <w:r w:rsidRPr="008D0728">
        <w:rPr>
          <w:rStyle w:val="default"/>
          <w:rFonts w:cs="FrankRuehl"/>
          <w:rtl/>
        </w:rPr>
        <w:tab/>
      </w:r>
      <w:r w:rsidR="00211C59" w:rsidRPr="00211C59">
        <w:rPr>
          <w:rStyle w:val="default"/>
          <w:rFonts w:cs="FrankRuehl" w:hint="cs"/>
          <w:rtl/>
        </w:rPr>
        <w:t xml:space="preserve">בלי לגרוע מהוראות סעיף קטן (א), צו זה יעמוד בתוקפו מיום 4 בינואר 2022 ועד יום </w:t>
      </w:r>
      <w:r w:rsidR="005F2627">
        <w:rPr>
          <w:rStyle w:val="default"/>
          <w:rFonts w:cs="FrankRuehl" w:hint="cs"/>
          <w:rtl/>
        </w:rPr>
        <w:t>21</w:t>
      </w:r>
      <w:r w:rsidR="00211C59" w:rsidRPr="00211C59">
        <w:rPr>
          <w:rStyle w:val="default"/>
          <w:rFonts w:cs="FrankRuehl" w:hint="cs"/>
          <w:rtl/>
        </w:rPr>
        <w:t xml:space="preserve"> </w:t>
      </w:r>
      <w:r w:rsidR="000D797E">
        <w:rPr>
          <w:rStyle w:val="default"/>
          <w:rFonts w:cs="FrankRuehl" w:hint="cs"/>
          <w:rtl/>
        </w:rPr>
        <w:t>במרץ</w:t>
      </w:r>
      <w:r w:rsidR="00211C59" w:rsidRPr="00211C59">
        <w:rPr>
          <w:rStyle w:val="default"/>
          <w:rFonts w:cs="FrankRuehl" w:hint="cs"/>
          <w:rtl/>
        </w:rPr>
        <w:t xml:space="preserve"> 2022</w:t>
      </w:r>
      <w:r w:rsidRPr="00211C59">
        <w:rPr>
          <w:rStyle w:val="default"/>
          <w:rFonts w:cs="FrankRuehl" w:hint="cs"/>
          <w:rtl/>
        </w:rPr>
        <w:t>.</w:t>
      </w:r>
    </w:p>
    <w:p w14:paraId="4B34DBF6" w14:textId="77777777" w:rsidR="004C5BD0" w:rsidRPr="00D67104" w:rsidRDefault="004C5BD0" w:rsidP="004C5BD0">
      <w:pPr>
        <w:pStyle w:val="P00"/>
        <w:spacing w:before="0"/>
        <w:ind w:left="0" w:right="1134"/>
        <w:rPr>
          <w:rStyle w:val="default"/>
          <w:rFonts w:cs="FrankRuehl"/>
          <w:vanish/>
          <w:color w:val="FF0000"/>
          <w:sz w:val="20"/>
          <w:szCs w:val="20"/>
          <w:shd w:val="clear" w:color="auto" w:fill="FFFF99"/>
          <w:rtl/>
        </w:rPr>
      </w:pPr>
      <w:bookmarkStart w:id="21" w:name="Rov19"/>
      <w:r w:rsidRPr="00D67104">
        <w:rPr>
          <w:rStyle w:val="default"/>
          <w:rFonts w:cs="FrankRuehl" w:hint="cs"/>
          <w:vanish/>
          <w:color w:val="FF0000"/>
          <w:sz w:val="20"/>
          <w:szCs w:val="20"/>
          <w:shd w:val="clear" w:color="auto" w:fill="FFFF99"/>
          <w:rtl/>
        </w:rPr>
        <w:t>מיום 16.4.2020</w:t>
      </w:r>
    </w:p>
    <w:p w14:paraId="45E74468" w14:textId="77777777" w:rsidR="004C5BD0" w:rsidRPr="00D67104" w:rsidRDefault="004C5BD0" w:rsidP="004C5BD0">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1 (מס' 1855) תש"ף-2020</w:t>
      </w:r>
    </w:p>
    <w:p w14:paraId="54383407" w14:textId="77777777" w:rsidR="00BF6047" w:rsidRPr="00D67104" w:rsidRDefault="00BF6047" w:rsidP="004C5BD0">
      <w:pPr>
        <w:pStyle w:val="P00"/>
        <w:spacing w:before="0"/>
        <w:ind w:left="0" w:right="1134"/>
        <w:rPr>
          <w:rStyle w:val="default"/>
          <w:rFonts w:cs="FrankRuehl"/>
          <w:vanish/>
          <w:sz w:val="20"/>
          <w:szCs w:val="20"/>
          <w:shd w:val="clear" w:color="auto" w:fill="FFFF99"/>
          <w:rtl/>
        </w:rPr>
      </w:pPr>
      <w:hyperlink r:id="rId18" w:history="1">
        <w:r w:rsidRPr="00D67104">
          <w:rPr>
            <w:rStyle w:val="Hyperlink"/>
            <w:rFonts w:cs="FrankRuehl" w:hint="cs"/>
            <w:vanish/>
            <w:szCs w:val="20"/>
            <w:shd w:val="clear" w:color="auto" w:fill="FFFF99"/>
            <w:rtl/>
          </w:rPr>
          <w:t>קובץ המנשרים מס' 252</w:t>
        </w:r>
      </w:hyperlink>
      <w:r w:rsidRPr="00D67104">
        <w:rPr>
          <w:rStyle w:val="default"/>
          <w:rFonts w:cs="FrankRuehl" w:hint="cs"/>
          <w:vanish/>
          <w:sz w:val="20"/>
          <w:szCs w:val="20"/>
          <w:shd w:val="clear" w:color="auto" w:fill="FFFF99"/>
          <w:rtl/>
        </w:rPr>
        <w:t xml:space="preserve"> מחודש אפריל 2020 עמ' 9500</w:t>
      </w:r>
    </w:p>
    <w:p w14:paraId="0B30E01D" w14:textId="77777777" w:rsidR="003A5968" w:rsidRPr="00D67104" w:rsidRDefault="003A5968" w:rsidP="003A5968">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17 באפריל</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17 במאי</w:t>
      </w:r>
      <w:r w:rsidRPr="00D67104">
        <w:rPr>
          <w:rStyle w:val="default"/>
          <w:rFonts w:cs="FrankRuehl" w:hint="cs"/>
          <w:vanish/>
          <w:sz w:val="22"/>
          <w:szCs w:val="22"/>
          <w:shd w:val="clear" w:color="auto" w:fill="FFFF99"/>
          <w:rtl/>
        </w:rPr>
        <w:t xml:space="preserve"> 2020.</w:t>
      </w:r>
    </w:p>
    <w:p w14:paraId="6D127DC4" w14:textId="77777777" w:rsidR="003A5968" w:rsidRPr="00D67104" w:rsidRDefault="003A5968" w:rsidP="004C5BD0">
      <w:pPr>
        <w:pStyle w:val="P00"/>
        <w:spacing w:before="0"/>
        <w:ind w:left="0" w:right="1134"/>
        <w:rPr>
          <w:rStyle w:val="default"/>
          <w:rFonts w:cs="FrankRuehl"/>
          <w:vanish/>
          <w:sz w:val="20"/>
          <w:szCs w:val="20"/>
          <w:shd w:val="clear" w:color="auto" w:fill="FFFF99"/>
          <w:rtl/>
        </w:rPr>
      </w:pPr>
    </w:p>
    <w:p w14:paraId="796FC21C" w14:textId="77777777" w:rsidR="003A5968" w:rsidRPr="00D67104" w:rsidRDefault="003A5968" w:rsidP="004C5BD0">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17.5.2020</w:t>
      </w:r>
    </w:p>
    <w:p w14:paraId="4F769A64" w14:textId="77777777" w:rsidR="003A5968" w:rsidRPr="00D67104" w:rsidRDefault="003A5968" w:rsidP="004C5BD0">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2 (מס' 1883) תש"ף-2020</w:t>
      </w:r>
    </w:p>
    <w:p w14:paraId="140DCFAA"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19"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41</w:t>
      </w:r>
    </w:p>
    <w:p w14:paraId="70E45E5C" w14:textId="77777777" w:rsidR="00D37CE7" w:rsidRPr="00D67104" w:rsidRDefault="00D37CE7" w:rsidP="00D37CE7">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17 במאי</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24 במאי</w:t>
      </w:r>
      <w:r w:rsidRPr="00D67104">
        <w:rPr>
          <w:rStyle w:val="default"/>
          <w:rFonts w:cs="FrankRuehl" w:hint="cs"/>
          <w:vanish/>
          <w:sz w:val="22"/>
          <w:szCs w:val="22"/>
          <w:shd w:val="clear" w:color="auto" w:fill="FFFF99"/>
          <w:rtl/>
        </w:rPr>
        <w:t xml:space="preserve"> 2020.</w:t>
      </w:r>
    </w:p>
    <w:p w14:paraId="0404D2B5" w14:textId="77777777" w:rsidR="00D37CE7" w:rsidRPr="00D67104" w:rsidRDefault="00D37CE7" w:rsidP="004C5BD0">
      <w:pPr>
        <w:pStyle w:val="P00"/>
        <w:spacing w:before="0"/>
        <w:ind w:left="0" w:right="1134"/>
        <w:rPr>
          <w:rStyle w:val="default"/>
          <w:rFonts w:cs="FrankRuehl"/>
          <w:vanish/>
          <w:sz w:val="20"/>
          <w:szCs w:val="20"/>
          <w:shd w:val="clear" w:color="auto" w:fill="FFFF99"/>
          <w:rtl/>
        </w:rPr>
      </w:pPr>
    </w:p>
    <w:p w14:paraId="481410CB" w14:textId="77777777" w:rsidR="00D37CE7" w:rsidRPr="00D67104" w:rsidRDefault="00D37CE7" w:rsidP="00D37CE7">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24.5.2020</w:t>
      </w:r>
    </w:p>
    <w:p w14:paraId="44D50793" w14:textId="77777777" w:rsidR="00D37CE7" w:rsidRPr="00D67104" w:rsidRDefault="00D37CE7" w:rsidP="00D37CE7">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1890) תש"ף-2020</w:t>
      </w:r>
    </w:p>
    <w:p w14:paraId="3B906559"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20"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49</w:t>
      </w:r>
    </w:p>
    <w:p w14:paraId="2D8CE418" w14:textId="77777777" w:rsidR="00E30F0E" w:rsidRPr="00D67104" w:rsidRDefault="00E30F0E" w:rsidP="00E30F0E">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24 במאי</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24 ביוני</w:t>
      </w:r>
      <w:r w:rsidRPr="00D67104">
        <w:rPr>
          <w:rStyle w:val="default"/>
          <w:rFonts w:cs="FrankRuehl" w:hint="cs"/>
          <w:vanish/>
          <w:sz w:val="22"/>
          <w:szCs w:val="22"/>
          <w:shd w:val="clear" w:color="auto" w:fill="FFFF99"/>
          <w:rtl/>
        </w:rPr>
        <w:t xml:space="preserve"> 2020.</w:t>
      </w:r>
    </w:p>
    <w:p w14:paraId="1117419E" w14:textId="77777777" w:rsidR="00E30F0E" w:rsidRPr="00D67104" w:rsidRDefault="00E30F0E" w:rsidP="00D37CE7">
      <w:pPr>
        <w:pStyle w:val="P00"/>
        <w:spacing w:before="0"/>
        <w:ind w:left="0" w:right="1134"/>
        <w:rPr>
          <w:rStyle w:val="default"/>
          <w:rFonts w:cs="FrankRuehl"/>
          <w:vanish/>
          <w:sz w:val="20"/>
          <w:szCs w:val="20"/>
          <w:shd w:val="clear" w:color="auto" w:fill="FFFF99"/>
          <w:rtl/>
        </w:rPr>
      </w:pPr>
    </w:p>
    <w:p w14:paraId="443CF628" w14:textId="77777777" w:rsidR="00E30F0E" w:rsidRPr="00D67104" w:rsidRDefault="00E30F0E" w:rsidP="00D37CE7">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24.6.2020</w:t>
      </w:r>
    </w:p>
    <w:p w14:paraId="71BC395D" w14:textId="77777777" w:rsidR="00E30F0E" w:rsidRPr="00D67104" w:rsidRDefault="00E30F0E" w:rsidP="00D37CE7">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4 (מס' 1907) תש"ף-2020</w:t>
      </w:r>
    </w:p>
    <w:p w14:paraId="5CF1A702"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21"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72</w:t>
      </w:r>
    </w:p>
    <w:p w14:paraId="3DA0EC3E" w14:textId="77777777" w:rsidR="00AF771B" w:rsidRPr="00D67104" w:rsidRDefault="00AF771B" w:rsidP="00AF771B">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24 ביוני</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30 ביוני</w:t>
      </w:r>
      <w:r w:rsidRPr="00D67104">
        <w:rPr>
          <w:rStyle w:val="default"/>
          <w:rFonts w:cs="FrankRuehl" w:hint="cs"/>
          <w:vanish/>
          <w:sz w:val="22"/>
          <w:szCs w:val="22"/>
          <w:shd w:val="clear" w:color="auto" w:fill="FFFF99"/>
          <w:rtl/>
        </w:rPr>
        <w:t xml:space="preserve"> 2020.</w:t>
      </w:r>
    </w:p>
    <w:p w14:paraId="6193CB4E" w14:textId="77777777" w:rsidR="00AF771B" w:rsidRPr="00D67104" w:rsidRDefault="00AF771B" w:rsidP="00D37CE7">
      <w:pPr>
        <w:pStyle w:val="P00"/>
        <w:spacing w:before="0"/>
        <w:ind w:left="0" w:right="1134"/>
        <w:rPr>
          <w:rStyle w:val="default"/>
          <w:rFonts w:cs="FrankRuehl"/>
          <w:vanish/>
          <w:sz w:val="20"/>
          <w:szCs w:val="20"/>
          <w:shd w:val="clear" w:color="auto" w:fill="FFFF99"/>
          <w:rtl/>
        </w:rPr>
      </w:pPr>
    </w:p>
    <w:p w14:paraId="7DEB65CB" w14:textId="77777777" w:rsidR="00AF771B" w:rsidRPr="00D67104" w:rsidRDefault="00AF771B" w:rsidP="00AF771B">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30.6.2020</w:t>
      </w:r>
    </w:p>
    <w:p w14:paraId="4AAD239E" w14:textId="77777777" w:rsidR="00AF771B" w:rsidRPr="00D67104" w:rsidRDefault="00AF771B" w:rsidP="00AF771B">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5 (מס' 1911) תש"ף-2020</w:t>
      </w:r>
    </w:p>
    <w:p w14:paraId="6F3C3C70" w14:textId="77777777" w:rsidR="00664071" w:rsidRPr="00D67104" w:rsidRDefault="00664071" w:rsidP="00664071">
      <w:pPr>
        <w:pStyle w:val="P00"/>
        <w:spacing w:before="0"/>
        <w:ind w:left="0" w:right="1134"/>
        <w:rPr>
          <w:rStyle w:val="default"/>
          <w:rFonts w:ascii="FrankRuehl" w:hAnsi="FrankRuehl" w:cs="FrankRuehl"/>
          <w:vanish/>
          <w:sz w:val="20"/>
          <w:szCs w:val="20"/>
          <w:shd w:val="clear" w:color="auto" w:fill="FFFF99"/>
          <w:rtl/>
        </w:rPr>
      </w:pPr>
      <w:hyperlink r:id="rId22" w:history="1">
        <w:r w:rsidRPr="00D67104">
          <w:rPr>
            <w:rStyle w:val="Hyperlink"/>
            <w:rFonts w:ascii="FrankRuehl" w:hAnsi="FrankRuehl" w:cs="FrankRuehl"/>
            <w:vanish/>
            <w:szCs w:val="20"/>
            <w:shd w:val="clear" w:color="auto" w:fill="FFFF99"/>
            <w:rtl/>
          </w:rPr>
          <w:t>קובץ המנשרים מס' 253</w:t>
        </w:r>
      </w:hyperlink>
      <w:r w:rsidRPr="00D67104">
        <w:rPr>
          <w:rStyle w:val="default"/>
          <w:rFonts w:ascii="FrankRuehl" w:hAnsi="FrankRuehl" w:cs="FrankRuehl"/>
          <w:vanish/>
          <w:sz w:val="20"/>
          <w:szCs w:val="20"/>
          <w:shd w:val="clear" w:color="auto" w:fill="FFFF99"/>
          <w:rtl/>
        </w:rPr>
        <w:t xml:space="preserve"> מחודש יולי 2020 עמ' 100</w:t>
      </w:r>
      <w:r w:rsidRPr="00D67104">
        <w:rPr>
          <w:rStyle w:val="default"/>
          <w:rFonts w:ascii="FrankRuehl" w:hAnsi="FrankRuehl" w:cs="FrankRuehl" w:hint="cs"/>
          <w:vanish/>
          <w:sz w:val="20"/>
          <w:szCs w:val="20"/>
          <w:shd w:val="clear" w:color="auto" w:fill="FFFF99"/>
          <w:rtl/>
        </w:rPr>
        <w:t>76</w:t>
      </w:r>
    </w:p>
    <w:p w14:paraId="74E77EEF" w14:textId="77777777" w:rsidR="004D1D43" w:rsidRPr="00D67104" w:rsidRDefault="004D1D43" w:rsidP="004D1D43">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30 ביוני</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24 ביולי</w:t>
      </w:r>
      <w:r w:rsidRPr="00D67104">
        <w:rPr>
          <w:rStyle w:val="default"/>
          <w:rFonts w:cs="FrankRuehl" w:hint="cs"/>
          <w:vanish/>
          <w:sz w:val="22"/>
          <w:szCs w:val="22"/>
          <w:shd w:val="clear" w:color="auto" w:fill="FFFF99"/>
          <w:rtl/>
        </w:rPr>
        <w:t xml:space="preserve"> 2020.</w:t>
      </w:r>
    </w:p>
    <w:p w14:paraId="6FFD868A" w14:textId="77777777" w:rsidR="004D1D43" w:rsidRPr="00D67104" w:rsidRDefault="004D1D43" w:rsidP="00664071">
      <w:pPr>
        <w:pStyle w:val="P00"/>
        <w:spacing w:before="0"/>
        <w:ind w:left="0" w:right="1134"/>
        <w:rPr>
          <w:rStyle w:val="default"/>
          <w:rFonts w:ascii="FrankRuehl" w:hAnsi="FrankRuehl" w:cs="FrankRuehl"/>
          <w:vanish/>
          <w:sz w:val="20"/>
          <w:szCs w:val="20"/>
          <w:shd w:val="clear" w:color="auto" w:fill="FFFF99"/>
          <w:rtl/>
        </w:rPr>
      </w:pPr>
    </w:p>
    <w:p w14:paraId="6C1F55BD" w14:textId="77777777" w:rsidR="004D1D43" w:rsidRPr="00D67104" w:rsidRDefault="004D1D43" w:rsidP="00664071">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23.7.2020</w:t>
      </w:r>
    </w:p>
    <w:p w14:paraId="09292C60" w14:textId="77777777" w:rsidR="004D1D43" w:rsidRPr="00D67104" w:rsidRDefault="004D1D43" w:rsidP="00664071">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6 (מס' 1927) תש"ף-2020</w:t>
      </w:r>
    </w:p>
    <w:p w14:paraId="0B9803F8" w14:textId="77777777" w:rsidR="00756405" w:rsidRPr="00D67104" w:rsidRDefault="00756405" w:rsidP="00664071">
      <w:pPr>
        <w:pStyle w:val="P00"/>
        <w:spacing w:before="0"/>
        <w:ind w:left="0" w:right="1134"/>
        <w:rPr>
          <w:rStyle w:val="default"/>
          <w:rFonts w:ascii="FrankRuehl" w:hAnsi="FrankRuehl" w:cs="FrankRuehl"/>
          <w:vanish/>
          <w:sz w:val="20"/>
          <w:szCs w:val="20"/>
          <w:shd w:val="clear" w:color="auto" w:fill="FFFF99"/>
          <w:rtl/>
        </w:rPr>
      </w:pPr>
      <w:hyperlink r:id="rId23"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10292</w:t>
      </w:r>
    </w:p>
    <w:p w14:paraId="61DCF132" w14:textId="77777777" w:rsidR="003E27B0" w:rsidRPr="00D67104" w:rsidRDefault="003E27B0" w:rsidP="003E27B0">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24 ביולי</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20 באוגוסט</w:t>
      </w:r>
      <w:r w:rsidRPr="00D67104">
        <w:rPr>
          <w:rStyle w:val="default"/>
          <w:rFonts w:cs="FrankRuehl" w:hint="cs"/>
          <w:vanish/>
          <w:sz w:val="22"/>
          <w:szCs w:val="22"/>
          <w:shd w:val="clear" w:color="auto" w:fill="FFFF99"/>
          <w:rtl/>
        </w:rPr>
        <w:t xml:space="preserve"> 2020.</w:t>
      </w:r>
    </w:p>
    <w:p w14:paraId="741DFC87" w14:textId="77777777" w:rsidR="003E27B0" w:rsidRPr="00D67104" w:rsidRDefault="003E27B0" w:rsidP="003E27B0">
      <w:pPr>
        <w:pStyle w:val="P00"/>
        <w:spacing w:before="0"/>
        <w:ind w:left="0" w:right="1134"/>
        <w:rPr>
          <w:rStyle w:val="big-number"/>
          <w:rFonts w:cs="FrankRuehl"/>
          <w:vanish/>
          <w:sz w:val="20"/>
          <w:szCs w:val="20"/>
          <w:shd w:val="clear" w:color="auto" w:fill="FFFF99"/>
          <w:rtl/>
        </w:rPr>
      </w:pPr>
    </w:p>
    <w:p w14:paraId="3D6DC06D" w14:textId="77777777" w:rsidR="003E27B0" w:rsidRPr="00D67104" w:rsidRDefault="003E27B0" w:rsidP="003E27B0">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20.8.2020</w:t>
      </w:r>
    </w:p>
    <w:p w14:paraId="367BF954" w14:textId="77777777" w:rsidR="003E27B0" w:rsidRPr="00D67104" w:rsidRDefault="003E27B0" w:rsidP="003E27B0">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7 (מס' 1940) תש"ף-2020</w:t>
      </w:r>
    </w:p>
    <w:p w14:paraId="4D18DC4A" w14:textId="77777777" w:rsidR="00756405" w:rsidRPr="00D67104" w:rsidRDefault="00756405" w:rsidP="00756405">
      <w:pPr>
        <w:pStyle w:val="P00"/>
        <w:spacing w:before="0"/>
        <w:ind w:left="0" w:right="1134"/>
        <w:rPr>
          <w:rStyle w:val="default"/>
          <w:rFonts w:ascii="FrankRuehl" w:hAnsi="FrankRuehl" w:cs="FrankRuehl"/>
          <w:vanish/>
          <w:sz w:val="20"/>
          <w:szCs w:val="20"/>
          <w:shd w:val="clear" w:color="auto" w:fill="FFFF99"/>
          <w:rtl/>
        </w:rPr>
      </w:pPr>
      <w:hyperlink r:id="rId24"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10311</w:t>
      </w:r>
    </w:p>
    <w:p w14:paraId="4DC7D561" w14:textId="77777777" w:rsidR="00740F0A" w:rsidRPr="00D67104" w:rsidRDefault="00740F0A" w:rsidP="00740F0A">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20 באוגוסט</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15 בספטמבר</w:t>
      </w:r>
      <w:r w:rsidRPr="00D67104">
        <w:rPr>
          <w:rStyle w:val="default"/>
          <w:rFonts w:cs="FrankRuehl" w:hint="cs"/>
          <w:vanish/>
          <w:sz w:val="22"/>
          <w:szCs w:val="22"/>
          <w:shd w:val="clear" w:color="auto" w:fill="FFFF99"/>
          <w:rtl/>
        </w:rPr>
        <w:t xml:space="preserve"> 2020.</w:t>
      </w:r>
    </w:p>
    <w:p w14:paraId="0651C38F" w14:textId="77777777" w:rsidR="00740F0A" w:rsidRPr="00D67104" w:rsidRDefault="00740F0A" w:rsidP="003E27B0">
      <w:pPr>
        <w:pStyle w:val="P00"/>
        <w:spacing w:before="0"/>
        <w:ind w:left="0" w:right="1134"/>
        <w:rPr>
          <w:rStyle w:val="big-number"/>
          <w:rFonts w:cs="FrankRuehl"/>
          <w:vanish/>
          <w:sz w:val="20"/>
          <w:szCs w:val="20"/>
          <w:shd w:val="clear" w:color="auto" w:fill="FFFF99"/>
          <w:rtl/>
        </w:rPr>
      </w:pPr>
    </w:p>
    <w:p w14:paraId="09C7E5D9" w14:textId="77777777" w:rsidR="00740F0A" w:rsidRPr="00D67104" w:rsidRDefault="00740F0A" w:rsidP="003E27B0">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15.9.2020</w:t>
      </w:r>
    </w:p>
    <w:p w14:paraId="54C95F57" w14:textId="77777777" w:rsidR="00740F0A" w:rsidRPr="00D67104" w:rsidRDefault="00740F0A" w:rsidP="003E27B0">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8 (מס' 1947) תש"ף-2020</w:t>
      </w:r>
    </w:p>
    <w:p w14:paraId="4C5B7E92" w14:textId="77777777" w:rsidR="00756405" w:rsidRPr="00D67104" w:rsidRDefault="00756405" w:rsidP="00756405">
      <w:pPr>
        <w:pStyle w:val="P00"/>
        <w:spacing w:before="0"/>
        <w:ind w:left="0" w:right="1134"/>
        <w:rPr>
          <w:rStyle w:val="default"/>
          <w:rFonts w:ascii="FrankRuehl" w:hAnsi="FrankRuehl" w:cs="FrankRuehl"/>
          <w:vanish/>
          <w:sz w:val="20"/>
          <w:szCs w:val="20"/>
          <w:shd w:val="clear" w:color="auto" w:fill="FFFF99"/>
          <w:rtl/>
        </w:rPr>
      </w:pPr>
      <w:hyperlink r:id="rId25"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10336</w:t>
      </w:r>
    </w:p>
    <w:p w14:paraId="6D138B71" w14:textId="77777777" w:rsidR="00CC62D0" w:rsidRPr="00D67104" w:rsidRDefault="00CC62D0" w:rsidP="00CC62D0">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15 בספטמבר 2020</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13 באוקטובר 2020</w:t>
      </w:r>
      <w:r w:rsidRPr="00D67104">
        <w:rPr>
          <w:rStyle w:val="default"/>
          <w:rFonts w:cs="FrankRuehl" w:hint="cs"/>
          <w:vanish/>
          <w:sz w:val="22"/>
          <w:szCs w:val="22"/>
          <w:shd w:val="clear" w:color="auto" w:fill="FFFF99"/>
          <w:rtl/>
        </w:rPr>
        <w:t>.</w:t>
      </w:r>
    </w:p>
    <w:p w14:paraId="21D9572D" w14:textId="77777777" w:rsidR="00CC62D0" w:rsidRPr="00D67104" w:rsidRDefault="00CC62D0" w:rsidP="003E27B0">
      <w:pPr>
        <w:pStyle w:val="P00"/>
        <w:spacing w:before="0"/>
        <w:ind w:left="0" w:right="1134"/>
        <w:rPr>
          <w:rStyle w:val="big-number"/>
          <w:rFonts w:cs="FrankRuehl"/>
          <w:vanish/>
          <w:sz w:val="20"/>
          <w:szCs w:val="20"/>
          <w:shd w:val="clear" w:color="auto" w:fill="FFFF99"/>
          <w:rtl/>
        </w:rPr>
      </w:pPr>
    </w:p>
    <w:p w14:paraId="29F22D32" w14:textId="77777777" w:rsidR="00CC62D0" w:rsidRPr="00D67104" w:rsidRDefault="00CC62D0" w:rsidP="003E27B0">
      <w:pPr>
        <w:pStyle w:val="P00"/>
        <w:spacing w:before="0"/>
        <w:ind w:left="0" w:right="1134"/>
        <w:rPr>
          <w:rStyle w:val="big-number"/>
          <w:rFonts w:cs="FrankRuehl"/>
          <w:vanish/>
          <w:color w:val="FF0000"/>
          <w:sz w:val="20"/>
          <w:szCs w:val="20"/>
          <w:shd w:val="clear" w:color="auto" w:fill="FFFF99"/>
          <w:rtl/>
        </w:rPr>
      </w:pPr>
      <w:r w:rsidRPr="00D67104">
        <w:rPr>
          <w:rStyle w:val="big-number"/>
          <w:rFonts w:cs="FrankRuehl" w:hint="cs"/>
          <w:vanish/>
          <w:color w:val="FF0000"/>
          <w:sz w:val="20"/>
          <w:szCs w:val="20"/>
          <w:shd w:val="clear" w:color="auto" w:fill="FFFF99"/>
          <w:rtl/>
        </w:rPr>
        <w:t>מיום 13.10.2020</w:t>
      </w:r>
    </w:p>
    <w:p w14:paraId="4ABC9475" w14:textId="77777777" w:rsidR="00CC62D0" w:rsidRPr="00D67104" w:rsidRDefault="00CC62D0" w:rsidP="003E27B0">
      <w:pPr>
        <w:pStyle w:val="P00"/>
        <w:spacing w:before="0"/>
        <w:ind w:left="0" w:right="1134"/>
        <w:rPr>
          <w:rStyle w:val="big-number"/>
          <w:rFonts w:cs="FrankRuehl"/>
          <w:vanish/>
          <w:sz w:val="20"/>
          <w:szCs w:val="20"/>
          <w:shd w:val="clear" w:color="auto" w:fill="FFFF99"/>
          <w:rtl/>
        </w:rPr>
      </w:pPr>
      <w:r w:rsidRPr="00D67104">
        <w:rPr>
          <w:rStyle w:val="big-number"/>
          <w:rFonts w:cs="FrankRuehl" w:hint="cs"/>
          <w:b/>
          <w:bCs/>
          <w:vanish/>
          <w:sz w:val="20"/>
          <w:szCs w:val="20"/>
          <w:shd w:val="clear" w:color="auto" w:fill="FFFF99"/>
          <w:rtl/>
        </w:rPr>
        <w:t>תיקון מס' 9 (מס' 1964) תשפ"א-2020</w:t>
      </w:r>
    </w:p>
    <w:p w14:paraId="3F98164F" w14:textId="77777777" w:rsidR="00756405" w:rsidRPr="00D67104" w:rsidRDefault="00756405" w:rsidP="00756405">
      <w:pPr>
        <w:pStyle w:val="P00"/>
        <w:spacing w:before="0"/>
        <w:ind w:left="0" w:right="1134"/>
        <w:rPr>
          <w:rStyle w:val="default"/>
          <w:rFonts w:ascii="FrankRuehl" w:hAnsi="FrankRuehl" w:cs="FrankRuehl"/>
          <w:vanish/>
          <w:sz w:val="20"/>
          <w:szCs w:val="20"/>
          <w:shd w:val="clear" w:color="auto" w:fill="FFFF99"/>
          <w:rtl/>
        </w:rPr>
      </w:pPr>
      <w:hyperlink r:id="rId26" w:history="1">
        <w:r w:rsidRPr="00D67104">
          <w:rPr>
            <w:rStyle w:val="Hyperlink"/>
            <w:rFonts w:ascii="FrankRuehl" w:hAnsi="FrankRuehl" w:cs="FrankRuehl" w:hint="cs"/>
            <w:vanish/>
            <w:szCs w:val="20"/>
            <w:shd w:val="clear" w:color="auto" w:fill="FFFF99"/>
            <w:rtl/>
          </w:rPr>
          <w:t>קובץ המנשרים מס' 254</w:t>
        </w:r>
      </w:hyperlink>
      <w:r w:rsidRPr="00D67104">
        <w:rPr>
          <w:rStyle w:val="default"/>
          <w:rFonts w:ascii="FrankRuehl" w:hAnsi="FrankRuehl" w:cs="FrankRuehl" w:hint="cs"/>
          <w:vanish/>
          <w:sz w:val="20"/>
          <w:szCs w:val="20"/>
          <w:shd w:val="clear" w:color="auto" w:fill="FFFF99"/>
          <w:rtl/>
        </w:rPr>
        <w:t xml:space="preserve"> מחודש אוקטובר 2020 עמ' 10380</w:t>
      </w:r>
    </w:p>
    <w:p w14:paraId="489CAB51" w14:textId="77777777" w:rsidR="00627013" w:rsidRPr="00D67104" w:rsidRDefault="00627013" w:rsidP="00627013">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13 באוקטובר 2020</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בנובמבר 2020</w:t>
      </w:r>
      <w:r w:rsidRPr="00D67104">
        <w:rPr>
          <w:rStyle w:val="default"/>
          <w:rFonts w:cs="FrankRuehl" w:hint="cs"/>
          <w:vanish/>
          <w:sz w:val="22"/>
          <w:szCs w:val="22"/>
          <w:shd w:val="clear" w:color="auto" w:fill="FFFF99"/>
          <w:rtl/>
        </w:rPr>
        <w:t>.</w:t>
      </w:r>
    </w:p>
    <w:p w14:paraId="3D651B5E" w14:textId="77777777" w:rsidR="00627013" w:rsidRPr="00D67104" w:rsidRDefault="00627013" w:rsidP="00756405">
      <w:pPr>
        <w:pStyle w:val="P00"/>
        <w:spacing w:before="0"/>
        <w:ind w:left="0" w:right="1134"/>
        <w:rPr>
          <w:rStyle w:val="default"/>
          <w:rFonts w:ascii="FrankRuehl" w:hAnsi="FrankRuehl" w:cs="FrankRuehl"/>
          <w:vanish/>
          <w:sz w:val="20"/>
          <w:szCs w:val="20"/>
          <w:shd w:val="clear" w:color="auto" w:fill="FFFF99"/>
          <w:rtl/>
        </w:rPr>
      </w:pPr>
    </w:p>
    <w:p w14:paraId="6AD7AFED" w14:textId="77777777" w:rsidR="00627013" w:rsidRPr="00D67104" w:rsidRDefault="00627013" w:rsidP="00756405">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9.11.2020</w:t>
      </w:r>
    </w:p>
    <w:p w14:paraId="6F84FB93" w14:textId="77777777" w:rsidR="00627013" w:rsidRPr="00D67104" w:rsidRDefault="00627013" w:rsidP="00756405">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10 (מס' 1971) תשפ"א-2020</w:t>
      </w:r>
    </w:p>
    <w:bookmarkStart w:id="22" w:name="_Hlk66265305"/>
    <w:p w14:paraId="5BB42692" w14:textId="77777777" w:rsidR="00D25629" w:rsidRPr="00D67104" w:rsidRDefault="00D25629" w:rsidP="00756405">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w:instrText>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https://www.nevo.co.il/law_word/law70/zava-0255.pdf</w:instrText>
      </w:r>
      <w:r w:rsidRPr="00D67104">
        <w:rPr>
          <w:rStyle w:val="default"/>
          <w:rFonts w:ascii="FrankRuehl" w:hAnsi="FrankRuehl" w:cs="FrankRuehl"/>
          <w:vanish/>
          <w:sz w:val="20"/>
          <w:szCs w:val="20"/>
          <w:shd w:val="clear" w:color="auto" w:fill="FFFF99"/>
          <w:rtl/>
        </w:rPr>
        <w:instrText xml:space="preserve">" </w:instrText>
      </w:r>
      <w:r w:rsidR="00257A3F" w:rsidRPr="00D67104">
        <w:rPr>
          <w:rFonts w:ascii="FrankRuehl" w:hAnsi="FrankRuehl" w:cs="FrankRuehl"/>
          <w:vanish/>
          <w:szCs w:val="20"/>
          <w:shd w:val="clear" w:color="auto" w:fill="FFFF99"/>
        </w:rPr>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hint="cs"/>
          <w:vanish/>
          <w:szCs w:val="20"/>
          <w:shd w:val="clear" w:color="auto" w:fill="FFFF99"/>
          <w:rtl/>
        </w:rPr>
        <w:t>קובץ המנשרים מס' 255</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hint="cs"/>
          <w:vanish/>
          <w:sz w:val="20"/>
          <w:szCs w:val="20"/>
          <w:shd w:val="clear" w:color="auto" w:fill="FFFF99"/>
          <w:rtl/>
        </w:rPr>
        <w:t xml:space="preserve"> מחודש פברואר 2021 עמ' 10687</w:t>
      </w:r>
    </w:p>
    <w:bookmarkEnd w:id="22"/>
    <w:p w14:paraId="293885BC" w14:textId="77777777" w:rsidR="00FB6984" w:rsidRPr="00D67104" w:rsidRDefault="00FB6984" w:rsidP="00FB6984">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בנובמבר 2020</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בדצמבר 2020</w:t>
      </w:r>
      <w:r w:rsidRPr="00D67104">
        <w:rPr>
          <w:rStyle w:val="default"/>
          <w:rFonts w:cs="FrankRuehl" w:hint="cs"/>
          <w:vanish/>
          <w:sz w:val="22"/>
          <w:szCs w:val="22"/>
          <w:shd w:val="clear" w:color="auto" w:fill="FFFF99"/>
          <w:rtl/>
        </w:rPr>
        <w:t>.</w:t>
      </w:r>
    </w:p>
    <w:p w14:paraId="786F36D7" w14:textId="77777777" w:rsidR="00FB6984" w:rsidRPr="00D67104" w:rsidRDefault="00FB6984" w:rsidP="00756405">
      <w:pPr>
        <w:pStyle w:val="P00"/>
        <w:spacing w:before="0"/>
        <w:ind w:left="0" w:right="1134"/>
        <w:rPr>
          <w:rStyle w:val="default"/>
          <w:rFonts w:ascii="FrankRuehl" w:hAnsi="FrankRuehl" w:cs="FrankRuehl"/>
          <w:vanish/>
          <w:sz w:val="20"/>
          <w:szCs w:val="20"/>
          <w:shd w:val="clear" w:color="auto" w:fill="FFFF99"/>
          <w:rtl/>
        </w:rPr>
      </w:pPr>
    </w:p>
    <w:p w14:paraId="5D97C320" w14:textId="77777777" w:rsidR="00FB6984" w:rsidRPr="00D67104" w:rsidRDefault="00FB6984" w:rsidP="00756405">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9.12.2020</w:t>
      </w:r>
    </w:p>
    <w:p w14:paraId="2225878E" w14:textId="77777777" w:rsidR="00FB6984" w:rsidRPr="00D67104" w:rsidRDefault="00FB6984" w:rsidP="00756405">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11 (מס' 1990) תשפ"א-2020</w:t>
      </w:r>
    </w:p>
    <w:p w14:paraId="14CE1FC4" w14:textId="77777777" w:rsidR="00EC104D" w:rsidRPr="00D67104" w:rsidRDefault="00EC104D" w:rsidP="00EC104D">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בדצמבר 2020</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בינואר 2021</w:t>
      </w:r>
      <w:r w:rsidRPr="00D67104">
        <w:rPr>
          <w:rStyle w:val="default"/>
          <w:rFonts w:cs="FrankRuehl" w:hint="cs"/>
          <w:vanish/>
          <w:sz w:val="22"/>
          <w:szCs w:val="22"/>
          <w:shd w:val="clear" w:color="auto" w:fill="FFFF99"/>
          <w:rtl/>
        </w:rPr>
        <w:t>.</w:t>
      </w:r>
    </w:p>
    <w:p w14:paraId="42A55920" w14:textId="77777777" w:rsidR="00EC104D" w:rsidRPr="00D67104" w:rsidRDefault="00EC104D" w:rsidP="00756405">
      <w:pPr>
        <w:pStyle w:val="P00"/>
        <w:spacing w:before="0"/>
        <w:ind w:left="0" w:right="1134"/>
        <w:rPr>
          <w:rStyle w:val="default"/>
          <w:rFonts w:ascii="FrankRuehl" w:hAnsi="FrankRuehl" w:cs="FrankRuehl"/>
          <w:vanish/>
          <w:sz w:val="20"/>
          <w:szCs w:val="20"/>
          <w:shd w:val="clear" w:color="auto" w:fill="FFFF99"/>
          <w:rtl/>
        </w:rPr>
      </w:pPr>
    </w:p>
    <w:p w14:paraId="5C58FFEF" w14:textId="77777777" w:rsidR="00EC104D" w:rsidRPr="00D67104" w:rsidRDefault="00EC104D" w:rsidP="00756405">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7.1.2021</w:t>
      </w:r>
    </w:p>
    <w:p w14:paraId="5D5F4F76" w14:textId="77777777" w:rsidR="00EC104D" w:rsidRPr="00D67104" w:rsidRDefault="00EC104D" w:rsidP="00756405">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12 (מס' 2001) תשפ"א-2021</w:t>
      </w:r>
    </w:p>
    <w:bookmarkStart w:id="23" w:name="_Hlk66265318"/>
    <w:p w14:paraId="2C784154" w14:textId="77777777" w:rsidR="002907A0" w:rsidRPr="00D67104" w:rsidRDefault="002907A0" w:rsidP="002907A0">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w:instrText>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https://www.nevo.co.il/law_word/law70/zava-0255.pdf</w:instrText>
      </w:r>
      <w:r w:rsidRPr="00D67104">
        <w:rPr>
          <w:rStyle w:val="default"/>
          <w:rFonts w:ascii="FrankRuehl" w:hAnsi="FrankRuehl" w:cs="FrankRuehl"/>
          <w:vanish/>
          <w:sz w:val="20"/>
          <w:szCs w:val="20"/>
          <w:shd w:val="clear" w:color="auto" w:fill="FFFF99"/>
          <w:rtl/>
        </w:rPr>
        <w:instrText xml:space="preserve">" </w:instrText>
      </w:r>
      <w:r w:rsidR="00257A3F" w:rsidRPr="00D67104">
        <w:rPr>
          <w:rFonts w:ascii="FrankRuehl" w:hAnsi="FrankRuehl" w:cs="FrankRuehl"/>
          <w:vanish/>
          <w:szCs w:val="20"/>
          <w:shd w:val="clear" w:color="auto" w:fill="FFFF99"/>
        </w:rPr>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hint="cs"/>
          <w:vanish/>
          <w:szCs w:val="20"/>
          <w:shd w:val="clear" w:color="auto" w:fill="FFFF99"/>
          <w:rtl/>
        </w:rPr>
        <w:t>קובץ המנשרים מס' 255</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hint="cs"/>
          <w:vanish/>
          <w:sz w:val="20"/>
          <w:szCs w:val="20"/>
          <w:shd w:val="clear" w:color="auto" w:fill="FFFF99"/>
          <w:rtl/>
        </w:rPr>
        <w:t xml:space="preserve"> מחודש פברואר 2021 עמ' 10729</w:t>
      </w:r>
    </w:p>
    <w:bookmarkEnd w:id="23"/>
    <w:p w14:paraId="1C6EF6BB" w14:textId="77777777" w:rsidR="0047111E" w:rsidRPr="00D67104" w:rsidRDefault="0047111E" w:rsidP="0047111E">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בינואר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בפברואר 2021</w:t>
      </w:r>
      <w:r w:rsidRPr="00D67104">
        <w:rPr>
          <w:rStyle w:val="default"/>
          <w:rFonts w:cs="FrankRuehl" w:hint="cs"/>
          <w:vanish/>
          <w:sz w:val="22"/>
          <w:szCs w:val="22"/>
          <w:shd w:val="clear" w:color="auto" w:fill="FFFF99"/>
          <w:rtl/>
        </w:rPr>
        <w:t>.</w:t>
      </w:r>
    </w:p>
    <w:p w14:paraId="67FC14C9" w14:textId="77777777" w:rsidR="0047111E" w:rsidRPr="00D67104" w:rsidRDefault="0047111E" w:rsidP="00756405">
      <w:pPr>
        <w:pStyle w:val="P00"/>
        <w:spacing w:before="0"/>
        <w:ind w:left="0" w:right="1134"/>
        <w:rPr>
          <w:rStyle w:val="default"/>
          <w:rFonts w:ascii="FrankRuehl" w:hAnsi="FrankRuehl" w:cs="FrankRuehl"/>
          <w:vanish/>
          <w:sz w:val="20"/>
          <w:szCs w:val="20"/>
          <w:shd w:val="clear" w:color="auto" w:fill="FFFF99"/>
          <w:rtl/>
        </w:rPr>
      </w:pPr>
    </w:p>
    <w:p w14:paraId="4CB64D58" w14:textId="77777777" w:rsidR="0047111E" w:rsidRPr="00D67104" w:rsidRDefault="0047111E" w:rsidP="00756405">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4.2.2021</w:t>
      </w:r>
    </w:p>
    <w:p w14:paraId="08C1F925" w14:textId="77777777" w:rsidR="0047111E" w:rsidRPr="00D67104" w:rsidRDefault="0047111E" w:rsidP="00756405">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13 (מס' 2018) תשפ"א-2021</w:t>
      </w:r>
    </w:p>
    <w:bookmarkStart w:id="24" w:name="_Hlk66265688"/>
    <w:p w14:paraId="147FC18F" w14:textId="77777777" w:rsidR="002907A0" w:rsidRPr="00D67104" w:rsidRDefault="002907A0" w:rsidP="002907A0">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w:instrText>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https://www.nevo.co.il/law_word/law70/zava-0255.pdf</w:instrText>
      </w:r>
      <w:r w:rsidRPr="00D67104">
        <w:rPr>
          <w:rStyle w:val="default"/>
          <w:rFonts w:ascii="FrankRuehl" w:hAnsi="FrankRuehl" w:cs="FrankRuehl"/>
          <w:vanish/>
          <w:sz w:val="20"/>
          <w:szCs w:val="20"/>
          <w:shd w:val="clear" w:color="auto" w:fill="FFFF99"/>
          <w:rtl/>
        </w:rPr>
        <w:instrText xml:space="preserve">" </w:instrText>
      </w:r>
      <w:r w:rsidR="00257A3F" w:rsidRPr="00D67104">
        <w:rPr>
          <w:rFonts w:ascii="FrankRuehl" w:hAnsi="FrankRuehl" w:cs="FrankRuehl"/>
          <w:vanish/>
          <w:szCs w:val="20"/>
          <w:shd w:val="clear" w:color="auto" w:fill="FFFF99"/>
        </w:rPr>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hint="cs"/>
          <w:vanish/>
          <w:szCs w:val="20"/>
          <w:shd w:val="clear" w:color="auto" w:fill="FFFF99"/>
          <w:rtl/>
        </w:rPr>
        <w:t>קובץ המנשרים מס' 255</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hint="cs"/>
          <w:vanish/>
          <w:sz w:val="20"/>
          <w:szCs w:val="20"/>
          <w:shd w:val="clear" w:color="auto" w:fill="FFFF99"/>
          <w:rtl/>
        </w:rPr>
        <w:t xml:space="preserve"> מחודש פברואר 2021 עמ' 10748</w:t>
      </w:r>
    </w:p>
    <w:bookmarkEnd w:id="24"/>
    <w:p w14:paraId="04313882" w14:textId="77777777" w:rsidR="00A57848" w:rsidRPr="00D67104" w:rsidRDefault="00A57848" w:rsidP="00A57848">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בפברואר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במרץ 2021</w:t>
      </w:r>
      <w:r w:rsidRPr="00D67104">
        <w:rPr>
          <w:rStyle w:val="default"/>
          <w:rFonts w:cs="FrankRuehl" w:hint="cs"/>
          <w:vanish/>
          <w:sz w:val="22"/>
          <w:szCs w:val="22"/>
          <w:shd w:val="clear" w:color="auto" w:fill="FFFF99"/>
          <w:rtl/>
        </w:rPr>
        <w:t>.</w:t>
      </w:r>
    </w:p>
    <w:p w14:paraId="6F51977C" w14:textId="77777777" w:rsidR="00A57848" w:rsidRPr="00D67104" w:rsidRDefault="00A57848" w:rsidP="002907A0">
      <w:pPr>
        <w:pStyle w:val="P00"/>
        <w:spacing w:before="0"/>
        <w:ind w:left="0" w:right="1134"/>
        <w:rPr>
          <w:rStyle w:val="default"/>
          <w:rFonts w:ascii="FrankRuehl" w:hAnsi="FrankRuehl" w:cs="FrankRuehl"/>
          <w:vanish/>
          <w:sz w:val="20"/>
          <w:szCs w:val="20"/>
          <w:shd w:val="clear" w:color="auto" w:fill="FFFF99"/>
          <w:rtl/>
        </w:rPr>
      </w:pPr>
    </w:p>
    <w:p w14:paraId="282D5C18" w14:textId="77777777" w:rsidR="00A57848" w:rsidRPr="00D67104" w:rsidRDefault="00A57848" w:rsidP="002907A0">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9.3.2021</w:t>
      </w:r>
    </w:p>
    <w:p w14:paraId="6F32DBDC" w14:textId="77777777" w:rsidR="00A57848" w:rsidRPr="00D67104" w:rsidRDefault="00A57848" w:rsidP="002907A0">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14 (מס' 2034) תשפ"א-2021</w:t>
      </w:r>
    </w:p>
    <w:bookmarkStart w:id="25" w:name="_Hlk80627482"/>
    <w:p w14:paraId="0D296A48" w14:textId="77777777" w:rsidR="00552E78" w:rsidRPr="00D67104" w:rsidRDefault="00552E78" w:rsidP="00552E78">
      <w:pPr>
        <w:pStyle w:val="P00"/>
        <w:spacing w:before="0"/>
        <w:ind w:left="0" w:right="1134"/>
        <w:rPr>
          <w:rStyle w:val="default"/>
          <w:rFonts w:ascii="FrankRuehl" w:hAnsi="FrankRuehl" w:cs="FrankRuehl"/>
          <w:vanish/>
          <w:sz w:val="20"/>
          <w:szCs w:val="20"/>
          <w:shd w:val="clear" w:color="auto" w:fill="FFFF99"/>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 "https://www.nevo.co.il/law_html/law70/zava-0256.pdf</w:instrText>
      </w:r>
      <w:r w:rsidRPr="00D67104">
        <w:rPr>
          <w:rStyle w:val="default"/>
          <w:rFonts w:ascii="FrankRuehl" w:hAnsi="FrankRuehl" w:cs="FrankRuehl"/>
          <w:vanish/>
          <w:sz w:val="20"/>
          <w:szCs w:val="20"/>
          <w:shd w:val="clear" w:color="auto" w:fill="FFFF99"/>
          <w:rtl/>
        </w:rPr>
        <w:instrText xml:space="preserve">" </w:instrText>
      </w:r>
      <w:r w:rsidR="00257A3F" w:rsidRPr="00D67104">
        <w:rPr>
          <w:rFonts w:ascii="FrankRuehl" w:hAnsi="FrankRuehl" w:cs="FrankRuehl"/>
          <w:vanish/>
          <w:szCs w:val="20"/>
          <w:shd w:val="clear" w:color="auto" w:fill="FFFF99"/>
        </w:rPr>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vanish/>
          <w:szCs w:val="20"/>
          <w:shd w:val="clear" w:color="auto" w:fill="FFFF99"/>
          <w:rtl/>
        </w:rPr>
        <w:t>קובץ המנשרים מס' 256</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vanish/>
          <w:sz w:val="20"/>
          <w:szCs w:val="20"/>
          <w:shd w:val="clear" w:color="auto" w:fill="FFFF99"/>
          <w:rtl/>
        </w:rPr>
        <w:t xml:space="preserve"> מחודש אפריל 2021 עמ' </w:t>
      </w:r>
      <w:r w:rsidRPr="00D67104">
        <w:rPr>
          <w:rStyle w:val="default"/>
          <w:rFonts w:ascii="FrankRuehl" w:hAnsi="FrankRuehl" w:cs="FrankRuehl" w:hint="cs"/>
          <w:vanish/>
          <w:sz w:val="20"/>
          <w:szCs w:val="20"/>
          <w:shd w:val="clear" w:color="auto" w:fill="FFFF99"/>
          <w:rtl/>
        </w:rPr>
        <w:t>11201</w:t>
      </w:r>
    </w:p>
    <w:bookmarkEnd w:id="25"/>
    <w:p w14:paraId="08DEFA3E" w14:textId="77777777" w:rsidR="00F65196" w:rsidRPr="00D67104" w:rsidRDefault="00F65196" w:rsidP="00F65196">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במרץ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באפריל 2021</w:t>
      </w:r>
      <w:r w:rsidRPr="00D67104">
        <w:rPr>
          <w:rStyle w:val="default"/>
          <w:rFonts w:cs="FrankRuehl" w:hint="cs"/>
          <w:vanish/>
          <w:sz w:val="22"/>
          <w:szCs w:val="22"/>
          <w:shd w:val="clear" w:color="auto" w:fill="FFFF99"/>
          <w:rtl/>
        </w:rPr>
        <w:t>.</w:t>
      </w:r>
    </w:p>
    <w:p w14:paraId="6D32C4D5" w14:textId="77777777" w:rsidR="00F65196" w:rsidRPr="00D67104" w:rsidRDefault="00F65196" w:rsidP="002907A0">
      <w:pPr>
        <w:pStyle w:val="P00"/>
        <w:spacing w:before="0"/>
        <w:ind w:left="0" w:right="1134"/>
        <w:rPr>
          <w:rStyle w:val="default"/>
          <w:rFonts w:ascii="FrankRuehl" w:hAnsi="FrankRuehl" w:cs="FrankRuehl"/>
          <w:vanish/>
          <w:sz w:val="20"/>
          <w:szCs w:val="20"/>
          <w:shd w:val="clear" w:color="auto" w:fill="FFFF99"/>
          <w:rtl/>
        </w:rPr>
      </w:pPr>
    </w:p>
    <w:p w14:paraId="4FB614F1" w14:textId="77777777" w:rsidR="00F65196" w:rsidRPr="00D67104" w:rsidRDefault="00F65196" w:rsidP="002907A0">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8.4.2021</w:t>
      </w:r>
    </w:p>
    <w:p w14:paraId="174E3B3E" w14:textId="77777777" w:rsidR="00F65196" w:rsidRPr="00D67104" w:rsidRDefault="00F65196" w:rsidP="002907A0">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15 (מס' 2042) תשפ"א-2021</w:t>
      </w:r>
    </w:p>
    <w:bookmarkStart w:id="26" w:name="_Hlk80627488"/>
    <w:p w14:paraId="2F437D43" w14:textId="77777777" w:rsidR="00552E78" w:rsidRPr="00D67104" w:rsidRDefault="00552E78" w:rsidP="00552E78">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 "https://www.nevo.co.il/law_html/law70/zava-0256.pdf</w:instrText>
      </w:r>
      <w:r w:rsidRPr="00D67104">
        <w:rPr>
          <w:rStyle w:val="default"/>
          <w:rFonts w:ascii="FrankRuehl" w:hAnsi="FrankRuehl" w:cs="FrankRuehl"/>
          <w:vanish/>
          <w:sz w:val="20"/>
          <w:szCs w:val="20"/>
          <w:shd w:val="clear" w:color="auto" w:fill="FFFF99"/>
          <w:rtl/>
        </w:rPr>
        <w:instrText xml:space="preserve">" </w:instrText>
      </w:r>
      <w:r w:rsidR="00257A3F" w:rsidRPr="00D67104">
        <w:rPr>
          <w:rFonts w:ascii="FrankRuehl" w:hAnsi="FrankRuehl" w:cs="FrankRuehl"/>
          <w:vanish/>
          <w:szCs w:val="20"/>
          <w:shd w:val="clear" w:color="auto" w:fill="FFFF99"/>
        </w:rPr>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vanish/>
          <w:szCs w:val="20"/>
          <w:shd w:val="clear" w:color="auto" w:fill="FFFF99"/>
          <w:rtl/>
        </w:rPr>
        <w:t>קובץ המנשרים מס' 256</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vanish/>
          <w:sz w:val="20"/>
          <w:szCs w:val="20"/>
          <w:shd w:val="clear" w:color="auto" w:fill="FFFF99"/>
          <w:rtl/>
        </w:rPr>
        <w:t xml:space="preserve"> מחודש אפריל 2021 עמ' </w:t>
      </w:r>
      <w:r w:rsidRPr="00D67104">
        <w:rPr>
          <w:rStyle w:val="default"/>
          <w:rFonts w:ascii="FrankRuehl" w:hAnsi="FrankRuehl" w:cs="FrankRuehl" w:hint="cs"/>
          <w:vanish/>
          <w:sz w:val="20"/>
          <w:szCs w:val="20"/>
          <w:shd w:val="clear" w:color="auto" w:fill="FFFF99"/>
          <w:rtl/>
        </w:rPr>
        <w:t>11220</w:t>
      </w:r>
    </w:p>
    <w:bookmarkEnd w:id="26"/>
    <w:p w14:paraId="4B292E9C" w14:textId="77777777" w:rsidR="00AC6513" w:rsidRPr="00D67104" w:rsidRDefault="00AC6513" w:rsidP="00AC6513">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באפריל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במאי 2021</w:t>
      </w:r>
      <w:r w:rsidRPr="00D67104">
        <w:rPr>
          <w:rStyle w:val="default"/>
          <w:rFonts w:cs="FrankRuehl" w:hint="cs"/>
          <w:vanish/>
          <w:sz w:val="22"/>
          <w:szCs w:val="22"/>
          <w:shd w:val="clear" w:color="auto" w:fill="FFFF99"/>
          <w:rtl/>
        </w:rPr>
        <w:t>.</w:t>
      </w:r>
    </w:p>
    <w:p w14:paraId="05EDE427" w14:textId="77777777" w:rsidR="00AC6513" w:rsidRPr="00D67104" w:rsidRDefault="00AC6513" w:rsidP="00552E78">
      <w:pPr>
        <w:pStyle w:val="P00"/>
        <w:spacing w:before="0"/>
        <w:ind w:left="0" w:right="1134"/>
        <w:rPr>
          <w:rStyle w:val="default"/>
          <w:rFonts w:ascii="FrankRuehl" w:hAnsi="FrankRuehl" w:cs="FrankRuehl"/>
          <w:vanish/>
          <w:sz w:val="20"/>
          <w:szCs w:val="20"/>
          <w:shd w:val="clear" w:color="auto" w:fill="FFFF99"/>
          <w:rtl/>
        </w:rPr>
      </w:pPr>
    </w:p>
    <w:p w14:paraId="1256589B" w14:textId="77777777" w:rsidR="00AC6513" w:rsidRPr="00D67104" w:rsidRDefault="00AC6513" w:rsidP="00552E78">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9.5.2021</w:t>
      </w:r>
    </w:p>
    <w:p w14:paraId="1591DAC6" w14:textId="77777777" w:rsidR="00AC6513" w:rsidRPr="00D67104" w:rsidRDefault="00AC6513" w:rsidP="00552E78">
      <w:pPr>
        <w:pStyle w:val="P00"/>
        <w:spacing w:before="0"/>
        <w:ind w:left="0" w:right="1134"/>
        <w:rPr>
          <w:rStyle w:val="default"/>
          <w:rFonts w:ascii="FrankRuehl" w:hAnsi="FrankRuehl" w:cs="FrankRuehl"/>
          <w:vanish/>
          <w:sz w:val="20"/>
          <w:szCs w:val="20"/>
          <w:shd w:val="clear" w:color="auto" w:fill="FFFF99"/>
          <w:rtl/>
        </w:rPr>
      </w:pPr>
      <w:r w:rsidRPr="00D67104">
        <w:rPr>
          <w:rStyle w:val="default"/>
          <w:rFonts w:ascii="FrankRuehl" w:hAnsi="FrankRuehl" w:cs="FrankRuehl" w:hint="cs"/>
          <w:b/>
          <w:bCs/>
          <w:vanish/>
          <w:sz w:val="20"/>
          <w:szCs w:val="20"/>
          <w:shd w:val="clear" w:color="auto" w:fill="FFFF99"/>
          <w:rtl/>
        </w:rPr>
        <w:t>תיקון מס' 16 (מס' 2049) תשפ"א-2021</w:t>
      </w:r>
    </w:p>
    <w:bookmarkStart w:id="27" w:name="_Hlk80627524"/>
    <w:p w14:paraId="178294B4" w14:textId="77777777" w:rsidR="00BC35AB" w:rsidRPr="00D67104" w:rsidRDefault="00BC35AB" w:rsidP="00BC35AB">
      <w:pPr>
        <w:pStyle w:val="P00"/>
        <w:spacing w:before="0"/>
        <w:ind w:left="0" w:right="1134"/>
        <w:rPr>
          <w:rStyle w:val="default"/>
          <w:rFonts w:ascii="FrankRuehl" w:hAnsi="FrankRuehl" w:cs="FrankRuehl"/>
          <w:vanish/>
          <w:sz w:val="20"/>
          <w:szCs w:val="20"/>
          <w:shd w:val="clear" w:color="auto" w:fill="FFFF99"/>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 "http://www.nevo.co.il/Law_word/law70/zava-0257.pdf</w:instrText>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vanish/>
          <w:szCs w:val="20"/>
          <w:shd w:val="clear" w:color="auto" w:fill="FFFF99"/>
          <w:rtl/>
        </w:rPr>
        <w:t>קובץ המנשרים מס' 257</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vanish/>
          <w:sz w:val="20"/>
          <w:szCs w:val="20"/>
          <w:shd w:val="clear" w:color="auto" w:fill="FFFF99"/>
          <w:rtl/>
        </w:rPr>
        <w:t xml:space="preserve"> מחודש אוגוסט 2021 עמ' 114</w:t>
      </w:r>
      <w:r w:rsidRPr="00D67104">
        <w:rPr>
          <w:rStyle w:val="default"/>
          <w:rFonts w:ascii="FrankRuehl" w:hAnsi="FrankRuehl" w:cs="FrankRuehl" w:hint="cs"/>
          <w:vanish/>
          <w:sz w:val="20"/>
          <w:szCs w:val="20"/>
          <w:shd w:val="clear" w:color="auto" w:fill="FFFF99"/>
          <w:rtl/>
        </w:rPr>
        <w:t>23</w:t>
      </w:r>
    </w:p>
    <w:bookmarkEnd w:id="27"/>
    <w:p w14:paraId="078F8EC4" w14:textId="77777777" w:rsidR="004D06B8" w:rsidRPr="00D67104" w:rsidRDefault="004D06B8" w:rsidP="004D06B8">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Pr="00D67104">
        <w:rPr>
          <w:rStyle w:val="default"/>
          <w:rFonts w:cs="FrankRuehl" w:hint="cs"/>
          <w:strike/>
          <w:vanish/>
          <w:sz w:val="22"/>
          <w:szCs w:val="22"/>
          <w:shd w:val="clear" w:color="auto" w:fill="FFFF99"/>
          <w:rtl/>
        </w:rPr>
        <w:t>9 במאי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9 ביוני 2021</w:t>
      </w:r>
      <w:r w:rsidRPr="00D67104">
        <w:rPr>
          <w:rStyle w:val="default"/>
          <w:rFonts w:cs="FrankRuehl" w:hint="cs"/>
          <w:vanish/>
          <w:sz w:val="22"/>
          <w:szCs w:val="22"/>
          <w:shd w:val="clear" w:color="auto" w:fill="FFFF99"/>
          <w:rtl/>
        </w:rPr>
        <w:t>.</w:t>
      </w:r>
    </w:p>
    <w:p w14:paraId="2964B2B9" w14:textId="77777777" w:rsidR="004D06B8" w:rsidRPr="00D67104" w:rsidRDefault="004D06B8" w:rsidP="00552E78">
      <w:pPr>
        <w:pStyle w:val="P00"/>
        <w:spacing w:before="0"/>
        <w:ind w:left="0" w:right="1134"/>
        <w:rPr>
          <w:rStyle w:val="default"/>
          <w:rFonts w:ascii="FrankRuehl" w:hAnsi="FrankRuehl" w:cs="FrankRuehl"/>
          <w:vanish/>
          <w:sz w:val="20"/>
          <w:szCs w:val="20"/>
          <w:shd w:val="clear" w:color="auto" w:fill="FFFF99"/>
          <w:rtl/>
        </w:rPr>
      </w:pPr>
    </w:p>
    <w:p w14:paraId="17291B8E" w14:textId="77777777" w:rsidR="004D06B8" w:rsidRPr="00D67104" w:rsidRDefault="004D06B8" w:rsidP="00552E78">
      <w:pPr>
        <w:pStyle w:val="P00"/>
        <w:spacing w:before="0"/>
        <w:ind w:left="0" w:right="1134"/>
        <w:rPr>
          <w:rStyle w:val="default"/>
          <w:rFonts w:ascii="FrankRuehl" w:hAnsi="FrankRuehl" w:cs="FrankRuehl"/>
          <w:vanish/>
          <w:color w:val="FF0000"/>
          <w:sz w:val="20"/>
          <w:szCs w:val="20"/>
          <w:shd w:val="clear" w:color="auto" w:fill="FFFF99"/>
          <w:rtl/>
        </w:rPr>
      </w:pPr>
      <w:r w:rsidRPr="00D67104">
        <w:rPr>
          <w:rStyle w:val="default"/>
          <w:rFonts w:ascii="FrankRuehl" w:hAnsi="FrankRuehl" w:cs="FrankRuehl" w:hint="cs"/>
          <w:vanish/>
          <w:color w:val="FF0000"/>
          <w:sz w:val="20"/>
          <w:szCs w:val="20"/>
          <w:shd w:val="clear" w:color="auto" w:fill="FFFF99"/>
          <w:rtl/>
        </w:rPr>
        <w:t>מיום 9.6.2021</w:t>
      </w:r>
    </w:p>
    <w:p w14:paraId="1F12E0D8" w14:textId="77777777" w:rsidR="004D06B8" w:rsidRPr="00D67104" w:rsidRDefault="004D06B8" w:rsidP="00552E78">
      <w:pPr>
        <w:pStyle w:val="P00"/>
        <w:spacing w:before="0"/>
        <w:ind w:left="0" w:right="1134"/>
        <w:rPr>
          <w:rStyle w:val="default"/>
          <w:rFonts w:ascii="FrankRuehl" w:hAnsi="FrankRuehl" w:cs="FrankRuehl"/>
          <w:vanish/>
          <w:sz w:val="20"/>
          <w:szCs w:val="20"/>
          <w:shd w:val="clear" w:color="auto" w:fill="FFFF99"/>
        </w:rPr>
      </w:pPr>
      <w:r w:rsidRPr="00D67104">
        <w:rPr>
          <w:rStyle w:val="default"/>
          <w:rFonts w:ascii="FrankRuehl" w:hAnsi="FrankRuehl" w:cs="FrankRuehl" w:hint="cs"/>
          <w:b/>
          <w:bCs/>
          <w:vanish/>
          <w:sz w:val="20"/>
          <w:szCs w:val="20"/>
          <w:shd w:val="clear" w:color="auto" w:fill="FFFF99"/>
          <w:rtl/>
        </w:rPr>
        <w:t>תיקון מס' 17 (מס' 2057) תשפ"א-2021</w:t>
      </w:r>
    </w:p>
    <w:bookmarkStart w:id="28" w:name="_Hlk80627531"/>
    <w:p w14:paraId="3248722C" w14:textId="77777777" w:rsidR="00BC35AB" w:rsidRPr="00D67104" w:rsidRDefault="00BC35AB" w:rsidP="00BC35AB">
      <w:pPr>
        <w:pStyle w:val="P00"/>
        <w:spacing w:before="0"/>
        <w:ind w:left="0" w:right="1134"/>
        <w:rPr>
          <w:rStyle w:val="default"/>
          <w:rFonts w:ascii="FrankRuehl" w:hAnsi="FrankRuehl" w:cs="FrankRuehl"/>
          <w:vanish/>
          <w:sz w:val="20"/>
          <w:szCs w:val="20"/>
          <w:shd w:val="clear" w:color="auto" w:fill="FFFF99"/>
        </w:rPr>
      </w:pPr>
      <w:r w:rsidRPr="00D67104">
        <w:rPr>
          <w:rStyle w:val="default"/>
          <w:rFonts w:ascii="FrankRuehl" w:hAnsi="FrankRuehl" w:cs="FrankRuehl"/>
          <w:vanish/>
          <w:sz w:val="20"/>
          <w:szCs w:val="20"/>
          <w:shd w:val="clear" w:color="auto" w:fill="FFFF99"/>
          <w:rtl/>
        </w:rPr>
        <w:fldChar w:fldCharType="begin"/>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Pr>
        <w:instrText>HYPERLINK "http://www.nevo.co.il/Law_word/law70/zava-0257.pdf</w:instrText>
      </w:r>
      <w:r w:rsidRPr="00D67104">
        <w:rPr>
          <w:rStyle w:val="default"/>
          <w:rFonts w:ascii="FrankRuehl" w:hAnsi="FrankRuehl" w:cs="FrankRuehl"/>
          <w:vanish/>
          <w:sz w:val="20"/>
          <w:szCs w:val="20"/>
          <w:shd w:val="clear" w:color="auto" w:fill="FFFF99"/>
          <w:rtl/>
        </w:rPr>
        <w:instrText xml:space="preserve">" </w:instrText>
      </w:r>
      <w:r w:rsidRPr="00D67104">
        <w:rPr>
          <w:rStyle w:val="default"/>
          <w:rFonts w:ascii="FrankRuehl" w:hAnsi="FrankRuehl" w:cs="FrankRuehl"/>
          <w:vanish/>
          <w:sz w:val="20"/>
          <w:szCs w:val="20"/>
          <w:shd w:val="clear" w:color="auto" w:fill="FFFF99"/>
          <w:rtl/>
        </w:rPr>
        <w:fldChar w:fldCharType="separate"/>
      </w:r>
      <w:r w:rsidRPr="00D67104">
        <w:rPr>
          <w:rStyle w:val="Hyperlink"/>
          <w:rFonts w:ascii="FrankRuehl" w:hAnsi="FrankRuehl" w:cs="FrankRuehl"/>
          <w:vanish/>
          <w:szCs w:val="20"/>
          <w:shd w:val="clear" w:color="auto" w:fill="FFFF99"/>
          <w:rtl/>
        </w:rPr>
        <w:t>קובץ המנשרים מס' 257</w:t>
      </w:r>
      <w:r w:rsidRPr="00D67104">
        <w:rPr>
          <w:rStyle w:val="default"/>
          <w:rFonts w:ascii="FrankRuehl" w:hAnsi="FrankRuehl" w:cs="FrankRuehl"/>
          <w:vanish/>
          <w:sz w:val="20"/>
          <w:szCs w:val="20"/>
          <w:shd w:val="clear" w:color="auto" w:fill="FFFF99"/>
          <w:rtl/>
        </w:rPr>
        <w:fldChar w:fldCharType="end"/>
      </w:r>
      <w:r w:rsidRPr="00D67104">
        <w:rPr>
          <w:rStyle w:val="default"/>
          <w:rFonts w:ascii="FrankRuehl" w:hAnsi="FrankRuehl" w:cs="FrankRuehl"/>
          <w:vanish/>
          <w:sz w:val="20"/>
          <w:szCs w:val="20"/>
          <w:shd w:val="clear" w:color="auto" w:fill="FFFF99"/>
          <w:rtl/>
        </w:rPr>
        <w:t xml:space="preserve"> מחודש אוגוסט 2021 עמ' 114</w:t>
      </w:r>
      <w:r w:rsidRPr="00D67104">
        <w:rPr>
          <w:rStyle w:val="default"/>
          <w:rFonts w:ascii="FrankRuehl" w:hAnsi="FrankRuehl" w:cs="FrankRuehl" w:hint="cs"/>
          <w:vanish/>
          <w:sz w:val="20"/>
          <w:szCs w:val="20"/>
          <w:shd w:val="clear" w:color="auto" w:fill="FFFF99"/>
          <w:rtl/>
        </w:rPr>
        <w:t>31</w:t>
      </w:r>
    </w:p>
    <w:bookmarkEnd w:id="28"/>
    <w:p w14:paraId="2050C233" w14:textId="77777777" w:rsidR="004C5BD0" w:rsidRPr="00D67104" w:rsidRDefault="004C5BD0" w:rsidP="004C5BD0">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תחילת תוקפו של צו זה ביום חתימתו והוא יעמוד בתוקף עד ליום </w:t>
      </w:r>
      <w:r w:rsidR="00AC6513" w:rsidRPr="00D67104">
        <w:rPr>
          <w:rStyle w:val="default"/>
          <w:rFonts w:cs="FrankRuehl" w:hint="cs"/>
          <w:strike/>
          <w:vanish/>
          <w:sz w:val="22"/>
          <w:szCs w:val="22"/>
          <w:shd w:val="clear" w:color="auto" w:fill="FFFF99"/>
          <w:rtl/>
        </w:rPr>
        <w:t>9 ביוני 2021</w:t>
      </w:r>
      <w:r w:rsidR="004D06B8" w:rsidRPr="00D67104">
        <w:rPr>
          <w:rStyle w:val="default"/>
          <w:rFonts w:cs="FrankRuehl" w:hint="cs"/>
          <w:vanish/>
          <w:sz w:val="22"/>
          <w:szCs w:val="22"/>
          <w:shd w:val="clear" w:color="auto" w:fill="FFFF99"/>
          <w:rtl/>
        </w:rPr>
        <w:t xml:space="preserve"> </w:t>
      </w:r>
      <w:r w:rsidR="004D06B8" w:rsidRPr="00D67104">
        <w:rPr>
          <w:rStyle w:val="default"/>
          <w:rFonts w:cs="FrankRuehl" w:hint="cs"/>
          <w:vanish/>
          <w:sz w:val="22"/>
          <w:szCs w:val="22"/>
          <w:u w:val="single"/>
          <w:shd w:val="clear" w:color="auto" w:fill="FFFF99"/>
          <w:rtl/>
        </w:rPr>
        <w:t>17 ביוני 2021</w:t>
      </w:r>
      <w:r w:rsidRPr="00D67104">
        <w:rPr>
          <w:rStyle w:val="default"/>
          <w:rFonts w:cs="FrankRuehl" w:hint="cs"/>
          <w:vanish/>
          <w:sz w:val="22"/>
          <w:szCs w:val="22"/>
          <w:shd w:val="clear" w:color="auto" w:fill="FFFF99"/>
          <w:rtl/>
        </w:rPr>
        <w:t>.</w:t>
      </w:r>
    </w:p>
    <w:p w14:paraId="5536EB8D" w14:textId="77777777" w:rsidR="004D7BA9" w:rsidRPr="00D67104" w:rsidRDefault="004D7BA9" w:rsidP="004D7BA9">
      <w:pPr>
        <w:pStyle w:val="P00"/>
        <w:spacing w:before="0"/>
        <w:ind w:left="0" w:right="1134"/>
        <w:rPr>
          <w:rStyle w:val="default"/>
          <w:rFonts w:ascii="FrankRuehl" w:hAnsi="FrankRuehl" w:cs="FrankRuehl"/>
          <w:vanish/>
          <w:szCs w:val="20"/>
          <w:shd w:val="clear" w:color="auto" w:fill="FFFF99"/>
          <w:rtl/>
        </w:rPr>
      </w:pPr>
    </w:p>
    <w:p w14:paraId="36F775F0" w14:textId="77777777" w:rsidR="004D7BA9" w:rsidRPr="00D67104" w:rsidRDefault="004D7BA9" w:rsidP="004D7BA9">
      <w:pPr>
        <w:pStyle w:val="P00"/>
        <w:spacing w:before="0"/>
        <w:ind w:left="0" w:right="1134"/>
        <w:rPr>
          <w:rStyle w:val="default"/>
          <w:rFonts w:ascii="FrankRuehl" w:hAnsi="FrankRuehl" w:cs="FrankRuehl"/>
          <w:vanish/>
          <w:color w:val="FF0000"/>
          <w:szCs w:val="20"/>
          <w:shd w:val="clear" w:color="auto" w:fill="FFFF99"/>
          <w:rtl/>
        </w:rPr>
      </w:pPr>
      <w:r w:rsidRPr="00D67104">
        <w:rPr>
          <w:rStyle w:val="default"/>
          <w:rFonts w:ascii="FrankRuehl" w:hAnsi="FrankRuehl" w:cs="FrankRuehl" w:hint="cs"/>
          <w:vanish/>
          <w:color w:val="FF0000"/>
          <w:szCs w:val="20"/>
          <w:shd w:val="clear" w:color="auto" w:fill="FFFF99"/>
          <w:rtl/>
        </w:rPr>
        <w:t>מיום 17.8.2021</w:t>
      </w:r>
    </w:p>
    <w:p w14:paraId="4E743960" w14:textId="77777777" w:rsidR="004D7BA9" w:rsidRPr="00D67104" w:rsidRDefault="004D7BA9" w:rsidP="004D7BA9">
      <w:pPr>
        <w:pStyle w:val="P00"/>
        <w:spacing w:before="0"/>
        <w:ind w:left="0" w:right="1134"/>
        <w:rPr>
          <w:rStyle w:val="default"/>
          <w:rFonts w:ascii="FrankRuehl" w:hAnsi="FrankRuehl" w:cs="FrankRuehl"/>
          <w:vanish/>
          <w:szCs w:val="20"/>
          <w:shd w:val="clear" w:color="auto" w:fill="FFFF99"/>
          <w:rtl/>
        </w:rPr>
      </w:pPr>
      <w:r w:rsidRPr="00D67104">
        <w:rPr>
          <w:rStyle w:val="default"/>
          <w:rFonts w:ascii="FrankRuehl" w:hAnsi="FrankRuehl" w:cs="FrankRuehl" w:hint="cs"/>
          <w:b/>
          <w:bCs/>
          <w:vanish/>
          <w:szCs w:val="20"/>
          <w:shd w:val="clear" w:color="auto" w:fill="FFFF99"/>
          <w:rtl/>
        </w:rPr>
        <w:t>תיקון (מס' 2067) תשפ"א-2021</w:t>
      </w:r>
    </w:p>
    <w:p w14:paraId="5BC9F2C3" w14:textId="77777777" w:rsidR="0016735E" w:rsidRPr="00D67104" w:rsidRDefault="0016735E" w:rsidP="004D7BA9">
      <w:pPr>
        <w:pStyle w:val="P00"/>
        <w:spacing w:before="0"/>
        <w:ind w:left="0" w:right="1134"/>
        <w:rPr>
          <w:rStyle w:val="default"/>
          <w:rFonts w:ascii="FrankRuehl" w:hAnsi="FrankRuehl" w:cs="FrankRuehl"/>
          <w:vanish/>
          <w:szCs w:val="20"/>
          <w:shd w:val="clear" w:color="auto" w:fill="FFFF99"/>
          <w:rtl/>
        </w:rPr>
      </w:pPr>
      <w:hyperlink r:id="rId27" w:history="1">
        <w:r w:rsidRPr="00D67104">
          <w:rPr>
            <w:rStyle w:val="Hyperlink"/>
            <w:rFonts w:ascii="FrankRuehl" w:hAnsi="FrankRuehl" w:cs="FrankRuehl" w:hint="cs"/>
            <w:vanish/>
            <w:sz w:val="26"/>
            <w:szCs w:val="20"/>
            <w:shd w:val="clear" w:color="auto" w:fill="FFFF99"/>
            <w:rtl/>
          </w:rPr>
          <w:t>קובץ המנשרים מס' 258</w:t>
        </w:r>
      </w:hyperlink>
      <w:r w:rsidRPr="00D67104">
        <w:rPr>
          <w:rStyle w:val="default"/>
          <w:rFonts w:ascii="FrankRuehl" w:hAnsi="FrankRuehl" w:cs="FrankRuehl" w:hint="cs"/>
          <w:vanish/>
          <w:szCs w:val="20"/>
          <w:shd w:val="clear" w:color="auto" w:fill="FFFF99"/>
          <w:rtl/>
        </w:rPr>
        <w:t xml:space="preserve"> מחודש נובמבר 2021 עמ' 11541</w:t>
      </w:r>
    </w:p>
    <w:p w14:paraId="6D730957" w14:textId="77777777" w:rsidR="004D7BA9" w:rsidRPr="00D67104" w:rsidRDefault="004D7BA9" w:rsidP="004D7BA9">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u w:val="single"/>
          <w:shd w:val="clear" w:color="auto" w:fill="FFFF99"/>
          <w:rtl/>
        </w:rPr>
        <w:t>(א)</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תחילת תוקפו של צו זה ביום חתימתו והוא יעמוד בתוקף עד ליום 17 ביוני 2021.</w:t>
      </w:r>
    </w:p>
    <w:p w14:paraId="713A3B06" w14:textId="77777777" w:rsidR="008C6D32" w:rsidRPr="00D67104" w:rsidRDefault="004D7BA9" w:rsidP="004D7BA9">
      <w:pPr>
        <w:pStyle w:val="P00"/>
        <w:spacing w:before="0"/>
        <w:ind w:left="0" w:right="1134"/>
        <w:rPr>
          <w:rStyle w:val="default"/>
          <w:rFonts w:cs="FrankRuehl"/>
          <w:vanish/>
          <w:sz w:val="22"/>
          <w:szCs w:val="22"/>
          <w:u w:val="single"/>
          <w:shd w:val="clear" w:color="auto" w:fill="FFFF99"/>
          <w:rtl/>
        </w:rPr>
      </w:pPr>
      <w:r w:rsidRPr="00D67104">
        <w:rPr>
          <w:rStyle w:val="default"/>
          <w:rFonts w:cs="FrankRuehl" w:hint="cs"/>
          <w:vanish/>
          <w:sz w:val="22"/>
          <w:szCs w:val="22"/>
          <w:shd w:val="clear" w:color="auto" w:fill="FFFF99"/>
          <w:rtl/>
        </w:rPr>
        <w:tab/>
      </w:r>
      <w:r w:rsidRPr="00D67104">
        <w:rPr>
          <w:rStyle w:val="default"/>
          <w:rFonts w:cs="FrankRuehl" w:hint="cs"/>
          <w:vanish/>
          <w:sz w:val="22"/>
          <w:szCs w:val="22"/>
          <w:u w:val="single"/>
          <w:shd w:val="clear" w:color="auto" w:fill="FFFF99"/>
          <w:rtl/>
        </w:rPr>
        <w:t>(ב)</w:t>
      </w:r>
      <w:r w:rsidRPr="00D67104">
        <w:rPr>
          <w:rStyle w:val="default"/>
          <w:rFonts w:cs="FrankRuehl"/>
          <w:vanish/>
          <w:sz w:val="22"/>
          <w:szCs w:val="22"/>
          <w:u w:val="single"/>
          <w:shd w:val="clear" w:color="auto" w:fill="FFFF99"/>
          <w:rtl/>
        </w:rPr>
        <w:tab/>
      </w:r>
      <w:r w:rsidRPr="00D67104">
        <w:rPr>
          <w:rStyle w:val="default"/>
          <w:rFonts w:cs="FrankRuehl" w:hint="cs"/>
          <w:vanish/>
          <w:sz w:val="22"/>
          <w:szCs w:val="22"/>
          <w:u w:val="single"/>
          <w:shd w:val="clear" w:color="auto" w:fill="FFFF99"/>
          <w:rtl/>
        </w:rPr>
        <w:t>בלי לגרוע מהוראות סעיף קטן (א), צו זה יעמוד בתוקפו מיום חתימתו ועד יום 15 בספטמבר 2021</w:t>
      </w:r>
      <w:r w:rsidR="008C6D32" w:rsidRPr="00D67104">
        <w:rPr>
          <w:rStyle w:val="default"/>
          <w:rFonts w:cs="FrankRuehl" w:hint="cs"/>
          <w:vanish/>
          <w:sz w:val="22"/>
          <w:szCs w:val="22"/>
          <w:u w:val="single"/>
          <w:shd w:val="clear" w:color="auto" w:fill="FFFF99"/>
          <w:rtl/>
        </w:rPr>
        <w:t>.</w:t>
      </w:r>
    </w:p>
    <w:p w14:paraId="61F74F16" w14:textId="77777777" w:rsidR="008C6D32" w:rsidRPr="00D67104" w:rsidRDefault="008C6D32" w:rsidP="004D7BA9">
      <w:pPr>
        <w:pStyle w:val="P00"/>
        <w:spacing w:before="0"/>
        <w:ind w:left="0" w:right="1134"/>
        <w:rPr>
          <w:rStyle w:val="default"/>
          <w:rFonts w:cs="FrankRuehl"/>
          <w:vanish/>
          <w:sz w:val="20"/>
          <w:szCs w:val="20"/>
          <w:shd w:val="clear" w:color="auto" w:fill="FFFF99"/>
          <w:rtl/>
        </w:rPr>
      </w:pPr>
    </w:p>
    <w:p w14:paraId="67A1ED36" w14:textId="77777777" w:rsidR="008C6D32" w:rsidRPr="00D67104" w:rsidRDefault="008C6D32" w:rsidP="004D7BA9">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15.9.2021</w:t>
      </w:r>
    </w:p>
    <w:p w14:paraId="4A1611E0" w14:textId="77777777" w:rsidR="008C6D32" w:rsidRPr="00D67104" w:rsidRDefault="008C6D32" w:rsidP="004D7BA9">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2 (מס' 2072) תשפ"ב-2021</w:t>
      </w:r>
    </w:p>
    <w:p w14:paraId="4BB88F5F" w14:textId="77777777" w:rsidR="0016735E" w:rsidRPr="00D67104" w:rsidRDefault="0016735E" w:rsidP="0016735E">
      <w:pPr>
        <w:pStyle w:val="P00"/>
        <w:spacing w:before="0"/>
        <w:ind w:left="0" w:right="1134"/>
        <w:rPr>
          <w:rStyle w:val="default"/>
          <w:rFonts w:ascii="FrankRuehl" w:hAnsi="FrankRuehl" w:cs="FrankRuehl"/>
          <w:vanish/>
          <w:szCs w:val="20"/>
          <w:shd w:val="clear" w:color="auto" w:fill="FFFF99"/>
          <w:rtl/>
        </w:rPr>
      </w:pPr>
      <w:hyperlink r:id="rId28" w:history="1">
        <w:r w:rsidRPr="00D67104">
          <w:rPr>
            <w:rStyle w:val="Hyperlink"/>
            <w:rFonts w:ascii="FrankRuehl" w:hAnsi="FrankRuehl" w:cs="FrankRuehl" w:hint="cs"/>
            <w:vanish/>
            <w:sz w:val="26"/>
            <w:szCs w:val="20"/>
            <w:shd w:val="clear" w:color="auto" w:fill="FFFF99"/>
            <w:rtl/>
          </w:rPr>
          <w:t>קובץ המנשרים מס' 258</w:t>
        </w:r>
      </w:hyperlink>
      <w:r w:rsidRPr="00D67104">
        <w:rPr>
          <w:rStyle w:val="default"/>
          <w:rFonts w:ascii="FrankRuehl" w:hAnsi="FrankRuehl" w:cs="FrankRuehl" w:hint="cs"/>
          <w:vanish/>
          <w:szCs w:val="20"/>
          <w:shd w:val="clear" w:color="auto" w:fill="FFFF99"/>
          <w:rtl/>
        </w:rPr>
        <w:t xml:space="preserve"> מחודש נובמבר 2021 עמ' 11551</w:t>
      </w:r>
    </w:p>
    <w:p w14:paraId="026116EB" w14:textId="77777777" w:rsidR="00A153BE" w:rsidRPr="00D67104" w:rsidRDefault="00A153BE" w:rsidP="00A153BE">
      <w:pPr>
        <w:pStyle w:val="P00"/>
        <w:ind w:left="0" w:right="1134"/>
        <w:rPr>
          <w:rStyle w:val="default"/>
          <w:rFonts w:cs="FrankRuehl"/>
          <w:vanish/>
          <w:sz w:val="22"/>
          <w:szCs w:val="22"/>
          <w:u w:val="single"/>
          <w:shd w:val="clear" w:color="auto" w:fill="FFFF99"/>
          <w:rtl/>
        </w:rPr>
      </w:pPr>
      <w:r w:rsidRPr="00D67104">
        <w:rPr>
          <w:rStyle w:val="default"/>
          <w:rFonts w:cs="FrankRuehl" w:hint="cs"/>
          <w:vanish/>
          <w:sz w:val="22"/>
          <w:szCs w:val="22"/>
          <w:shd w:val="clear" w:color="auto" w:fill="FFFF99"/>
          <w:rtl/>
        </w:rPr>
        <w:tab/>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D67104">
        <w:rPr>
          <w:rStyle w:val="default"/>
          <w:rFonts w:cs="FrankRuehl" w:hint="cs"/>
          <w:strike/>
          <w:vanish/>
          <w:sz w:val="22"/>
          <w:szCs w:val="22"/>
          <w:shd w:val="clear" w:color="auto" w:fill="FFFF99"/>
          <w:rtl/>
        </w:rPr>
        <w:t>15 בספטמבר 2021</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15 באוקטובר 2021</w:t>
      </w:r>
      <w:r w:rsidRPr="00D67104">
        <w:rPr>
          <w:rStyle w:val="default"/>
          <w:rFonts w:cs="FrankRuehl" w:hint="cs"/>
          <w:vanish/>
          <w:sz w:val="22"/>
          <w:szCs w:val="22"/>
          <w:shd w:val="clear" w:color="auto" w:fill="FFFF99"/>
          <w:rtl/>
        </w:rPr>
        <w:t>.</w:t>
      </w:r>
    </w:p>
    <w:p w14:paraId="61B8DBF5" w14:textId="77777777" w:rsidR="00A153BE" w:rsidRPr="00D67104" w:rsidRDefault="00A153BE" w:rsidP="004D7BA9">
      <w:pPr>
        <w:pStyle w:val="P00"/>
        <w:spacing w:before="0"/>
        <w:ind w:left="0" w:right="1134"/>
        <w:rPr>
          <w:rStyle w:val="default"/>
          <w:rFonts w:cs="FrankRuehl"/>
          <w:vanish/>
          <w:sz w:val="20"/>
          <w:szCs w:val="20"/>
          <w:shd w:val="clear" w:color="auto" w:fill="FFFF99"/>
          <w:rtl/>
        </w:rPr>
      </w:pPr>
    </w:p>
    <w:p w14:paraId="0BDB34C1" w14:textId="77777777" w:rsidR="00A153BE" w:rsidRPr="00D67104" w:rsidRDefault="00A153BE" w:rsidP="004D7BA9">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14.10.2021</w:t>
      </w:r>
    </w:p>
    <w:p w14:paraId="7383860F" w14:textId="77777777" w:rsidR="00A153BE" w:rsidRPr="00D67104" w:rsidRDefault="00A153BE" w:rsidP="004D7BA9">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2077) תשפ"ב-2021</w:t>
      </w:r>
    </w:p>
    <w:p w14:paraId="17BAE543" w14:textId="77777777" w:rsidR="0016735E" w:rsidRPr="00D67104" w:rsidRDefault="0016735E" w:rsidP="0016735E">
      <w:pPr>
        <w:pStyle w:val="P00"/>
        <w:spacing w:before="0"/>
        <w:ind w:left="0" w:right="1134"/>
        <w:rPr>
          <w:rStyle w:val="default"/>
          <w:rFonts w:ascii="FrankRuehl" w:hAnsi="FrankRuehl" w:cs="FrankRuehl"/>
          <w:vanish/>
          <w:szCs w:val="20"/>
          <w:shd w:val="clear" w:color="auto" w:fill="FFFF99"/>
          <w:rtl/>
        </w:rPr>
      </w:pPr>
      <w:hyperlink r:id="rId29" w:history="1">
        <w:r w:rsidRPr="00D67104">
          <w:rPr>
            <w:rStyle w:val="Hyperlink"/>
            <w:rFonts w:ascii="FrankRuehl" w:hAnsi="FrankRuehl" w:cs="FrankRuehl" w:hint="cs"/>
            <w:vanish/>
            <w:sz w:val="26"/>
            <w:szCs w:val="20"/>
            <w:shd w:val="clear" w:color="auto" w:fill="FFFF99"/>
            <w:rtl/>
          </w:rPr>
          <w:t>קובץ המנשרים מס' 258</w:t>
        </w:r>
      </w:hyperlink>
      <w:r w:rsidRPr="00D67104">
        <w:rPr>
          <w:rStyle w:val="default"/>
          <w:rFonts w:ascii="FrankRuehl" w:hAnsi="FrankRuehl" w:cs="FrankRuehl" w:hint="cs"/>
          <w:vanish/>
          <w:szCs w:val="20"/>
          <w:shd w:val="clear" w:color="auto" w:fill="FFFF99"/>
          <w:rtl/>
        </w:rPr>
        <w:t xml:space="preserve"> מחודש נובמבר 2021 עמ' 11569</w:t>
      </w:r>
    </w:p>
    <w:p w14:paraId="77F9FFE5" w14:textId="77777777" w:rsidR="00A97121" w:rsidRPr="00D67104" w:rsidRDefault="00A97121" w:rsidP="00A97121">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ab/>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D67104">
        <w:rPr>
          <w:rStyle w:val="default"/>
          <w:rFonts w:cs="FrankRuehl" w:hint="cs"/>
          <w:strike/>
          <w:vanish/>
          <w:sz w:val="22"/>
          <w:szCs w:val="22"/>
          <w:shd w:val="clear" w:color="auto" w:fill="FFFF99"/>
          <w:rtl/>
        </w:rPr>
        <w:t>15 באוקטובר 2021</w:t>
      </w:r>
      <w:r w:rsidRPr="00D67104">
        <w:rPr>
          <w:rStyle w:val="default"/>
          <w:rFonts w:cs="FrankRuehl" w:hint="cs"/>
          <w:vanish/>
          <w:sz w:val="22"/>
          <w:szCs w:val="22"/>
          <w:u w:val="single"/>
          <w:shd w:val="clear" w:color="auto" w:fill="FFFF99"/>
          <w:rtl/>
        </w:rPr>
        <w:t xml:space="preserve"> 15 בנובמבר 2021</w:t>
      </w:r>
      <w:r w:rsidRPr="00D67104">
        <w:rPr>
          <w:rStyle w:val="default"/>
          <w:rFonts w:cs="FrankRuehl" w:hint="cs"/>
          <w:vanish/>
          <w:sz w:val="22"/>
          <w:szCs w:val="22"/>
          <w:shd w:val="clear" w:color="auto" w:fill="FFFF99"/>
          <w:rtl/>
        </w:rPr>
        <w:t>.</w:t>
      </w:r>
    </w:p>
    <w:p w14:paraId="4CDAFC1C" w14:textId="77777777" w:rsidR="00A97121" w:rsidRPr="00D67104" w:rsidRDefault="00A97121" w:rsidP="004D7BA9">
      <w:pPr>
        <w:pStyle w:val="P00"/>
        <w:spacing w:before="0"/>
        <w:ind w:left="0" w:right="1134"/>
        <w:rPr>
          <w:rStyle w:val="default"/>
          <w:rFonts w:cs="FrankRuehl"/>
          <w:vanish/>
          <w:sz w:val="20"/>
          <w:szCs w:val="20"/>
          <w:shd w:val="clear" w:color="auto" w:fill="FFFF99"/>
          <w:rtl/>
        </w:rPr>
      </w:pPr>
    </w:p>
    <w:p w14:paraId="0806AB32" w14:textId="77777777" w:rsidR="00A97121" w:rsidRPr="00D67104" w:rsidRDefault="00A97121" w:rsidP="004D7BA9">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15.11.2021</w:t>
      </w:r>
    </w:p>
    <w:p w14:paraId="02E25BA9" w14:textId="77777777" w:rsidR="00A97121" w:rsidRPr="00D67104" w:rsidRDefault="00A97121" w:rsidP="004D7BA9">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4 (מס' 2085) תשפ"ב-2021</w:t>
      </w:r>
    </w:p>
    <w:p w14:paraId="40E3023D" w14:textId="77777777" w:rsidR="0016735E" w:rsidRPr="00D67104" w:rsidRDefault="0016735E" w:rsidP="0016735E">
      <w:pPr>
        <w:pStyle w:val="P00"/>
        <w:spacing w:before="0"/>
        <w:ind w:left="0" w:right="1134"/>
        <w:rPr>
          <w:rStyle w:val="default"/>
          <w:rFonts w:ascii="FrankRuehl" w:hAnsi="FrankRuehl" w:cs="FrankRuehl"/>
          <w:vanish/>
          <w:szCs w:val="20"/>
          <w:shd w:val="clear" w:color="auto" w:fill="FFFF99"/>
          <w:rtl/>
        </w:rPr>
      </w:pPr>
      <w:hyperlink r:id="rId30" w:history="1">
        <w:r w:rsidRPr="00D67104">
          <w:rPr>
            <w:rStyle w:val="Hyperlink"/>
            <w:rFonts w:ascii="FrankRuehl" w:hAnsi="FrankRuehl" w:cs="FrankRuehl" w:hint="cs"/>
            <w:vanish/>
            <w:sz w:val="26"/>
            <w:szCs w:val="20"/>
            <w:shd w:val="clear" w:color="auto" w:fill="FFFF99"/>
            <w:rtl/>
          </w:rPr>
          <w:t>קובץ המנשרים מס' 258</w:t>
        </w:r>
      </w:hyperlink>
      <w:r w:rsidRPr="00D67104">
        <w:rPr>
          <w:rStyle w:val="default"/>
          <w:rFonts w:ascii="FrankRuehl" w:hAnsi="FrankRuehl" w:cs="FrankRuehl" w:hint="cs"/>
          <w:vanish/>
          <w:szCs w:val="20"/>
          <w:shd w:val="clear" w:color="auto" w:fill="FFFF99"/>
          <w:rtl/>
        </w:rPr>
        <w:t xml:space="preserve"> מחודש נובמבר 2021 עמ' 11579</w:t>
      </w:r>
    </w:p>
    <w:p w14:paraId="5FD9BF91" w14:textId="77777777" w:rsidR="00211C59" w:rsidRPr="00D67104" w:rsidRDefault="008C6D32" w:rsidP="008C6D32">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ab/>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D67104">
        <w:rPr>
          <w:rStyle w:val="default"/>
          <w:rFonts w:cs="FrankRuehl" w:hint="cs"/>
          <w:strike/>
          <w:vanish/>
          <w:sz w:val="22"/>
          <w:szCs w:val="22"/>
          <w:shd w:val="clear" w:color="auto" w:fill="FFFF99"/>
          <w:rtl/>
        </w:rPr>
        <w:t xml:space="preserve">15 </w:t>
      </w:r>
      <w:r w:rsidR="00A97121" w:rsidRPr="00D67104">
        <w:rPr>
          <w:rStyle w:val="default"/>
          <w:rFonts w:cs="FrankRuehl" w:hint="cs"/>
          <w:strike/>
          <w:vanish/>
          <w:sz w:val="22"/>
          <w:szCs w:val="22"/>
          <w:shd w:val="clear" w:color="auto" w:fill="FFFF99"/>
          <w:rtl/>
        </w:rPr>
        <w:t>בנובמבר</w:t>
      </w:r>
      <w:r w:rsidRPr="00D67104">
        <w:rPr>
          <w:rStyle w:val="default"/>
          <w:rFonts w:cs="FrankRuehl" w:hint="cs"/>
          <w:strike/>
          <w:vanish/>
          <w:sz w:val="22"/>
          <w:szCs w:val="22"/>
          <w:shd w:val="clear" w:color="auto" w:fill="FFFF99"/>
          <w:rtl/>
        </w:rPr>
        <w:t xml:space="preserve"> 2021</w:t>
      </w:r>
      <w:r w:rsidR="00A153BE" w:rsidRPr="00D67104">
        <w:rPr>
          <w:rStyle w:val="default"/>
          <w:rFonts w:cs="FrankRuehl" w:hint="cs"/>
          <w:vanish/>
          <w:sz w:val="22"/>
          <w:szCs w:val="22"/>
          <w:u w:val="single"/>
          <w:shd w:val="clear" w:color="auto" w:fill="FFFF99"/>
          <w:rtl/>
        </w:rPr>
        <w:t xml:space="preserve"> </w:t>
      </w:r>
      <w:r w:rsidR="00A97121" w:rsidRPr="00D67104">
        <w:rPr>
          <w:rStyle w:val="default"/>
          <w:rFonts w:cs="FrankRuehl" w:hint="cs"/>
          <w:vanish/>
          <w:sz w:val="22"/>
          <w:szCs w:val="22"/>
          <w:u w:val="single"/>
          <w:shd w:val="clear" w:color="auto" w:fill="FFFF99"/>
          <w:rtl/>
        </w:rPr>
        <w:t>22</w:t>
      </w:r>
      <w:r w:rsidR="00A153BE" w:rsidRPr="00D67104">
        <w:rPr>
          <w:rStyle w:val="default"/>
          <w:rFonts w:cs="FrankRuehl" w:hint="cs"/>
          <w:vanish/>
          <w:sz w:val="22"/>
          <w:szCs w:val="22"/>
          <w:u w:val="single"/>
          <w:shd w:val="clear" w:color="auto" w:fill="FFFF99"/>
          <w:rtl/>
        </w:rPr>
        <w:t xml:space="preserve"> בנובמבר 2021</w:t>
      </w:r>
      <w:r w:rsidR="00211C59" w:rsidRPr="00D67104">
        <w:rPr>
          <w:rStyle w:val="default"/>
          <w:rFonts w:cs="FrankRuehl" w:hint="cs"/>
          <w:vanish/>
          <w:sz w:val="22"/>
          <w:szCs w:val="22"/>
          <w:shd w:val="clear" w:color="auto" w:fill="FFFF99"/>
          <w:rtl/>
        </w:rPr>
        <w:t>.</w:t>
      </w:r>
    </w:p>
    <w:p w14:paraId="3F97139D" w14:textId="77777777" w:rsidR="00211C59" w:rsidRPr="00D67104" w:rsidRDefault="00211C59" w:rsidP="00211C59">
      <w:pPr>
        <w:pStyle w:val="P00"/>
        <w:spacing w:before="0"/>
        <w:ind w:left="0" w:right="1134"/>
        <w:rPr>
          <w:rStyle w:val="default"/>
          <w:rFonts w:ascii="FrankRuehl" w:hAnsi="FrankRuehl" w:cs="FrankRuehl"/>
          <w:vanish/>
          <w:szCs w:val="20"/>
          <w:shd w:val="clear" w:color="auto" w:fill="FFFF99"/>
          <w:rtl/>
        </w:rPr>
      </w:pPr>
    </w:p>
    <w:p w14:paraId="21D84421" w14:textId="77777777" w:rsidR="00211C59" w:rsidRPr="00D67104" w:rsidRDefault="00211C59" w:rsidP="00211C59">
      <w:pPr>
        <w:pStyle w:val="P00"/>
        <w:spacing w:before="0"/>
        <w:ind w:left="0" w:right="1134"/>
        <w:rPr>
          <w:rStyle w:val="default"/>
          <w:rFonts w:ascii="FrankRuehl" w:hAnsi="FrankRuehl" w:cs="FrankRuehl"/>
          <w:vanish/>
          <w:color w:val="FF0000"/>
          <w:szCs w:val="20"/>
          <w:shd w:val="clear" w:color="auto" w:fill="FFFF99"/>
          <w:rtl/>
        </w:rPr>
      </w:pPr>
      <w:r w:rsidRPr="00D67104">
        <w:rPr>
          <w:rStyle w:val="default"/>
          <w:rFonts w:ascii="FrankRuehl" w:hAnsi="FrankRuehl" w:cs="FrankRuehl" w:hint="cs"/>
          <w:vanish/>
          <w:color w:val="FF0000"/>
          <w:szCs w:val="20"/>
          <w:shd w:val="clear" w:color="auto" w:fill="FFFF99"/>
          <w:rtl/>
        </w:rPr>
        <w:t>מיום 3.1.2022</w:t>
      </w:r>
    </w:p>
    <w:p w14:paraId="00BA7484" w14:textId="77777777" w:rsidR="00211C59" w:rsidRPr="00D67104" w:rsidRDefault="00211C59" w:rsidP="00211C59">
      <w:pPr>
        <w:pStyle w:val="P00"/>
        <w:spacing w:before="0"/>
        <w:ind w:left="0" w:right="1134"/>
        <w:rPr>
          <w:rStyle w:val="default"/>
          <w:rFonts w:ascii="FrankRuehl" w:hAnsi="FrankRuehl" w:cs="FrankRuehl"/>
          <w:vanish/>
          <w:szCs w:val="20"/>
          <w:shd w:val="clear" w:color="auto" w:fill="FFFF99"/>
          <w:rtl/>
        </w:rPr>
      </w:pPr>
      <w:r w:rsidRPr="00D67104">
        <w:rPr>
          <w:rStyle w:val="default"/>
          <w:rFonts w:ascii="FrankRuehl" w:hAnsi="FrankRuehl" w:cs="FrankRuehl" w:hint="cs"/>
          <w:b/>
          <w:bCs/>
          <w:vanish/>
          <w:szCs w:val="20"/>
          <w:shd w:val="clear" w:color="auto" w:fill="FFFF99"/>
          <w:rtl/>
        </w:rPr>
        <w:t>תיקון (מס' 2097) תשפ"ב-2022</w:t>
      </w:r>
    </w:p>
    <w:p w14:paraId="0C14AD38" w14:textId="77777777" w:rsidR="00D67104" w:rsidRPr="00D67104" w:rsidRDefault="00D67104" w:rsidP="00211C59">
      <w:pPr>
        <w:pStyle w:val="P00"/>
        <w:spacing w:before="0"/>
        <w:ind w:left="0" w:right="1134"/>
        <w:rPr>
          <w:rStyle w:val="default"/>
          <w:rFonts w:ascii="FrankRuehl" w:hAnsi="FrankRuehl" w:cs="FrankRuehl"/>
          <w:vanish/>
          <w:szCs w:val="20"/>
          <w:shd w:val="clear" w:color="auto" w:fill="FFFF99"/>
          <w:rtl/>
        </w:rPr>
      </w:pPr>
      <w:hyperlink r:id="rId31" w:history="1">
        <w:r w:rsidRPr="00D67104">
          <w:rPr>
            <w:rStyle w:val="Hyperlink"/>
            <w:rFonts w:ascii="FrankRuehl" w:hAnsi="FrankRuehl" w:cs="FrankRuehl" w:hint="cs"/>
            <w:vanish/>
            <w:sz w:val="26"/>
            <w:szCs w:val="20"/>
            <w:shd w:val="clear" w:color="auto" w:fill="FFFF99"/>
            <w:rtl/>
          </w:rPr>
          <w:t>קובץ המנשרים מס' 260</w:t>
        </w:r>
      </w:hyperlink>
      <w:r w:rsidRPr="00D67104">
        <w:rPr>
          <w:rStyle w:val="default"/>
          <w:rFonts w:ascii="FrankRuehl" w:hAnsi="FrankRuehl" w:cs="FrankRuehl" w:hint="cs"/>
          <w:vanish/>
          <w:szCs w:val="20"/>
          <w:shd w:val="clear" w:color="auto" w:fill="FFFF99"/>
          <w:rtl/>
        </w:rPr>
        <w:t xml:space="preserve"> מחודש מרץ 2022 עמ' 11890</w:t>
      </w:r>
    </w:p>
    <w:p w14:paraId="1045F8D7" w14:textId="77777777" w:rsidR="00211C59" w:rsidRPr="00D67104" w:rsidRDefault="00211C59" w:rsidP="00211C59">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4</w:t>
      </w:r>
      <w:r w:rsidRPr="00D67104">
        <w:rPr>
          <w:rStyle w:val="default"/>
          <w:rFonts w:cs="FrankRuehl"/>
          <w:vanish/>
          <w:sz w:val="22"/>
          <w:szCs w:val="22"/>
          <w:shd w:val="clear" w:color="auto" w:fill="FFFF99"/>
          <w:rtl/>
        </w:rPr>
        <w:t>.</w:t>
      </w:r>
      <w:r w:rsidRPr="00D67104">
        <w:rPr>
          <w:rStyle w:val="default"/>
          <w:rFonts w:cs="FrankRuehl"/>
          <w:vanish/>
          <w:sz w:val="22"/>
          <w:szCs w:val="22"/>
          <w:shd w:val="clear" w:color="auto" w:fill="FFFF99"/>
          <w:rtl/>
        </w:rPr>
        <w:tab/>
      </w:r>
      <w:r w:rsidRPr="00D67104">
        <w:rPr>
          <w:rStyle w:val="default"/>
          <w:rFonts w:cs="FrankRuehl" w:hint="cs"/>
          <w:vanish/>
          <w:sz w:val="22"/>
          <w:szCs w:val="22"/>
          <w:u w:val="single"/>
          <w:shd w:val="clear" w:color="auto" w:fill="FFFF99"/>
          <w:rtl/>
        </w:rPr>
        <w:t>(א)</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תחילת תוקפו של צו זה ביום חתימתו והוא יעמוד בתוקף עד ליום 17 ביוני 2021.</w:t>
      </w:r>
    </w:p>
    <w:p w14:paraId="6768179F" w14:textId="77777777" w:rsidR="005F2627" w:rsidRPr="00D67104" w:rsidRDefault="00211C59" w:rsidP="00211C59">
      <w:pPr>
        <w:pStyle w:val="P00"/>
        <w:spacing w:before="0"/>
        <w:ind w:left="0" w:right="1134"/>
        <w:rPr>
          <w:rStyle w:val="default"/>
          <w:rFonts w:cs="FrankRuehl"/>
          <w:vanish/>
          <w:sz w:val="22"/>
          <w:szCs w:val="22"/>
          <w:u w:val="single"/>
          <w:shd w:val="clear" w:color="auto" w:fill="FFFF99"/>
          <w:rtl/>
        </w:rPr>
      </w:pPr>
      <w:r w:rsidRPr="00D67104">
        <w:rPr>
          <w:rStyle w:val="default"/>
          <w:rFonts w:cs="FrankRuehl" w:hint="cs"/>
          <w:vanish/>
          <w:sz w:val="22"/>
          <w:szCs w:val="22"/>
          <w:shd w:val="clear" w:color="auto" w:fill="FFFF99"/>
          <w:rtl/>
        </w:rPr>
        <w:tab/>
      </w:r>
      <w:r w:rsidRPr="00D67104">
        <w:rPr>
          <w:rStyle w:val="default"/>
          <w:rFonts w:cs="FrankRuehl" w:hint="cs"/>
          <w:vanish/>
          <w:sz w:val="22"/>
          <w:szCs w:val="22"/>
          <w:u w:val="single"/>
          <w:shd w:val="clear" w:color="auto" w:fill="FFFF99"/>
          <w:rtl/>
        </w:rPr>
        <w:t>(ב)</w:t>
      </w:r>
      <w:r w:rsidRPr="00D67104">
        <w:rPr>
          <w:rStyle w:val="default"/>
          <w:rFonts w:cs="FrankRuehl"/>
          <w:vanish/>
          <w:sz w:val="22"/>
          <w:szCs w:val="22"/>
          <w:u w:val="single"/>
          <w:shd w:val="clear" w:color="auto" w:fill="FFFF99"/>
          <w:rtl/>
        </w:rPr>
        <w:tab/>
      </w:r>
      <w:r w:rsidRPr="00D67104">
        <w:rPr>
          <w:rStyle w:val="default"/>
          <w:rFonts w:cs="FrankRuehl" w:hint="cs"/>
          <w:vanish/>
          <w:sz w:val="22"/>
          <w:szCs w:val="22"/>
          <w:u w:val="single"/>
          <w:shd w:val="clear" w:color="auto" w:fill="FFFF99"/>
          <w:rtl/>
        </w:rPr>
        <w:t>בלי לגרוע מהוראות סעיף קטן (א), צו זה יעמוד בתוקפו מיום 4 בינואר 2022 ועד יום 4 בפברואר 2022</w:t>
      </w:r>
      <w:r w:rsidR="005F2627" w:rsidRPr="00D67104">
        <w:rPr>
          <w:rStyle w:val="default"/>
          <w:rFonts w:cs="FrankRuehl" w:hint="cs"/>
          <w:vanish/>
          <w:sz w:val="22"/>
          <w:szCs w:val="22"/>
          <w:u w:val="single"/>
          <w:shd w:val="clear" w:color="auto" w:fill="FFFF99"/>
          <w:rtl/>
        </w:rPr>
        <w:t>.</w:t>
      </w:r>
    </w:p>
    <w:p w14:paraId="1F5F2A35" w14:textId="77777777" w:rsidR="005F2627" w:rsidRPr="00D67104" w:rsidRDefault="005F2627" w:rsidP="00211C59">
      <w:pPr>
        <w:pStyle w:val="P00"/>
        <w:spacing w:before="0"/>
        <w:ind w:left="0" w:right="1134"/>
        <w:rPr>
          <w:rStyle w:val="default"/>
          <w:rFonts w:cs="FrankRuehl"/>
          <w:vanish/>
          <w:sz w:val="20"/>
          <w:szCs w:val="20"/>
          <w:shd w:val="clear" w:color="auto" w:fill="FFFF99"/>
          <w:rtl/>
        </w:rPr>
      </w:pPr>
    </w:p>
    <w:p w14:paraId="20E30394" w14:textId="77777777" w:rsidR="005F2627" w:rsidRPr="00D67104" w:rsidRDefault="005F2627" w:rsidP="00211C59">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2.2.2022</w:t>
      </w:r>
    </w:p>
    <w:p w14:paraId="400D13D1" w14:textId="77777777" w:rsidR="005F2627" w:rsidRPr="00D67104" w:rsidRDefault="005F2627" w:rsidP="00211C59">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2 (מס' 2108) תשפ"ב-2022</w:t>
      </w:r>
    </w:p>
    <w:p w14:paraId="50BE049A" w14:textId="77777777" w:rsidR="00D67104" w:rsidRPr="00D67104" w:rsidRDefault="00D67104" w:rsidP="00D67104">
      <w:pPr>
        <w:pStyle w:val="P00"/>
        <w:spacing w:before="0"/>
        <w:ind w:left="0" w:right="1134"/>
        <w:rPr>
          <w:rStyle w:val="default"/>
          <w:rFonts w:ascii="FrankRuehl" w:hAnsi="FrankRuehl" w:cs="FrankRuehl"/>
          <w:vanish/>
          <w:szCs w:val="20"/>
          <w:shd w:val="clear" w:color="auto" w:fill="FFFF99"/>
          <w:rtl/>
        </w:rPr>
      </w:pPr>
      <w:hyperlink r:id="rId32" w:history="1">
        <w:r w:rsidRPr="00D67104">
          <w:rPr>
            <w:rStyle w:val="Hyperlink"/>
            <w:rFonts w:ascii="FrankRuehl" w:hAnsi="FrankRuehl" w:cs="FrankRuehl" w:hint="cs"/>
            <w:vanish/>
            <w:sz w:val="26"/>
            <w:szCs w:val="20"/>
            <w:shd w:val="clear" w:color="auto" w:fill="FFFF99"/>
            <w:rtl/>
          </w:rPr>
          <w:t>קובץ המנשרים מס' 260</w:t>
        </w:r>
      </w:hyperlink>
      <w:r w:rsidRPr="00D67104">
        <w:rPr>
          <w:rStyle w:val="default"/>
          <w:rFonts w:ascii="FrankRuehl" w:hAnsi="FrankRuehl" w:cs="FrankRuehl" w:hint="cs"/>
          <w:vanish/>
          <w:szCs w:val="20"/>
          <w:shd w:val="clear" w:color="auto" w:fill="FFFF99"/>
          <w:rtl/>
        </w:rPr>
        <w:t xml:space="preserve"> מחודש מרץ 2022 עמ' 11903</w:t>
      </w:r>
    </w:p>
    <w:p w14:paraId="24C37352" w14:textId="77777777" w:rsidR="000D797E" w:rsidRPr="00D67104" w:rsidRDefault="000D797E" w:rsidP="000D797E">
      <w:pPr>
        <w:pStyle w:val="P00"/>
        <w:ind w:left="0" w:right="1134"/>
        <w:rPr>
          <w:rStyle w:val="default"/>
          <w:rFonts w:cs="FrankRuehl"/>
          <w:vanish/>
          <w:sz w:val="22"/>
          <w:szCs w:val="22"/>
          <w:shd w:val="clear" w:color="auto" w:fill="FFFF99"/>
          <w:rtl/>
        </w:rPr>
      </w:pPr>
      <w:r w:rsidRPr="00D67104">
        <w:rPr>
          <w:rStyle w:val="default"/>
          <w:rFonts w:cs="FrankRuehl" w:hint="cs"/>
          <w:vanish/>
          <w:sz w:val="22"/>
          <w:szCs w:val="22"/>
          <w:shd w:val="clear" w:color="auto" w:fill="FFFF99"/>
          <w:rtl/>
        </w:rPr>
        <w:tab/>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בלי לגרוע מהוראות סעיף קטן (א), צו זה יעמוד בתוקפו מיום 4 בינואר 2022 ועד יום </w:t>
      </w:r>
      <w:r w:rsidRPr="00D67104">
        <w:rPr>
          <w:rStyle w:val="default"/>
          <w:rFonts w:cs="FrankRuehl" w:hint="cs"/>
          <w:strike/>
          <w:vanish/>
          <w:sz w:val="22"/>
          <w:szCs w:val="22"/>
          <w:shd w:val="clear" w:color="auto" w:fill="FFFF99"/>
          <w:rtl/>
        </w:rPr>
        <w:t>4 בפברואר 2022</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21 בפברואר 2022</w:t>
      </w:r>
      <w:r w:rsidRPr="00D67104">
        <w:rPr>
          <w:rStyle w:val="default"/>
          <w:rFonts w:cs="FrankRuehl" w:hint="cs"/>
          <w:vanish/>
          <w:sz w:val="22"/>
          <w:szCs w:val="22"/>
          <w:shd w:val="clear" w:color="auto" w:fill="FFFF99"/>
          <w:rtl/>
        </w:rPr>
        <w:t>.</w:t>
      </w:r>
    </w:p>
    <w:p w14:paraId="792BCF6D" w14:textId="77777777" w:rsidR="000D797E" w:rsidRPr="00D67104" w:rsidRDefault="000D797E" w:rsidP="00211C59">
      <w:pPr>
        <w:pStyle w:val="P00"/>
        <w:spacing w:before="0"/>
        <w:ind w:left="0" w:right="1134"/>
        <w:rPr>
          <w:rStyle w:val="default"/>
          <w:rFonts w:cs="FrankRuehl"/>
          <w:vanish/>
          <w:sz w:val="20"/>
          <w:szCs w:val="20"/>
          <w:shd w:val="clear" w:color="auto" w:fill="FFFF99"/>
          <w:rtl/>
        </w:rPr>
      </w:pPr>
    </w:p>
    <w:p w14:paraId="20C1831C" w14:textId="77777777" w:rsidR="000D797E" w:rsidRPr="00D67104" w:rsidRDefault="000D797E" w:rsidP="00211C59">
      <w:pPr>
        <w:pStyle w:val="P00"/>
        <w:spacing w:before="0"/>
        <w:ind w:left="0" w:right="1134"/>
        <w:rPr>
          <w:rStyle w:val="default"/>
          <w:rFonts w:cs="FrankRuehl"/>
          <w:vanish/>
          <w:color w:val="FF0000"/>
          <w:sz w:val="20"/>
          <w:szCs w:val="20"/>
          <w:shd w:val="clear" w:color="auto" w:fill="FFFF99"/>
          <w:rtl/>
        </w:rPr>
      </w:pPr>
      <w:r w:rsidRPr="00D67104">
        <w:rPr>
          <w:rStyle w:val="default"/>
          <w:rFonts w:cs="FrankRuehl" w:hint="cs"/>
          <w:vanish/>
          <w:color w:val="FF0000"/>
          <w:sz w:val="20"/>
          <w:szCs w:val="20"/>
          <w:shd w:val="clear" w:color="auto" w:fill="FFFF99"/>
          <w:rtl/>
        </w:rPr>
        <w:t>מיום 20.2.2022</w:t>
      </w:r>
    </w:p>
    <w:p w14:paraId="3ACF7C0D" w14:textId="77777777" w:rsidR="000D797E" w:rsidRPr="00D67104" w:rsidRDefault="000D797E" w:rsidP="00211C59">
      <w:pPr>
        <w:pStyle w:val="P00"/>
        <w:spacing w:before="0"/>
        <w:ind w:left="0" w:right="1134"/>
        <w:rPr>
          <w:rStyle w:val="default"/>
          <w:rFonts w:cs="FrankRuehl"/>
          <w:vanish/>
          <w:sz w:val="20"/>
          <w:szCs w:val="20"/>
          <w:shd w:val="clear" w:color="auto" w:fill="FFFF99"/>
          <w:rtl/>
        </w:rPr>
      </w:pPr>
      <w:r w:rsidRPr="00D67104">
        <w:rPr>
          <w:rStyle w:val="default"/>
          <w:rFonts w:cs="FrankRuehl" w:hint="cs"/>
          <w:b/>
          <w:bCs/>
          <w:vanish/>
          <w:sz w:val="20"/>
          <w:szCs w:val="20"/>
          <w:shd w:val="clear" w:color="auto" w:fill="FFFF99"/>
          <w:rtl/>
        </w:rPr>
        <w:t>תיקון מס' 3 (מס' 2118) תשפ"ב-2022</w:t>
      </w:r>
    </w:p>
    <w:p w14:paraId="44D6BF03" w14:textId="77777777" w:rsidR="00D67104" w:rsidRPr="00D67104" w:rsidRDefault="00D67104" w:rsidP="00D67104">
      <w:pPr>
        <w:pStyle w:val="P00"/>
        <w:spacing w:before="0"/>
        <w:ind w:left="0" w:right="1134"/>
        <w:rPr>
          <w:rStyle w:val="default"/>
          <w:rFonts w:ascii="FrankRuehl" w:hAnsi="FrankRuehl" w:cs="FrankRuehl"/>
          <w:vanish/>
          <w:szCs w:val="20"/>
          <w:shd w:val="clear" w:color="auto" w:fill="FFFF99"/>
          <w:rtl/>
        </w:rPr>
      </w:pPr>
      <w:hyperlink r:id="rId33" w:history="1">
        <w:r w:rsidRPr="00D67104">
          <w:rPr>
            <w:rStyle w:val="Hyperlink"/>
            <w:rFonts w:ascii="FrankRuehl" w:hAnsi="FrankRuehl" w:cs="FrankRuehl" w:hint="cs"/>
            <w:vanish/>
            <w:sz w:val="26"/>
            <w:szCs w:val="20"/>
            <w:shd w:val="clear" w:color="auto" w:fill="FFFF99"/>
            <w:rtl/>
          </w:rPr>
          <w:t>קובץ המנשרים מס' 260</w:t>
        </w:r>
      </w:hyperlink>
      <w:r w:rsidRPr="00D67104">
        <w:rPr>
          <w:rStyle w:val="default"/>
          <w:rFonts w:ascii="FrankRuehl" w:hAnsi="FrankRuehl" w:cs="FrankRuehl" w:hint="cs"/>
          <w:vanish/>
          <w:szCs w:val="20"/>
          <w:shd w:val="clear" w:color="auto" w:fill="FFFF99"/>
          <w:rtl/>
        </w:rPr>
        <w:t xml:space="preserve"> מחודש מרץ 2022 עמ' 11925</w:t>
      </w:r>
    </w:p>
    <w:p w14:paraId="7D6AAA15" w14:textId="77777777" w:rsidR="004D7BA9" w:rsidRPr="004D7BA9" w:rsidRDefault="005F2627" w:rsidP="005F2627">
      <w:pPr>
        <w:pStyle w:val="P00"/>
        <w:ind w:left="0" w:right="1134"/>
        <w:rPr>
          <w:rStyle w:val="default"/>
          <w:rFonts w:cs="FrankRuehl"/>
          <w:sz w:val="2"/>
          <w:szCs w:val="2"/>
          <w:u w:val="single"/>
          <w:shd w:val="clear" w:color="auto" w:fill="FFFF99"/>
          <w:rtl/>
        </w:rPr>
      </w:pPr>
      <w:r w:rsidRPr="00D67104">
        <w:rPr>
          <w:rStyle w:val="default"/>
          <w:rFonts w:cs="FrankRuehl" w:hint="cs"/>
          <w:vanish/>
          <w:sz w:val="22"/>
          <w:szCs w:val="22"/>
          <w:shd w:val="clear" w:color="auto" w:fill="FFFF99"/>
          <w:rtl/>
        </w:rPr>
        <w:tab/>
        <w:t>(ב)</w:t>
      </w:r>
      <w:r w:rsidRPr="00D67104">
        <w:rPr>
          <w:rStyle w:val="default"/>
          <w:rFonts w:cs="FrankRuehl"/>
          <w:vanish/>
          <w:sz w:val="22"/>
          <w:szCs w:val="22"/>
          <w:shd w:val="clear" w:color="auto" w:fill="FFFF99"/>
          <w:rtl/>
        </w:rPr>
        <w:tab/>
      </w:r>
      <w:r w:rsidRPr="00D67104">
        <w:rPr>
          <w:rStyle w:val="default"/>
          <w:rFonts w:cs="FrankRuehl" w:hint="cs"/>
          <w:vanish/>
          <w:sz w:val="22"/>
          <w:szCs w:val="22"/>
          <w:shd w:val="clear" w:color="auto" w:fill="FFFF99"/>
          <w:rtl/>
        </w:rPr>
        <w:t xml:space="preserve">בלי לגרוע מהוראות סעיף קטן (א), צו זה יעמוד בתוקפו מיום 4 בינואר 2022 ועד יום </w:t>
      </w:r>
      <w:r w:rsidR="000D797E" w:rsidRPr="00D67104">
        <w:rPr>
          <w:rStyle w:val="default"/>
          <w:rFonts w:cs="FrankRuehl" w:hint="cs"/>
          <w:strike/>
          <w:vanish/>
          <w:sz w:val="22"/>
          <w:szCs w:val="22"/>
          <w:shd w:val="clear" w:color="auto" w:fill="FFFF99"/>
          <w:rtl/>
        </w:rPr>
        <w:t>21</w:t>
      </w:r>
      <w:r w:rsidRPr="00D67104">
        <w:rPr>
          <w:rStyle w:val="default"/>
          <w:rFonts w:cs="FrankRuehl" w:hint="cs"/>
          <w:strike/>
          <w:vanish/>
          <w:sz w:val="22"/>
          <w:szCs w:val="22"/>
          <w:shd w:val="clear" w:color="auto" w:fill="FFFF99"/>
          <w:rtl/>
        </w:rPr>
        <w:t xml:space="preserve"> בפברואר 2022</w:t>
      </w:r>
      <w:r w:rsidRPr="00D67104">
        <w:rPr>
          <w:rStyle w:val="default"/>
          <w:rFonts w:cs="FrankRuehl" w:hint="cs"/>
          <w:vanish/>
          <w:sz w:val="22"/>
          <w:szCs w:val="22"/>
          <w:shd w:val="clear" w:color="auto" w:fill="FFFF99"/>
          <w:rtl/>
        </w:rPr>
        <w:t xml:space="preserve"> </w:t>
      </w:r>
      <w:r w:rsidRPr="00D67104">
        <w:rPr>
          <w:rStyle w:val="default"/>
          <w:rFonts w:cs="FrankRuehl" w:hint="cs"/>
          <w:vanish/>
          <w:sz w:val="22"/>
          <w:szCs w:val="22"/>
          <w:u w:val="single"/>
          <w:shd w:val="clear" w:color="auto" w:fill="FFFF99"/>
          <w:rtl/>
        </w:rPr>
        <w:t xml:space="preserve">21 </w:t>
      </w:r>
      <w:r w:rsidR="000D797E" w:rsidRPr="00D67104">
        <w:rPr>
          <w:rStyle w:val="default"/>
          <w:rFonts w:cs="FrankRuehl" w:hint="cs"/>
          <w:vanish/>
          <w:sz w:val="22"/>
          <w:szCs w:val="22"/>
          <w:u w:val="single"/>
          <w:shd w:val="clear" w:color="auto" w:fill="FFFF99"/>
          <w:rtl/>
        </w:rPr>
        <w:t>במרץ</w:t>
      </w:r>
      <w:r w:rsidRPr="00D67104">
        <w:rPr>
          <w:rStyle w:val="default"/>
          <w:rFonts w:cs="FrankRuehl" w:hint="cs"/>
          <w:vanish/>
          <w:sz w:val="22"/>
          <w:szCs w:val="22"/>
          <w:u w:val="single"/>
          <w:shd w:val="clear" w:color="auto" w:fill="FFFF99"/>
          <w:rtl/>
        </w:rPr>
        <w:t xml:space="preserve"> 2022</w:t>
      </w:r>
      <w:r w:rsidRPr="00D67104">
        <w:rPr>
          <w:rStyle w:val="default"/>
          <w:rFonts w:cs="FrankRuehl" w:hint="cs"/>
          <w:vanish/>
          <w:sz w:val="22"/>
          <w:szCs w:val="22"/>
          <w:shd w:val="clear" w:color="auto" w:fill="FFFF99"/>
          <w:rtl/>
        </w:rPr>
        <w:t>.</w:t>
      </w:r>
      <w:bookmarkEnd w:id="21"/>
    </w:p>
    <w:p w14:paraId="000BD939" w14:textId="77777777" w:rsidR="00317907" w:rsidRDefault="00317907" w:rsidP="00317907">
      <w:pPr>
        <w:pStyle w:val="P00"/>
        <w:spacing w:before="72"/>
        <w:ind w:left="0" w:right="1134"/>
        <w:rPr>
          <w:rStyle w:val="default"/>
          <w:rFonts w:cs="FrankRuehl"/>
          <w:rtl/>
        </w:rPr>
      </w:pPr>
      <w:bookmarkStart w:id="29" w:name="Seif5"/>
      <w:bookmarkEnd w:id="29"/>
      <w:r>
        <w:rPr>
          <w:rFonts w:cs="Miriam"/>
          <w:szCs w:val="32"/>
          <w:rtl/>
          <w:lang w:val="he-IL"/>
        </w:rPr>
        <w:pict w14:anchorId="1E3410DB">
          <v:shape id="_x0000_s2484" type="#_x0000_t202" style="position:absolute;left:0;text-align:left;margin-left:463.5pt;margin-top:7.1pt;width:78.85pt;height:15pt;z-index:251654144" filled="f" stroked="f">
            <v:textbox style="mso-next-textbox:#_x0000_s2484" inset="1mm,0,1mm,0">
              <w:txbxContent>
                <w:p w14:paraId="28E0211E" w14:textId="77777777" w:rsidR="00317907" w:rsidRDefault="008B32DC" w:rsidP="00317907">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5</w:t>
      </w:r>
      <w:r>
        <w:rPr>
          <w:rStyle w:val="default"/>
          <w:rFonts w:cs="FrankRuehl"/>
          <w:rtl/>
        </w:rPr>
        <w:t>.</w:t>
      </w:r>
      <w:r>
        <w:rPr>
          <w:rStyle w:val="default"/>
          <w:rFonts w:cs="FrankRuehl"/>
          <w:rtl/>
        </w:rPr>
        <w:tab/>
      </w:r>
      <w:r w:rsidR="00A13B5A">
        <w:rPr>
          <w:rStyle w:val="default"/>
          <w:rFonts w:cs="FrankRuehl" w:hint="cs"/>
          <w:rtl/>
        </w:rPr>
        <w:t xml:space="preserve">צו זה ייקרא: "צו בדבר </w:t>
      </w:r>
      <w:r w:rsidR="008C6ED6">
        <w:rPr>
          <w:rStyle w:val="default"/>
          <w:rFonts w:cs="FrankRuehl" w:hint="cs"/>
          <w:rtl/>
        </w:rPr>
        <w:t>קיום דיונים פליליים באמצעות טכנולוגיים (הוראת שעה)</w:t>
      </w:r>
      <w:r w:rsidR="00A13B5A">
        <w:rPr>
          <w:rStyle w:val="default"/>
          <w:rFonts w:cs="FrankRuehl" w:hint="cs"/>
          <w:rtl/>
        </w:rPr>
        <w:t xml:space="preserve"> (יהודה ו</w:t>
      </w:r>
      <w:r w:rsidR="008C6ED6">
        <w:rPr>
          <w:rStyle w:val="default"/>
          <w:rFonts w:cs="FrankRuehl" w:hint="cs"/>
          <w:rtl/>
        </w:rPr>
        <w:t>ה</w:t>
      </w:r>
      <w:r w:rsidR="00A13B5A">
        <w:rPr>
          <w:rStyle w:val="default"/>
          <w:rFonts w:cs="FrankRuehl" w:hint="cs"/>
          <w:rtl/>
        </w:rPr>
        <w:t>שומרון) (מס' 184</w:t>
      </w:r>
      <w:r w:rsidR="008C6ED6">
        <w:rPr>
          <w:rStyle w:val="default"/>
          <w:rFonts w:cs="FrankRuehl" w:hint="cs"/>
          <w:rtl/>
        </w:rPr>
        <w:t>2</w:t>
      </w:r>
      <w:r w:rsidR="00A13B5A">
        <w:rPr>
          <w:rStyle w:val="default"/>
          <w:rFonts w:cs="FrankRuehl" w:hint="cs"/>
          <w:rtl/>
        </w:rPr>
        <w:t>), התש"ף-2020"</w:t>
      </w:r>
      <w:r w:rsidR="008B4D34">
        <w:rPr>
          <w:rStyle w:val="default"/>
          <w:rFonts w:cs="FrankRuehl" w:hint="cs"/>
          <w:rtl/>
        </w:rPr>
        <w:t>.</w:t>
      </w:r>
    </w:p>
    <w:p w14:paraId="61992144" w14:textId="77777777" w:rsidR="00AE53C7" w:rsidRDefault="00AE53C7" w:rsidP="00446D35">
      <w:pPr>
        <w:pStyle w:val="P00"/>
        <w:spacing w:before="72"/>
        <w:ind w:left="0" w:right="1134"/>
        <w:rPr>
          <w:rStyle w:val="default"/>
          <w:rFonts w:cs="FrankRuehl"/>
          <w:rtl/>
        </w:rPr>
      </w:pPr>
    </w:p>
    <w:p w14:paraId="4A9E2B6F" w14:textId="77777777" w:rsidR="00406971" w:rsidRDefault="00406971" w:rsidP="00446D35">
      <w:pPr>
        <w:pStyle w:val="P00"/>
        <w:spacing w:before="72"/>
        <w:ind w:left="0" w:right="1134"/>
        <w:rPr>
          <w:rStyle w:val="default"/>
          <w:rFonts w:cs="FrankRuehl"/>
          <w:rtl/>
        </w:rPr>
      </w:pPr>
    </w:p>
    <w:p w14:paraId="30F520DC" w14:textId="77777777" w:rsidR="00911999" w:rsidRDefault="00A13B5A" w:rsidP="00926CEE">
      <w:pPr>
        <w:pStyle w:val="sig-0"/>
        <w:tabs>
          <w:tab w:val="clear" w:pos="4820"/>
          <w:tab w:val="center" w:pos="5670"/>
        </w:tabs>
        <w:spacing w:before="72"/>
        <w:ind w:left="0" w:right="1134"/>
        <w:rPr>
          <w:rFonts w:cs="FrankRuehl" w:hint="cs"/>
          <w:sz w:val="26"/>
          <w:rtl/>
        </w:rPr>
      </w:pPr>
      <w:r>
        <w:rPr>
          <w:rFonts w:cs="FrankRuehl" w:hint="cs"/>
          <w:sz w:val="26"/>
          <w:rtl/>
        </w:rPr>
        <w:t>י"א</w:t>
      </w:r>
      <w:r w:rsidR="000149DC">
        <w:rPr>
          <w:rFonts w:cs="FrankRuehl" w:hint="cs"/>
          <w:sz w:val="26"/>
          <w:rtl/>
        </w:rPr>
        <w:t xml:space="preserve"> בניסן </w:t>
      </w:r>
      <w:r w:rsidR="0008421C">
        <w:rPr>
          <w:rFonts w:cs="FrankRuehl" w:hint="cs"/>
          <w:sz w:val="26"/>
          <w:rtl/>
        </w:rPr>
        <w:t>התש"ף (</w:t>
      </w:r>
      <w:r>
        <w:rPr>
          <w:rFonts w:cs="FrankRuehl" w:hint="cs"/>
          <w:sz w:val="26"/>
          <w:rtl/>
        </w:rPr>
        <w:t>5</w:t>
      </w:r>
      <w:r w:rsidR="00AE53C7">
        <w:rPr>
          <w:rFonts w:cs="FrankRuehl" w:hint="cs"/>
          <w:sz w:val="26"/>
          <w:rtl/>
        </w:rPr>
        <w:t xml:space="preserve"> באפריל</w:t>
      </w:r>
      <w:r w:rsidR="0008421C">
        <w:rPr>
          <w:rFonts w:cs="FrankRuehl" w:hint="cs"/>
          <w:sz w:val="26"/>
          <w:rtl/>
        </w:rPr>
        <w:t xml:space="preserve"> 2020</w:t>
      </w:r>
      <w:r w:rsidR="00911999">
        <w:rPr>
          <w:rFonts w:cs="FrankRuehl" w:hint="cs"/>
          <w:sz w:val="26"/>
          <w:rtl/>
        </w:rPr>
        <w:t>)</w:t>
      </w:r>
      <w:r w:rsidR="00911999">
        <w:rPr>
          <w:rFonts w:cs="FrankRuehl" w:hint="cs"/>
          <w:sz w:val="26"/>
          <w:rtl/>
        </w:rPr>
        <w:tab/>
      </w:r>
      <w:r w:rsidR="000149DC">
        <w:rPr>
          <w:rFonts w:cs="FrankRuehl" w:hint="cs"/>
          <w:sz w:val="26"/>
          <w:rtl/>
        </w:rPr>
        <w:t>אלוף נדב פדן</w:t>
      </w:r>
    </w:p>
    <w:p w14:paraId="46FA621A"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14:paraId="0E92528B"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w:t>
      </w:r>
      <w:r w:rsidR="008C6ED6">
        <w:rPr>
          <w:rFonts w:cs="FrankRuehl" w:hint="cs"/>
          <w:sz w:val="22"/>
          <w:szCs w:val="22"/>
          <w:rtl/>
        </w:rPr>
        <w:t>ה</w:t>
      </w:r>
      <w:r w:rsidR="00F92576">
        <w:rPr>
          <w:rFonts w:cs="FrankRuehl" w:hint="cs"/>
          <w:sz w:val="22"/>
          <w:szCs w:val="22"/>
          <w:rtl/>
        </w:rPr>
        <w:t>שומרון</w:t>
      </w:r>
    </w:p>
    <w:p w14:paraId="1E7562D5" w14:textId="77777777" w:rsidR="00406971" w:rsidRDefault="00406971" w:rsidP="000149DC">
      <w:pPr>
        <w:pStyle w:val="P00"/>
        <w:spacing w:before="72"/>
        <w:ind w:left="0" w:right="1134"/>
        <w:rPr>
          <w:rStyle w:val="default"/>
          <w:rFonts w:cs="FrankRuehl"/>
          <w:rtl/>
        </w:rPr>
      </w:pPr>
    </w:p>
    <w:p w14:paraId="185D5209" w14:textId="77777777" w:rsidR="00090961" w:rsidRDefault="00090961" w:rsidP="000149DC">
      <w:pPr>
        <w:pStyle w:val="P00"/>
        <w:spacing w:before="72"/>
        <w:ind w:left="0" w:right="1134"/>
        <w:rPr>
          <w:rStyle w:val="default"/>
          <w:rFonts w:cs="FrankRuehl"/>
          <w:rtl/>
        </w:rPr>
      </w:pPr>
    </w:p>
    <w:p w14:paraId="4F20CFC7" w14:textId="77777777" w:rsidR="00580A3E" w:rsidRDefault="00580A3E" w:rsidP="000149DC">
      <w:pPr>
        <w:pStyle w:val="P00"/>
        <w:spacing w:before="72"/>
        <w:ind w:left="0" w:right="1134"/>
        <w:rPr>
          <w:rStyle w:val="default"/>
          <w:rFonts w:cs="FrankRuehl"/>
          <w:rtl/>
        </w:rPr>
      </w:pPr>
    </w:p>
    <w:p w14:paraId="38CFDB16" w14:textId="77777777" w:rsidR="0045317F" w:rsidRDefault="0045317F" w:rsidP="0045317F">
      <w:pPr>
        <w:pStyle w:val="P00"/>
        <w:spacing w:before="72"/>
        <w:ind w:left="0" w:right="1134"/>
        <w:jc w:val="center"/>
        <w:rPr>
          <w:rStyle w:val="default"/>
          <w:rFonts w:cs="David"/>
          <w:color w:val="0000FF"/>
          <w:szCs w:val="24"/>
          <w:u w:val="single"/>
          <w:rtl/>
        </w:rPr>
      </w:pPr>
      <w:hyperlink r:id="rId34" w:history="1">
        <w:r>
          <w:rPr>
            <w:rStyle w:val="Hyperlink"/>
            <w:noProof w:val="0"/>
            <w:sz w:val="24"/>
            <w:szCs w:val="24"/>
            <w:rtl/>
          </w:rPr>
          <w:t>הודעה למנויים על עריכה ושינויים במסמכי פסיקה, חקיקה ועוד באתר נבו - הקש כאן</w:t>
        </w:r>
      </w:hyperlink>
    </w:p>
    <w:p w14:paraId="1914B402" w14:textId="77777777" w:rsidR="00257A3F" w:rsidRDefault="00257A3F" w:rsidP="0045317F">
      <w:pPr>
        <w:pStyle w:val="P00"/>
        <w:spacing w:before="72"/>
        <w:ind w:left="0" w:right="1134"/>
        <w:jc w:val="center"/>
        <w:rPr>
          <w:rStyle w:val="default"/>
          <w:rFonts w:cs="David"/>
          <w:color w:val="0000FF"/>
          <w:szCs w:val="24"/>
          <w:u w:val="single"/>
          <w:rtl/>
        </w:rPr>
      </w:pPr>
    </w:p>
    <w:sectPr w:rsidR="00257A3F">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ED9A" w14:textId="77777777" w:rsidR="00C21CC8" w:rsidRDefault="00C21CC8">
      <w:r>
        <w:separator/>
      </w:r>
    </w:p>
  </w:endnote>
  <w:endnote w:type="continuationSeparator" w:id="0">
    <w:p w14:paraId="6A81D82B" w14:textId="77777777" w:rsidR="00C21CC8" w:rsidRDefault="00C2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2669"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BC6F12"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FDF914"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2D45"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122B">
      <w:rPr>
        <w:rFonts w:hAnsi="FrankRuehl" w:cs="FrankRuehl"/>
        <w:noProof/>
        <w:sz w:val="24"/>
        <w:szCs w:val="24"/>
        <w:rtl/>
      </w:rPr>
      <w:t>3</w:t>
    </w:r>
    <w:r>
      <w:rPr>
        <w:rFonts w:hAnsi="FrankRuehl" w:cs="FrankRuehl"/>
        <w:sz w:val="24"/>
        <w:szCs w:val="24"/>
        <w:rtl/>
      </w:rPr>
      <w:fldChar w:fldCharType="end"/>
    </w:r>
  </w:p>
  <w:p w14:paraId="1665A9FA"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36A39A"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6D4F" w14:textId="77777777" w:rsidR="00C21CC8" w:rsidRDefault="00C21CC8">
      <w:pPr>
        <w:pStyle w:val="a5"/>
        <w:spacing w:before="60"/>
        <w:ind w:right="1134"/>
        <w:rPr>
          <w:rFonts w:cs="David"/>
          <w:sz w:val="24"/>
          <w:szCs w:val="24"/>
        </w:rPr>
      </w:pPr>
      <w:r>
        <w:separator/>
      </w:r>
    </w:p>
  </w:footnote>
  <w:footnote w:type="continuationSeparator" w:id="0">
    <w:p w14:paraId="3B22FA84" w14:textId="77777777" w:rsidR="00C21CC8" w:rsidRDefault="00C21CC8">
      <w:pPr>
        <w:spacing w:before="60"/>
        <w:ind w:right="1134"/>
      </w:pPr>
      <w:r>
        <w:separator/>
      </w:r>
    </w:p>
  </w:footnote>
  <w:footnote w:id="1">
    <w:p w14:paraId="499E4F09" w14:textId="77777777" w:rsidR="00D67DCF" w:rsidRDefault="00636CFA"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פורסם</w:t>
      </w:r>
      <w:r w:rsidR="00BF6047">
        <w:rPr>
          <w:rFonts w:cs="FrankRuehl" w:hint="cs"/>
          <w:rtl/>
        </w:rPr>
        <w:t xml:space="preserve"> </w:t>
      </w:r>
      <w:hyperlink r:id="rId1" w:history="1">
        <w:r w:rsidR="00BF6047" w:rsidRPr="00DB7C83">
          <w:rPr>
            <w:rStyle w:val="Hyperlink"/>
            <w:rFonts w:cs="FrankRuehl" w:hint="cs"/>
            <w:rtl/>
          </w:rPr>
          <w:t>קובץ המנשרים מס' 252</w:t>
        </w:r>
      </w:hyperlink>
      <w:r w:rsidR="00BF6047">
        <w:rPr>
          <w:rFonts w:cs="FrankRuehl" w:hint="cs"/>
          <w:rtl/>
        </w:rPr>
        <w:t xml:space="preserve"> מחודש אפריל 2020 עמ' 9477</w:t>
      </w:r>
      <w:r>
        <w:rPr>
          <w:rFonts w:cs="FrankRuehl" w:hint="cs"/>
          <w:rtl/>
        </w:rPr>
        <w:t>.</w:t>
      </w:r>
    </w:p>
    <w:p w14:paraId="594ADCBE" w14:textId="77777777" w:rsidR="00DB7C83" w:rsidRDefault="00525223" w:rsidP="00DB7C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BF6047" w:rsidRPr="00DB7C83">
          <w:rPr>
            <w:rStyle w:val="Hyperlink"/>
            <w:rFonts w:cs="FrankRuehl" w:hint="cs"/>
            <w:rtl/>
          </w:rPr>
          <w:t>קובץ המנשרים מס' 252</w:t>
        </w:r>
      </w:hyperlink>
      <w:r w:rsidR="00BF6047">
        <w:rPr>
          <w:rFonts w:cs="FrankRuehl" w:hint="cs"/>
          <w:rtl/>
        </w:rPr>
        <w:t xml:space="preserve"> מחודש אפריל 2020 עמ' 9500</w:t>
      </w:r>
      <w:r>
        <w:rPr>
          <w:rFonts w:cs="FrankRuehl" w:hint="cs"/>
          <w:rtl/>
        </w:rPr>
        <w:t xml:space="preserve"> </w:t>
      </w:r>
      <w:r>
        <w:rPr>
          <w:rFonts w:cs="FrankRuehl"/>
          <w:rtl/>
        </w:rPr>
        <w:t>–</w:t>
      </w:r>
      <w:r>
        <w:rPr>
          <w:rFonts w:cs="FrankRuehl" w:hint="cs"/>
          <w:rtl/>
        </w:rPr>
        <w:t xml:space="preserve"> תיקון מס' 1 (מס' 1855) תש"ף-2020.</w:t>
      </w:r>
    </w:p>
    <w:p w14:paraId="28034203" w14:textId="77777777" w:rsidR="003A5968" w:rsidRDefault="00545A2F" w:rsidP="00DB7C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664071" w:rsidRPr="00545A2F">
          <w:rPr>
            <w:rStyle w:val="Hyperlink"/>
            <w:rFonts w:cs="FrankRuehl" w:hint="cs"/>
            <w:rtl/>
          </w:rPr>
          <w:t>קובץ המנשרים מס' 253</w:t>
        </w:r>
      </w:hyperlink>
      <w:r w:rsidR="00664071">
        <w:rPr>
          <w:rFonts w:cs="FrankRuehl" w:hint="cs"/>
          <w:rtl/>
        </w:rPr>
        <w:t xml:space="preserve"> מחודש יולי 2020 עמ' 10041</w:t>
      </w:r>
      <w:r w:rsidR="003A5968">
        <w:rPr>
          <w:rFonts w:cs="FrankRuehl" w:hint="cs"/>
          <w:rtl/>
        </w:rPr>
        <w:t xml:space="preserve"> </w:t>
      </w:r>
      <w:r w:rsidR="003A5968">
        <w:rPr>
          <w:rFonts w:cs="FrankRuehl"/>
          <w:rtl/>
        </w:rPr>
        <w:t>–</w:t>
      </w:r>
      <w:r w:rsidR="003A5968">
        <w:rPr>
          <w:rFonts w:cs="FrankRuehl" w:hint="cs"/>
          <w:rtl/>
        </w:rPr>
        <w:t xml:space="preserve"> תיקון מס' 2 (מס' 1883) תש"ף-2020.</w:t>
      </w:r>
    </w:p>
    <w:p w14:paraId="20083087" w14:textId="77777777" w:rsidR="00626914" w:rsidRDefault="00545A2F" w:rsidP="00DB7C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64071" w:rsidRPr="00545A2F">
          <w:rPr>
            <w:rStyle w:val="Hyperlink"/>
            <w:rFonts w:cs="FrankRuehl" w:hint="cs"/>
            <w:rtl/>
          </w:rPr>
          <w:t>קובץ המנשרים מס' 253</w:t>
        </w:r>
      </w:hyperlink>
      <w:r w:rsidR="00664071">
        <w:rPr>
          <w:rFonts w:cs="FrankRuehl" w:hint="cs"/>
          <w:rtl/>
        </w:rPr>
        <w:t xml:space="preserve"> מחודש יולי 2020 עמ' 10048</w:t>
      </w:r>
      <w:r w:rsidR="00626914">
        <w:rPr>
          <w:rFonts w:cs="FrankRuehl" w:hint="cs"/>
          <w:rtl/>
        </w:rPr>
        <w:t xml:space="preserve"> </w:t>
      </w:r>
      <w:r w:rsidR="00626914">
        <w:rPr>
          <w:rFonts w:cs="FrankRuehl"/>
          <w:rtl/>
        </w:rPr>
        <w:t>–</w:t>
      </w:r>
      <w:r w:rsidR="00626914">
        <w:rPr>
          <w:rFonts w:cs="FrankRuehl" w:hint="cs"/>
          <w:rtl/>
        </w:rPr>
        <w:t xml:space="preserve"> תיקון מס' 3 (מס' 1890) תש"ף-2020.</w:t>
      </w:r>
    </w:p>
    <w:p w14:paraId="753A70CC" w14:textId="77777777" w:rsidR="00545A2F" w:rsidRDefault="00545A2F" w:rsidP="0054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664071" w:rsidRPr="00545A2F">
          <w:rPr>
            <w:rStyle w:val="Hyperlink"/>
            <w:rFonts w:cs="FrankRuehl" w:hint="cs"/>
            <w:rtl/>
          </w:rPr>
          <w:t>קובץ המנשרים מס' 253</w:t>
        </w:r>
      </w:hyperlink>
      <w:r w:rsidR="00664071">
        <w:rPr>
          <w:rFonts w:cs="FrankRuehl" w:hint="cs"/>
          <w:rtl/>
        </w:rPr>
        <w:t xml:space="preserve"> מחודש יולי 2020 עמ' 10072</w:t>
      </w:r>
      <w:r w:rsidR="00E30F0E">
        <w:rPr>
          <w:rFonts w:cs="FrankRuehl" w:hint="cs"/>
          <w:rtl/>
        </w:rPr>
        <w:t xml:space="preserve"> </w:t>
      </w:r>
      <w:r w:rsidR="00E30F0E">
        <w:rPr>
          <w:rFonts w:cs="FrankRuehl"/>
          <w:rtl/>
        </w:rPr>
        <w:t>–</w:t>
      </w:r>
      <w:r w:rsidR="00E30F0E">
        <w:rPr>
          <w:rFonts w:cs="FrankRuehl" w:hint="cs"/>
          <w:rtl/>
        </w:rPr>
        <w:t xml:space="preserve"> תיקון מס' 4 (מס' 1907) תש"ף-2020.</w:t>
      </w:r>
    </w:p>
    <w:p w14:paraId="5E06466E" w14:textId="77777777" w:rsidR="00545A2F" w:rsidRDefault="00545A2F" w:rsidP="0054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664071" w:rsidRPr="00545A2F">
          <w:rPr>
            <w:rStyle w:val="Hyperlink"/>
            <w:rFonts w:cs="FrankRuehl" w:hint="cs"/>
            <w:rtl/>
          </w:rPr>
          <w:t>קובץ המנשרים מס' 253</w:t>
        </w:r>
      </w:hyperlink>
      <w:r w:rsidR="00664071">
        <w:rPr>
          <w:rFonts w:cs="FrankRuehl" w:hint="cs"/>
          <w:rtl/>
        </w:rPr>
        <w:t xml:space="preserve"> מחודש יולי 2020 עמ' 10076</w:t>
      </w:r>
      <w:r w:rsidR="00E71339">
        <w:rPr>
          <w:rFonts w:cs="FrankRuehl" w:hint="cs"/>
          <w:rtl/>
        </w:rPr>
        <w:t xml:space="preserve"> </w:t>
      </w:r>
      <w:r w:rsidR="00E71339">
        <w:rPr>
          <w:rFonts w:cs="FrankRuehl"/>
          <w:rtl/>
        </w:rPr>
        <w:t>–</w:t>
      </w:r>
      <w:r w:rsidR="00E71339">
        <w:rPr>
          <w:rFonts w:cs="FrankRuehl" w:hint="cs"/>
          <w:rtl/>
        </w:rPr>
        <w:t xml:space="preserve"> תיקון מס' 5 (מס' 1911) תש"ף-2020.</w:t>
      </w:r>
    </w:p>
    <w:p w14:paraId="31C8E1C6" w14:textId="77777777" w:rsidR="004D1D43" w:rsidRDefault="005C7FFE" w:rsidP="0054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756405" w:rsidRPr="005C7FFE">
          <w:rPr>
            <w:rStyle w:val="Hyperlink"/>
            <w:rFonts w:cs="FrankRuehl" w:hint="cs"/>
            <w:rtl/>
          </w:rPr>
          <w:t>קובץ המנשרים מס' 254</w:t>
        </w:r>
      </w:hyperlink>
      <w:r w:rsidR="00756405">
        <w:rPr>
          <w:rFonts w:cs="FrankRuehl" w:hint="cs"/>
          <w:rtl/>
        </w:rPr>
        <w:t xml:space="preserve"> מחודש אוקטובר 2020 עמ' 10292</w:t>
      </w:r>
      <w:r w:rsidR="004D1D43">
        <w:rPr>
          <w:rFonts w:cs="FrankRuehl" w:hint="cs"/>
          <w:rtl/>
        </w:rPr>
        <w:t xml:space="preserve"> </w:t>
      </w:r>
      <w:r w:rsidR="004D1D43">
        <w:rPr>
          <w:rFonts w:cs="FrankRuehl"/>
          <w:rtl/>
        </w:rPr>
        <w:t>–</w:t>
      </w:r>
      <w:r w:rsidR="004D1D43">
        <w:rPr>
          <w:rFonts w:cs="FrankRuehl" w:hint="cs"/>
          <w:rtl/>
        </w:rPr>
        <w:t xml:space="preserve"> תיקון מס' 6 (מס' 1927) תש"ף-2020.</w:t>
      </w:r>
    </w:p>
    <w:p w14:paraId="028A2D6B" w14:textId="77777777" w:rsidR="003E27B0" w:rsidRDefault="005C7FFE" w:rsidP="0054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756405" w:rsidRPr="005C7FFE">
          <w:rPr>
            <w:rStyle w:val="Hyperlink"/>
            <w:rFonts w:cs="FrankRuehl" w:hint="cs"/>
            <w:rtl/>
          </w:rPr>
          <w:t>קובץ המנשרים מס' 254</w:t>
        </w:r>
      </w:hyperlink>
      <w:r w:rsidR="00756405">
        <w:rPr>
          <w:rFonts w:cs="FrankRuehl" w:hint="cs"/>
          <w:rtl/>
        </w:rPr>
        <w:t xml:space="preserve"> מחודש אוקטובר 2020 עמ' 10311</w:t>
      </w:r>
      <w:r w:rsidR="003E27B0">
        <w:rPr>
          <w:rFonts w:cs="FrankRuehl" w:hint="cs"/>
          <w:rtl/>
        </w:rPr>
        <w:t xml:space="preserve"> </w:t>
      </w:r>
      <w:r w:rsidR="003E27B0">
        <w:rPr>
          <w:rFonts w:cs="FrankRuehl"/>
          <w:rtl/>
        </w:rPr>
        <w:t>–</w:t>
      </w:r>
      <w:r w:rsidR="003E27B0">
        <w:rPr>
          <w:rFonts w:cs="FrankRuehl" w:hint="cs"/>
          <w:rtl/>
        </w:rPr>
        <w:t xml:space="preserve"> תיקון מס' 7 (מס' 1940) תש"ף-2020.</w:t>
      </w:r>
    </w:p>
    <w:p w14:paraId="09FD161A" w14:textId="77777777" w:rsidR="00740F0A" w:rsidRDefault="005C7FFE" w:rsidP="0054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56405" w:rsidRPr="005C7FFE">
          <w:rPr>
            <w:rStyle w:val="Hyperlink"/>
            <w:rFonts w:cs="FrankRuehl" w:hint="cs"/>
            <w:rtl/>
          </w:rPr>
          <w:t>קובץ המנשרים מס' 254</w:t>
        </w:r>
      </w:hyperlink>
      <w:r w:rsidR="00756405">
        <w:rPr>
          <w:rFonts w:cs="FrankRuehl" w:hint="cs"/>
          <w:rtl/>
        </w:rPr>
        <w:t xml:space="preserve"> מחודש אוקטובר 2020 עמ' 10336</w:t>
      </w:r>
      <w:r w:rsidR="00740F0A">
        <w:rPr>
          <w:rFonts w:cs="FrankRuehl" w:hint="cs"/>
          <w:rtl/>
        </w:rPr>
        <w:t xml:space="preserve"> </w:t>
      </w:r>
      <w:r w:rsidR="00740F0A">
        <w:rPr>
          <w:rFonts w:cs="FrankRuehl"/>
          <w:rtl/>
        </w:rPr>
        <w:t>–</w:t>
      </w:r>
      <w:r w:rsidR="00740F0A">
        <w:rPr>
          <w:rFonts w:cs="FrankRuehl" w:hint="cs"/>
          <w:rtl/>
        </w:rPr>
        <w:t xml:space="preserve"> תיקון מס' 8 (מס' 1947) תש"ף-2020.</w:t>
      </w:r>
    </w:p>
    <w:p w14:paraId="4D4587B6" w14:textId="77777777" w:rsidR="005C7FFE" w:rsidRDefault="005C7FFE" w:rsidP="005C7F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756405" w:rsidRPr="005C7FFE">
          <w:rPr>
            <w:rStyle w:val="Hyperlink"/>
            <w:rFonts w:cs="FrankRuehl" w:hint="cs"/>
            <w:rtl/>
          </w:rPr>
          <w:t>קובץ המנשרים מס' 254</w:t>
        </w:r>
      </w:hyperlink>
      <w:r w:rsidR="00756405">
        <w:rPr>
          <w:rFonts w:cs="FrankRuehl" w:hint="cs"/>
          <w:rtl/>
        </w:rPr>
        <w:t xml:space="preserve"> מחודש אוקטובר 2020 עמ' 10380</w:t>
      </w:r>
      <w:r w:rsidR="00CC62D0">
        <w:rPr>
          <w:rFonts w:cs="FrankRuehl" w:hint="cs"/>
          <w:rtl/>
        </w:rPr>
        <w:t xml:space="preserve"> </w:t>
      </w:r>
      <w:r w:rsidR="00CC62D0">
        <w:rPr>
          <w:rFonts w:cs="FrankRuehl"/>
          <w:rtl/>
        </w:rPr>
        <w:t>–</w:t>
      </w:r>
      <w:r w:rsidR="00CC62D0">
        <w:rPr>
          <w:rFonts w:cs="FrankRuehl" w:hint="cs"/>
          <w:rtl/>
        </w:rPr>
        <w:t xml:space="preserve"> תיקון מס' 9 (מס' 1964) תשפ"א-2020.</w:t>
      </w:r>
    </w:p>
    <w:p w14:paraId="7F743EA6" w14:textId="77777777" w:rsidR="00627013" w:rsidRDefault="00AE3F7F" w:rsidP="005C7F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D25629" w:rsidRPr="00AE3F7F">
          <w:rPr>
            <w:rStyle w:val="Hyperlink"/>
            <w:rFonts w:cs="FrankRuehl" w:hint="cs"/>
            <w:rtl/>
          </w:rPr>
          <w:t>קובץ המנשרים מס' 255</w:t>
        </w:r>
      </w:hyperlink>
      <w:r w:rsidR="00D25629">
        <w:rPr>
          <w:rFonts w:cs="FrankRuehl" w:hint="cs"/>
          <w:rtl/>
        </w:rPr>
        <w:t xml:space="preserve"> מחודש פברואר 2021 עמ' 10687</w:t>
      </w:r>
      <w:r w:rsidR="00627013">
        <w:rPr>
          <w:rFonts w:cs="FrankRuehl" w:hint="cs"/>
          <w:rtl/>
        </w:rPr>
        <w:t xml:space="preserve"> </w:t>
      </w:r>
      <w:r w:rsidR="00627013">
        <w:rPr>
          <w:rFonts w:cs="FrankRuehl"/>
          <w:rtl/>
        </w:rPr>
        <w:t>–</w:t>
      </w:r>
      <w:r w:rsidR="00627013">
        <w:rPr>
          <w:rFonts w:cs="FrankRuehl" w:hint="cs"/>
          <w:rtl/>
        </w:rPr>
        <w:t xml:space="preserve"> תיקון מס' 10 (מס' 1971) תשפ"א-2020.</w:t>
      </w:r>
    </w:p>
    <w:p w14:paraId="29946CA7" w14:textId="77777777" w:rsidR="00FB6984" w:rsidRDefault="00D25629" w:rsidP="005C7F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טרם פורסם </w:t>
      </w:r>
      <w:r w:rsidR="00FB6984">
        <w:rPr>
          <w:rFonts w:cs="FrankRuehl"/>
          <w:rtl/>
        </w:rPr>
        <w:t>–</w:t>
      </w:r>
      <w:r w:rsidR="00FB6984">
        <w:rPr>
          <w:rFonts w:cs="FrankRuehl" w:hint="cs"/>
          <w:rtl/>
        </w:rPr>
        <w:t xml:space="preserve"> תיקון מס' 11 (מס'</w:t>
      </w:r>
      <w:r>
        <w:rPr>
          <w:rFonts w:cs="FrankRuehl" w:hint="cs"/>
          <w:rtl/>
        </w:rPr>
        <w:t xml:space="preserve"> 1990</w:t>
      </w:r>
      <w:r w:rsidR="00FB6984">
        <w:rPr>
          <w:rFonts w:cs="FrankRuehl" w:hint="cs"/>
          <w:rtl/>
        </w:rPr>
        <w:t>) תשפ"א-2020.</w:t>
      </w:r>
    </w:p>
    <w:p w14:paraId="3E19105E" w14:textId="77777777" w:rsidR="00EC104D" w:rsidRDefault="00AE3F7F" w:rsidP="005C7F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D25629" w:rsidRPr="00AE3F7F">
          <w:rPr>
            <w:rStyle w:val="Hyperlink"/>
            <w:rFonts w:cs="FrankRuehl" w:hint="cs"/>
            <w:rtl/>
          </w:rPr>
          <w:t>קובץ המנשרים מס' 255</w:t>
        </w:r>
      </w:hyperlink>
      <w:r w:rsidR="00D25629">
        <w:rPr>
          <w:rFonts w:cs="FrankRuehl" w:hint="cs"/>
          <w:rtl/>
        </w:rPr>
        <w:t xml:space="preserve"> מחודש פברואר 2021 עמ' 10729</w:t>
      </w:r>
      <w:r w:rsidR="00EC104D">
        <w:rPr>
          <w:rFonts w:cs="FrankRuehl" w:hint="cs"/>
          <w:rtl/>
        </w:rPr>
        <w:t xml:space="preserve"> </w:t>
      </w:r>
      <w:r w:rsidR="00EC104D">
        <w:rPr>
          <w:rFonts w:cs="FrankRuehl"/>
          <w:rtl/>
        </w:rPr>
        <w:t>–</w:t>
      </w:r>
      <w:r w:rsidR="00EC104D">
        <w:rPr>
          <w:rFonts w:cs="FrankRuehl" w:hint="cs"/>
          <w:rtl/>
        </w:rPr>
        <w:t xml:space="preserve"> תיקון מס' 12 (מס' 2001) תשפ"א-2021.</w:t>
      </w:r>
    </w:p>
    <w:p w14:paraId="6295CDD9" w14:textId="77777777" w:rsidR="00AE3F7F" w:rsidRDefault="00AE3F7F" w:rsidP="00AE3F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2907A0" w:rsidRPr="00AE3F7F">
          <w:rPr>
            <w:rStyle w:val="Hyperlink"/>
            <w:rFonts w:cs="FrankRuehl" w:hint="cs"/>
            <w:rtl/>
          </w:rPr>
          <w:t>קובץ המנשרים מס' 255</w:t>
        </w:r>
      </w:hyperlink>
      <w:r w:rsidR="002907A0">
        <w:rPr>
          <w:rFonts w:cs="FrankRuehl" w:hint="cs"/>
          <w:rtl/>
        </w:rPr>
        <w:t xml:space="preserve"> מחודש פברואר 2021 עמ' 10748</w:t>
      </w:r>
      <w:r w:rsidR="0047111E">
        <w:rPr>
          <w:rFonts w:cs="FrankRuehl" w:hint="cs"/>
          <w:rtl/>
        </w:rPr>
        <w:t xml:space="preserve"> </w:t>
      </w:r>
      <w:r w:rsidR="0047111E">
        <w:rPr>
          <w:rFonts w:cs="FrankRuehl"/>
          <w:rtl/>
        </w:rPr>
        <w:t>–</w:t>
      </w:r>
      <w:r w:rsidR="0047111E">
        <w:rPr>
          <w:rFonts w:cs="FrankRuehl" w:hint="cs"/>
          <w:rtl/>
        </w:rPr>
        <w:t xml:space="preserve"> תיקון מס' 13 (מס' 2018) תשפ"א-2021.</w:t>
      </w:r>
    </w:p>
    <w:bookmarkStart w:id="0" w:name="_Hlk80627382"/>
    <w:p w14:paraId="2806E6A9" w14:textId="77777777" w:rsidR="00A57848" w:rsidRDefault="003F090B" w:rsidP="00AE3F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https://www.nevo.co.il/law_html/law70/zava-0256.pdf</w:instrText>
      </w:r>
      <w:r>
        <w:rPr>
          <w:rFonts w:cs="FrankRuehl"/>
          <w:rtl/>
        </w:rPr>
        <w:instrText xml:space="preserve">" </w:instrText>
      </w:r>
      <w:r w:rsidR="00C61B03" w:rsidRPr="003F090B">
        <w:rPr>
          <w:rFonts w:cs="FrankRuehl"/>
        </w:rPr>
      </w:r>
      <w:r>
        <w:rPr>
          <w:rFonts w:cs="FrankRuehl"/>
          <w:rtl/>
        </w:rPr>
        <w:fldChar w:fldCharType="separate"/>
      </w:r>
      <w:r w:rsidR="00552E78" w:rsidRPr="003F090B">
        <w:rPr>
          <w:rStyle w:val="Hyperlink"/>
          <w:rFonts w:cs="FrankRuehl" w:hint="cs"/>
          <w:rtl/>
        </w:rPr>
        <w:t>קובץ המנשרים מס' 256</w:t>
      </w:r>
      <w:r>
        <w:rPr>
          <w:rFonts w:cs="FrankRuehl"/>
          <w:rtl/>
        </w:rPr>
        <w:fldChar w:fldCharType="end"/>
      </w:r>
      <w:r w:rsidR="00552E78">
        <w:rPr>
          <w:rFonts w:cs="FrankRuehl" w:hint="cs"/>
          <w:rtl/>
        </w:rPr>
        <w:t xml:space="preserve"> מחודש אפריל 2021 עמ' 11201</w:t>
      </w:r>
      <w:r w:rsidR="00A57848">
        <w:rPr>
          <w:rFonts w:cs="FrankRuehl" w:hint="cs"/>
          <w:rtl/>
        </w:rPr>
        <w:t xml:space="preserve"> </w:t>
      </w:r>
      <w:bookmarkEnd w:id="0"/>
      <w:r w:rsidR="00A57848">
        <w:rPr>
          <w:rFonts w:cs="FrankRuehl"/>
          <w:rtl/>
        </w:rPr>
        <w:t>–</w:t>
      </w:r>
      <w:r w:rsidR="00A57848">
        <w:rPr>
          <w:rFonts w:cs="FrankRuehl" w:hint="cs"/>
          <w:rtl/>
        </w:rPr>
        <w:t xml:space="preserve"> תיקון מס' 14 (מס' 2034) תשפ"א-2021.</w:t>
      </w:r>
    </w:p>
    <w:bookmarkStart w:id="1" w:name="_Hlk80627401"/>
    <w:p w14:paraId="2BCB994B" w14:textId="77777777" w:rsidR="003F090B" w:rsidRDefault="003F090B" w:rsidP="003F0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https://www.nevo.co.il/law_html/law70/zava-0256.pdf</w:instrText>
      </w:r>
      <w:r>
        <w:rPr>
          <w:rFonts w:cs="FrankRuehl"/>
          <w:rtl/>
        </w:rPr>
        <w:instrText xml:space="preserve">" </w:instrText>
      </w:r>
      <w:r w:rsidR="00C61B03" w:rsidRPr="003F090B">
        <w:rPr>
          <w:rFonts w:cs="FrankRuehl"/>
        </w:rPr>
      </w:r>
      <w:r>
        <w:rPr>
          <w:rFonts w:cs="FrankRuehl"/>
          <w:rtl/>
        </w:rPr>
        <w:fldChar w:fldCharType="separate"/>
      </w:r>
      <w:r w:rsidR="00552E78" w:rsidRPr="003F090B">
        <w:rPr>
          <w:rStyle w:val="Hyperlink"/>
          <w:rFonts w:cs="FrankRuehl" w:hint="cs"/>
          <w:rtl/>
        </w:rPr>
        <w:t>קובץ המנשרים מס' 256</w:t>
      </w:r>
      <w:r>
        <w:rPr>
          <w:rFonts w:cs="FrankRuehl"/>
          <w:rtl/>
        </w:rPr>
        <w:fldChar w:fldCharType="end"/>
      </w:r>
      <w:r w:rsidR="00552E78">
        <w:rPr>
          <w:rFonts w:cs="FrankRuehl" w:hint="cs"/>
          <w:rtl/>
        </w:rPr>
        <w:t xml:space="preserve"> מחודש אפריל 2021 עמ' 11220 </w:t>
      </w:r>
      <w:bookmarkEnd w:id="1"/>
      <w:r w:rsidR="00F65196">
        <w:rPr>
          <w:rFonts w:cs="FrankRuehl"/>
          <w:rtl/>
        </w:rPr>
        <w:t>–</w:t>
      </w:r>
      <w:r w:rsidR="00F65196">
        <w:rPr>
          <w:rFonts w:cs="FrankRuehl" w:hint="cs"/>
          <w:rtl/>
        </w:rPr>
        <w:t xml:space="preserve"> תיקון מס' 15 (מס' 2042) תשפ"א-2021.</w:t>
      </w:r>
    </w:p>
    <w:bookmarkStart w:id="2" w:name="_Hlk80627350"/>
    <w:p w14:paraId="3CC4990E" w14:textId="77777777" w:rsidR="00AC6513" w:rsidRDefault="009E64D9" w:rsidP="003F0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https://www.nevo.co.il/law_html/law70/zava-0257.pdf</w:instrText>
      </w:r>
      <w:r>
        <w:rPr>
          <w:rFonts w:cs="FrankRuehl"/>
          <w:rtl/>
        </w:rPr>
        <w:instrText xml:space="preserve">" </w:instrText>
      </w:r>
      <w:r w:rsidR="00BE2B5A" w:rsidRPr="009E64D9">
        <w:rPr>
          <w:rFonts w:cs="FrankRuehl"/>
        </w:rPr>
      </w:r>
      <w:r>
        <w:rPr>
          <w:rFonts w:cs="FrankRuehl"/>
          <w:rtl/>
        </w:rPr>
        <w:fldChar w:fldCharType="separate"/>
      </w:r>
      <w:r w:rsidR="00BC35AB" w:rsidRPr="009E64D9">
        <w:rPr>
          <w:rStyle w:val="Hyperlink"/>
          <w:rFonts w:cs="FrankRuehl" w:hint="cs"/>
          <w:rtl/>
        </w:rPr>
        <w:t>קובץ המנשרים מס' 257</w:t>
      </w:r>
      <w:r>
        <w:rPr>
          <w:rFonts w:cs="FrankRuehl"/>
          <w:rtl/>
        </w:rPr>
        <w:fldChar w:fldCharType="end"/>
      </w:r>
      <w:r w:rsidR="00BC35AB">
        <w:rPr>
          <w:rFonts w:cs="FrankRuehl" w:hint="cs"/>
          <w:rtl/>
        </w:rPr>
        <w:t xml:space="preserve"> מחודש אוגוסט 2021 עמ' 11423</w:t>
      </w:r>
      <w:r w:rsidR="00AC6513">
        <w:rPr>
          <w:rFonts w:cs="FrankRuehl" w:hint="cs"/>
          <w:rtl/>
        </w:rPr>
        <w:t xml:space="preserve"> </w:t>
      </w:r>
      <w:bookmarkEnd w:id="2"/>
      <w:r w:rsidR="00AC6513">
        <w:rPr>
          <w:rFonts w:cs="FrankRuehl"/>
          <w:rtl/>
        </w:rPr>
        <w:t>–</w:t>
      </w:r>
      <w:r w:rsidR="00AC6513">
        <w:rPr>
          <w:rFonts w:cs="FrankRuehl" w:hint="cs"/>
          <w:rtl/>
        </w:rPr>
        <w:t xml:space="preserve"> תיקון מס' 16 (מס' 2049) תשפ"א-2021.</w:t>
      </w:r>
    </w:p>
    <w:bookmarkStart w:id="3" w:name="_Hlk80627362"/>
    <w:p w14:paraId="5D307A83" w14:textId="77777777" w:rsidR="009E64D9" w:rsidRDefault="009E64D9" w:rsidP="009E64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https://www.nevo.co.il/law_html/law70/zava-0257.pdf</w:instrText>
      </w:r>
      <w:r>
        <w:rPr>
          <w:rFonts w:cs="FrankRuehl"/>
          <w:rtl/>
        </w:rPr>
        <w:instrText xml:space="preserve">" </w:instrText>
      </w:r>
      <w:r w:rsidR="00BE2B5A" w:rsidRPr="009E64D9">
        <w:rPr>
          <w:rFonts w:cs="FrankRuehl"/>
        </w:rPr>
      </w:r>
      <w:r>
        <w:rPr>
          <w:rFonts w:cs="FrankRuehl"/>
          <w:rtl/>
        </w:rPr>
        <w:fldChar w:fldCharType="separate"/>
      </w:r>
      <w:r w:rsidR="00BC35AB" w:rsidRPr="009E64D9">
        <w:rPr>
          <w:rStyle w:val="Hyperlink"/>
          <w:rFonts w:cs="FrankRuehl" w:hint="cs"/>
          <w:rtl/>
        </w:rPr>
        <w:t>קובץ המנשרים מס' 257</w:t>
      </w:r>
      <w:r>
        <w:rPr>
          <w:rFonts w:cs="FrankRuehl"/>
          <w:rtl/>
        </w:rPr>
        <w:fldChar w:fldCharType="end"/>
      </w:r>
      <w:r w:rsidR="00BC35AB">
        <w:rPr>
          <w:rFonts w:cs="FrankRuehl" w:hint="cs"/>
          <w:rtl/>
        </w:rPr>
        <w:t xml:space="preserve"> מחודש אוגוסט 2021 עמ' 11431 </w:t>
      </w:r>
      <w:bookmarkEnd w:id="3"/>
      <w:r w:rsidR="004D06B8">
        <w:rPr>
          <w:rFonts w:cs="FrankRuehl"/>
          <w:rtl/>
        </w:rPr>
        <w:t>–</w:t>
      </w:r>
      <w:r w:rsidR="004D06B8">
        <w:rPr>
          <w:rFonts w:cs="FrankRuehl" w:hint="cs"/>
          <w:rtl/>
        </w:rPr>
        <w:t xml:space="preserve"> תיקון מס' 17 (מס' 2057) תשפ"א-2021.</w:t>
      </w:r>
    </w:p>
    <w:p w14:paraId="27D8D7EC" w14:textId="77777777" w:rsidR="004D7BA9" w:rsidRDefault="00AE42C7" w:rsidP="003F0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16735E" w:rsidRPr="00AE42C7">
          <w:rPr>
            <w:rStyle w:val="Hyperlink"/>
            <w:rFonts w:cs="FrankRuehl"/>
            <w:rtl/>
          </w:rPr>
          <w:t>קובץ המנשרים מס' 258</w:t>
        </w:r>
      </w:hyperlink>
      <w:r w:rsidR="0016735E">
        <w:rPr>
          <w:rFonts w:cs="FrankRuehl"/>
          <w:rtl/>
        </w:rPr>
        <w:t xml:space="preserve"> מחודש נובמבר 2021 עמ' </w:t>
      </w:r>
      <w:r w:rsidR="0016735E">
        <w:rPr>
          <w:rFonts w:cs="FrankRuehl" w:hint="cs"/>
          <w:rtl/>
        </w:rPr>
        <w:t xml:space="preserve">11541 </w:t>
      </w:r>
      <w:r w:rsidR="004D7BA9">
        <w:rPr>
          <w:rFonts w:cs="FrankRuehl"/>
          <w:rtl/>
        </w:rPr>
        <w:t>–</w:t>
      </w:r>
      <w:r w:rsidR="004D7BA9">
        <w:rPr>
          <w:rFonts w:cs="FrankRuehl" w:hint="cs"/>
          <w:rtl/>
        </w:rPr>
        <w:t xml:space="preserve"> תיקון (מס' 2067) תשפ"א-2021.</w:t>
      </w:r>
    </w:p>
    <w:p w14:paraId="44E03487" w14:textId="77777777" w:rsidR="008C6D32" w:rsidRDefault="00AE42C7" w:rsidP="003F0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16735E" w:rsidRPr="00AE42C7">
          <w:rPr>
            <w:rStyle w:val="Hyperlink"/>
            <w:rFonts w:cs="FrankRuehl"/>
            <w:rtl/>
          </w:rPr>
          <w:t>קובץ המנשרים מס' 258</w:t>
        </w:r>
      </w:hyperlink>
      <w:r w:rsidR="0016735E">
        <w:rPr>
          <w:rFonts w:cs="FrankRuehl"/>
          <w:rtl/>
        </w:rPr>
        <w:t xml:space="preserve"> מחודש נובמבר 2021 עמ' </w:t>
      </w:r>
      <w:r w:rsidR="0016735E">
        <w:rPr>
          <w:rFonts w:cs="FrankRuehl" w:hint="cs"/>
          <w:rtl/>
        </w:rPr>
        <w:t xml:space="preserve">11551 </w:t>
      </w:r>
      <w:r w:rsidR="008C6D32">
        <w:rPr>
          <w:rFonts w:cs="FrankRuehl"/>
          <w:rtl/>
        </w:rPr>
        <w:t>–</w:t>
      </w:r>
      <w:r w:rsidR="008C6D32">
        <w:rPr>
          <w:rFonts w:cs="FrankRuehl" w:hint="cs"/>
          <w:rtl/>
        </w:rPr>
        <w:t xml:space="preserve"> תיקון מס' 2 (מס' 2072) תשפ"ב-2021.</w:t>
      </w:r>
    </w:p>
    <w:p w14:paraId="684BF6EF" w14:textId="77777777" w:rsidR="00A153BE" w:rsidRDefault="00AE42C7" w:rsidP="003F0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16735E" w:rsidRPr="00AE42C7">
          <w:rPr>
            <w:rStyle w:val="Hyperlink"/>
            <w:rFonts w:cs="FrankRuehl"/>
            <w:rtl/>
          </w:rPr>
          <w:t>קובץ המנשרים מס' 258</w:t>
        </w:r>
      </w:hyperlink>
      <w:r w:rsidR="0016735E">
        <w:rPr>
          <w:rFonts w:cs="FrankRuehl"/>
          <w:rtl/>
        </w:rPr>
        <w:t xml:space="preserve"> מחודש נובמבר 2021 עמ' </w:t>
      </w:r>
      <w:r w:rsidR="0016735E">
        <w:rPr>
          <w:rFonts w:cs="FrankRuehl" w:hint="cs"/>
          <w:rtl/>
        </w:rPr>
        <w:t xml:space="preserve">11569 </w:t>
      </w:r>
      <w:r w:rsidR="00A153BE">
        <w:rPr>
          <w:rFonts w:cs="FrankRuehl"/>
          <w:rtl/>
        </w:rPr>
        <w:t>–</w:t>
      </w:r>
      <w:r w:rsidR="00A153BE">
        <w:rPr>
          <w:rFonts w:cs="FrankRuehl" w:hint="cs"/>
          <w:rtl/>
        </w:rPr>
        <w:t xml:space="preserve"> תיקון מס' 3 (מס' 2077) תשפ"ב-2021.</w:t>
      </w:r>
    </w:p>
    <w:p w14:paraId="454D0B23" w14:textId="77777777" w:rsidR="00AE42C7" w:rsidRDefault="00AE42C7" w:rsidP="00AE4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16735E" w:rsidRPr="00AE42C7">
          <w:rPr>
            <w:rStyle w:val="Hyperlink"/>
            <w:rFonts w:cs="FrankRuehl"/>
            <w:rtl/>
          </w:rPr>
          <w:t>קובץ המנשרים מס' 258</w:t>
        </w:r>
      </w:hyperlink>
      <w:r w:rsidR="0016735E">
        <w:rPr>
          <w:rFonts w:cs="FrankRuehl"/>
          <w:rtl/>
        </w:rPr>
        <w:t xml:space="preserve"> מחודש נובמבר 2021 עמ' </w:t>
      </w:r>
      <w:r w:rsidR="0016735E">
        <w:rPr>
          <w:rFonts w:cs="FrankRuehl" w:hint="cs"/>
          <w:rtl/>
        </w:rPr>
        <w:t xml:space="preserve">11579 </w:t>
      </w:r>
      <w:r w:rsidR="00A97121">
        <w:rPr>
          <w:rFonts w:cs="FrankRuehl"/>
          <w:rtl/>
        </w:rPr>
        <w:t>–</w:t>
      </w:r>
      <w:r w:rsidR="00A97121">
        <w:rPr>
          <w:rFonts w:cs="FrankRuehl" w:hint="cs"/>
          <w:rtl/>
        </w:rPr>
        <w:t xml:space="preserve"> תיקון מס' 4 (מס' 2085) תשפ"ב-2021.</w:t>
      </w:r>
    </w:p>
    <w:bookmarkStart w:id="4" w:name="_Hlk99879740"/>
    <w:p w14:paraId="37B10F2A" w14:textId="77777777" w:rsidR="00211C59" w:rsidRDefault="00D1122B" w:rsidP="00AE4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https://www.nevo.co.il/law_html/law70/zava-0260.pdf</w:instrText>
      </w:r>
      <w:r>
        <w:rPr>
          <w:rFonts w:cs="FrankRuehl"/>
          <w:rtl/>
        </w:rPr>
        <w:instrText xml:space="preserve">" </w:instrText>
      </w:r>
      <w:r w:rsidR="00C21CC8" w:rsidRPr="00D1122B">
        <w:rPr>
          <w:rFonts w:cs="FrankRuehl"/>
        </w:rPr>
      </w:r>
      <w:r>
        <w:rPr>
          <w:rFonts w:cs="FrankRuehl"/>
          <w:rtl/>
        </w:rPr>
        <w:fldChar w:fldCharType="separate"/>
      </w:r>
      <w:r w:rsidR="00D67104" w:rsidRPr="00D1122B">
        <w:rPr>
          <w:rStyle w:val="Hyperlink"/>
          <w:rFonts w:cs="FrankRuehl" w:hint="cs"/>
          <w:rtl/>
        </w:rPr>
        <w:t>קובץ המנשרים מס' 260</w:t>
      </w:r>
      <w:r>
        <w:rPr>
          <w:rFonts w:cs="FrankRuehl"/>
          <w:rtl/>
        </w:rPr>
        <w:fldChar w:fldCharType="end"/>
      </w:r>
      <w:r w:rsidR="00D67104">
        <w:rPr>
          <w:rFonts w:cs="FrankRuehl" w:hint="cs"/>
          <w:rtl/>
        </w:rPr>
        <w:t xml:space="preserve"> מחודש מרץ 2022 עמ' 11890</w:t>
      </w:r>
      <w:bookmarkEnd w:id="4"/>
      <w:r w:rsidR="00211C59">
        <w:rPr>
          <w:rFonts w:cs="FrankRuehl" w:hint="cs"/>
          <w:rtl/>
        </w:rPr>
        <w:t xml:space="preserve"> </w:t>
      </w:r>
      <w:r w:rsidR="00211C59">
        <w:rPr>
          <w:rFonts w:cs="FrankRuehl"/>
          <w:rtl/>
        </w:rPr>
        <w:t>–</w:t>
      </w:r>
      <w:r w:rsidR="00211C59">
        <w:rPr>
          <w:rFonts w:cs="FrankRuehl" w:hint="cs"/>
          <w:rtl/>
        </w:rPr>
        <w:t xml:space="preserve"> תיקון (מס' 2097) תשפ"ב-2022.</w:t>
      </w:r>
    </w:p>
    <w:bookmarkStart w:id="5" w:name="_Hlk99879804"/>
    <w:p w14:paraId="1E9F82BF" w14:textId="77777777" w:rsidR="005F2627" w:rsidRDefault="00D1122B" w:rsidP="00AE4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https://www.nevo.co.il/law_html/law70/zava-0260.pdf</w:instrText>
      </w:r>
      <w:r>
        <w:rPr>
          <w:rFonts w:cs="FrankRuehl"/>
          <w:rtl/>
        </w:rPr>
        <w:instrText xml:space="preserve">" </w:instrText>
      </w:r>
      <w:r w:rsidR="00C21CC8" w:rsidRPr="00D1122B">
        <w:rPr>
          <w:rFonts w:cs="FrankRuehl"/>
        </w:rPr>
      </w:r>
      <w:r>
        <w:rPr>
          <w:rFonts w:cs="FrankRuehl"/>
          <w:rtl/>
        </w:rPr>
        <w:fldChar w:fldCharType="separate"/>
      </w:r>
      <w:r w:rsidR="00D67104" w:rsidRPr="00D1122B">
        <w:rPr>
          <w:rStyle w:val="Hyperlink"/>
          <w:rFonts w:cs="FrankRuehl" w:hint="cs"/>
          <w:rtl/>
        </w:rPr>
        <w:t>קובץ המנשרים מס' 260</w:t>
      </w:r>
      <w:r>
        <w:rPr>
          <w:rFonts w:cs="FrankRuehl"/>
          <w:rtl/>
        </w:rPr>
        <w:fldChar w:fldCharType="end"/>
      </w:r>
      <w:r w:rsidR="00D67104">
        <w:rPr>
          <w:rFonts w:cs="FrankRuehl" w:hint="cs"/>
          <w:rtl/>
        </w:rPr>
        <w:t xml:space="preserve"> מחודש מרץ 2022 עמ' 11903</w:t>
      </w:r>
      <w:bookmarkEnd w:id="5"/>
      <w:r w:rsidR="005F2627">
        <w:rPr>
          <w:rFonts w:cs="FrankRuehl" w:hint="cs"/>
          <w:rtl/>
        </w:rPr>
        <w:t xml:space="preserve"> </w:t>
      </w:r>
      <w:r w:rsidR="005F2627">
        <w:rPr>
          <w:rFonts w:cs="FrankRuehl"/>
          <w:rtl/>
        </w:rPr>
        <w:t>–</w:t>
      </w:r>
      <w:r w:rsidR="005F2627">
        <w:rPr>
          <w:rFonts w:cs="FrankRuehl" w:hint="cs"/>
          <w:rtl/>
        </w:rPr>
        <w:t xml:space="preserve"> תיקון מס' 2 (מס' 2108) תשפ"ב-2022.</w:t>
      </w:r>
    </w:p>
    <w:bookmarkStart w:id="6" w:name="_Hlk99879838"/>
    <w:p w14:paraId="68678D9C" w14:textId="77777777" w:rsidR="00D1122B" w:rsidRPr="00366DD7" w:rsidRDefault="00D1122B" w:rsidP="00D1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https://www.nevo.co.il/law_html/law70/zava-0260.pdf</w:instrText>
      </w:r>
      <w:r>
        <w:rPr>
          <w:rFonts w:cs="FrankRuehl"/>
          <w:rtl/>
        </w:rPr>
        <w:instrText xml:space="preserve">" </w:instrText>
      </w:r>
      <w:r w:rsidR="00C21CC8" w:rsidRPr="00D1122B">
        <w:rPr>
          <w:rFonts w:cs="FrankRuehl"/>
        </w:rPr>
      </w:r>
      <w:r>
        <w:rPr>
          <w:rFonts w:cs="FrankRuehl"/>
          <w:rtl/>
        </w:rPr>
        <w:fldChar w:fldCharType="separate"/>
      </w:r>
      <w:r w:rsidR="00D67104" w:rsidRPr="00D1122B">
        <w:rPr>
          <w:rStyle w:val="Hyperlink"/>
          <w:rFonts w:cs="FrankRuehl" w:hint="cs"/>
          <w:rtl/>
        </w:rPr>
        <w:t>קובץ המנשרים מס' 260</w:t>
      </w:r>
      <w:r>
        <w:rPr>
          <w:rFonts w:cs="FrankRuehl"/>
          <w:rtl/>
        </w:rPr>
        <w:fldChar w:fldCharType="end"/>
      </w:r>
      <w:r w:rsidR="00D67104">
        <w:rPr>
          <w:rFonts w:cs="FrankRuehl" w:hint="cs"/>
          <w:rtl/>
        </w:rPr>
        <w:t xml:space="preserve"> מחודש מרץ 2022 עמ' 11925</w:t>
      </w:r>
      <w:bookmarkEnd w:id="6"/>
      <w:r w:rsidR="000D797E">
        <w:rPr>
          <w:rFonts w:cs="FrankRuehl" w:hint="cs"/>
          <w:rtl/>
        </w:rPr>
        <w:t xml:space="preserve"> </w:t>
      </w:r>
      <w:r w:rsidR="000D797E">
        <w:rPr>
          <w:rFonts w:cs="FrankRuehl"/>
          <w:rtl/>
        </w:rPr>
        <w:t>–</w:t>
      </w:r>
      <w:r w:rsidR="000D797E">
        <w:rPr>
          <w:rFonts w:cs="FrankRuehl" w:hint="cs"/>
          <w:rtl/>
        </w:rPr>
        <w:t xml:space="preserve"> תיקון מס' 3 (מס' 2118)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AD94"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A31FC1B"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A15CAB"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84D4" w14:textId="77777777"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090961">
      <w:rPr>
        <w:rFonts w:hAnsi="FrankRuehl" w:cs="FrankRuehl" w:hint="cs"/>
        <w:color w:val="000000"/>
        <w:sz w:val="28"/>
        <w:szCs w:val="28"/>
        <w:rtl/>
      </w:rPr>
      <w:t>קיום דיונים פליליים באמצעים טכנולוגיים</w:t>
    </w:r>
    <w:r w:rsidR="00893E9E">
      <w:rPr>
        <w:rFonts w:hAnsi="FrankRuehl" w:cs="FrankRuehl" w:hint="cs"/>
        <w:color w:val="000000"/>
        <w:sz w:val="28"/>
        <w:szCs w:val="28"/>
        <w:rtl/>
      </w:rPr>
      <w:t xml:space="preserve"> </w:t>
    </w:r>
    <w:r w:rsidR="00090961">
      <w:rPr>
        <w:rFonts w:hAnsi="FrankRuehl" w:cs="FrankRuehl" w:hint="cs"/>
        <w:color w:val="000000"/>
        <w:sz w:val="28"/>
        <w:szCs w:val="28"/>
        <w:rtl/>
      </w:rPr>
      <w:t>(הוראת שעה)</w:t>
    </w:r>
    <w:r w:rsidR="00893E9E">
      <w:rPr>
        <w:rFonts w:hAnsi="FrankRuehl" w:cs="FrankRuehl" w:hint="cs"/>
        <w:color w:val="000000"/>
        <w:sz w:val="28"/>
        <w:szCs w:val="28"/>
        <w:rtl/>
      </w:rPr>
      <w:t xml:space="preserve"> </w:t>
    </w:r>
    <w:r>
      <w:rPr>
        <w:rFonts w:hAnsi="FrankRuehl" w:cs="FrankRuehl" w:hint="cs"/>
        <w:color w:val="000000"/>
        <w:sz w:val="28"/>
        <w:szCs w:val="28"/>
        <w:rtl/>
      </w:rPr>
      <w:t>(יהודה ו</w:t>
    </w:r>
    <w:r w:rsidR="00090961">
      <w:rPr>
        <w:rFonts w:hAnsi="FrankRuehl" w:cs="FrankRuehl" w:hint="cs"/>
        <w:color w:val="000000"/>
        <w:sz w:val="28"/>
        <w:szCs w:val="28"/>
        <w:rtl/>
      </w:rPr>
      <w:t>ה</w:t>
    </w:r>
    <w:r>
      <w:rPr>
        <w:rFonts w:hAnsi="FrankRuehl" w:cs="FrankRuehl" w:hint="cs"/>
        <w:color w:val="000000"/>
        <w:sz w:val="28"/>
        <w:szCs w:val="28"/>
        <w:rtl/>
      </w:rPr>
      <w:t>שומרון) (מס' 18</w:t>
    </w:r>
    <w:r w:rsidR="004C086D">
      <w:rPr>
        <w:rFonts w:hAnsi="FrankRuehl" w:cs="FrankRuehl" w:hint="cs"/>
        <w:color w:val="000000"/>
        <w:sz w:val="28"/>
        <w:szCs w:val="28"/>
        <w:rtl/>
      </w:rPr>
      <w:t>4</w:t>
    </w:r>
    <w:r w:rsidR="00090961">
      <w:rPr>
        <w:rFonts w:hAnsi="FrankRuehl" w:cs="FrankRuehl" w:hint="cs"/>
        <w:color w:val="000000"/>
        <w:sz w:val="28"/>
        <w:szCs w:val="28"/>
        <w:rtl/>
      </w:rPr>
      <w:t>2</w:t>
    </w:r>
    <w:r w:rsidR="00893E9E">
      <w:rPr>
        <w:rFonts w:hAnsi="FrankRuehl" w:cs="FrankRuehl" w:hint="cs"/>
        <w:color w:val="000000"/>
        <w:sz w:val="28"/>
        <w:szCs w:val="28"/>
        <w:rtl/>
      </w:rPr>
      <w:t>), תש"ף-2020</w:t>
    </w:r>
  </w:p>
  <w:p w14:paraId="14786B25"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B331C5"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006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9DC"/>
    <w:rsid w:val="00023674"/>
    <w:rsid w:val="000338A2"/>
    <w:rsid w:val="00063410"/>
    <w:rsid w:val="00065347"/>
    <w:rsid w:val="00070A3B"/>
    <w:rsid w:val="000752E2"/>
    <w:rsid w:val="000829DB"/>
    <w:rsid w:val="0008421C"/>
    <w:rsid w:val="00084E0A"/>
    <w:rsid w:val="00085161"/>
    <w:rsid w:val="0009051F"/>
    <w:rsid w:val="00090961"/>
    <w:rsid w:val="000B2E3C"/>
    <w:rsid w:val="000B3344"/>
    <w:rsid w:val="000B4A5D"/>
    <w:rsid w:val="000B6E50"/>
    <w:rsid w:val="000D4908"/>
    <w:rsid w:val="000D661F"/>
    <w:rsid w:val="000D797E"/>
    <w:rsid w:val="00101AB3"/>
    <w:rsid w:val="001138A1"/>
    <w:rsid w:val="00120B4B"/>
    <w:rsid w:val="001416DA"/>
    <w:rsid w:val="001566AF"/>
    <w:rsid w:val="00164CE3"/>
    <w:rsid w:val="0016735E"/>
    <w:rsid w:val="00171444"/>
    <w:rsid w:val="00172C7F"/>
    <w:rsid w:val="00185D19"/>
    <w:rsid w:val="001956C4"/>
    <w:rsid w:val="001966AA"/>
    <w:rsid w:val="001A17DA"/>
    <w:rsid w:val="001A6B3E"/>
    <w:rsid w:val="001B47AC"/>
    <w:rsid w:val="001D326B"/>
    <w:rsid w:val="001E2D6F"/>
    <w:rsid w:val="001E3CA0"/>
    <w:rsid w:val="001E6ED5"/>
    <w:rsid w:val="001F398C"/>
    <w:rsid w:val="001F4F17"/>
    <w:rsid w:val="00201E56"/>
    <w:rsid w:val="002053AF"/>
    <w:rsid w:val="0021030D"/>
    <w:rsid w:val="00211C59"/>
    <w:rsid w:val="00225D12"/>
    <w:rsid w:val="002311DB"/>
    <w:rsid w:val="00236005"/>
    <w:rsid w:val="00240E85"/>
    <w:rsid w:val="00243EFE"/>
    <w:rsid w:val="00253756"/>
    <w:rsid w:val="00253D46"/>
    <w:rsid w:val="00257A3F"/>
    <w:rsid w:val="00264AFB"/>
    <w:rsid w:val="00274204"/>
    <w:rsid w:val="0027455F"/>
    <w:rsid w:val="00277AFA"/>
    <w:rsid w:val="00285062"/>
    <w:rsid w:val="002907A0"/>
    <w:rsid w:val="002D1429"/>
    <w:rsid w:val="002E532F"/>
    <w:rsid w:val="002F004B"/>
    <w:rsid w:val="002F2A28"/>
    <w:rsid w:val="002F69D7"/>
    <w:rsid w:val="002F6F43"/>
    <w:rsid w:val="003033C3"/>
    <w:rsid w:val="00317907"/>
    <w:rsid w:val="0032103D"/>
    <w:rsid w:val="00331F6C"/>
    <w:rsid w:val="00356B78"/>
    <w:rsid w:val="00357F5F"/>
    <w:rsid w:val="00366DD7"/>
    <w:rsid w:val="0038011A"/>
    <w:rsid w:val="00390C08"/>
    <w:rsid w:val="003A25D0"/>
    <w:rsid w:val="003A5968"/>
    <w:rsid w:val="003B3302"/>
    <w:rsid w:val="003D5A87"/>
    <w:rsid w:val="003D6BF8"/>
    <w:rsid w:val="003E27B0"/>
    <w:rsid w:val="003F0438"/>
    <w:rsid w:val="003F090B"/>
    <w:rsid w:val="00402B42"/>
    <w:rsid w:val="00406971"/>
    <w:rsid w:val="0042610E"/>
    <w:rsid w:val="0042647E"/>
    <w:rsid w:val="0043008A"/>
    <w:rsid w:val="00446D35"/>
    <w:rsid w:val="0045317F"/>
    <w:rsid w:val="00463705"/>
    <w:rsid w:val="0047111E"/>
    <w:rsid w:val="00485F81"/>
    <w:rsid w:val="00492197"/>
    <w:rsid w:val="004963D7"/>
    <w:rsid w:val="004A0AD4"/>
    <w:rsid w:val="004B14A4"/>
    <w:rsid w:val="004C01E0"/>
    <w:rsid w:val="004C086D"/>
    <w:rsid w:val="004C1806"/>
    <w:rsid w:val="004C3330"/>
    <w:rsid w:val="004C5BD0"/>
    <w:rsid w:val="004C7AD1"/>
    <w:rsid w:val="004D06B8"/>
    <w:rsid w:val="004D1872"/>
    <w:rsid w:val="004D1D43"/>
    <w:rsid w:val="004D7BA9"/>
    <w:rsid w:val="004F0279"/>
    <w:rsid w:val="00503573"/>
    <w:rsid w:val="005059C0"/>
    <w:rsid w:val="00525223"/>
    <w:rsid w:val="00532FB6"/>
    <w:rsid w:val="00545A2F"/>
    <w:rsid w:val="00552E78"/>
    <w:rsid w:val="0055782C"/>
    <w:rsid w:val="00573837"/>
    <w:rsid w:val="00580A3E"/>
    <w:rsid w:val="005B1D6F"/>
    <w:rsid w:val="005B2C2E"/>
    <w:rsid w:val="005C43A7"/>
    <w:rsid w:val="005C7FFE"/>
    <w:rsid w:val="005D0FD2"/>
    <w:rsid w:val="005E40B0"/>
    <w:rsid w:val="005E626F"/>
    <w:rsid w:val="005F2627"/>
    <w:rsid w:val="0060149C"/>
    <w:rsid w:val="00605E78"/>
    <w:rsid w:val="006066C4"/>
    <w:rsid w:val="00614C50"/>
    <w:rsid w:val="00625CED"/>
    <w:rsid w:val="00626914"/>
    <w:rsid w:val="00627013"/>
    <w:rsid w:val="00630818"/>
    <w:rsid w:val="00636CFA"/>
    <w:rsid w:val="00643D25"/>
    <w:rsid w:val="00664071"/>
    <w:rsid w:val="0067120D"/>
    <w:rsid w:val="00673CD7"/>
    <w:rsid w:val="00676224"/>
    <w:rsid w:val="00677942"/>
    <w:rsid w:val="006A7337"/>
    <w:rsid w:val="006B5F71"/>
    <w:rsid w:val="006E6B41"/>
    <w:rsid w:val="006E7860"/>
    <w:rsid w:val="006F587F"/>
    <w:rsid w:val="007315F5"/>
    <w:rsid w:val="0073216C"/>
    <w:rsid w:val="0073717C"/>
    <w:rsid w:val="00740F0A"/>
    <w:rsid w:val="00756405"/>
    <w:rsid w:val="00771B15"/>
    <w:rsid w:val="00775543"/>
    <w:rsid w:val="00783618"/>
    <w:rsid w:val="00797690"/>
    <w:rsid w:val="007A33E0"/>
    <w:rsid w:val="007B0598"/>
    <w:rsid w:val="007B2BCC"/>
    <w:rsid w:val="008005D9"/>
    <w:rsid w:val="008344B0"/>
    <w:rsid w:val="00857B7D"/>
    <w:rsid w:val="0086022C"/>
    <w:rsid w:val="00874686"/>
    <w:rsid w:val="00887B67"/>
    <w:rsid w:val="00893E9E"/>
    <w:rsid w:val="0089610D"/>
    <w:rsid w:val="00896624"/>
    <w:rsid w:val="008B32DC"/>
    <w:rsid w:val="008B4D34"/>
    <w:rsid w:val="008B677C"/>
    <w:rsid w:val="008C4B4A"/>
    <w:rsid w:val="008C6D32"/>
    <w:rsid w:val="008C6ED6"/>
    <w:rsid w:val="008D5DE4"/>
    <w:rsid w:val="008F278D"/>
    <w:rsid w:val="00902375"/>
    <w:rsid w:val="00911999"/>
    <w:rsid w:val="0091250F"/>
    <w:rsid w:val="00921BE3"/>
    <w:rsid w:val="00923799"/>
    <w:rsid w:val="00926CEE"/>
    <w:rsid w:val="009369AD"/>
    <w:rsid w:val="009377E0"/>
    <w:rsid w:val="009501E9"/>
    <w:rsid w:val="00950D54"/>
    <w:rsid w:val="009542A2"/>
    <w:rsid w:val="00960CD6"/>
    <w:rsid w:val="00965A9D"/>
    <w:rsid w:val="009672D1"/>
    <w:rsid w:val="009B4BA9"/>
    <w:rsid w:val="009B7AEC"/>
    <w:rsid w:val="009C338E"/>
    <w:rsid w:val="009C38E4"/>
    <w:rsid w:val="009D5E23"/>
    <w:rsid w:val="009E1384"/>
    <w:rsid w:val="009E2AA5"/>
    <w:rsid w:val="009E64D9"/>
    <w:rsid w:val="00A03B50"/>
    <w:rsid w:val="00A13B5A"/>
    <w:rsid w:val="00A153BE"/>
    <w:rsid w:val="00A46F6E"/>
    <w:rsid w:val="00A55943"/>
    <w:rsid w:val="00A55C2A"/>
    <w:rsid w:val="00A57848"/>
    <w:rsid w:val="00A7392C"/>
    <w:rsid w:val="00A757D3"/>
    <w:rsid w:val="00A77A44"/>
    <w:rsid w:val="00A825C8"/>
    <w:rsid w:val="00A97121"/>
    <w:rsid w:val="00AA48EF"/>
    <w:rsid w:val="00AA58EA"/>
    <w:rsid w:val="00AA79D6"/>
    <w:rsid w:val="00AB754C"/>
    <w:rsid w:val="00AC6513"/>
    <w:rsid w:val="00AD3307"/>
    <w:rsid w:val="00AE3F7F"/>
    <w:rsid w:val="00AE4033"/>
    <w:rsid w:val="00AE42C7"/>
    <w:rsid w:val="00AE4EAA"/>
    <w:rsid w:val="00AE53C7"/>
    <w:rsid w:val="00AF5B24"/>
    <w:rsid w:val="00AF771B"/>
    <w:rsid w:val="00B115BA"/>
    <w:rsid w:val="00B33BB5"/>
    <w:rsid w:val="00B40BA7"/>
    <w:rsid w:val="00B40E19"/>
    <w:rsid w:val="00B45ECF"/>
    <w:rsid w:val="00B47ABB"/>
    <w:rsid w:val="00B76A6C"/>
    <w:rsid w:val="00B831A9"/>
    <w:rsid w:val="00B84215"/>
    <w:rsid w:val="00B87BE6"/>
    <w:rsid w:val="00B91D00"/>
    <w:rsid w:val="00B9406F"/>
    <w:rsid w:val="00BA1195"/>
    <w:rsid w:val="00BA56F8"/>
    <w:rsid w:val="00BB28D1"/>
    <w:rsid w:val="00BB5224"/>
    <w:rsid w:val="00BB717E"/>
    <w:rsid w:val="00BC35AB"/>
    <w:rsid w:val="00BD65CB"/>
    <w:rsid w:val="00BE2B5A"/>
    <w:rsid w:val="00BE7015"/>
    <w:rsid w:val="00BF6047"/>
    <w:rsid w:val="00C074DF"/>
    <w:rsid w:val="00C21CC8"/>
    <w:rsid w:val="00C25EAA"/>
    <w:rsid w:val="00C3011E"/>
    <w:rsid w:val="00C31396"/>
    <w:rsid w:val="00C3798C"/>
    <w:rsid w:val="00C40069"/>
    <w:rsid w:val="00C440E6"/>
    <w:rsid w:val="00C53523"/>
    <w:rsid w:val="00C56AD1"/>
    <w:rsid w:val="00C61B03"/>
    <w:rsid w:val="00C624D2"/>
    <w:rsid w:val="00C67430"/>
    <w:rsid w:val="00C71695"/>
    <w:rsid w:val="00C82F1D"/>
    <w:rsid w:val="00C935EB"/>
    <w:rsid w:val="00C953B9"/>
    <w:rsid w:val="00C96886"/>
    <w:rsid w:val="00CA13C2"/>
    <w:rsid w:val="00CA1F51"/>
    <w:rsid w:val="00CC0D05"/>
    <w:rsid w:val="00CC1C98"/>
    <w:rsid w:val="00CC5C56"/>
    <w:rsid w:val="00CC62D0"/>
    <w:rsid w:val="00CE4364"/>
    <w:rsid w:val="00CE48DF"/>
    <w:rsid w:val="00CE6730"/>
    <w:rsid w:val="00CF5A40"/>
    <w:rsid w:val="00D1122B"/>
    <w:rsid w:val="00D164BE"/>
    <w:rsid w:val="00D206CF"/>
    <w:rsid w:val="00D25629"/>
    <w:rsid w:val="00D33BB2"/>
    <w:rsid w:val="00D37CE7"/>
    <w:rsid w:val="00D55197"/>
    <w:rsid w:val="00D67104"/>
    <w:rsid w:val="00D671B9"/>
    <w:rsid w:val="00D67DCF"/>
    <w:rsid w:val="00D73EA4"/>
    <w:rsid w:val="00D85F87"/>
    <w:rsid w:val="00D976D3"/>
    <w:rsid w:val="00DA6A4A"/>
    <w:rsid w:val="00DB7C83"/>
    <w:rsid w:val="00DE4941"/>
    <w:rsid w:val="00E26AC1"/>
    <w:rsid w:val="00E30F0E"/>
    <w:rsid w:val="00E34AA7"/>
    <w:rsid w:val="00E36A59"/>
    <w:rsid w:val="00E50E33"/>
    <w:rsid w:val="00E624F0"/>
    <w:rsid w:val="00E71339"/>
    <w:rsid w:val="00E915B4"/>
    <w:rsid w:val="00E97185"/>
    <w:rsid w:val="00EC104D"/>
    <w:rsid w:val="00EC5FBC"/>
    <w:rsid w:val="00EF5F4F"/>
    <w:rsid w:val="00F2628D"/>
    <w:rsid w:val="00F43ADB"/>
    <w:rsid w:val="00F64EB0"/>
    <w:rsid w:val="00F65196"/>
    <w:rsid w:val="00F84585"/>
    <w:rsid w:val="00F8795F"/>
    <w:rsid w:val="00F87EB2"/>
    <w:rsid w:val="00F92576"/>
    <w:rsid w:val="00FA4A32"/>
    <w:rsid w:val="00FA5206"/>
    <w:rsid w:val="00FB6984"/>
    <w:rsid w:val="00FC6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F6F74C0"/>
  <w15:chartTrackingRefBased/>
  <w15:docId w15:val="{D6F563F7-3D77-4411-8C7B-0206C67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F6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145054">
      <w:bodyDiv w:val="1"/>
      <w:marLeft w:val="0"/>
      <w:marRight w:val="0"/>
      <w:marTop w:val="0"/>
      <w:marBottom w:val="0"/>
      <w:divBdr>
        <w:top w:val="none" w:sz="0" w:space="0" w:color="auto"/>
        <w:left w:val="none" w:sz="0" w:space="0" w:color="auto"/>
        <w:bottom w:val="none" w:sz="0" w:space="0" w:color="auto"/>
        <w:right w:val="none" w:sz="0" w:space="0" w:color="auto"/>
      </w:divBdr>
    </w:div>
    <w:div w:id="14933706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70/zava-0254.pdf" TargetMode="External"/><Relationship Id="rId18" Type="http://schemas.openxmlformats.org/officeDocument/2006/relationships/hyperlink" Target="http://www.nevo.co.il/Law_word/law70/zava-0252.pdf" TargetMode="External"/><Relationship Id="rId26" Type="http://schemas.openxmlformats.org/officeDocument/2006/relationships/hyperlink" Target="https://www.nevo.co.il/law_word/law70/zava-0254.pdf" TargetMode="External"/><Relationship Id="rId39" Type="http://schemas.openxmlformats.org/officeDocument/2006/relationships/fontTable" Target="fontTable.xml"/><Relationship Id="rId21" Type="http://schemas.openxmlformats.org/officeDocument/2006/relationships/hyperlink" Target="https://www.nevo.co.il/law_word/law70/zava-0253.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s://www.nevo.co.il/law_word/law70/zava-0253.pdf" TargetMode="External"/><Relationship Id="rId12" Type="http://schemas.openxmlformats.org/officeDocument/2006/relationships/hyperlink" Target="https://www.nevo.co.il/law_word/law70/zava-0253.pdf" TargetMode="External"/><Relationship Id="rId17" Type="http://schemas.openxmlformats.org/officeDocument/2006/relationships/hyperlink" Target="https://www.nevo.co.il/law_word/law70/zava-0253.pdf" TargetMode="External"/><Relationship Id="rId25" Type="http://schemas.openxmlformats.org/officeDocument/2006/relationships/hyperlink" Target="https://www.nevo.co.il/law_word/law70/zava-0254.pdf" TargetMode="External"/><Relationship Id="rId33" Type="http://schemas.openxmlformats.org/officeDocument/2006/relationships/hyperlink" Target="https://www.nevo.co.il/Law_word/law70/zava-0260.pdf"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nevo.co.il/law_word/law70/zava-0253.pdf" TargetMode="External"/><Relationship Id="rId20" Type="http://schemas.openxmlformats.org/officeDocument/2006/relationships/hyperlink" Target="https://www.nevo.co.il/law_word/law70/zava-0253.pdf" TargetMode="External"/><Relationship Id="rId29" Type="http://schemas.openxmlformats.org/officeDocument/2006/relationships/hyperlink" Target="https://www.nevo.co.il/law_html/law70/zava-025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3.pdf" TargetMode="External"/><Relationship Id="rId24" Type="http://schemas.openxmlformats.org/officeDocument/2006/relationships/hyperlink" Target="https://www.nevo.co.il/law_word/law70/zava-0254.pdf" TargetMode="External"/><Relationship Id="rId32" Type="http://schemas.openxmlformats.org/officeDocument/2006/relationships/hyperlink" Target="https://www.nevo.co.il/Law_word/law70/zava-0260.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law_word/law70/zava-0253.pdf" TargetMode="External"/><Relationship Id="rId23" Type="http://schemas.openxmlformats.org/officeDocument/2006/relationships/hyperlink" Target="https://www.nevo.co.il/law_word/law70/zava-0254.pdf" TargetMode="External"/><Relationship Id="rId28" Type="http://schemas.openxmlformats.org/officeDocument/2006/relationships/hyperlink" Target="https://www.nevo.co.il/law_html/law70/zava-0258.pdf" TargetMode="External"/><Relationship Id="rId36" Type="http://schemas.openxmlformats.org/officeDocument/2006/relationships/header" Target="header2.xml"/><Relationship Id="rId10" Type="http://schemas.openxmlformats.org/officeDocument/2006/relationships/hyperlink" Target="https://www.nevo.co.il/law_word/law70/zava-0254.pdf" TargetMode="External"/><Relationship Id="rId19" Type="http://schemas.openxmlformats.org/officeDocument/2006/relationships/hyperlink" Target="https://www.nevo.co.il/law_word/law70/zava-0253.pdf" TargetMode="External"/><Relationship Id="rId31" Type="http://schemas.openxmlformats.org/officeDocument/2006/relationships/hyperlink" Target="https://www.nevo.co.il/Law_word/law70/zava-0260.pdf" TargetMode="External"/><Relationship Id="rId4" Type="http://schemas.openxmlformats.org/officeDocument/2006/relationships/webSettings" Target="webSettings.xml"/><Relationship Id="rId9" Type="http://schemas.openxmlformats.org/officeDocument/2006/relationships/hyperlink" Target="https://www.nevo.co.il/law_word/law70/zava-0253.pdf" TargetMode="External"/><Relationship Id="rId14" Type="http://schemas.openxmlformats.org/officeDocument/2006/relationships/hyperlink" Target="https://www.nevo.co.il/law_word/law70/zava-0253.pdf" TargetMode="External"/><Relationship Id="rId22" Type="http://schemas.openxmlformats.org/officeDocument/2006/relationships/hyperlink" Target="https://www.nevo.co.il/law_word/law70/zava-0253.pdf" TargetMode="External"/><Relationship Id="rId27" Type="http://schemas.openxmlformats.org/officeDocument/2006/relationships/hyperlink" Target="https://www.nevo.co.il/law_html/law70/zava-0258.pdf" TargetMode="External"/><Relationship Id="rId30" Type="http://schemas.openxmlformats.org/officeDocument/2006/relationships/hyperlink" Target="https://www.nevo.co.il/law_html/law70/zava-0258.pdf" TargetMode="External"/><Relationship Id="rId35" Type="http://schemas.openxmlformats.org/officeDocument/2006/relationships/header" Target="header1.xml"/><Relationship Id="rId8" Type="http://schemas.openxmlformats.org/officeDocument/2006/relationships/hyperlink" Target="https://www.nevo.co.il/law_word/law70/zava-0253.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4.pdf" TargetMode="External"/><Relationship Id="rId13" Type="http://schemas.openxmlformats.org/officeDocument/2006/relationships/hyperlink" Target="https://www.nevo.co.il/law_html/law70/zava-0255.pdf" TargetMode="External"/><Relationship Id="rId3" Type="http://schemas.openxmlformats.org/officeDocument/2006/relationships/hyperlink" Target="https://www.nevo.co.il/law_html/law70/zava-0253.pdf" TargetMode="External"/><Relationship Id="rId7" Type="http://schemas.openxmlformats.org/officeDocument/2006/relationships/hyperlink" Target="https://www.nevo.co.il/law_html/law70/zava-0254.pdf" TargetMode="External"/><Relationship Id="rId12" Type="http://schemas.openxmlformats.org/officeDocument/2006/relationships/hyperlink" Target="https://www.nevo.co.il/law_html/law70/zava-0255.pdf" TargetMode="External"/><Relationship Id="rId17" Type="http://schemas.openxmlformats.org/officeDocument/2006/relationships/hyperlink" Target="https://www.nevo.co.il/law_html/law70/zava-0258.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8.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3.pdf" TargetMode="External"/><Relationship Id="rId11" Type="http://schemas.openxmlformats.org/officeDocument/2006/relationships/hyperlink" Target="https://www.nevo.co.il/law_html/law70/zava-0255.pdf" TargetMode="External"/><Relationship Id="rId5" Type="http://schemas.openxmlformats.org/officeDocument/2006/relationships/hyperlink" Target="https://www.nevo.co.il/law_html/law70/zava-0253.pdf" TargetMode="External"/><Relationship Id="rId15" Type="http://schemas.openxmlformats.org/officeDocument/2006/relationships/hyperlink" Target="https://www.nevo.co.il/law_html/law70/zava-0258.pdf" TargetMode="External"/><Relationship Id="rId10" Type="http://schemas.openxmlformats.org/officeDocument/2006/relationships/hyperlink" Target="https://www.nevo.co.il/law_html/law70/zava-0254.pdf" TargetMode="External"/><Relationship Id="rId4" Type="http://schemas.openxmlformats.org/officeDocument/2006/relationships/hyperlink" Target="https://www.nevo.co.il/law_html/law70/zava-0253.pdf" TargetMode="External"/><Relationship Id="rId9" Type="http://schemas.openxmlformats.org/officeDocument/2006/relationships/hyperlink" Target="https://www.nevo.co.il/law_html/law70/zava-0254.pdf" TargetMode="External"/><Relationship Id="rId14" Type="http://schemas.openxmlformats.org/officeDocument/2006/relationships/hyperlink" Target="https://www.nevo.co.il/law_html/law70/zava-0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2927</Words>
  <Characters>16689</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19577</CharactersWithSpaces>
  <SharedDoc>false</SharedDoc>
  <HLinks>
    <vt:vector size="402" baseType="variant">
      <vt:variant>
        <vt:i4>393283</vt:i4>
      </vt:variant>
      <vt:variant>
        <vt:i4>150</vt:i4>
      </vt:variant>
      <vt:variant>
        <vt:i4>0</vt:i4>
      </vt:variant>
      <vt:variant>
        <vt:i4>5</vt:i4>
      </vt:variant>
      <vt:variant>
        <vt:lpwstr>http://www.nevo.co.il/advertisements/nevo-100.doc</vt:lpwstr>
      </vt:variant>
      <vt:variant>
        <vt:lpwstr/>
      </vt:variant>
      <vt:variant>
        <vt:i4>6750226</vt:i4>
      </vt:variant>
      <vt:variant>
        <vt:i4>147</vt:i4>
      </vt:variant>
      <vt:variant>
        <vt:i4>0</vt:i4>
      </vt:variant>
      <vt:variant>
        <vt:i4>5</vt:i4>
      </vt:variant>
      <vt:variant>
        <vt:lpwstr>https://www.nevo.co.il/Law_word/law70/zava-0260.pdf</vt:lpwstr>
      </vt:variant>
      <vt:variant>
        <vt:lpwstr/>
      </vt:variant>
      <vt:variant>
        <vt:i4>6750226</vt:i4>
      </vt:variant>
      <vt:variant>
        <vt:i4>144</vt:i4>
      </vt:variant>
      <vt:variant>
        <vt:i4>0</vt:i4>
      </vt:variant>
      <vt:variant>
        <vt:i4>5</vt:i4>
      </vt:variant>
      <vt:variant>
        <vt:lpwstr>https://www.nevo.co.il/Law_word/law70/zava-0260.pdf</vt:lpwstr>
      </vt:variant>
      <vt:variant>
        <vt:lpwstr/>
      </vt:variant>
      <vt:variant>
        <vt:i4>6750226</vt:i4>
      </vt:variant>
      <vt:variant>
        <vt:i4>141</vt:i4>
      </vt:variant>
      <vt:variant>
        <vt:i4>0</vt:i4>
      </vt:variant>
      <vt:variant>
        <vt:i4>5</vt:i4>
      </vt:variant>
      <vt:variant>
        <vt:lpwstr>https://www.nevo.co.il/Law_word/law70/zava-0260.pdf</vt:lpwstr>
      </vt:variant>
      <vt:variant>
        <vt:lpwstr/>
      </vt:variant>
      <vt:variant>
        <vt:i4>6553609</vt:i4>
      </vt:variant>
      <vt:variant>
        <vt:i4>138</vt:i4>
      </vt:variant>
      <vt:variant>
        <vt:i4>0</vt:i4>
      </vt:variant>
      <vt:variant>
        <vt:i4>5</vt:i4>
      </vt:variant>
      <vt:variant>
        <vt:lpwstr>https://www.nevo.co.il/law_html/law70/zava-0258.pdf</vt:lpwstr>
      </vt:variant>
      <vt:variant>
        <vt:lpwstr/>
      </vt:variant>
      <vt:variant>
        <vt:i4>6553609</vt:i4>
      </vt:variant>
      <vt:variant>
        <vt:i4>135</vt:i4>
      </vt:variant>
      <vt:variant>
        <vt:i4>0</vt:i4>
      </vt:variant>
      <vt:variant>
        <vt:i4>5</vt:i4>
      </vt:variant>
      <vt:variant>
        <vt:lpwstr>https://www.nevo.co.il/law_html/law70/zava-0258.pdf</vt:lpwstr>
      </vt:variant>
      <vt:variant>
        <vt:lpwstr/>
      </vt:variant>
      <vt:variant>
        <vt:i4>6553609</vt:i4>
      </vt:variant>
      <vt:variant>
        <vt:i4>132</vt:i4>
      </vt:variant>
      <vt:variant>
        <vt:i4>0</vt:i4>
      </vt:variant>
      <vt:variant>
        <vt:i4>5</vt:i4>
      </vt:variant>
      <vt:variant>
        <vt:lpwstr>https://www.nevo.co.il/law_html/law70/zava-0258.pdf</vt:lpwstr>
      </vt:variant>
      <vt:variant>
        <vt:lpwstr/>
      </vt:variant>
      <vt:variant>
        <vt:i4>6553609</vt:i4>
      </vt:variant>
      <vt:variant>
        <vt:i4>129</vt:i4>
      </vt:variant>
      <vt:variant>
        <vt:i4>0</vt:i4>
      </vt:variant>
      <vt:variant>
        <vt:i4>5</vt:i4>
      </vt:variant>
      <vt:variant>
        <vt:lpwstr>https://www.nevo.co.il/law_html/law70/zava-0258.pdf</vt:lpwstr>
      </vt:variant>
      <vt:variant>
        <vt:lpwstr/>
      </vt:variant>
      <vt:variant>
        <vt:i4>1572988</vt:i4>
      </vt:variant>
      <vt:variant>
        <vt:i4>126</vt:i4>
      </vt:variant>
      <vt:variant>
        <vt:i4>0</vt:i4>
      </vt:variant>
      <vt:variant>
        <vt:i4>5</vt:i4>
      </vt:variant>
      <vt:variant>
        <vt:lpwstr>http://www.nevo.co.il/Law_word/law70/zava-0257.pdf</vt:lpwstr>
      </vt:variant>
      <vt:variant>
        <vt:lpwstr/>
      </vt:variant>
      <vt:variant>
        <vt:i4>1572988</vt:i4>
      </vt:variant>
      <vt:variant>
        <vt:i4>123</vt:i4>
      </vt:variant>
      <vt:variant>
        <vt:i4>0</vt:i4>
      </vt:variant>
      <vt:variant>
        <vt:i4>5</vt:i4>
      </vt:variant>
      <vt:variant>
        <vt:lpwstr>http://www.nevo.co.il/Law_word/law70/zava-0257.pdf</vt:lpwstr>
      </vt:variant>
      <vt:variant>
        <vt:lpwstr/>
      </vt:variant>
      <vt:variant>
        <vt:i4>6553607</vt:i4>
      </vt:variant>
      <vt:variant>
        <vt:i4>120</vt:i4>
      </vt:variant>
      <vt:variant>
        <vt:i4>0</vt:i4>
      </vt:variant>
      <vt:variant>
        <vt:i4>5</vt:i4>
      </vt:variant>
      <vt:variant>
        <vt:lpwstr>https://www.nevo.co.il/law_html/law70/zava-0256.pdf</vt:lpwstr>
      </vt:variant>
      <vt:variant>
        <vt:lpwstr/>
      </vt:variant>
      <vt:variant>
        <vt:i4>6553607</vt:i4>
      </vt:variant>
      <vt:variant>
        <vt:i4>117</vt:i4>
      </vt:variant>
      <vt:variant>
        <vt:i4>0</vt:i4>
      </vt:variant>
      <vt:variant>
        <vt:i4>5</vt:i4>
      </vt:variant>
      <vt:variant>
        <vt:lpwstr>https://www.nevo.co.il/law_html/law70/zava-0256.pdf</vt:lpwstr>
      </vt:variant>
      <vt:variant>
        <vt:lpwstr/>
      </vt:variant>
      <vt:variant>
        <vt:i4>6553623</vt:i4>
      </vt:variant>
      <vt:variant>
        <vt:i4>114</vt:i4>
      </vt:variant>
      <vt:variant>
        <vt:i4>0</vt:i4>
      </vt:variant>
      <vt:variant>
        <vt:i4>5</vt:i4>
      </vt:variant>
      <vt:variant>
        <vt:lpwstr>https://www.nevo.co.il/law_word/law70/zava-0255.pdf</vt:lpwstr>
      </vt:variant>
      <vt:variant>
        <vt:lpwstr/>
      </vt:variant>
      <vt:variant>
        <vt:i4>6553623</vt:i4>
      </vt:variant>
      <vt:variant>
        <vt:i4>111</vt:i4>
      </vt:variant>
      <vt:variant>
        <vt:i4>0</vt:i4>
      </vt:variant>
      <vt:variant>
        <vt:i4>5</vt:i4>
      </vt:variant>
      <vt:variant>
        <vt:lpwstr>https://www.nevo.co.il/law_word/law70/zava-0255.pdf</vt:lpwstr>
      </vt:variant>
      <vt:variant>
        <vt:lpwstr/>
      </vt:variant>
      <vt:variant>
        <vt:i4>6553623</vt:i4>
      </vt:variant>
      <vt:variant>
        <vt:i4>108</vt:i4>
      </vt:variant>
      <vt:variant>
        <vt:i4>0</vt:i4>
      </vt:variant>
      <vt:variant>
        <vt:i4>5</vt:i4>
      </vt:variant>
      <vt:variant>
        <vt:lpwstr>https://www.nevo.co.il/law_word/law70/zava-0255.pdf</vt:lpwstr>
      </vt:variant>
      <vt:variant>
        <vt:lpwstr/>
      </vt:variant>
      <vt:variant>
        <vt:i4>6553622</vt:i4>
      </vt:variant>
      <vt:variant>
        <vt:i4>105</vt:i4>
      </vt:variant>
      <vt:variant>
        <vt:i4>0</vt:i4>
      </vt:variant>
      <vt:variant>
        <vt:i4>5</vt:i4>
      </vt:variant>
      <vt:variant>
        <vt:lpwstr>https://www.nevo.co.il/law_word/law70/zava-0254.pdf</vt:lpwstr>
      </vt:variant>
      <vt:variant>
        <vt:lpwstr/>
      </vt:variant>
      <vt:variant>
        <vt:i4>6553622</vt:i4>
      </vt:variant>
      <vt:variant>
        <vt:i4>102</vt:i4>
      </vt:variant>
      <vt:variant>
        <vt:i4>0</vt:i4>
      </vt:variant>
      <vt:variant>
        <vt:i4>5</vt:i4>
      </vt:variant>
      <vt:variant>
        <vt:lpwstr>https://www.nevo.co.il/law_word/law70/zava-0254.pdf</vt:lpwstr>
      </vt:variant>
      <vt:variant>
        <vt:lpwstr/>
      </vt:variant>
      <vt:variant>
        <vt:i4>6553622</vt:i4>
      </vt:variant>
      <vt:variant>
        <vt:i4>99</vt:i4>
      </vt:variant>
      <vt:variant>
        <vt:i4>0</vt:i4>
      </vt:variant>
      <vt:variant>
        <vt:i4>5</vt:i4>
      </vt:variant>
      <vt:variant>
        <vt:lpwstr>https://www.nevo.co.il/law_word/law70/zava-0254.pdf</vt:lpwstr>
      </vt:variant>
      <vt:variant>
        <vt:lpwstr/>
      </vt:variant>
      <vt:variant>
        <vt:i4>6553622</vt:i4>
      </vt:variant>
      <vt:variant>
        <vt:i4>96</vt:i4>
      </vt:variant>
      <vt:variant>
        <vt:i4>0</vt:i4>
      </vt:variant>
      <vt:variant>
        <vt:i4>5</vt:i4>
      </vt:variant>
      <vt:variant>
        <vt:lpwstr>https://www.nevo.co.il/law_word/law70/zava-0254.pdf</vt:lpwstr>
      </vt:variant>
      <vt:variant>
        <vt:lpwstr/>
      </vt:variant>
      <vt:variant>
        <vt:i4>6553617</vt:i4>
      </vt:variant>
      <vt:variant>
        <vt:i4>93</vt:i4>
      </vt:variant>
      <vt:variant>
        <vt:i4>0</vt:i4>
      </vt:variant>
      <vt:variant>
        <vt:i4>5</vt:i4>
      </vt:variant>
      <vt:variant>
        <vt:lpwstr>https://www.nevo.co.il/law_word/law70/zava-0253.pdf</vt:lpwstr>
      </vt:variant>
      <vt:variant>
        <vt:lpwstr/>
      </vt:variant>
      <vt:variant>
        <vt:i4>6553617</vt:i4>
      </vt:variant>
      <vt:variant>
        <vt:i4>90</vt:i4>
      </vt:variant>
      <vt:variant>
        <vt:i4>0</vt:i4>
      </vt:variant>
      <vt:variant>
        <vt:i4>5</vt:i4>
      </vt:variant>
      <vt:variant>
        <vt:lpwstr>https://www.nevo.co.il/law_word/law70/zava-0253.pdf</vt:lpwstr>
      </vt:variant>
      <vt:variant>
        <vt:lpwstr/>
      </vt:variant>
      <vt:variant>
        <vt:i4>6553617</vt:i4>
      </vt:variant>
      <vt:variant>
        <vt:i4>87</vt:i4>
      </vt:variant>
      <vt:variant>
        <vt:i4>0</vt:i4>
      </vt:variant>
      <vt:variant>
        <vt:i4>5</vt:i4>
      </vt:variant>
      <vt:variant>
        <vt:lpwstr>https://www.nevo.co.il/law_word/law70/zava-0253.pdf</vt:lpwstr>
      </vt:variant>
      <vt:variant>
        <vt:lpwstr/>
      </vt:variant>
      <vt:variant>
        <vt:i4>6553617</vt:i4>
      </vt:variant>
      <vt:variant>
        <vt:i4>84</vt:i4>
      </vt:variant>
      <vt:variant>
        <vt:i4>0</vt:i4>
      </vt:variant>
      <vt:variant>
        <vt:i4>5</vt:i4>
      </vt:variant>
      <vt:variant>
        <vt:lpwstr>https://www.nevo.co.il/law_word/law70/zava-0253.pdf</vt:lpwstr>
      </vt:variant>
      <vt:variant>
        <vt:lpwstr/>
      </vt:variant>
      <vt:variant>
        <vt:i4>1900668</vt:i4>
      </vt:variant>
      <vt:variant>
        <vt:i4>81</vt:i4>
      </vt:variant>
      <vt:variant>
        <vt:i4>0</vt:i4>
      </vt:variant>
      <vt:variant>
        <vt:i4>5</vt:i4>
      </vt:variant>
      <vt:variant>
        <vt:lpwstr>http://www.nevo.co.il/Law_word/law70/zava-0252.pdf</vt:lpwstr>
      </vt:variant>
      <vt:variant>
        <vt:lpwstr/>
      </vt:variant>
      <vt:variant>
        <vt:i4>6553617</vt:i4>
      </vt:variant>
      <vt:variant>
        <vt:i4>78</vt:i4>
      </vt:variant>
      <vt:variant>
        <vt:i4>0</vt:i4>
      </vt:variant>
      <vt:variant>
        <vt:i4>5</vt:i4>
      </vt:variant>
      <vt:variant>
        <vt:lpwstr>https://www.nevo.co.il/law_word/law70/zava-0253.pdf</vt:lpwstr>
      </vt:variant>
      <vt:variant>
        <vt:lpwstr/>
      </vt:variant>
      <vt:variant>
        <vt:i4>6553617</vt:i4>
      </vt:variant>
      <vt:variant>
        <vt:i4>75</vt:i4>
      </vt:variant>
      <vt:variant>
        <vt:i4>0</vt:i4>
      </vt:variant>
      <vt:variant>
        <vt:i4>5</vt:i4>
      </vt:variant>
      <vt:variant>
        <vt:lpwstr>https://www.nevo.co.il/law_word/law70/zava-0253.pdf</vt:lpwstr>
      </vt:variant>
      <vt:variant>
        <vt:lpwstr/>
      </vt:variant>
      <vt:variant>
        <vt:i4>6553617</vt:i4>
      </vt:variant>
      <vt:variant>
        <vt:i4>72</vt:i4>
      </vt:variant>
      <vt:variant>
        <vt:i4>0</vt:i4>
      </vt:variant>
      <vt:variant>
        <vt:i4>5</vt:i4>
      </vt:variant>
      <vt:variant>
        <vt:lpwstr>https://www.nevo.co.il/law_word/law70/zava-0253.pdf</vt:lpwstr>
      </vt:variant>
      <vt:variant>
        <vt:lpwstr/>
      </vt:variant>
      <vt:variant>
        <vt:i4>6553617</vt:i4>
      </vt:variant>
      <vt:variant>
        <vt:i4>69</vt:i4>
      </vt:variant>
      <vt:variant>
        <vt:i4>0</vt:i4>
      </vt:variant>
      <vt:variant>
        <vt:i4>5</vt:i4>
      </vt:variant>
      <vt:variant>
        <vt:lpwstr>https://www.nevo.co.il/law_word/law70/zava-0253.pdf</vt:lpwstr>
      </vt:variant>
      <vt:variant>
        <vt:lpwstr/>
      </vt:variant>
      <vt:variant>
        <vt:i4>6553622</vt:i4>
      </vt:variant>
      <vt:variant>
        <vt:i4>66</vt:i4>
      </vt:variant>
      <vt:variant>
        <vt:i4>0</vt:i4>
      </vt:variant>
      <vt:variant>
        <vt:i4>5</vt:i4>
      </vt:variant>
      <vt:variant>
        <vt:lpwstr>https://www.nevo.co.il/law_word/law70/zava-0254.pdf</vt:lpwstr>
      </vt:variant>
      <vt:variant>
        <vt:lpwstr/>
      </vt:variant>
      <vt:variant>
        <vt:i4>6553617</vt:i4>
      </vt:variant>
      <vt:variant>
        <vt:i4>63</vt:i4>
      </vt:variant>
      <vt:variant>
        <vt:i4>0</vt:i4>
      </vt:variant>
      <vt:variant>
        <vt:i4>5</vt:i4>
      </vt:variant>
      <vt:variant>
        <vt:lpwstr>https://www.nevo.co.il/law_word/law70/zava-0253.pdf</vt:lpwstr>
      </vt:variant>
      <vt:variant>
        <vt:lpwstr/>
      </vt:variant>
      <vt:variant>
        <vt:i4>6553617</vt:i4>
      </vt:variant>
      <vt:variant>
        <vt:i4>60</vt:i4>
      </vt:variant>
      <vt:variant>
        <vt:i4>0</vt:i4>
      </vt:variant>
      <vt:variant>
        <vt:i4>5</vt:i4>
      </vt:variant>
      <vt:variant>
        <vt:lpwstr>https://www.nevo.co.il/law_word/law70/zava-0253.pdf</vt:lpwstr>
      </vt:variant>
      <vt:variant>
        <vt:lpwstr/>
      </vt:variant>
      <vt:variant>
        <vt:i4>6553622</vt:i4>
      </vt:variant>
      <vt:variant>
        <vt:i4>57</vt:i4>
      </vt:variant>
      <vt:variant>
        <vt:i4>0</vt:i4>
      </vt:variant>
      <vt:variant>
        <vt:i4>5</vt:i4>
      </vt:variant>
      <vt:variant>
        <vt:lpwstr>https://www.nevo.co.il/law_word/law70/zava-0254.pdf</vt:lpwstr>
      </vt:variant>
      <vt:variant>
        <vt:lpwstr/>
      </vt:variant>
      <vt:variant>
        <vt:i4>6553617</vt:i4>
      </vt:variant>
      <vt:variant>
        <vt:i4>54</vt:i4>
      </vt:variant>
      <vt:variant>
        <vt:i4>0</vt:i4>
      </vt:variant>
      <vt:variant>
        <vt:i4>5</vt:i4>
      </vt:variant>
      <vt:variant>
        <vt:lpwstr>https://www.nevo.co.il/law_word/law70/zava-0253.pdf</vt:lpwstr>
      </vt:variant>
      <vt:variant>
        <vt:lpwstr/>
      </vt:variant>
      <vt:variant>
        <vt:i4>6553617</vt:i4>
      </vt:variant>
      <vt:variant>
        <vt:i4>51</vt:i4>
      </vt:variant>
      <vt:variant>
        <vt:i4>0</vt:i4>
      </vt:variant>
      <vt:variant>
        <vt:i4>5</vt:i4>
      </vt:variant>
      <vt:variant>
        <vt:lpwstr>https://www.nevo.co.il/law_word/law70/zava-0253.pdf</vt:lpwstr>
      </vt:variant>
      <vt:variant>
        <vt:lpwstr/>
      </vt:variant>
      <vt:variant>
        <vt:i4>6553617</vt:i4>
      </vt:variant>
      <vt:variant>
        <vt:i4>48</vt:i4>
      </vt:variant>
      <vt:variant>
        <vt:i4>0</vt:i4>
      </vt:variant>
      <vt:variant>
        <vt:i4>5</vt:i4>
      </vt:variant>
      <vt:variant>
        <vt:lpwstr>https://www.nevo.co.il/law_word/law70/zava-0253.pdf</vt:lpwstr>
      </vt:variant>
      <vt:variant>
        <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6750209</vt:i4>
      </vt:variant>
      <vt:variant>
        <vt:i4>69</vt:i4>
      </vt:variant>
      <vt:variant>
        <vt:i4>0</vt:i4>
      </vt:variant>
      <vt:variant>
        <vt:i4>5</vt:i4>
      </vt:variant>
      <vt:variant>
        <vt:lpwstr>https://www.nevo.co.il/law_html/law70/zava-0260.pdf</vt:lpwstr>
      </vt:variant>
      <vt:variant>
        <vt:lpwstr/>
      </vt:variant>
      <vt:variant>
        <vt:i4>6750209</vt:i4>
      </vt:variant>
      <vt:variant>
        <vt:i4>66</vt:i4>
      </vt:variant>
      <vt:variant>
        <vt:i4>0</vt:i4>
      </vt:variant>
      <vt:variant>
        <vt:i4>5</vt:i4>
      </vt:variant>
      <vt:variant>
        <vt:lpwstr>https://www.nevo.co.il/law_html/law70/zava-0260.pdf</vt:lpwstr>
      </vt:variant>
      <vt:variant>
        <vt:lpwstr/>
      </vt:variant>
      <vt:variant>
        <vt:i4>6750209</vt:i4>
      </vt:variant>
      <vt:variant>
        <vt:i4>63</vt:i4>
      </vt:variant>
      <vt:variant>
        <vt:i4>0</vt:i4>
      </vt:variant>
      <vt:variant>
        <vt:i4>5</vt:i4>
      </vt:variant>
      <vt:variant>
        <vt:lpwstr>https://www.nevo.co.il/law_html/law70/zava-0260.pdf</vt:lpwstr>
      </vt:variant>
      <vt:variant>
        <vt:lpwstr/>
      </vt:variant>
      <vt:variant>
        <vt:i4>6553609</vt:i4>
      </vt:variant>
      <vt:variant>
        <vt:i4>60</vt:i4>
      </vt:variant>
      <vt:variant>
        <vt:i4>0</vt:i4>
      </vt:variant>
      <vt:variant>
        <vt:i4>5</vt:i4>
      </vt:variant>
      <vt:variant>
        <vt:lpwstr>https://www.nevo.co.il/law_html/law70/zava-0258.pdf</vt:lpwstr>
      </vt:variant>
      <vt:variant>
        <vt:lpwstr/>
      </vt:variant>
      <vt:variant>
        <vt:i4>6553609</vt:i4>
      </vt:variant>
      <vt:variant>
        <vt:i4>57</vt:i4>
      </vt:variant>
      <vt:variant>
        <vt:i4>0</vt:i4>
      </vt:variant>
      <vt:variant>
        <vt:i4>5</vt:i4>
      </vt:variant>
      <vt:variant>
        <vt:lpwstr>https://www.nevo.co.il/law_html/law70/zava-0258.pdf</vt:lpwstr>
      </vt:variant>
      <vt:variant>
        <vt:lpwstr/>
      </vt:variant>
      <vt:variant>
        <vt:i4>6553609</vt:i4>
      </vt:variant>
      <vt:variant>
        <vt:i4>54</vt:i4>
      </vt:variant>
      <vt:variant>
        <vt:i4>0</vt:i4>
      </vt:variant>
      <vt:variant>
        <vt:i4>5</vt:i4>
      </vt:variant>
      <vt:variant>
        <vt:lpwstr>https://www.nevo.co.il/law_html/law70/zava-0258.pdf</vt:lpwstr>
      </vt:variant>
      <vt:variant>
        <vt:lpwstr/>
      </vt:variant>
      <vt:variant>
        <vt:i4>6553609</vt:i4>
      </vt:variant>
      <vt:variant>
        <vt:i4>51</vt:i4>
      </vt:variant>
      <vt:variant>
        <vt:i4>0</vt:i4>
      </vt:variant>
      <vt:variant>
        <vt:i4>5</vt:i4>
      </vt:variant>
      <vt:variant>
        <vt:lpwstr>https://www.nevo.co.il/law_html/law70/zava-0258.pdf</vt:lpwstr>
      </vt:variant>
      <vt:variant>
        <vt:lpwstr/>
      </vt:variant>
      <vt:variant>
        <vt:i4>6553606</vt:i4>
      </vt:variant>
      <vt:variant>
        <vt:i4>48</vt:i4>
      </vt:variant>
      <vt:variant>
        <vt:i4>0</vt:i4>
      </vt:variant>
      <vt:variant>
        <vt:i4>5</vt:i4>
      </vt:variant>
      <vt:variant>
        <vt:lpwstr>https://www.nevo.co.il/law_html/law70/zava-0257.pdf</vt:lpwstr>
      </vt:variant>
      <vt:variant>
        <vt:lpwstr/>
      </vt:variant>
      <vt:variant>
        <vt:i4>6553606</vt:i4>
      </vt:variant>
      <vt:variant>
        <vt:i4>45</vt:i4>
      </vt:variant>
      <vt:variant>
        <vt:i4>0</vt:i4>
      </vt:variant>
      <vt:variant>
        <vt:i4>5</vt:i4>
      </vt:variant>
      <vt:variant>
        <vt:lpwstr>https://www.nevo.co.il/law_html/law70/zava-0257.pdf</vt:lpwstr>
      </vt:variant>
      <vt:variant>
        <vt:lpwstr/>
      </vt:variant>
      <vt:variant>
        <vt:i4>6553607</vt:i4>
      </vt:variant>
      <vt:variant>
        <vt:i4>42</vt:i4>
      </vt:variant>
      <vt:variant>
        <vt:i4>0</vt:i4>
      </vt:variant>
      <vt:variant>
        <vt:i4>5</vt:i4>
      </vt:variant>
      <vt:variant>
        <vt:lpwstr>https://www.nevo.co.il/law_html/law70/zava-0256.pdf</vt:lpwstr>
      </vt:variant>
      <vt:variant>
        <vt:lpwstr/>
      </vt:variant>
      <vt:variant>
        <vt:i4>6553607</vt:i4>
      </vt:variant>
      <vt:variant>
        <vt:i4>39</vt:i4>
      </vt:variant>
      <vt:variant>
        <vt:i4>0</vt:i4>
      </vt:variant>
      <vt:variant>
        <vt:i4>5</vt:i4>
      </vt:variant>
      <vt:variant>
        <vt:lpwstr>https://www.nevo.co.il/law_html/law70/zava-0256.pdf</vt:lpwstr>
      </vt:variant>
      <vt:variant>
        <vt:lpwstr/>
      </vt:variant>
      <vt:variant>
        <vt:i4>6553604</vt:i4>
      </vt:variant>
      <vt:variant>
        <vt:i4>36</vt:i4>
      </vt:variant>
      <vt:variant>
        <vt:i4>0</vt:i4>
      </vt:variant>
      <vt:variant>
        <vt:i4>5</vt:i4>
      </vt:variant>
      <vt:variant>
        <vt:lpwstr>https://www.nevo.co.il/law_html/law70/zava-0255.pdf</vt:lpwstr>
      </vt:variant>
      <vt:variant>
        <vt:lpwstr/>
      </vt:variant>
      <vt:variant>
        <vt:i4>6553604</vt:i4>
      </vt:variant>
      <vt:variant>
        <vt:i4>33</vt:i4>
      </vt:variant>
      <vt:variant>
        <vt:i4>0</vt:i4>
      </vt:variant>
      <vt:variant>
        <vt:i4>5</vt:i4>
      </vt:variant>
      <vt:variant>
        <vt:lpwstr>https://www.nevo.co.il/law_html/law70/zava-0255.pdf</vt:lpwstr>
      </vt:variant>
      <vt:variant>
        <vt:lpwstr/>
      </vt:variant>
      <vt:variant>
        <vt:i4>6553604</vt:i4>
      </vt:variant>
      <vt:variant>
        <vt:i4>30</vt:i4>
      </vt:variant>
      <vt:variant>
        <vt:i4>0</vt:i4>
      </vt:variant>
      <vt:variant>
        <vt:i4>5</vt:i4>
      </vt:variant>
      <vt:variant>
        <vt:lpwstr>https://www.nevo.co.il/law_html/law70/zava-0255.pdf</vt:lpwstr>
      </vt:variant>
      <vt:variant>
        <vt:lpwstr/>
      </vt:variant>
      <vt:variant>
        <vt:i4>6553605</vt:i4>
      </vt:variant>
      <vt:variant>
        <vt:i4>27</vt:i4>
      </vt:variant>
      <vt:variant>
        <vt:i4>0</vt:i4>
      </vt:variant>
      <vt:variant>
        <vt:i4>5</vt:i4>
      </vt:variant>
      <vt:variant>
        <vt:lpwstr>https://www.nevo.co.il/law_html/law70/zava-0254.pdf</vt:lpwstr>
      </vt:variant>
      <vt:variant>
        <vt:lpwstr/>
      </vt:variant>
      <vt:variant>
        <vt:i4>6553605</vt:i4>
      </vt:variant>
      <vt:variant>
        <vt:i4>24</vt:i4>
      </vt:variant>
      <vt:variant>
        <vt:i4>0</vt:i4>
      </vt:variant>
      <vt:variant>
        <vt:i4>5</vt:i4>
      </vt:variant>
      <vt:variant>
        <vt:lpwstr>https://www.nevo.co.il/law_html/law70/zava-0254.pdf</vt:lpwstr>
      </vt:variant>
      <vt:variant>
        <vt:lpwstr/>
      </vt:variant>
      <vt:variant>
        <vt:i4>6553605</vt:i4>
      </vt:variant>
      <vt:variant>
        <vt:i4>21</vt:i4>
      </vt:variant>
      <vt:variant>
        <vt:i4>0</vt:i4>
      </vt:variant>
      <vt:variant>
        <vt:i4>5</vt:i4>
      </vt:variant>
      <vt:variant>
        <vt:lpwstr>https://www.nevo.co.il/law_html/law70/zava-0254.pdf</vt:lpwstr>
      </vt:variant>
      <vt:variant>
        <vt:lpwstr/>
      </vt:variant>
      <vt:variant>
        <vt:i4>6553605</vt:i4>
      </vt:variant>
      <vt:variant>
        <vt:i4>18</vt:i4>
      </vt:variant>
      <vt:variant>
        <vt:i4>0</vt:i4>
      </vt:variant>
      <vt:variant>
        <vt:i4>5</vt:i4>
      </vt:variant>
      <vt:variant>
        <vt:lpwstr>https://www.nevo.co.il/law_html/law70/zava-0254.pdf</vt:lpwstr>
      </vt:variant>
      <vt:variant>
        <vt:lpwstr/>
      </vt:variant>
      <vt:variant>
        <vt:i4>6553602</vt:i4>
      </vt:variant>
      <vt:variant>
        <vt:i4>15</vt:i4>
      </vt:variant>
      <vt:variant>
        <vt:i4>0</vt:i4>
      </vt:variant>
      <vt:variant>
        <vt:i4>5</vt:i4>
      </vt:variant>
      <vt:variant>
        <vt:lpwstr>https://www.nevo.co.il/law_html/law70/zava-0253.pdf</vt:lpwstr>
      </vt:variant>
      <vt:variant>
        <vt:lpwstr/>
      </vt:variant>
      <vt:variant>
        <vt:i4>6553602</vt:i4>
      </vt:variant>
      <vt:variant>
        <vt:i4>12</vt:i4>
      </vt:variant>
      <vt:variant>
        <vt:i4>0</vt:i4>
      </vt:variant>
      <vt:variant>
        <vt:i4>5</vt:i4>
      </vt:variant>
      <vt:variant>
        <vt:lpwstr>https://www.nevo.co.il/law_html/law70/zava-0253.pdf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קיום דיונים פליליים באמצעים טכנולוגיים (הוראת שעה) (יהודה והשומרון) (מס' 1842), תש"ף-2020</vt:lpwstr>
  </property>
  <property fmtid="{D5CDD505-2E9C-101B-9397-08002B2CF9AE}" pid="4" name="LAWNUMBER">
    <vt:lpwstr>0122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10072 – תיקון מס' 4 (מס' 1907) תש"ף-2020‏</vt:lpwstr>
  </property>
  <property fmtid="{D5CDD505-2E9C-101B-9397-08002B2CF9AE}" pid="8" name="LINKK3">
    <vt:lpwstr>https://www.nevo.co.il/law_html/law70/zava-0253.pdf‏;קמצ"ם#קובץ המנשרים מס' 253 #מחודש ‏יולי 2020 עמ' 10076 – תיקון מס' 5 (מס' 1911) תש"ף-2020‏</vt:lpwstr>
  </property>
  <property fmtid="{D5CDD505-2E9C-101B-9397-08002B2CF9AE}" pid="9" name="LINKK4">
    <vt:lpwstr>https://www.nevo.co.il/law_html/law70/zava-0254.pdf;‎קמצ"מ#קובץ המנשרים מס' 254 #מחודש ‏אוקטובר 2020 עמ' 10380 – תיקון מס' 9 (מס' 1964) תשפ"א-2020‏</vt:lpwstr>
  </property>
  <property fmtid="{D5CDD505-2E9C-101B-9397-08002B2CF9AE}" pid="10" name="LINKK5">
    <vt:lpwstr>https://www.nevo.co.il/law_html/law70/zava-0255.pdf;‎קמצ"מ#קובץ המנשרים מס' 255 #מחודש ‏פברואר 2021 עמ' 10748 – תיקון מס' 13 (מס' 2018) תשפ"א-2021‏</vt:lpwstr>
  </property>
  <property fmtid="{D5CDD505-2E9C-101B-9397-08002B2CF9AE}" pid="11" name="LINKK6">
    <vt:lpwstr>https://www.nevo.co.il/law_html/law70/zava-0256.pdf;‎קמצ"ם#קובץ המנשרים מס' 256 #מחודש ‏אפריל 2021 עמ' 11220 – תיקון מס' 15 (מס' 2042) תשפ"א-2021‏</vt:lpwstr>
  </property>
  <property fmtid="{D5CDD505-2E9C-101B-9397-08002B2CF9AE}" pid="12" name="LINKK7">
    <vt:lpwstr>https://www.nevo.co.il/law_html/law70/zava-0257.pdf;‎קמצ"מ#קובץ המנשרים מס' 257 #מחודש ‏אוגוסט 2021 עמ' 11431 – תיקון מס' 17 (מס' 2057) תשפ"א-2021‏</vt:lpwstr>
  </property>
  <property fmtid="{D5CDD505-2E9C-101B-9397-08002B2CF9AE}" pid="13" name="LINKK8">
    <vt:lpwstr>https://www.nevo.co.il/law_html/law70/zava-0258.pdf;‎קמצ"ם#קובץ המנשרים מס' 258 #מחודש ‏נובמבר 2021 עמ' 11579 – תיקון מס' 4 (מס' 2085) תשפ"ב-2021‏</vt:lpwstr>
  </property>
  <property fmtid="{D5CDD505-2E9C-101B-9397-08002B2CF9AE}" pid="14" name="LINKK9">
    <vt:lpwstr>https://www.nevo.co.il/law_html/law70/zava-0260.pdf;‎קמצ"ם#קובץ המנשרים מס' 260 #מחודש ‏מרץ 2022 עמ' 11925 – תיקון מס' 3 (מס' 2118) תשפ"ב-2022‏</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https://www.nevo.co.il/law_html/law70/zava-0252.pdf‏;קמצ"ם#תוקן קובץ המנשרים מס' 252 ‏‏#מחודש אפריל 2020 עמ' 9500 – תיקון מס' 1 (מס' 1855) תש"ף-2020‏</vt:lpwstr>
  </property>
</Properties>
</file>