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DF5A69" w:rsidP="00DF5A69">
      <w:pPr>
        <w:pStyle w:val="big-header"/>
        <w:ind w:left="0" w:right="1134"/>
        <w:rPr>
          <w:rFonts w:cs="FrankRuehl" w:hint="cs"/>
          <w:sz w:val="32"/>
          <w:vertAlign w:val="subscript"/>
          <w:rtl/>
        </w:rPr>
      </w:pPr>
      <w:r>
        <w:rPr>
          <w:rFonts w:cs="FrankRuehl" w:hint="cs"/>
          <w:sz w:val="32"/>
          <w:rtl/>
        </w:rPr>
        <w:t>תקנות עיסוק בחשמל (הסדרה והפעלה) (</w:t>
      </w:r>
      <w:r w:rsidR="001D3993">
        <w:rPr>
          <w:rFonts w:cs="FrankRuehl" w:hint="cs"/>
          <w:sz w:val="32"/>
          <w:rtl/>
        </w:rPr>
        <w:t xml:space="preserve">שיעורי אגרות להפעלת </w:t>
      </w:r>
      <w:r w:rsidR="00F96D67">
        <w:rPr>
          <w:rFonts w:cs="FrankRuehl" w:hint="cs"/>
          <w:sz w:val="32"/>
          <w:rtl/>
        </w:rPr>
        <w:t>גנרטור המופעל על ידי מנוע דיזל</w:t>
      </w:r>
      <w:r>
        <w:rPr>
          <w:rFonts w:cs="FrankRuehl" w:hint="cs"/>
          <w:sz w:val="32"/>
          <w:rtl/>
        </w:rPr>
        <w:t>)</w:t>
      </w:r>
      <w:r w:rsidR="001D3993">
        <w:rPr>
          <w:rFonts w:cs="FrankRuehl" w:hint="cs"/>
          <w:sz w:val="32"/>
          <w:rtl/>
        </w:rPr>
        <w:t xml:space="preserve"> (יהודה ושומרון)</w:t>
      </w:r>
      <w:r w:rsidR="00B569AC">
        <w:rPr>
          <w:rFonts w:cs="FrankRuehl" w:hint="cs"/>
          <w:sz w:val="32"/>
          <w:rtl/>
        </w:rPr>
        <w:t xml:space="preserve">, </w:t>
      </w:r>
      <w:r w:rsidR="00C224FB">
        <w:rPr>
          <w:rFonts w:cs="FrankRuehl" w:hint="cs"/>
          <w:sz w:val="32"/>
          <w:rtl/>
        </w:rPr>
        <w:t>תש</w:t>
      </w:r>
      <w:r w:rsidR="001D3993">
        <w:rPr>
          <w:rFonts w:cs="FrankRuehl" w:hint="cs"/>
          <w:sz w:val="32"/>
          <w:rtl/>
        </w:rPr>
        <w:t>פ"א-202</w:t>
      </w:r>
      <w:r w:rsidR="00F96D67">
        <w:rPr>
          <w:rFonts w:cs="FrankRuehl" w:hint="cs"/>
          <w:sz w:val="32"/>
          <w:rtl/>
        </w:rPr>
        <w:t>0</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A0794" w:rsidRPr="00AA0794" w:rsidTr="00AA0794">
        <w:tblPrEx>
          <w:tblCellMar>
            <w:top w:w="0" w:type="dxa"/>
            <w:bottom w:w="0" w:type="dxa"/>
          </w:tblCellMar>
        </w:tblPrEx>
        <w:tc>
          <w:tcPr>
            <w:tcW w:w="1247" w:type="dxa"/>
          </w:tcPr>
          <w:p w:rsidR="00AA0794" w:rsidRPr="00AA0794" w:rsidRDefault="00AA0794" w:rsidP="00AA0794">
            <w:pPr>
              <w:rPr>
                <w:rFonts w:cs="Frankruhel" w:hint="cs"/>
                <w:rtl/>
              </w:rPr>
            </w:pPr>
            <w:r>
              <w:rPr>
                <w:rtl/>
              </w:rPr>
              <w:t xml:space="preserve">סעיף 1 </w:t>
            </w:r>
          </w:p>
        </w:tc>
        <w:tc>
          <w:tcPr>
            <w:tcW w:w="5669" w:type="dxa"/>
          </w:tcPr>
          <w:p w:rsidR="00AA0794" w:rsidRPr="00AA0794" w:rsidRDefault="00AA0794" w:rsidP="00AA0794">
            <w:pPr>
              <w:rPr>
                <w:rFonts w:cs="Frankruhel" w:hint="cs"/>
                <w:rtl/>
              </w:rPr>
            </w:pPr>
            <w:r>
              <w:rPr>
                <w:rtl/>
              </w:rPr>
              <w:t>הגדרות</w:t>
            </w:r>
          </w:p>
        </w:tc>
        <w:tc>
          <w:tcPr>
            <w:tcW w:w="567" w:type="dxa"/>
          </w:tcPr>
          <w:p w:rsidR="00AA0794" w:rsidRPr="00AA0794" w:rsidRDefault="00AA0794" w:rsidP="00AA0794">
            <w:pPr>
              <w:rPr>
                <w:rStyle w:val="Hyperlink"/>
                <w:rFonts w:hint="cs"/>
                <w:rtl/>
              </w:rPr>
            </w:pPr>
            <w:hyperlink w:anchor="Seif1" w:tooltip="הגדרות" w:history="1">
              <w:r w:rsidRPr="00AA0794">
                <w:rPr>
                  <w:rStyle w:val="Hyperlink"/>
                </w:rPr>
                <w:t>Go</w:t>
              </w:r>
            </w:hyperlink>
          </w:p>
        </w:tc>
        <w:tc>
          <w:tcPr>
            <w:tcW w:w="850" w:type="dxa"/>
          </w:tcPr>
          <w:p w:rsidR="00AA0794" w:rsidRPr="00AA0794" w:rsidRDefault="00AA0794" w:rsidP="00AA07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A0794" w:rsidRPr="00AA0794" w:rsidTr="00AA0794">
        <w:tblPrEx>
          <w:tblCellMar>
            <w:top w:w="0" w:type="dxa"/>
            <w:bottom w:w="0" w:type="dxa"/>
          </w:tblCellMar>
        </w:tblPrEx>
        <w:tc>
          <w:tcPr>
            <w:tcW w:w="1247" w:type="dxa"/>
          </w:tcPr>
          <w:p w:rsidR="00AA0794" w:rsidRPr="00AA0794" w:rsidRDefault="00AA0794" w:rsidP="00AA0794">
            <w:pPr>
              <w:rPr>
                <w:rFonts w:cs="Frankruhel" w:hint="cs"/>
                <w:rtl/>
              </w:rPr>
            </w:pPr>
            <w:r>
              <w:rPr>
                <w:rtl/>
              </w:rPr>
              <w:t xml:space="preserve">סעיף 2 </w:t>
            </w:r>
          </w:p>
        </w:tc>
        <w:tc>
          <w:tcPr>
            <w:tcW w:w="5669" w:type="dxa"/>
          </w:tcPr>
          <w:p w:rsidR="00AA0794" w:rsidRPr="00AA0794" w:rsidRDefault="00AA0794" w:rsidP="00AA0794">
            <w:pPr>
              <w:rPr>
                <w:rFonts w:cs="Frankruhel" w:hint="cs"/>
                <w:rtl/>
              </w:rPr>
            </w:pPr>
            <w:r>
              <w:rPr>
                <w:rtl/>
              </w:rPr>
              <w:t>שיעור האגרה</w:t>
            </w:r>
          </w:p>
        </w:tc>
        <w:tc>
          <w:tcPr>
            <w:tcW w:w="567" w:type="dxa"/>
          </w:tcPr>
          <w:p w:rsidR="00AA0794" w:rsidRPr="00AA0794" w:rsidRDefault="00AA0794" w:rsidP="00AA0794">
            <w:pPr>
              <w:rPr>
                <w:rStyle w:val="Hyperlink"/>
                <w:rFonts w:hint="cs"/>
                <w:rtl/>
              </w:rPr>
            </w:pPr>
            <w:hyperlink w:anchor="Seif2" w:tooltip="שיעור האגרה" w:history="1">
              <w:r w:rsidRPr="00AA0794">
                <w:rPr>
                  <w:rStyle w:val="Hyperlink"/>
                </w:rPr>
                <w:t>Go</w:t>
              </w:r>
            </w:hyperlink>
          </w:p>
        </w:tc>
        <w:tc>
          <w:tcPr>
            <w:tcW w:w="850" w:type="dxa"/>
          </w:tcPr>
          <w:p w:rsidR="00AA0794" w:rsidRPr="00AA0794" w:rsidRDefault="00AA0794" w:rsidP="00AA07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A0794" w:rsidRPr="00AA0794" w:rsidTr="00AA0794">
        <w:tblPrEx>
          <w:tblCellMar>
            <w:top w:w="0" w:type="dxa"/>
            <w:bottom w:w="0" w:type="dxa"/>
          </w:tblCellMar>
        </w:tblPrEx>
        <w:tc>
          <w:tcPr>
            <w:tcW w:w="1247" w:type="dxa"/>
          </w:tcPr>
          <w:p w:rsidR="00AA0794" w:rsidRPr="00AA0794" w:rsidRDefault="00AA0794" w:rsidP="00AA0794">
            <w:pPr>
              <w:rPr>
                <w:rFonts w:cs="Frankruhel" w:hint="cs"/>
                <w:rtl/>
              </w:rPr>
            </w:pPr>
            <w:r>
              <w:rPr>
                <w:rtl/>
              </w:rPr>
              <w:t xml:space="preserve">סעיף 3 </w:t>
            </w:r>
          </w:p>
        </w:tc>
        <w:tc>
          <w:tcPr>
            <w:tcW w:w="5669" w:type="dxa"/>
          </w:tcPr>
          <w:p w:rsidR="00AA0794" w:rsidRPr="00AA0794" w:rsidRDefault="00AA0794" w:rsidP="00AA0794">
            <w:pPr>
              <w:rPr>
                <w:rFonts w:cs="Frankruhel" w:hint="cs"/>
                <w:rtl/>
              </w:rPr>
            </w:pPr>
            <w:r>
              <w:rPr>
                <w:rtl/>
              </w:rPr>
              <w:t>פטור מתשלום אגרה</w:t>
            </w:r>
          </w:p>
        </w:tc>
        <w:tc>
          <w:tcPr>
            <w:tcW w:w="567" w:type="dxa"/>
          </w:tcPr>
          <w:p w:rsidR="00AA0794" w:rsidRPr="00AA0794" w:rsidRDefault="00AA0794" w:rsidP="00AA0794">
            <w:pPr>
              <w:rPr>
                <w:rStyle w:val="Hyperlink"/>
                <w:rFonts w:hint="cs"/>
                <w:rtl/>
              </w:rPr>
            </w:pPr>
            <w:hyperlink w:anchor="Seif3" w:tooltip="פטור מתשלום אגרה" w:history="1">
              <w:r w:rsidRPr="00AA0794">
                <w:rPr>
                  <w:rStyle w:val="Hyperlink"/>
                </w:rPr>
                <w:t>Go</w:t>
              </w:r>
            </w:hyperlink>
          </w:p>
        </w:tc>
        <w:tc>
          <w:tcPr>
            <w:tcW w:w="850" w:type="dxa"/>
          </w:tcPr>
          <w:p w:rsidR="00AA0794" w:rsidRPr="00AA0794" w:rsidRDefault="00AA0794" w:rsidP="00AA07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AA0794" w:rsidRPr="00AA0794" w:rsidTr="00AA0794">
        <w:tblPrEx>
          <w:tblCellMar>
            <w:top w:w="0" w:type="dxa"/>
            <w:bottom w:w="0" w:type="dxa"/>
          </w:tblCellMar>
        </w:tblPrEx>
        <w:tc>
          <w:tcPr>
            <w:tcW w:w="1247" w:type="dxa"/>
          </w:tcPr>
          <w:p w:rsidR="00AA0794" w:rsidRPr="00AA0794" w:rsidRDefault="00AA0794" w:rsidP="00AA0794">
            <w:pPr>
              <w:rPr>
                <w:rFonts w:cs="Frankruhel" w:hint="cs"/>
                <w:rtl/>
              </w:rPr>
            </w:pPr>
            <w:r>
              <w:rPr>
                <w:rtl/>
              </w:rPr>
              <w:t xml:space="preserve">סעיף 4 </w:t>
            </w:r>
          </w:p>
        </w:tc>
        <w:tc>
          <w:tcPr>
            <w:tcW w:w="5669" w:type="dxa"/>
          </w:tcPr>
          <w:p w:rsidR="00AA0794" w:rsidRPr="00AA0794" w:rsidRDefault="00AA0794" w:rsidP="00AA0794">
            <w:pPr>
              <w:rPr>
                <w:rFonts w:cs="Frankruhel" w:hint="cs"/>
                <w:rtl/>
              </w:rPr>
            </w:pPr>
            <w:r>
              <w:rPr>
                <w:rtl/>
              </w:rPr>
              <w:t>תחילת תוקף</w:t>
            </w:r>
          </w:p>
        </w:tc>
        <w:tc>
          <w:tcPr>
            <w:tcW w:w="567" w:type="dxa"/>
          </w:tcPr>
          <w:p w:rsidR="00AA0794" w:rsidRPr="00AA0794" w:rsidRDefault="00AA0794" w:rsidP="00AA0794">
            <w:pPr>
              <w:rPr>
                <w:rStyle w:val="Hyperlink"/>
                <w:rFonts w:hint="cs"/>
                <w:rtl/>
              </w:rPr>
            </w:pPr>
            <w:hyperlink w:anchor="Seif4" w:tooltip="תחילת תוקף" w:history="1">
              <w:r w:rsidRPr="00AA0794">
                <w:rPr>
                  <w:rStyle w:val="Hyperlink"/>
                </w:rPr>
                <w:t>Go</w:t>
              </w:r>
            </w:hyperlink>
          </w:p>
        </w:tc>
        <w:tc>
          <w:tcPr>
            <w:tcW w:w="850" w:type="dxa"/>
          </w:tcPr>
          <w:p w:rsidR="00AA0794" w:rsidRPr="00AA0794" w:rsidRDefault="00AA0794" w:rsidP="00AA07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AA0794" w:rsidRPr="00AA0794" w:rsidTr="00AA0794">
        <w:tblPrEx>
          <w:tblCellMar>
            <w:top w:w="0" w:type="dxa"/>
            <w:bottom w:w="0" w:type="dxa"/>
          </w:tblCellMar>
        </w:tblPrEx>
        <w:tc>
          <w:tcPr>
            <w:tcW w:w="1247" w:type="dxa"/>
          </w:tcPr>
          <w:p w:rsidR="00AA0794" w:rsidRPr="00AA0794" w:rsidRDefault="00AA0794" w:rsidP="00AA0794">
            <w:pPr>
              <w:rPr>
                <w:rFonts w:cs="Frankruhel" w:hint="cs"/>
                <w:rtl/>
              </w:rPr>
            </w:pPr>
            <w:r>
              <w:rPr>
                <w:rtl/>
              </w:rPr>
              <w:t xml:space="preserve">סעיף 5 </w:t>
            </w:r>
          </w:p>
        </w:tc>
        <w:tc>
          <w:tcPr>
            <w:tcW w:w="5669" w:type="dxa"/>
          </w:tcPr>
          <w:p w:rsidR="00AA0794" w:rsidRPr="00AA0794" w:rsidRDefault="00AA0794" w:rsidP="00AA0794">
            <w:pPr>
              <w:rPr>
                <w:rFonts w:cs="Frankruhel" w:hint="cs"/>
                <w:rtl/>
              </w:rPr>
            </w:pPr>
            <w:r>
              <w:rPr>
                <w:rtl/>
              </w:rPr>
              <w:t>השם</w:t>
            </w:r>
          </w:p>
        </w:tc>
        <w:tc>
          <w:tcPr>
            <w:tcW w:w="567" w:type="dxa"/>
          </w:tcPr>
          <w:p w:rsidR="00AA0794" w:rsidRPr="00AA0794" w:rsidRDefault="00AA0794" w:rsidP="00AA0794">
            <w:pPr>
              <w:rPr>
                <w:rStyle w:val="Hyperlink"/>
                <w:rFonts w:hint="cs"/>
                <w:rtl/>
              </w:rPr>
            </w:pPr>
            <w:hyperlink w:anchor="Seif5" w:tooltip="השם" w:history="1">
              <w:r w:rsidRPr="00AA0794">
                <w:rPr>
                  <w:rStyle w:val="Hyperlink"/>
                </w:rPr>
                <w:t>Go</w:t>
              </w:r>
            </w:hyperlink>
          </w:p>
        </w:tc>
        <w:tc>
          <w:tcPr>
            <w:tcW w:w="850" w:type="dxa"/>
          </w:tcPr>
          <w:p w:rsidR="00AA0794" w:rsidRPr="00AA0794" w:rsidRDefault="00AA0794" w:rsidP="00AA07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FA78B2">
      <w:pPr>
        <w:pStyle w:val="big-header"/>
        <w:ind w:left="0" w:right="1134"/>
        <w:rPr>
          <w:rStyle w:val="default"/>
          <w:rFonts w:hint="cs"/>
          <w:sz w:val="22"/>
          <w:szCs w:val="22"/>
          <w:rtl/>
        </w:rPr>
      </w:pPr>
      <w:r>
        <w:rPr>
          <w:rFonts w:cs="FrankRuehl" w:hint="cs"/>
          <w:sz w:val="32"/>
          <w:rtl/>
        </w:rPr>
        <w:t>תקנות עיסוק בחשמל (הסדרה והפעלה) (</w:t>
      </w:r>
      <w:r w:rsidR="00F96D67">
        <w:rPr>
          <w:rFonts w:cs="FrankRuehl" w:hint="cs"/>
          <w:sz w:val="32"/>
          <w:rtl/>
        </w:rPr>
        <w:t>שיעורי אגרות להפעלת גנרטור המופעל על ידי מנוע דיזל) (יהודה ושומרון), תשפ"א-2020</w:t>
      </w:r>
      <w:r w:rsidR="006F4B89">
        <w:rPr>
          <w:rStyle w:val="default"/>
          <w:sz w:val="22"/>
          <w:szCs w:val="22"/>
          <w:rtl/>
        </w:rPr>
        <w:footnoteReference w:customMarkFollows="1" w:id="1"/>
        <w:t>*</w:t>
      </w:r>
    </w:p>
    <w:p w:rsidR="006F4B89" w:rsidRDefault="006F4B89" w:rsidP="004E4548">
      <w:pPr>
        <w:pStyle w:val="P00"/>
        <w:spacing w:before="72"/>
        <w:ind w:left="0" w:right="1134"/>
        <w:rPr>
          <w:rStyle w:val="default"/>
          <w:rFonts w:cs="FrankRuehl"/>
          <w:rtl/>
        </w:rPr>
      </w:pPr>
      <w:r>
        <w:rPr>
          <w:rStyle w:val="default"/>
          <w:rFonts w:cs="FrankRuehl" w:hint="cs"/>
          <w:rtl/>
        </w:rPr>
        <w:tab/>
      </w:r>
      <w:r w:rsidR="00B569AC">
        <w:rPr>
          <w:rStyle w:val="default"/>
          <w:rFonts w:cs="FrankRuehl" w:hint="cs"/>
          <w:rtl/>
        </w:rPr>
        <w:t xml:space="preserve">בתוקף סמכותי </w:t>
      </w:r>
      <w:r w:rsidR="003D0B27">
        <w:rPr>
          <w:rStyle w:val="default"/>
          <w:rFonts w:cs="FrankRuehl" w:hint="cs"/>
          <w:rtl/>
        </w:rPr>
        <w:t xml:space="preserve">לפי סעיף </w:t>
      </w:r>
      <w:r w:rsidR="00BA7027">
        <w:rPr>
          <w:rStyle w:val="default"/>
          <w:rFonts w:cs="FrankRuehl" w:hint="cs"/>
          <w:rtl/>
        </w:rPr>
        <w:t>4 לצו בדבר הקמת מינהל אזרחי (יהודה ושומרון) (מס' 947), התשמ"ב-1981, ויתר סמכויותיי לפי כל דין ותחיקת הביטחון, והואיל והנני סבור כי הדבר דרוש לצרכי קיום הממשל התקין ולטובת אוכלוסיית האזור</w:t>
      </w:r>
      <w:r w:rsidR="003D0B27">
        <w:rPr>
          <w:rStyle w:val="default"/>
          <w:rFonts w:cs="FrankRuehl" w:hint="cs"/>
          <w:rtl/>
        </w:rPr>
        <w:t xml:space="preserve">, הנני </w:t>
      </w:r>
      <w:r w:rsidR="00BA7027">
        <w:rPr>
          <w:rStyle w:val="default"/>
          <w:rFonts w:cs="FrankRuehl" w:hint="cs"/>
          <w:rtl/>
        </w:rPr>
        <w:t>מ</w:t>
      </w:r>
      <w:r w:rsidR="003D0B27">
        <w:rPr>
          <w:rStyle w:val="default"/>
          <w:rFonts w:cs="FrankRuehl" w:hint="cs"/>
          <w:rtl/>
        </w:rPr>
        <w:t>תקין תקנות אל</w:t>
      </w:r>
      <w:r w:rsidR="00BA7027">
        <w:rPr>
          <w:rStyle w:val="default"/>
          <w:rFonts w:cs="FrankRuehl" w:hint="cs"/>
          <w:rtl/>
        </w:rPr>
        <w:t>ו</w:t>
      </w:r>
      <w:r>
        <w:rPr>
          <w:rStyle w:val="default"/>
          <w:rFonts w:cs="FrankRuehl" w:hint="cs"/>
          <w:rtl/>
        </w:rPr>
        <w:t>:</w:t>
      </w:r>
    </w:p>
    <w:p w:rsidR="006F4B89" w:rsidRDefault="006F4B89" w:rsidP="003D0B27">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8pt;margin-top:7.1pt;width:71.4pt;height:9.95pt;z-index:251655680" o:allowincell="f" filled="f" stroked="f" strokecolor="lime" strokeweight=".25pt">
            <v:textbox style="mso-next-textbox:#_x0000_s1026" inset="0,0,0,0">
              <w:txbxContent>
                <w:p w:rsidR="00925FB2" w:rsidRDefault="00925FB2">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A7027">
        <w:rPr>
          <w:rStyle w:val="default"/>
          <w:rFonts w:cs="FrankRuehl" w:hint="cs"/>
          <w:rtl/>
        </w:rPr>
        <w:t xml:space="preserve">בתקנות אלו </w:t>
      </w:r>
      <w:r w:rsidR="00BA7027">
        <w:rPr>
          <w:rStyle w:val="default"/>
          <w:rFonts w:cs="FrankRuehl"/>
          <w:rtl/>
        </w:rPr>
        <w:t>–</w:t>
      </w:r>
    </w:p>
    <w:p w:rsidR="00BA7027" w:rsidRDefault="00BA7027" w:rsidP="003D0B27">
      <w:pPr>
        <w:pStyle w:val="P00"/>
        <w:spacing w:before="72"/>
        <w:ind w:left="0" w:right="1134"/>
        <w:rPr>
          <w:rStyle w:val="default"/>
          <w:rFonts w:cs="FrankRuehl"/>
          <w:sz w:val="20"/>
          <w:rtl/>
        </w:rPr>
      </w:pPr>
      <w:r w:rsidRPr="00BA7027">
        <w:rPr>
          <w:rStyle w:val="default"/>
          <w:rFonts w:cs="FrankRuehl"/>
          <w:sz w:val="20"/>
          <w:rtl/>
        </w:rPr>
        <w:tab/>
      </w:r>
      <w:r w:rsidRPr="00BA7027">
        <w:rPr>
          <w:rStyle w:val="default"/>
          <w:rFonts w:cs="FrankRuehl" w:hint="cs"/>
          <w:sz w:val="20"/>
          <w:rtl/>
        </w:rPr>
        <w:t xml:space="preserve">"בקשה להיתר הפעלה </w:t>
      </w:r>
      <w:r w:rsidR="00F96D67">
        <w:rPr>
          <w:rStyle w:val="default"/>
          <w:rFonts w:cs="FrankRuehl" w:hint="cs"/>
          <w:sz w:val="20"/>
          <w:rtl/>
        </w:rPr>
        <w:t>לגנרטור המופעל על ידי מנוע דיזל</w:t>
      </w:r>
      <w:r w:rsidRPr="00BA7027">
        <w:rPr>
          <w:rStyle w:val="default"/>
          <w:rFonts w:cs="FrankRuehl" w:hint="cs"/>
          <w:sz w:val="20"/>
          <w:rtl/>
        </w:rPr>
        <w:t xml:space="preserve">" </w:t>
      </w:r>
      <w:r w:rsidRPr="00BA7027">
        <w:rPr>
          <w:rStyle w:val="default"/>
          <w:rFonts w:cs="FrankRuehl"/>
          <w:sz w:val="20"/>
          <w:rtl/>
        </w:rPr>
        <w:t>–</w:t>
      </w:r>
      <w:r w:rsidRPr="00BA7027">
        <w:rPr>
          <w:rStyle w:val="default"/>
          <w:rFonts w:cs="FrankRuehl" w:hint="cs"/>
          <w:sz w:val="20"/>
          <w:rtl/>
        </w:rPr>
        <w:t xml:space="preserve"> בקשה לקבלת היתר הפעלה </w:t>
      </w:r>
      <w:r w:rsidR="00F96D67">
        <w:rPr>
          <w:rStyle w:val="default"/>
          <w:rFonts w:cs="FrankRuehl" w:hint="cs"/>
          <w:sz w:val="20"/>
          <w:rtl/>
        </w:rPr>
        <w:t xml:space="preserve">לגנרטור המופעל על ידי מנוע דיזל, לפי סעיף 2 לצו בדבר </w:t>
      </w:r>
      <w:r>
        <w:rPr>
          <w:rStyle w:val="default"/>
          <w:rFonts w:cs="FrankRuehl" w:hint="cs"/>
          <w:sz w:val="20"/>
          <w:rtl/>
        </w:rPr>
        <w:t>עיסוק בחשמל (הסדרה והפעלה) (יהודה ושומרון) (מס' 427), התשל"א-1971;</w:t>
      </w:r>
    </w:p>
    <w:p w:rsidR="00BA7027" w:rsidRDefault="00BA702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"קמ"ט אנרגיה" </w:t>
      </w:r>
      <w:r>
        <w:rPr>
          <w:rStyle w:val="default"/>
          <w:rFonts w:cs="FrankRuehl"/>
          <w:sz w:val="20"/>
          <w:rtl/>
        </w:rPr>
        <w:t>–</w:t>
      </w:r>
      <w:r>
        <w:rPr>
          <w:rStyle w:val="default"/>
          <w:rFonts w:cs="FrankRuehl" w:hint="cs"/>
          <w:sz w:val="20"/>
          <w:rtl/>
        </w:rPr>
        <w:t xml:space="preserve"> קצין מטה לענייני אנרגיה במינהל האזרחי לאזור יהודה ושומרון.</w:t>
      </w:r>
    </w:p>
    <w:p w:rsidR="006F4B89" w:rsidRDefault="006F4B89" w:rsidP="00686E66">
      <w:pPr>
        <w:pStyle w:val="P00"/>
        <w:spacing w:before="72"/>
        <w:ind w:left="0" w:right="1134"/>
        <w:rPr>
          <w:rStyle w:val="default"/>
          <w:rFonts w:cs="FrankRuehl"/>
          <w:rtl/>
        </w:rPr>
      </w:pPr>
      <w:bookmarkStart w:id="1" w:name="Seif2"/>
      <w:bookmarkEnd w:id="1"/>
      <w:r>
        <w:rPr>
          <w:rFonts w:cs="Miriam"/>
          <w:lang w:val="he-IL"/>
        </w:rPr>
        <w:pict>
          <v:rect id="_x0000_s1214" style="position:absolute;left:0;text-align:left;margin-left:464.35pt;margin-top:7.1pt;width:75.05pt;height:11.1pt;z-index:251656704" o:allowincell="f" filled="f" stroked="f" strokecolor="lime" strokeweight=".25pt">
            <v:textbox style="mso-next-textbox:#_x0000_s1214" inset="0,0,0,0">
              <w:txbxContent>
                <w:p w:rsidR="00925FB2" w:rsidRDefault="00BA7027">
                  <w:pPr>
                    <w:pStyle w:val="a7"/>
                    <w:rPr>
                      <w:rFonts w:hint="cs"/>
                      <w:noProof/>
                      <w:rtl/>
                    </w:rPr>
                  </w:pPr>
                  <w:r>
                    <w:rPr>
                      <w:rFonts w:hint="cs"/>
                      <w:rtl/>
                    </w:rPr>
                    <w:t>שיעור האגרה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3405D">
        <w:rPr>
          <w:rStyle w:val="default"/>
          <w:rFonts w:cs="FrankRuehl" w:hint="cs"/>
          <w:rtl/>
        </w:rPr>
        <w:t xml:space="preserve">מגיש בקשה להיתר הפעלה </w:t>
      </w:r>
      <w:r w:rsidR="00F96D67">
        <w:rPr>
          <w:rStyle w:val="default"/>
          <w:rFonts w:cs="FrankRuehl" w:hint="cs"/>
          <w:rtl/>
        </w:rPr>
        <w:t>לגנרטור המופעל על ידי מנוע דיזל</w:t>
      </w:r>
      <w:r w:rsidR="0043405D">
        <w:rPr>
          <w:rStyle w:val="default"/>
          <w:rFonts w:cs="FrankRuehl" w:hint="cs"/>
          <w:rtl/>
        </w:rPr>
        <w:t xml:space="preserve"> ישלם אגרה על סך 137 שקלים חדשים</w:t>
      </w:r>
      <w:r w:rsidR="0081644B">
        <w:rPr>
          <w:rStyle w:val="default"/>
          <w:rFonts w:cs="FrankRuehl" w:hint="cs"/>
          <w:rtl/>
        </w:rPr>
        <w:t>.</w:t>
      </w:r>
    </w:p>
    <w:p w:rsidR="006F4B89" w:rsidRDefault="006F4B89" w:rsidP="00686E66">
      <w:pPr>
        <w:pStyle w:val="P00"/>
        <w:spacing w:before="72"/>
        <w:ind w:left="0" w:right="1134"/>
        <w:rPr>
          <w:rStyle w:val="default"/>
          <w:rFonts w:cs="FrankRuehl"/>
          <w:rtl/>
        </w:rPr>
      </w:pPr>
      <w:bookmarkStart w:id="2" w:name="Seif3"/>
      <w:bookmarkEnd w:id="2"/>
      <w:r>
        <w:rPr>
          <w:rFonts w:cs="Miriam"/>
          <w:lang w:val="he-IL"/>
        </w:rPr>
        <w:pict>
          <v:rect id="_x0000_s1239" style="position:absolute;left:0;text-align:left;margin-left:464.35pt;margin-top:7.1pt;width:75.05pt;height:13.4pt;z-index:251657728" o:allowincell="f" filled="f" stroked="f" strokecolor="lime" strokeweight=".25pt">
            <v:textbox style="mso-next-textbox:#_x0000_s1239" inset="0,0,0,0">
              <w:txbxContent>
                <w:p w:rsidR="00925FB2" w:rsidRDefault="0043405D">
                  <w:pPr>
                    <w:pStyle w:val="a7"/>
                    <w:rPr>
                      <w:rFonts w:hint="cs"/>
                      <w:noProof/>
                      <w:rtl/>
                    </w:rPr>
                  </w:pPr>
                  <w:r>
                    <w:rPr>
                      <w:rFonts w:hint="cs"/>
                      <w:rtl/>
                    </w:rPr>
                    <w:t>פטור מתשלום אגרה</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43405D">
        <w:rPr>
          <w:rStyle w:val="default"/>
          <w:rFonts w:cs="FrankRuehl" w:hint="cs"/>
          <w:rtl/>
        </w:rPr>
        <w:t xml:space="preserve">מגיש בקשה להיתר הפעלה </w:t>
      </w:r>
      <w:r w:rsidR="00F96D67">
        <w:rPr>
          <w:rStyle w:val="default"/>
          <w:rFonts w:cs="FrankRuehl" w:hint="cs"/>
          <w:rtl/>
        </w:rPr>
        <w:t>לגנרטור המופעל על ידי מנוע דיזל</w:t>
      </w:r>
      <w:r w:rsidR="0043405D">
        <w:rPr>
          <w:rStyle w:val="default"/>
          <w:rFonts w:cs="FrankRuehl" w:hint="cs"/>
          <w:rtl/>
        </w:rPr>
        <w:t>, הטוען שאין ביכולתו לשלם אגרה, יצרף לבקשה להיתר ההפעלה, עם הגשתה, בקשה לפטור מ</w:t>
      </w:r>
      <w:r w:rsidR="00F96D67">
        <w:rPr>
          <w:rStyle w:val="default"/>
          <w:rFonts w:cs="FrankRuehl" w:hint="cs"/>
          <w:rtl/>
        </w:rPr>
        <w:t>ת</w:t>
      </w:r>
      <w:r w:rsidR="0043405D">
        <w:rPr>
          <w:rStyle w:val="default"/>
          <w:rFonts w:cs="FrankRuehl" w:hint="cs"/>
          <w:rtl/>
        </w:rPr>
        <w:t>שלום אגרה בגין הבקשה להיתר, בצירוף תצהיר שיפרט בו את רכושו, רכוש בן זוגו ורכוש הוריו אם הוא סמוך על שולחנם, וכן מקורות הכנסתו בששת החודשים האחרונים שקדמו למועד הגשת הבקשה לפטור מאגרה; הוגשה בקשה לפטור מאגרה כאמור, רשאי קמ"ט אנרגיה לתת למגיש בקשת הפטור, במקרים חריגים ומנימוקים שיירשמו, פטור מלא או חלקי מתשלום אגרה, אם השתכנע כי אין ביכולתו של מגיש הבקשה לשלם את האגרה, בהתחשב בהכנסותיו, ברכושו ובחובותיו המוכחים</w:t>
      </w:r>
      <w:r w:rsidR="00405014">
        <w:rPr>
          <w:rStyle w:val="default"/>
          <w:rFonts w:cs="FrankRuehl" w:hint="cs"/>
          <w:rtl/>
        </w:rPr>
        <w:t>.</w:t>
      </w:r>
    </w:p>
    <w:p w:rsidR="006F4B89" w:rsidRDefault="006F4B89" w:rsidP="008025D3">
      <w:pPr>
        <w:pStyle w:val="P00"/>
        <w:spacing w:before="72"/>
        <w:ind w:left="0" w:right="1134"/>
        <w:rPr>
          <w:rStyle w:val="default"/>
          <w:rFonts w:cs="FrankRuehl"/>
          <w:rtl/>
        </w:rPr>
      </w:pPr>
      <w:bookmarkStart w:id="3" w:name="Seif4"/>
      <w:bookmarkEnd w:id="3"/>
      <w:r>
        <w:rPr>
          <w:rFonts w:cs="Miriam"/>
          <w:lang w:val="he-IL"/>
        </w:rPr>
        <w:pict>
          <v:rect id="_x0000_s1253" style="position:absolute;left:0;text-align:left;margin-left:464.35pt;margin-top:7.1pt;width:75.05pt;height:13pt;z-index:251658752" o:allowincell="f" filled="f" stroked="f" strokecolor="lime" strokeweight=".25pt">
            <v:textbox style="mso-next-textbox:#_x0000_s1253" inset="0,0,0,0">
              <w:txbxContent>
                <w:p w:rsidR="00925FB2" w:rsidRDefault="0043405D" w:rsidP="00C3742A">
                  <w:pPr>
                    <w:pStyle w:val="a7"/>
                    <w:rPr>
                      <w:rFonts w:hint="cs"/>
                      <w:noProof/>
                      <w:rtl/>
                    </w:rPr>
                  </w:pPr>
                  <w:r>
                    <w:rPr>
                      <w:rFonts w:hint="cs"/>
                      <w:noProof/>
                      <w:rtl/>
                    </w:rPr>
                    <w:t>תחילת תוקף</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43405D">
        <w:rPr>
          <w:rStyle w:val="default"/>
          <w:rFonts w:cs="FrankRuehl" w:hint="cs"/>
          <w:rtl/>
        </w:rPr>
        <w:t>תחילתן של תקנות אלו ביום חתימתן</w:t>
      </w:r>
      <w:r w:rsidR="00405014">
        <w:rPr>
          <w:rStyle w:val="default"/>
          <w:rFonts w:cs="FrankRuehl" w:hint="cs"/>
          <w:rtl/>
        </w:rPr>
        <w:t>.</w:t>
      </w:r>
    </w:p>
    <w:p w:rsidR="000A0AC4" w:rsidRDefault="006F4B89" w:rsidP="008025D3">
      <w:pPr>
        <w:pStyle w:val="P00"/>
        <w:spacing w:before="72"/>
        <w:ind w:left="0" w:right="1134"/>
        <w:rPr>
          <w:rStyle w:val="default"/>
          <w:rFonts w:cs="FrankRuehl"/>
          <w:rtl/>
        </w:rPr>
      </w:pPr>
      <w:bookmarkStart w:id="4" w:name="Seif5"/>
      <w:bookmarkEnd w:id="4"/>
      <w:r>
        <w:rPr>
          <w:rFonts w:cs="Miriam"/>
          <w:lang w:val="he-IL"/>
        </w:rPr>
        <w:pict>
          <v:rect id="_x0000_s1360" style="position:absolute;left:0;text-align:left;margin-left:464.35pt;margin-top:7.1pt;width:75.05pt;height:14.2pt;z-index:251659776" o:allowincell="f" filled="f" stroked="f" strokecolor="lime" strokeweight=".25pt">
            <v:textbox style="mso-next-textbox:#_x0000_s1360" inset="0,0,0,0">
              <w:txbxContent>
                <w:p w:rsidR="00925FB2" w:rsidRDefault="0043405D">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43405D">
        <w:rPr>
          <w:rStyle w:val="default"/>
          <w:rFonts w:cs="FrankRuehl" w:hint="cs"/>
          <w:rtl/>
        </w:rPr>
        <w:t xml:space="preserve">תקנות אלו ייקראו: "תקנות עיסוק בחשמל (הסדרה והפעלה) (שיעורי אגרות להפעלת </w:t>
      </w:r>
      <w:r w:rsidR="00F96D67">
        <w:rPr>
          <w:rStyle w:val="default"/>
          <w:rFonts w:cs="FrankRuehl" w:hint="cs"/>
          <w:rtl/>
        </w:rPr>
        <w:t>גנרטור המופעל על ידי מנוע דיזל</w:t>
      </w:r>
      <w:r w:rsidR="0043405D">
        <w:rPr>
          <w:rStyle w:val="default"/>
          <w:rFonts w:cs="FrankRuehl" w:hint="cs"/>
          <w:rtl/>
        </w:rPr>
        <w:t>) (יהודה ושומרון), התשפ"א-2020"</w:t>
      </w:r>
      <w:r w:rsidR="008025D3">
        <w:rPr>
          <w:rStyle w:val="default"/>
          <w:rFonts w:cs="FrankRuehl" w:hint="cs"/>
          <w:rtl/>
        </w:rPr>
        <w:t>.</w:t>
      </w:r>
    </w:p>
    <w:p w:rsidR="00405014" w:rsidRDefault="00405014">
      <w:pPr>
        <w:pStyle w:val="P00"/>
        <w:spacing w:before="72"/>
        <w:ind w:left="0" w:right="1134"/>
        <w:rPr>
          <w:rStyle w:val="default"/>
          <w:rFonts w:cs="FrankRuehl"/>
          <w:rtl/>
        </w:rPr>
      </w:pPr>
    </w:p>
    <w:p w:rsidR="00405014" w:rsidRDefault="00405014">
      <w:pPr>
        <w:pStyle w:val="P00"/>
        <w:spacing w:before="72"/>
        <w:ind w:left="0" w:right="1134"/>
        <w:rPr>
          <w:rStyle w:val="default"/>
          <w:rFonts w:cs="FrankRuehl" w:hint="cs"/>
          <w:rtl/>
        </w:rPr>
      </w:pPr>
    </w:p>
    <w:p w:rsidR="006F4B89" w:rsidRDefault="0043405D" w:rsidP="0040501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ו' בטבת התשפ"א (21 בדצמבר 2020</w:t>
      </w:r>
      <w:r w:rsidR="006F4B89">
        <w:rPr>
          <w:rStyle w:val="default"/>
          <w:rFonts w:cs="FrankRuehl" w:hint="cs"/>
          <w:rtl/>
        </w:rPr>
        <w:t>)</w:t>
      </w:r>
      <w:r w:rsidR="006F4B89">
        <w:rPr>
          <w:rStyle w:val="default"/>
          <w:rFonts w:cs="FrankRuehl" w:hint="cs"/>
          <w:rtl/>
        </w:rPr>
        <w:tab/>
      </w:r>
      <w:r>
        <w:rPr>
          <w:rStyle w:val="default"/>
          <w:rFonts w:cs="FrankRuehl" w:hint="cs"/>
          <w:rtl/>
        </w:rPr>
        <w:t>תת-אלוף רסאן עליאן</w:t>
      </w:r>
    </w:p>
    <w:p w:rsidR="00104050" w:rsidRDefault="006F4B89"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ראש המ</w:t>
      </w:r>
      <w:r w:rsidR="00405014">
        <w:rPr>
          <w:rFonts w:cs="FrankRuehl" w:hint="cs"/>
          <w:sz w:val="22"/>
          <w:szCs w:val="22"/>
          <w:rtl/>
        </w:rPr>
        <w:t>י</w:t>
      </w:r>
      <w:r w:rsidR="00F85063">
        <w:rPr>
          <w:rFonts w:cs="FrankRuehl" w:hint="cs"/>
          <w:sz w:val="22"/>
          <w:szCs w:val="22"/>
          <w:rtl/>
        </w:rPr>
        <w:t>נהל האזרחי</w:t>
      </w:r>
      <w:r w:rsidR="00405014">
        <w:rPr>
          <w:rFonts w:cs="FrankRuehl" w:hint="cs"/>
          <w:sz w:val="22"/>
          <w:szCs w:val="22"/>
          <w:rtl/>
        </w:rPr>
        <w:t xml:space="preserve"> </w:t>
      </w:r>
    </w:p>
    <w:p w:rsidR="006F4B89" w:rsidRDefault="00104050"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 xml:space="preserve">באזור </w:t>
      </w:r>
      <w:r w:rsidR="006F4B89">
        <w:rPr>
          <w:rFonts w:cs="FrankRuehl" w:hint="cs"/>
          <w:sz w:val="22"/>
          <w:szCs w:val="22"/>
          <w:rtl/>
        </w:rPr>
        <w:t>יהודה והשומרון</w:t>
      </w:r>
    </w:p>
    <w:p w:rsidR="00F96D67" w:rsidRDefault="00F96D67">
      <w:pPr>
        <w:pStyle w:val="sig-0"/>
        <w:tabs>
          <w:tab w:val="clear" w:pos="4820"/>
          <w:tab w:val="center" w:pos="5670"/>
        </w:tabs>
        <w:ind w:left="0" w:right="1134"/>
        <w:rPr>
          <w:rFonts w:cs="FrankRuehl"/>
          <w:sz w:val="26"/>
          <w:rtl/>
        </w:rPr>
      </w:pPr>
    </w:p>
    <w:p w:rsidR="00E84292" w:rsidRPr="00E84292" w:rsidRDefault="00E84292" w:rsidP="00E84292">
      <w:pPr>
        <w:pStyle w:val="P00"/>
        <w:spacing w:before="72"/>
        <w:ind w:left="0" w:right="1134"/>
        <w:rPr>
          <w:rStyle w:val="default"/>
          <w:rFonts w:cs="FrankRuehl"/>
          <w:rtl/>
        </w:rPr>
      </w:pPr>
    </w:p>
    <w:p w:rsidR="00AA0794" w:rsidRDefault="00AA0794" w:rsidP="00E84292">
      <w:pPr>
        <w:pStyle w:val="P00"/>
        <w:spacing w:before="72"/>
        <w:ind w:left="0" w:right="1134"/>
        <w:rPr>
          <w:rStyle w:val="default"/>
          <w:rFonts w:cs="FrankRuehl"/>
          <w:rtl/>
        </w:rPr>
      </w:pPr>
    </w:p>
    <w:p w:rsidR="00AA0794" w:rsidRDefault="00AA0794" w:rsidP="00E84292">
      <w:pPr>
        <w:pStyle w:val="P00"/>
        <w:spacing w:before="72"/>
        <w:ind w:left="0" w:right="1134"/>
        <w:rPr>
          <w:rStyle w:val="default"/>
          <w:rFonts w:cs="FrankRuehl"/>
          <w:rtl/>
        </w:rPr>
      </w:pPr>
    </w:p>
    <w:p w:rsidR="00AA0794" w:rsidRDefault="00AA0794" w:rsidP="00AA0794">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FD2A2B" w:rsidRPr="00AA0794" w:rsidRDefault="00FD2A2B" w:rsidP="00AA0794">
      <w:pPr>
        <w:pStyle w:val="P00"/>
        <w:spacing w:before="72"/>
        <w:ind w:left="0" w:right="1134"/>
        <w:jc w:val="center"/>
        <w:rPr>
          <w:rStyle w:val="default"/>
          <w:rFonts w:cs="David" w:hint="cs"/>
          <w:color w:val="0000FF"/>
          <w:szCs w:val="24"/>
          <w:u w:val="single"/>
          <w:rtl/>
        </w:rPr>
      </w:pPr>
    </w:p>
    <w:sectPr w:rsidR="00FD2A2B" w:rsidRPr="00AA079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2563" w:rsidRDefault="00D52563">
      <w:r>
        <w:separator/>
      </w:r>
    </w:p>
  </w:endnote>
  <w:endnote w:type="continuationSeparator" w:id="0">
    <w:p w:rsidR="00D52563" w:rsidRDefault="00D52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A0794">
      <w:rPr>
        <w:rFonts w:hAnsi="FrankRuehl" w:cs="FrankRuehl"/>
        <w:noProof/>
        <w:sz w:val="24"/>
        <w:szCs w:val="24"/>
        <w:rtl/>
      </w:rPr>
      <w:t>2</w:t>
    </w:r>
    <w:r>
      <w:rPr>
        <w:rFonts w:hAnsi="FrankRuehl" w:cs="FrankRuehl"/>
        <w:sz w:val="24"/>
        <w:szCs w:val="24"/>
        <w:rtl/>
      </w:rPr>
      <w:fldChar w:fldCharType="end"/>
    </w:r>
  </w:p>
  <w:p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2563" w:rsidRDefault="00D52563">
      <w:pPr>
        <w:pStyle w:val="a5"/>
        <w:rPr>
          <w:rFonts w:cs="David"/>
          <w:sz w:val="24"/>
          <w:szCs w:val="24"/>
        </w:rPr>
      </w:pPr>
      <w:r>
        <w:separator/>
      </w:r>
    </w:p>
  </w:footnote>
  <w:footnote w:type="continuationSeparator" w:id="0">
    <w:p w:rsidR="00D52563" w:rsidRDefault="00D52563">
      <w:r>
        <w:continuationSeparator/>
      </w:r>
    </w:p>
  </w:footnote>
  <w:footnote w:id="1">
    <w:p w:rsidR="00DA4D26" w:rsidRDefault="00925FB2" w:rsidP="00DA4D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C224FB">
        <w:rPr>
          <w:rFonts w:cs="FrankRuehl" w:hint="cs"/>
          <w:rtl/>
        </w:rPr>
        <w:t>פורסמו</w:t>
      </w:r>
      <w:r w:rsidR="001552BB">
        <w:rPr>
          <w:rFonts w:cs="FrankRuehl" w:hint="cs"/>
          <w:rtl/>
        </w:rPr>
        <w:t xml:space="preserve"> </w:t>
      </w:r>
      <w:hyperlink r:id="rId1" w:history="1">
        <w:r w:rsidR="001552BB" w:rsidRPr="00DA4D26">
          <w:rPr>
            <w:rStyle w:val="Hyperlink"/>
            <w:rFonts w:cs="FrankRuehl" w:hint="cs"/>
            <w:rtl/>
          </w:rPr>
          <w:t>קובץ המנשרים מס' 2</w:t>
        </w:r>
        <w:r w:rsidR="001D3993" w:rsidRPr="00DA4D26">
          <w:rPr>
            <w:rStyle w:val="Hyperlink"/>
            <w:rFonts w:cs="FrankRuehl" w:hint="cs"/>
            <w:rtl/>
          </w:rPr>
          <w:t>55</w:t>
        </w:r>
      </w:hyperlink>
      <w:r w:rsidR="001552BB">
        <w:rPr>
          <w:rFonts w:cs="FrankRuehl" w:hint="cs"/>
          <w:rtl/>
        </w:rPr>
        <w:t xml:space="preserve"> מחודש </w:t>
      </w:r>
      <w:r w:rsidR="001D3993">
        <w:rPr>
          <w:rFonts w:cs="FrankRuehl" w:hint="cs"/>
          <w:rtl/>
        </w:rPr>
        <w:t>פברואר 2021</w:t>
      </w:r>
      <w:r w:rsidR="001552BB">
        <w:rPr>
          <w:rFonts w:cs="FrankRuehl" w:hint="cs"/>
          <w:rtl/>
        </w:rPr>
        <w:t xml:space="preserve"> עמ' </w:t>
      </w:r>
      <w:r w:rsidR="001D3993">
        <w:rPr>
          <w:rFonts w:cs="FrankRuehl" w:hint="cs"/>
          <w:rtl/>
        </w:rPr>
        <w:t>1086</w:t>
      </w:r>
      <w:r w:rsidR="00F96D67">
        <w:rPr>
          <w:rFonts w:cs="FrankRuehl" w:hint="cs"/>
          <w:rtl/>
        </w:rPr>
        <w:t>9</w:t>
      </w:r>
      <w:r w:rsidR="00C224F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rsidP="00C8592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עיסוק בחשמל (הסדרה והפעלה) (</w:t>
    </w:r>
    <w:r w:rsidR="001D3993">
      <w:rPr>
        <w:rFonts w:hAnsi="FrankRuehl" w:cs="FrankRuehl" w:hint="cs"/>
        <w:color w:val="000000"/>
        <w:sz w:val="28"/>
        <w:szCs w:val="28"/>
        <w:rtl/>
      </w:rPr>
      <w:t xml:space="preserve">שיעורי אגרות להפעלת </w:t>
    </w:r>
    <w:r w:rsidR="00DB516D">
      <w:rPr>
        <w:rFonts w:hAnsi="FrankRuehl" w:cs="FrankRuehl" w:hint="cs"/>
        <w:color w:val="000000"/>
        <w:sz w:val="28"/>
        <w:szCs w:val="28"/>
        <w:rtl/>
      </w:rPr>
      <w:t>גנרטור המופעל על ידי מנוע דיזל</w:t>
    </w:r>
    <w:r>
      <w:rPr>
        <w:rFonts w:hAnsi="FrankRuehl" w:cs="FrankRuehl" w:hint="cs"/>
        <w:color w:val="000000"/>
        <w:sz w:val="28"/>
        <w:szCs w:val="28"/>
        <w:rtl/>
      </w:rPr>
      <w:t>)</w:t>
    </w:r>
    <w:r w:rsidR="001D3993">
      <w:rPr>
        <w:rFonts w:hAnsi="FrankRuehl" w:cs="FrankRuehl" w:hint="cs"/>
        <w:color w:val="000000"/>
        <w:sz w:val="28"/>
        <w:szCs w:val="28"/>
        <w:rtl/>
      </w:rPr>
      <w:t xml:space="preserve"> (יהודה ושומרון)</w:t>
    </w:r>
    <w:r>
      <w:rPr>
        <w:rFonts w:hAnsi="FrankRuehl" w:cs="FrankRuehl" w:hint="cs"/>
        <w:color w:val="000000"/>
        <w:sz w:val="28"/>
        <w:szCs w:val="28"/>
        <w:rtl/>
      </w:rPr>
      <w:t xml:space="preserve">, </w:t>
    </w:r>
    <w:r w:rsidR="001D3993">
      <w:rPr>
        <w:rFonts w:hAnsi="FrankRuehl" w:cs="FrankRuehl" w:hint="cs"/>
        <w:color w:val="000000"/>
        <w:sz w:val="28"/>
        <w:szCs w:val="28"/>
        <w:rtl/>
      </w:rPr>
      <w:t>תשפ"א-202</w:t>
    </w:r>
    <w:r w:rsidR="00DB516D">
      <w:rPr>
        <w:rFonts w:hAnsi="FrankRuehl" w:cs="FrankRuehl" w:hint="cs"/>
        <w:color w:val="000000"/>
        <w:sz w:val="28"/>
        <w:szCs w:val="28"/>
        <w:rtl/>
      </w:rPr>
      <w:t>0</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8498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41924"/>
    <w:rsid w:val="0004377E"/>
    <w:rsid w:val="000900F0"/>
    <w:rsid w:val="00090F84"/>
    <w:rsid w:val="000976F6"/>
    <w:rsid w:val="000A0AC4"/>
    <w:rsid w:val="000A22B2"/>
    <w:rsid w:val="000D0A00"/>
    <w:rsid w:val="000D53A9"/>
    <w:rsid w:val="000E0FAD"/>
    <w:rsid w:val="000E2FA3"/>
    <w:rsid w:val="000F77BB"/>
    <w:rsid w:val="00104050"/>
    <w:rsid w:val="00112955"/>
    <w:rsid w:val="001400F4"/>
    <w:rsid w:val="00154ECC"/>
    <w:rsid w:val="001552BB"/>
    <w:rsid w:val="00162A12"/>
    <w:rsid w:val="001648E2"/>
    <w:rsid w:val="00173DF5"/>
    <w:rsid w:val="00192EFB"/>
    <w:rsid w:val="001940AE"/>
    <w:rsid w:val="001D3993"/>
    <w:rsid w:val="001E3399"/>
    <w:rsid w:val="001F0A74"/>
    <w:rsid w:val="001F59B3"/>
    <w:rsid w:val="002138B8"/>
    <w:rsid w:val="00263D0C"/>
    <w:rsid w:val="002754CC"/>
    <w:rsid w:val="0029382A"/>
    <w:rsid w:val="002B2A94"/>
    <w:rsid w:val="002B6311"/>
    <w:rsid w:val="002C0168"/>
    <w:rsid w:val="002C6697"/>
    <w:rsid w:val="002D2D2B"/>
    <w:rsid w:val="002F7AE9"/>
    <w:rsid w:val="00302A14"/>
    <w:rsid w:val="00314A1B"/>
    <w:rsid w:val="00325DF6"/>
    <w:rsid w:val="00354F82"/>
    <w:rsid w:val="00356180"/>
    <w:rsid w:val="00360157"/>
    <w:rsid w:val="00374E4D"/>
    <w:rsid w:val="003919FD"/>
    <w:rsid w:val="003A05DB"/>
    <w:rsid w:val="003B6CCE"/>
    <w:rsid w:val="003D0B27"/>
    <w:rsid w:val="003D6E5B"/>
    <w:rsid w:val="00405014"/>
    <w:rsid w:val="004151E8"/>
    <w:rsid w:val="00421B58"/>
    <w:rsid w:val="00422099"/>
    <w:rsid w:val="004225E1"/>
    <w:rsid w:val="004237AE"/>
    <w:rsid w:val="0043405D"/>
    <w:rsid w:val="004340A6"/>
    <w:rsid w:val="00437A42"/>
    <w:rsid w:val="00464F91"/>
    <w:rsid w:val="00472FB2"/>
    <w:rsid w:val="00475737"/>
    <w:rsid w:val="00486BF5"/>
    <w:rsid w:val="004A5E3A"/>
    <w:rsid w:val="004A7BE9"/>
    <w:rsid w:val="004B6519"/>
    <w:rsid w:val="004C187A"/>
    <w:rsid w:val="004D39D8"/>
    <w:rsid w:val="004D4E88"/>
    <w:rsid w:val="004D6559"/>
    <w:rsid w:val="004E3579"/>
    <w:rsid w:val="004E4548"/>
    <w:rsid w:val="004E73F9"/>
    <w:rsid w:val="004F74B1"/>
    <w:rsid w:val="005007C4"/>
    <w:rsid w:val="00500AC6"/>
    <w:rsid w:val="00503C3F"/>
    <w:rsid w:val="00506EE9"/>
    <w:rsid w:val="00537F31"/>
    <w:rsid w:val="005630BF"/>
    <w:rsid w:val="005835FB"/>
    <w:rsid w:val="00585FBA"/>
    <w:rsid w:val="00590F2A"/>
    <w:rsid w:val="005A239F"/>
    <w:rsid w:val="005B4B8F"/>
    <w:rsid w:val="005C199B"/>
    <w:rsid w:val="005C23CD"/>
    <w:rsid w:val="005E24AF"/>
    <w:rsid w:val="005E3A7A"/>
    <w:rsid w:val="005F6DFC"/>
    <w:rsid w:val="00610745"/>
    <w:rsid w:val="00686E66"/>
    <w:rsid w:val="006A3983"/>
    <w:rsid w:val="006A6F7B"/>
    <w:rsid w:val="006D7D15"/>
    <w:rsid w:val="006E0323"/>
    <w:rsid w:val="006F4B89"/>
    <w:rsid w:val="006F4ECD"/>
    <w:rsid w:val="007078DC"/>
    <w:rsid w:val="00714E84"/>
    <w:rsid w:val="007305C6"/>
    <w:rsid w:val="00753D42"/>
    <w:rsid w:val="0077635A"/>
    <w:rsid w:val="00776571"/>
    <w:rsid w:val="00782875"/>
    <w:rsid w:val="007A2EB5"/>
    <w:rsid w:val="007B43C3"/>
    <w:rsid w:val="007C5456"/>
    <w:rsid w:val="007F544C"/>
    <w:rsid w:val="008025D3"/>
    <w:rsid w:val="00807158"/>
    <w:rsid w:val="00810FB1"/>
    <w:rsid w:val="0081644B"/>
    <w:rsid w:val="00856616"/>
    <w:rsid w:val="00864D6C"/>
    <w:rsid w:val="008A62F4"/>
    <w:rsid w:val="008E372C"/>
    <w:rsid w:val="00915247"/>
    <w:rsid w:val="00915FC6"/>
    <w:rsid w:val="00925FB2"/>
    <w:rsid w:val="0092680A"/>
    <w:rsid w:val="009361BD"/>
    <w:rsid w:val="00937DA9"/>
    <w:rsid w:val="009406B9"/>
    <w:rsid w:val="009445EF"/>
    <w:rsid w:val="00961FAD"/>
    <w:rsid w:val="00970F43"/>
    <w:rsid w:val="00991650"/>
    <w:rsid w:val="009A63F3"/>
    <w:rsid w:val="009A69A4"/>
    <w:rsid w:val="00A01F3C"/>
    <w:rsid w:val="00A14BE1"/>
    <w:rsid w:val="00A25D1A"/>
    <w:rsid w:val="00A60838"/>
    <w:rsid w:val="00A63333"/>
    <w:rsid w:val="00A94E01"/>
    <w:rsid w:val="00AA0794"/>
    <w:rsid w:val="00AE2D85"/>
    <w:rsid w:val="00B14C66"/>
    <w:rsid w:val="00B569AC"/>
    <w:rsid w:val="00B66432"/>
    <w:rsid w:val="00BA0866"/>
    <w:rsid w:val="00BA5152"/>
    <w:rsid w:val="00BA7027"/>
    <w:rsid w:val="00BB7728"/>
    <w:rsid w:val="00BE25A0"/>
    <w:rsid w:val="00BE5C28"/>
    <w:rsid w:val="00C224FB"/>
    <w:rsid w:val="00C22A10"/>
    <w:rsid w:val="00C3742A"/>
    <w:rsid w:val="00C40840"/>
    <w:rsid w:val="00C67026"/>
    <w:rsid w:val="00C73BDE"/>
    <w:rsid w:val="00C8586F"/>
    <w:rsid w:val="00C85928"/>
    <w:rsid w:val="00C96A3A"/>
    <w:rsid w:val="00CA7C3E"/>
    <w:rsid w:val="00CC2E72"/>
    <w:rsid w:val="00CD30AB"/>
    <w:rsid w:val="00CE204D"/>
    <w:rsid w:val="00CE330A"/>
    <w:rsid w:val="00CF0F72"/>
    <w:rsid w:val="00CF5B75"/>
    <w:rsid w:val="00CF5D6C"/>
    <w:rsid w:val="00D10B69"/>
    <w:rsid w:val="00D168BD"/>
    <w:rsid w:val="00D26A40"/>
    <w:rsid w:val="00D27C31"/>
    <w:rsid w:val="00D32907"/>
    <w:rsid w:val="00D52563"/>
    <w:rsid w:val="00D544C6"/>
    <w:rsid w:val="00D615C5"/>
    <w:rsid w:val="00D61F34"/>
    <w:rsid w:val="00D7306D"/>
    <w:rsid w:val="00D8000E"/>
    <w:rsid w:val="00D83009"/>
    <w:rsid w:val="00D9200A"/>
    <w:rsid w:val="00DA4D26"/>
    <w:rsid w:val="00DB09EB"/>
    <w:rsid w:val="00DB1C9D"/>
    <w:rsid w:val="00DB3D30"/>
    <w:rsid w:val="00DB516D"/>
    <w:rsid w:val="00DD6D10"/>
    <w:rsid w:val="00DD7501"/>
    <w:rsid w:val="00DF4FDF"/>
    <w:rsid w:val="00DF5A69"/>
    <w:rsid w:val="00E06F7F"/>
    <w:rsid w:val="00E14277"/>
    <w:rsid w:val="00E14DF2"/>
    <w:rsid w:val="00E22CC2"/>
    <w:rsid w:val="00E5277B"/>
    <w:rsid w:val="00E669BE"/>
    <w:rsid w:val="00E75D2E"/>
    <w:rsid w:val="00E84292"/>
    <w:rsid w:val="00E91813"/>
    <w:rsid w:val="00E925FB"/>
    <w:rsid w:val="00E93D01"/>
    <w:rsid w:val="00E950DC"/>
    <w:rsid w:val="00EC1AE5"/>
    <w:rsid w:val="00EC5CB7"/>
    <w:rsid w:val="00ED0B42"/>
    <w:rsid w:val="00ED754F"/>
    <w:rsid w:val="00EE3CEE"/>
    <w:rsid w:val="00F00F48"/>
    <w:rsid w:val="00F03AB7"/>
    <w:rsid w:val="00F11DC4"/>
    <w:rsid w:val="00F144AC"/>
    <w:rsid w:val="00F47688"/>
    <w:rsid w:val="00F50A0E"/>
    <w:rsid w:val="00F55F50"/>
    <w:rsid w:val="00F6423E"/>
    <w:rsid w:val="00F6615C"/>
    <w:rsid w:val="00F73367"/>
    <w:rsid w:val="00F85063"/>
    <w:rsid w:val="00F96D67"/>
    <w:rsid w:val="00FA1197"/>
    <w:rsid w:val="00FA2F22"/>
    <w:rsid w:val="00FA3978"/>
    <w:rsid w:val="00FA78B2"/>
    <w:rsid w:val="00FC21EF"/>
    <w:rsid w:val="00FC7510"/>
    <w:rsid w:val="00FD2A2B"/>
    <w:rsid w:val="00FE60D4"/>
    <w:rsid w:val="00FE74BA"/>
    <w:rsid w:val="00FF7A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B2027F4-69B4-4D4D-AE51-37D344A9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1939</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2275</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6553604</vt:i4>
      </vt:variant>
      <vt:variant>
        <vt:i4>0</vt:i4>
      </vt:variant>
      <vt:variant>
        <vt:i4>0</vt:i4>
      </vt:variant>
      <vt:variant>
        <vt:i4>5</vt:i4>
      </vt:variant>
      <vt:variant>
        <vt:lpwstr>https://www.nevo.co.il/law_html/law70/zava-0255.pdf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עיסוק בחשמל (הסדרה והפעלה) (שיעורי אגרות להפעלת גנרטור המופעל על ידי מנוע דיזל) (יהודה ושומרון), תשפ"א-2020</vt:lpwstr>
  </property>
  <property fmtid="{D5CDD505-2E9C-101B-9397-08002B2CF9AE}" pid="4" name="LAWNUMBER">
    <vt:lpwstr>0136</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https://www.nevo.co.il/law_html/law70/zava-0255.pdf;‎קמצ"מ#פורסמו קובץ המנשרים מס' 255 ‏‏#מחודש פברואר 2021 עמ' 10869‏</vt:lpwstr>
  </property>
</Properties>
</file>