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e5a86d3ff14d3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(מתן מספרים ושמות לרחובות וסימון בתים במספרים),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מתן מספרים ושמות לרחובות וסימון בתים במספרים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(מתן מספרים ושמות לרחובות וסימון בתים במספרים),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179א לתקנון המועצות האזוריות (יהודה והשומרון), התשל"ט-1979,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מתן מספרים ושמות לרחובות וסימון בתים במספרים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מתן או שינוי מספרים ושמות לרחובות וסימון בתים במספרים, יהיו לפי האמור בצו המועצות המקומיות (מתן מספרים ושמות לרחובות וסימון בתים במספרים), התשל"א-1971 כפי תוקפו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בסעיף 1, במקום ההגדרה "תכנית"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""תכנית" – תכנית תכנון שאושרה לפי חוק תכנון ערים, כפרים ובניינים, מס' 79 לשנת 1966, כפי שתוקן בתחיקת הביטחון";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"השר" או "שר הפנים" יקראו "הממונה".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האזוריות (מתן מספרים ושמות לרחובות וסימון בתים במספרים),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b2b80b5956944c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