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DA7" w:rsidRPr="00992602" w:rsidRDefault="008C27D6" w:rsidP="00BB11A9">
      <w:pPr>
        <w:rPr>
          <w:rFonts w:ascii="Times New Roman" w:hAnsi="Times New Roman"/>
          <w:b/>
          <w:sz w:val="32"/>
          <w:szCs w:val="32"/>
        </w:rPr>
      </w:pPr>
      <w:r>
        <w:rPr>
          <w:rFonts w:ascii="Times New Roman" w:hAnsi="Times New Roman"/>
          <w:b/>
          <w:sz w:val="32"/>
          <w:szCs w:val="32"/>
        </w:rPr>
        <w:t>Ultrafast Exciton</w:t>
      </w:r>
      <w:r w:rsidR="00185D49" w:rsidRPr="00992602">
        <w:rPr>
          <w:rFonts w:ascii="Times New Roman" w:hAnsi="Times New Roman"/>
          <w:b/>
          <w:sz w:val="32"/>
          <w:szCs w:val="32"/>
        </w:rPr>
        <w:t xml:space="preserve"> and Carrier </w:t>
      </w:r>
      <w:r w:rsidR="00877135" w:rsidRPr="00992602">
        <w:rPr>
          <w:rFonts w:ascii="Times New Roman" w:hAnsi="Times New Roman"/>
          <w:b/>
          <w:sz w:val="32"/>
          <w:szCs w:val="32"/>
        </w:rPr>
        <w:t>Dynamics in Bulk CrSBr</w:t>
      </w:r>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Túlio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r w:rsidR="001C04FF" w:rsidRPr="00992602">
        <w:rPr>
          <w:rFonts w:ascii="Times New Roman" w:hAnsi="Times New Roman"/>
        </w:rPr>
        <w:t>Zdeně</w:t>
      </w:r>
      <w:r w:rsidR="001C04FF" w:rsidRPr="00992602">
        <w:rPr>
          <w:rFonts w:ascii="Times New Roman" w:hAnsi="Times New Roman"/>
          <w:szCs w:val="24"/>
        </w:rPr>
        <w:t>k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r w:rsidR="00D505F1" w:rsidRPr="00992602">
        <w:rPr>
          <w:rFonts w:ascii="Times New Roman" w:hAnsi="Times New Roman"/>
          <w:szCs w:val="24"/>
        </w:rPr>
        <w:t>Laurenz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and Ralph Ernstorfer</w:t>
      </w:r>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71622F" w:rsidRPr="00374730" w:rsidRDefault="00992602" w:rsidP="00374730">
      <w:pPr>
        <w:spacing w:before="100" w:beforeAutospacing="1" w:after="100" w:afterAutospacing="1"/>
        <w:rPr>
          <w:rFonts w:ascii="Times New Roman" w:hAnsi="Times New Roman"/>
          <w:szCs w:val="24"/>
        </w:rPr>
      </w:pPr>
      <w:r w:rsidRPr="00992602">
        <w:rPr>
          <w:rFonts w:ascii="Times New Roman" w:hAnsi="Times New Roman"/>
          <w:szCs w:val="24"/>
        </w:rPr>
        <w:t xml:space="preserve">Van der Waals (vdW) layered magnets have the potential to enable novel optoelectronic and spintronic applications. Among these, CrSBr is a direct band gap semiconductor that hosts interlayer antiferromagnetic order, a highly anisotropic, quasi-1D electronic structure, and strongly bound excitons. However, understanding how the carrier and exciton dynamics couple to the underlying spin order is currently lackng. Here, we employ time- and angle-resolved photoemission spec- troscopy to map the temperature-dependent band structure and car- rier dynamics in bulk CrSBr. Time-resolved measurements reveal a rapid band renormalization of the lower conduction band that occurs during photoexcitation, pointing towards complex many-body effects govern- ing the excited state dynamics and optical properties. These results provide important experimental observations of the low-temperature electronic band structure and shed further light on the microscopic interactions driving carrier dynamics and spin order in this vdW mag- net. </w:t>
      </w: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[2D Magnets etc].</w:t>
      </w:r>
      <w:r w:rsidR="008B7888">
        <w:rPr>
          <w:rFonts w:ascii="Times New Roman" w:hAnsi="Times New Roman"/>
        </w:rPr>
        <w:t xml:space="preserve"> </w:t>
      </w:r>
      <w:r w:rsidR="00C8387A" w:rsidRPr="00992602">
        <w:rPr>
          <w:rFonts w:ascii="Times New Roman" w:hAnsi="Times New Roman"/>
        </w:rPr>
        <w:t>CrSBr</w:t>
      </w:r>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6308D3">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[Ultrfast]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6308D3">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CrSBr. </w:t>
      </w:r>
      <w:r>
        <w:rPr>
          <w:rFonts w:ascii="Times New Roman" w:hAnsi="Times New Roman"/>
        </w:rPr>
        <w:fldChar w:fldCharType="begin"/>
      </w:r>
      <w:r w:rsidR="006308D3">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0B1F7D" w:rsidRDefault="000B1F7D" w:rsidP="00BB11A9">
      <w:pPr>
        <w:rPr>
          <w:rFonts w:ascii="Times New Roman" w:hAnsi="Times New Roman"/>
        </w:rPr>
      </w:pPr>
      <w:r>
        <w:rPr>
          <w:rFonts w:ascii="Times New Roman" w:hAnsi="Times New Roman"/>
        </w:rPr>
        <w:t xml:space="preserve">Recently, trARPES has proved an incisive technique to directly probe the energetics and momentum distribtuino of bound excitons in a variety of systems. </w:t>
      </w:r>
      <w:r>
        <w:rPr>
          <w:rFonts w:ascii="Times New Roman" w:hAnsi="Times New Roman"/>
        </w:rPr>
        <w:fldChar w:fldCharType="begin"/>
      </w:r>
      <w:r w:rsidR="006308D3">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w:t>
      </w:r>
    </w:p>
    <w:p w:rsidR="00EE0100" w:rsidRDefault="000B1F7D" w:rsidP="006751B7">
      <w:pPr>
        <w:rPr>
          <w:rFonts w:ascii="Times New Roman" w:hAnsi="Times New Roman"/>
        </w:rPr>
      </w:pPr>
      <w:r>
        <w:rPr>
          <w:rFonts w:ascii="Times New Roman" w:hAnsi="Times New Roman"/>
        </w:rPr>
        <w:t xml:space="preserve">Here, we employ time- and angle-resolved photoemission (trARPES)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CrSBr</w:t>
      </w:r>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894D45"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6308D3">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EE0100" w:rsidRPr="00EE0100" w:rsidRDefault="00EE0100" w:rsidP="00A969BB">
      <w:pPr>
        <w:rPr>
          <w:rFonts w:ascii="Times New Roman" w:hAnsi="Times New Roman"/>
        </w:rPr>
      </w:pPr>
      <w:r>
        <w:rPr>
          <w:rFonts w:ascii="Times New Roman" w:hAnsi="Times New Roman"/>
          <w:b/>
        </w:rPr>
        <w:t xml:space="preserve">Figure 1. </w:t>
      </w:r>
      <w:r>
        <w:rPr>
          <w:rFonts w:ascii="Times New Roman" w:hAnsi="Times New Roman"/>
        </w:rPr>
        <w:t xml:space="preserve">(a) 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374730" w:rsidRDefault="00374730" w:rsidP="00A969BB">
      <w:pPr>
        <w:rPr>
          <w:rFonts w:ascii="Times New Roman" w:hAnsi="Times New Roman"/>
          <w:b/>
        </w:rPr>
      </w:pPr>
    </w:p>
    <w:p w:rsidR="00EE0100" w:rsidRDefault="006751B7" w:rsidP="00A969BB">
      <w:pPr>
        <w:rPr>
          <w:rFonts w:ascii="Times New Roman" w:hAnsi="Times New Roman"/>
        </w:rPr>
      </w:pPr>
      <w:r w:rsidRPr="00992602">
        <w:rPr>
          <w:rFonts w:ascii="Times New Roman" w:hAnsi="Times New Roman"/>
          <w:b/>
        </w:rPr>
        <w:lastRenderedPageBreak/>
        <w:t>Results and Discussion</w:t>
      </w:r>
    </w:p>
    <w:p w:rsidR="00EE0100" w:rsidRPr="008A21E0" w:rsidRDefault="00A969BB" w:rsidP="00A969BB">
      <w:pPr>
        <w:rPr>
          <w:rFonts w:ascii="Times New Roman" w:hAnsi="Times New Roman"/>
          <w:b/>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CrSBr, we perform </w:t>
      </w:r>
      <w:r w:rsidR="00BD0A46">
        <w:rPr>
          <w:rFonts w:ascii="Times New Roman" w:hAnsi="Times New Roman"/>
        </w:rPr>
        <w:t>time-</w:t>
      </w:r>
      <w:r w:rsidR="009464A3">
        <w:rPr>
          <w:rFonts w:ascii="Times New Roman" w:hAnsi="Times New Roman"/>
        </w:rPr>
        <w:t xml:space="preserve">and angle-resolved photoemission spectroscopy (trARPES) </w:t>
      </w:r>
      <w:r w:rsidR="007814B6">
        <w:rPr>
          <w:rFonts w:ascii="Times New Roman" w:hAnsi="Times New Roman"/>
        </w:rPr>
        <w:t xml:space="preserve">built around a high-repetition rate high-harmonic generation (HHG) XUV source and </w:t>
      </w:r>
      <w:r w:rsidR="0056494B">
        <w:rPr>
          <w:rFonts w:ascii="Times New Roman" w:hAnsi="Times New Roman"/>
        </w:rPr>
        <w:t>tunable</w:t>
      </w:r>
      <w:r w:rsidR="007814B6">
        <w:rPr>
          <w:rFonts w:ascii="Times New Roman" w:hAnsi="Times New Roman"/>
        </w:rPr>
        <w:t xml:space="preserve"> femtosecond pump pulses</w:t>
      </w:r>
      <w:r w:rsidR="007814B6">
        <w:rPr>
          <w:rFonts w:ascii="Times New Roman" w:hAnsi="Times New Roman"/>
        </w:rPr>
        <w:t>.</w:t>
      </w:r>
      <w:r w:rsidR="0056494B">
        <w:rPr>
          <w:rFonts w:ascii="Times New Roman" w:hAnsi="Times New Roman"/>
        </w:rPr>
        <w:t xml:space="preserve"> </w:t>
      </w:r>
      <w:r w:rsidR="0056494B">
        <w:rPr>
          <w:rFonts w:ascii="Times New Roman" w:hAnsi="Times New Roman"/>
        </w:rPr>
        <w:fldChar w:fldCharType="begin"/>
      </w:r>
      <w:r w:rsidR="0056494B">
        <w:rPr>
          <w:rFonts w:ascii="Times New Roman" w:hAnsi="Times New Roman"/>
        </w:rPr>
        <w:instrText xml:space="preserve"> ADDIN ZOTERO_ITEM CSL_CITATION {"citationID":"F6SaMPVR","properties":{"formattedCitation":"({\\i{}10}\\uc0\\u8211{}{\\i{}12})","plainCitation":"(10–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id":"KeLQQdeI/eZWgLPED","uris":["http://zotero.org/users/8926575/items/RCL5XG9X"],"itemData":{"id":"KeLQQdeI/eZWgLPED","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6494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w:t>
      </w:r>
      <w:r w:rsidR="0056494B" w:rsidRPr="0056494B">
        <w:rPr>
          <w:rFonts w:ascii="Times New Roman" w:hAnsi="Times New Roman"/>
          <w:i/>
          <w:iCs/>
          <w:szCs w:val="24"/>
        </w:rPr>
        <w:t>12</w:t>
      </w:r>
      <w:r w:rsidR="0056494B" w:rsidRPr="0056494B">
        <w:rPr>
          <w:rFonts w:ascii="Times New Roman" w:hAnsi="Times New Roman"/>
          <w:szCs w:val="24"/>
        </w:rPr>
        <w:t>)</w:t>
      </w:r>
      <w:r w:rsidR="0056494B">
        <w:rPr>
          <w:rFonts w:ascii="Times New Roman" w:hAnsi="Times New Roman"/>
        </w:rPr>
        <w:fldChar w:fldCharType="end"/>
      </w:r>
      <w:r w:rsidR="007814B6">
        <w:rPr>
          <w:rFonts w:ascii="Times New Roman" w:hAnsi="Times New Roman"/>
        </w:rPr>
        <w:t xml:space="preserve"> </w:t>
      </w:r>
      <w:r w:rsidR="009464A3">
        <w:rPr>
          <w:rFonts w:ascii="Times New Roman" w:hAnsi="Times New Roman"/>
        </w:rPr>
        <w:t xml:space="preserve">Leveraging </w:t>
      </w:r>
      <w:r w:rsidRPr="00992602">
        <w:rPr>
          <w:rFonts w:ascii="Times New Roman" w:hAnsi="Times New Roman"/>
        </w:rPr>
        <w:t>momentum microscopy, which allows for the simultaneous acquisition of both in-plane momenta (</w:t>
      </w:r>
      <w:r w:rsidRPr="005D1AE1">
        <w:rPr>
          <w:rFonts w:ascii="Times New Roman" w:hAnsi="Times New Roman"/>
          <w:i/>
        </w:rPr>
        <w:t>k</w:t>
      </w:r>
      <w:r w:rsidRPr="005D1AE1">
        <w:rPr>
          <w:rFonts w:ascii="Times New Roman" w:hAnsi="Times New Roman"/>
          <w:i/>
          <w:vertAlign w:val="subscript"/>
        </w:rPr>
        <w:t>x</w:t>
      </w:r>
      <w:r w:rsidRPr="005D1AE1">
        <w:rPr>
          <w:rFonts w:ascii="Times New Roman" w:hAnsi="Times New Roman"/>
          <w:i/>
        </w:rPr>
        <w:t>, k</w:t>
      </w:r>
      <w:r w:rsidRPr="005D1AE1">
        <w:rPr>
          <w:rFonts w:ascii="Times New Roman" w:hAnsi="Times New Roman"/>
          <w:i/>
          <w:vertAlign w:val="subscript"/>
        </w:rPr>
        <w:t>y</w:t>
      </w:r>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008A21E0">
        <w:rPr>
          <w:rFonts w:ascii="Times New Roman" w:hAnsi="Times New Roman"/>
          <w:b/>
        </w:rPr>
        <w:t>b</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56494B">
        <w:rPr>
          <w:rFonts w:ascii="Times New Roman" w:hAnsi="Times New Roman"/>
        </w:rPr>
        <w:instrText xml:space="preserve"> ADDIN ZOTERO_ITEM CSL_CITATION {"citationID":"0mX902hJ","properties":{"formattedCitation":"({\\i{}13})","plainCitation":"(13)","noteIndex":0},"citationItems":[{"id":2106,"uris":["http://zotero.org/users/8926575/items/NZAA4WEZ"],"itemData":{"id":2106,"type":"article-journal","abstract":"Abstract\n            Van der Waals (vdW) materials at their 2D limit are diverse, flexible, and unique laboratories to study fundamental quantum phenomena and their future applications. Their novel properties rely on their pronounced Coulomb interactions, variety of crystal symmetries and spin‐physics, and the ease of incorporation of different vdW materials to form sophisticated heterostructures. In particular, the excited state properties of many 2D semiconductors and semi‐metals are relevant for their technological applications, particularly those that can be induced by light. In this paper, the recent advances made in studying out‐of‐equilibrium, light‐induced, phenomena in these materials are reviewed using powerful, surface‐sensitive, time‐resolved photoemission‐based techniques, with a particular emphasis on the emerging multi‐dimensional photoemission spectroscopy technique of time‐resolved momentum microscopy. The advances this technique has enabled in studying the nature and dynamics of occupied excited states in these materials are discussed. Then, the future research directions opened by these scientific and instrumental advancements are projected for studying the physics of 2D materials and the opportunities to engineer their band‐structure and band‐topology by laser fields.","container-title":"Advanced Materials","DOI":"10.1002/adma.202204120","ISSN":"0935-9648, 1521-4095","issue":"27","journalAbbreviation":"Advanced Materials","language":"en","page":"2204120","source":"DOI.org (Crossref)","title":"Through the Lens of a Momentum Microscope: Viewing Light‐Induced Quantum Phenomena in 2D Materials","title-short":"Through the Lens of a Momentum Microscope","volume":"35","author":[{"family":"Karni","given":"Ouri"},{"family":"Esin","given":"Iliya"},{"family":"Dani","given":"Keshav M."}],"issued":{"date-parts":[["2023",7]]}}}],"schema":"https://github.com/citation-style-language/schema/raw/master/csl-citation.json"} </w:instrText>
      </w:r>
      <w:r w:rsidR="009464A3">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13</w:t>
      </w:r>
      <w:r w:rsidR="0056494B" w:rsidRPr="0056494B">
        <w:rPr>
          <w:rFonts w:ascii="Times New Roman" w:hAnsi="Times New Roman"/>
          <w:szCs w:val="24"/>
        </w:rPr>
        <w:t>)</w:t>
      </w:r>
      <w:r w:rsidR="009464A3">
        <w:rPr>
          <w:rFonts w:ascii="Times New Roman" w:hAnsi="Times New Roman"/>
        </w:rPr>
        <w:fldChar w:fldCharType="end"/>
      </w:r>
      <w:r w:rsidR="008A21E0">
        <w:rPr>
          <w:rFonts w:ascii="Times New Roman" w:hAnsi="Times New Roman"/>
        </w:rPr>
        <w:t xml:space="preserve"> </w:t>
      </w:r>
      <w:r w:rsidR="008A21E0">
        <w:rPr>
          <w:rFonts w:ascii="Times New Roman" w:hAnsi="Times New Roman"/>
          <w:b/>
        </w:rPr>
        <w:t>F</w:t>
      </w:r>
      <w:r w:rsidR="008A21E0" w:rsidRPr="00992602">
        <w:rPr>
          <w:rFonts w:ascii="Times New Roman" w:hAnsi="Times New Roman"/>
          <w:b/>
        </w:rPr>
        <w:t>igure 1</w:t>
      </w:r>
      <w:r w:rsidR="008A21E0">
        <w:rPr>
          <w:rFonts w:ascii="Times New Roman" w:hAnsi="Times New Roman"/>
          <w:b/>
        </w:rPr>
        <w:t>d-f</w:t>
      </w:r>
      <w:r w:rsidR="008A21E0" w:rsidRPr="00992602">
        <w:rPr>
          <w:rFonts w:ascii="Times New Roman" w:hAnsi="Times New Roman"/>
        </w:rPr>
        <w:t xml:space="preserve"> shows a two-dimensional (</w:t>
      </w:r>
      <w:r w:rsidR="008A21E0" w:rsidRPr="00992602">
        <w:rPr>
          <w:rFonts w:ascii="Times New Roman" w:hAnsi="Times New Roman"/>
          <w:i/>
        </w:rPr>
        <w:t>kx, ky</w:t>
      </w:r>
      <w:r w:rsidR="008A21E0" w:rsidRPr="00992602">
        <w:rPr>
          <w:rFonts w:ascii="Times New Roman" w:hAnsi="Times New Roman"/>
        </w:rPr>
        <w:t>) momentum map near the valence band maximum (VBM)</w:t>
      </w:r>
      <w:r w:rsidR="008A21E0">
        <w:rPr>
          <w:rFonts w:ascii="Times New Roman" w:hAnsi="Times New Roman"/>
        </w:rPr>
        <w:t xml:space="preserve"> and at higher energies above the VBM</w:t>
      </w:r>
      <w:r w:rsidR="008A21E0" w:rsidRPr="00992602">
        <w:rPr>
          <w:rFonts w:ascii="Times New Roman" w:hAnsi="Times New Roman"/>
        </w:rPr>
        <w:t xml:space="preserve"> at room-temperature</w:t>
      </w:r>
      <w:r w:rsidR="008A21E0">
        <w:rPr>
          <w:rFonts w:ascii="Times New Roman" w:hAnsi="Times New Roman"/>
        </w:rPr>
        <w:t xml:space="preserve">. </w:t>
      </w:r>
      <w:r w:rsidR="008A21E0" w:rsidRPr="00992602">
        <w:rPr>
          <w:rFonts w:ascii="Times New Roman" w:hAnsi="Times New Roman"/>
        </w:rPr>
        <w:t>While the central (</w:t>
      </w:r>
      <w:r w:rsidR="008A21E0" w:rsidRPr="00992602">
        <w:rPr>
          <w:rFonts w:ascii="Times New Roman" w:hAnsi="Times New Roman"/>
          <w:i/>
        </w:rPr>
        <w:t>kx=ky=</w:t>
      </w:r>
      <w:r w:rsidR="008A21E0" w:rsidRPr="00992602">
        <w:rPr>
          <w:rFonts w:ascii="Times New Roman" w:hAnsi="Times New Roman"/>
        </w:rPr>
        <w:t xml:space="preserve">0) </w:t>
      </w:r>
      <m:oMath>
        <m:r>
          <m:rPr>
            <m:sty m:val="p"/>
          </m:rPr>
          <w:rPr>
            <w:rFonts w:ascii="Cambria Math" w:hAnsi="Cambria Math"/>
          </w:rPr>
          <m:t>Γ</m:t>
        </m:r>
      </m:oMath>
      <w:r w:rsidR="008A21E0" w:rsidRPr="00992602">
        <w:rPr>
          <w:rFonts w:ascii="Times New Roman" w:hAnsi="Times New Roman"/>
        </w:rPr>
        <w:t xml:space="preserve"> point </w:t>
      </w:r>
      <w:r w:rsidR="008A21E0">
        <w:rPr>
          <w:rFonts w:ascii="Times New Roman" w:hAnsi="Times New Roman"/>
        </w:rPr>
        <w:t xml:space="preserve">of the VBM </w:t>
      </w:r>
      <w:r w:rsidR="008A21E0" w:rsidRPr="00992602">
        <w:rPr>
          <w:rFonts w:ascii="Times New Roman" w:hAnsi="Times New Roman"/>
        </w:rPr>
        <w:t xml:space="preserve">shows suppressed intensity, the </w:t>
      </w:r>
      <m:oMath>
        <m:r>
          <m:rPr>
            <m:sty m:val="p"/>
          </m:rPr>
          <w:rPr>
            <w:rFonts w:ascii="Cambria Math" w:hAnsi="Cambria Math"/>
          </w:rPr>
          <m:t>Γ</m:t>
        </m:r>
      </m:oMath>
      <w:r w:rsidR="008A21E0" w:rsidRPr="00992602">
        <w:rPr>
          <w:rFonts w:ascii="Times New Roman" w:hAnsi="Times New Roman"/>
        </w:rPr>
        <w:t xml:space="preserve"> point of the second </w:t>
      </w:r>
      <w:r w:rsidR="008A21E0">
        <w:rPr>
          <w:rFonts w:ascii="Times New Roman" w:hAnsi="Times New Roman"/>
        </w:rPr>
        <w:t xml:space="preserve">Brillouin zone is more intense </w:t>
      </w:r>
      <w:r w:rsidR="008A21E0" w:rsidRPr="00992602">
        <w:rPr>
          <w:rFonts w:ascii="Times New Roman" w:hAnsi="Times New Roman"/>
        </w:rPr>
        <w:fldChar w:fldCharType="begin"/>
      </w:r>
      <w:r w:rsidR="0056494B">
        <w:rPr>
          <w:rFonts w:ascii="Times New Roman" w:hAnsi="Times New Roman"/>
        </w:rPr>
        <w:instrText xml:space="preserve"> ADDIN ZOTERO_ITEM CSL_CITATION {"citationID":"mN5OCSi5","properties":{"formattedCitation":"({\\i{}14}, {\\i{}15})","plainCitation":"(14, 15)","noteIndex":0},"citationItems":[{"id":29,"uris":["http://zotero.org/users/8926575/items/RJGJE8I8"],"itemData":{"id":29,"type":"article-journal","abstract":"We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KeLQQdeI/3r8mHQgm","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8A21E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15</w:t>
      </w:r>
      <w:r w:rsidR="0056494B" w:rsidRPr="0056494B">
        <w:rPr>
          <w:rFonts w:ascii="Times New Roman" w:hAnsi="Times New Roman"/>
          <w:szCs w:val="24"/>
        </w:rPr>
        <w:t>)</w:t>
      </w:r>
      <w:r w:rsidR="008A21E0" w:rsidRPr="00992602">
        <w:rPr>
          <w:rFonts w:ascii="Times New Roman" w:hAnsi="Times New Roman"/>
        </w:rPr>
        <w:fldChar w:fldCharType="end"/>
      </w:r>
      <w:r w:rsidR="008A21E0">
        <w:rPr>
          <w:rFonts w:ascii="Times New Roman" w:hAnsi="Times New Roman"/>
        </w:rPr>
        <w:t>.</w:t>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56494B">
        <w:rPr>
          <w:rFonts w:ascii="Times New Roman" w:hAnsi="Times New Roman"/>
          <w:strike/>
        </w:rPr>
        <w:instrText xml:space="preserve"> ADDIN ZOTERO_ITEM CSL_CITATION {"citationID":"0XC4xi3j","properties":{"formattedCitation":"({\\i{}16})","plainCitation":"(16)","noteIndex":0},"citationItems":[{"id":1978,"uris":["http://zotero.org/users/8926575/items/GHX796WS"],"itemData":{"id":1978,"type":"article-journal","abstract":"2D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56494B" w:rsidRPr="0056494B">
        <w:rPr>
          <w:rFonts w:ascii="Times New Roman" w:hAnsi="Times New Roman"/>
          <w:szCs w:val="24"/>
        </w:rPr>
        <w:t>(</w:t>
      </w:r>
      <w:r w:rsidR="0056494B" w:rsidRPr="0056494B">
        <w:rPr>
          <w:rFonts w:ascii="Times New Roman" w:hAnsi="Times New Roman"/>
          <w:i/>
          <w:iCs/>
          <w:szCs w:val="24"/>
        </w:rPr>
        <w:t>16</w:t>
      </w:r>
      <w:r w:rsidR="0056494B" w:rsidRPr="0056494B">
        <w:rPr>
          <w:rFonts w:ascii="Times New Roman" w:hAnsi="Times New Roman"/>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82790"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6E5A85">
        <w:rPr>
          <w:rFonts w:ascii="Times New Roman" w:hAnsi="Times New Roman"/>
        </w:rPr>
        <w:t xml:space="preserve"> </w:t>
      </w:r>
      <w:r w:rsidR="004B21B9">
        <w:rPr>
          <w:rFonts w:ascii="Times New Roman" w:hAnsi="Times New Roman"/>
        </w:rPr>
        <w:t>(1.55 eV</w:t>
      </w:r>
      <w:r w:rsidR="00315CD6">
        <w:rPr>
          <w:rFonts w:ascii="Times New Roman" w:hAnsi="Times New Roman"/>
        </w:rPr>
        <w:t>, ~40 fs</w:t>
      </w:r>
      <w:r w:rsidR="004B21B9">
        <w:rPr>
          <w:rFonts w:ascii="Times New Roman" w:hAnsi="Times New Roman"/>
        </w:rPr>
        <w:t>)</w:t>
      </w:r>
      <w:r>
        <w:rPr>
          <w:rFonts w:ascii="Times New Roman" w:hAnsi="Times New Roman"/>
        </w:rPr>
        <w:t>, 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F5A28">
        <w:rPr>
          <w:rFonts w:ascii="Times New Roman" w:hAnsi="Times New Roman"/>
        </w:rPr>
        <w:t>appearing &gt;1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observed in ARPES of few-layer CrSBr in c</w:t>
      </w:r>
      <w:r w:rsidR="000650BB">
        <w:rPr>
          <w:rFonts w:ascii="Times New Roman" w:hAnsi="Times New Roman"/>
        </w:rPr>
        <w:t>ontact with metallic substrates</w:t>
      </w:r>
      <w:r w:rsidR="00A969BB" w:rsidRPr="00992602">
        <w:rPr>
          <w:rFonts w:ascii="Times New Roman" w:hAnsi="Times New Roman"/>
        </w:rPr>
        <w:t xml:space="preserve"> </w:t>
      </w:r>
      <w:r>
        <w:rPr>
          <w:rFonts w:ascii="Times New Roman" w:hAnsi="Times New Roman"/>
        </w:rPr>
        <w:fldChar w:fldCharType="begin"/>
      </w:r>
      <w:r w:rsidR="0056494B">
        <w:rPr>
          <w:rFonts w:ascii="Times New Roman" w:hAnsi="Times New Roman"/>
        </w:rPr>
        <w:instrText xml:space="preserve"> ADDIN ZOTERO_ITEM CSL_CITATION {"citationID":"dJohALys","properties":{"formattedCitation":"({\\i{}17})","plainCitation":"(17)","noteIndex":0},"citationItems":[{"id":1963,"uris":["http://zotero.org/users/8926575/items/J5C232QE"],"itemData":{"id":1963,"type":"article-journal","abstract":"Ultrathin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17</w:t>
      </w:r>
      <w:r w:rsidR="0056494B" w:rsidRPr="0056494B">
        <w:rPr>
          <w:rFonts w:ascii="Times New Roman" w:hAnsi="Times New Roman"/>
          <w:szCs w:val="24"/>
        </w:rPr>
        <w:t>)</w:t>
      </w:r>
      <w:r>
        <w:rPr>
          <w:rFonts w:ascii="Times New Roman" w:hAnsi="Times New Roman"/>
        </w:rPr>
        <w:fldChar w:fldCharType="end"/>
      </w:r>
      <w:r>
        <w:rPr>
          <w:rFonts w:ascii="Times New Roman" w:hAnsi="Times New Roman"/>
        </w:rPr>
        <w:t xml:space="preserve"> </w:t>
      </w:r>
      <w:r w:rsidR="000650BB">
        <w:rPr>
          <w:rFonts w:ascii="Times New Roman" w:hAnsi="Times New Roman"/>
        </w:rPr>
        <w:t>as well as in</w:t>
      </w:r>
      <w:r w:rsidR="00182790">
        <w:rPr>
          <w:rFonts w:ascii="Times New Roman" w:hAnsi="Times New Roman"/>
        </w:rPr>
        <w:t xml:space="preserve"> alkali-metal dosed </w:t>
      </w:r>
      <w:r w:rsidR="000650BB">
        <w:rPr>
          <w:rFonts w:ascii="Times New Roman" w:hAnsi="Times New Roman"/>
        </w:rPr>
        <w:t>bulk</w:t>
      </w:r>
      <w:r w:rsidR="00182790">
        <w:rPr>
          <w:rFonts w:ascii="Times New Roman" w:hAnsi="Times New Roman"/>
        </w:rPr>
        <w:t xml:space="preserve"> CrS</w:t>
      </w:r>
      <w:r w:rsidR="000650BB">
        <w:rPr>
          <w:rFonts w:ascii="Times New Roman" w:hAnsi="Times New Roman"/>
        </w:rPr>
        <w:t xml:space="preserve">Br. </w:t>
      </w:r>
      <w:r w:rsidR="000650BB">
        <w:rPr>
          <w:rFonts w:ascii="Times New Roman" w:hAnsi="Times New Roman"/>
        </w:rPr>
        <w:fldChar w:fldCharType="begin"/>
      </w:r>
      <w:r w:rsidR="0056494B">
        <w:rPr>
          <w:rFonts w:ascii="Times New Roman" w:hAnsi="Times New Roman"/>
        </w:rPr>
        <w:instrText xml:space="preserve"> ADDIN ZOTERO_ITEM CSL_CITATION {"citationID":"sdK5PkBQ","properties":{"formattedCitation":"({\\i{}18})","plainCitation":"(18)","noteIndex":0},"citationItems":[{"id":2245,"uris":["http://zotero.org/users/8926575/items/JA6U5JYI"],"itemData":{"id":2245,"type":"article","abstract":"Excitons,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650B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18</w:t>
      </w:r>
      <w:r w:rsidR="0056494B" w:rsidRPr="0056494B">
        <w:rPr>
          <w:rFonts w:ascii="Times New Roman" w:hAnsi="Times New Roman"/>
          <w:szCs w:val="24"/>
        </w:rPr>
        <w:t>)</w:t>
      </w:r>
      <w:r w:rsidR="000650BB">
        <w:rPr>
          <w:rFonts w:ascii="Times New Roman" w:hAnsi="Times New Roman"/>
        </w:rPr>
        <w:fldChar w:fldCharType="end"/>
      </w:r>
      <w:r w:rsidR="000650BB">
        <w:rPr>
          <w:rFonts w:ascii="Times New Roman" w:hAnsi="Times New Roman"/>
        </w:rPr>
        <w:t xml:space="preserve"> </w:t>
      </w:r>
      <w:r w:rsidR="00182790">
        <w:rPr>
          <w:rFonts w:ascii="Times New Roman" w:hAnsi="Times New Roman"/>
        </w:rPr>
        <w:t xml:space="preserve">In particular, we observe two distinct features around E ~ 1.3 eV and E ~ 2.0 eV relative to the valence </w:t>
      </w:r>
      <w:r w:rsidR="00446258">
        <w:rPr>
          <w:rFonts w:ascii="Times New Roman" w:hAnsi="Times New Roman"/>
        </w:rPr>
        <w:t>band maximum, each featuring the quasi-flat dispersion.</w:t>
      </w:r>
    </w:p>
    <w:p w:rsidR="007E724C" w:rsidRDefault="006A3778" w:rsidP="002A39B5">
      <w:pPr>
        <w:rPr>
          <w:rFonts w:ascii="Times New Roman" w:hAnsi="Times New Roman"/>
        </w:rPr>
      </w:pPr>
      <w:r>
        <w:rPr>
          <w:rFonts w:ascii="Times New Roman" w:hAnsi="Times New Roman"/>
        </w:rPr>
        <w:t>While</w:t>
      </w:r>
      <w:r w:rsidR="00EB4124">
        <w:rPr>
          <w:rFonts w:ascii="Times New Roman" w:hAnsi="Times New Roman"/>
        </w:rPr>
        <w:t xml:space="preserve"> </w:t>
      </w:r>
      <w:r w:rsidR="00832485">
        <w:rPr>
          <w:rFonts w:ascii="Times New Roman" w:hAnsi="Times New Roman"/>
        </w:rPr>
        <w:t xml:space="preserve">initial </w:t>
      </w:r>
      <w:r w:rsidR="004144C1">
        <w:rPr>
          <w:rFonts w:ascii="Times New Roman" w:hAnsi="Times New Roman"/>
        </w:rPr>
        <w:t xml:space="preserve">experimental studies estimated the electronic band gap of bulk CrSBr to be around 1.5 eV, </w:t>
      </w:r>
      <w:r w:rsidR="004144C1">
        <w:rPr>
          <w:rFonts w:ascii="Times New Roman" w:hAnsi="Times New Roman"/>
        </w:rPr>
        <w:fldChar w:fldCharType="begin"/>
      </w:r>
      <w:r w:rsidR="0056494B">
        <w:rPr>
          <w:rFonts w:ascii="Times New Roman" w:hAnsi="Times New Roman"/>
        </w:rPr>
        <w:instrText xml:space="preserve"> ADDIN ZOTERO_ITEM CSL_CITATION {"citationID":"4X3A3ioc","properties":{"formattedCitation":"({\\i{}19})","plainCitation":"(19)","noteIndex":0},"citationItems":[{"id":768,"uris":["http://zotero.org/users/8926575/items/YU9A6X8Z"],"itemData":{"id":768,"type":"article-journal","abstract":"The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19</w:t>
      </w:r>
      <w:r w:rsidR="0056494B" w:rsidRPr="0056494B">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w:t>
      </w:r>
      <w:r w:rsidR="00832485">
        <w:rPr>
          <w:rFonts w:ascii="Times New Roman" w:hAnsi="Times New Roman"/>
        </w:rPr>
        <w:t xml:space="preserve">roughly 2 eV ore greater </w:t>
      </w:r>
      <w:r w:rsidR="004144C1">
        <w:rPr>
          <w:rFonts w:ascii="Times New Roman" w:hAnsi="Times New Roman"/>
        </w:rPr>
        <w:fldChar w:fldCharType="begin"/>
      </w:r>
      <w:r w:rsidR="0056494B">
        <w:rPr>
          <w:rFonts w:ascii="Times New Roman" w:hAnsi="Times New Roman"/>
        </w:rPr>
        <w:instrText xml:space="preserve"> ADDIN ZOTERO_ITEM CSL_CITATION {"citationID":"vFEl6eoY","properties":{"formattedCitation":"({\\i{}14},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18</w:t>
      </w:r>
      <w:r w:rsidR="0056494B" w:rsidRPr="0056494B">
        <w:rPr>
          <w:rFonts w:ascii="Times New Roman" w:hAnsi="Times New Roman"/>
          <w:szCs w:val="24"/>
        </w:rPr>
        <w:t xml:space="preserve">, </w:t>
      </w:r>
      <w:r w:rsidR="0056494B" w:rsidRPr="0056494B">
        <w:rPr>
          <w:rFonts w:ascii="Times New Roman" w:hAnsi="Times New Roman"/>
          <w:i/>
          <w:iCs/>
          <w:szCs w:val="24"/>
        </w:rPr>
        <w:t>20</w:t>
      </w:r>
      <w:r w:rsidR="0056494B" w:rsidRPr="0056494B">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 xml:space="preserve">ptical </w:t>
      </w:r>
      <w:r w:rsidR="000650BB">
        <w:rPr>
          <w:rFonts w:ascii="Times New Roman" w:hAnsi="Times New Roman"/>
        </w:rPr>
        <w:t xml:space="preserve">emission </w:t>
      </w:r>
      <w:r w:rsidR="00142AE9">
        <w:rPr>
          <w:rFonts w:ascii="Times New Roman" w:hAnsi="Times New Roman"/>
        </w:rPr>
        <w:t>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56494B">
        <w:rPr>
          <w:rFonts w:ascii="Times New Roman" w:hAnsi="Times New Roman"/>
        </w:rPr>
        <w:instrText xml:space="preserve"> ADDIN ZOTERO_ITEM CSL_CITATION {"citationID":"BncriJSD","properties":{"formattedCitation":"({\\i{}1}, {\\i{}2}, {\\i{}21})","plainCitation":"(1, 2,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56494B">
        <w:rPr>
          <w:rFonts w:ascii="Cambria Math" w:hAnsi="Cambria Math" w:cs="Cambria Math"/>
        </w:rPr>
        <w:instrText>∼</w:instrText>
      </w:r>
      <w:r w:rsidR="0056494B">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w:t>
      </w:r>
      <w:r w:rsidR="0056494B" w:rsidRPr="0056494B">
        <w:rPr>
          <w:rFonts w:ascii="Times New Roman" w:hAnsi="Times New Roman"/>
          <w:szCs w:val="24"/>
        </w:rPr>
        <w:t xml:space="preserve">, </w:t>
      </w:r>
      <w:r w:rsidR="0056494B" w:rsidRPr="0056494B">
        <w:rPr>
          <w:rFonts w:ascii="Times New Roman" w:hAnsi="Times New Roman"/>
          <w:i/>
          <w:iCs/>
          <w:szCs w:val="24"/>
        </w:rPr>
        <w:t>2</w:t>
      </w:r>
      <w:r w:rsidR="0056494B" w:rsidRPr="0056494B">
        <w:rPr>
          <w:rFonts w:ascii="Times New Roman" w:hAnsi="Times New Roman"/>
          <w:szCs w:val="24"/>
        </w:rPr>
        <w:t xml:space="preserve">, </w:t>
      </w:r>
      <w:r w:rsidR="0056494B" w:rsidRPr="0056494B">
        <w:rPr>
          <w:rFonts w:ascii="Times New Roman" w:hAnsi="Times New Roman"/>
          <w:i/>
          <w:iCs/>
          <w:szCs w:val="24"/>
        </w:rPr>
        <w:t>21</w:t>
      </w:r>
      <w:r w:rsidR="0056494B" w:rsidRPr="0056494B">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w:t>
      </w:r>
      <w:r w:rsidR="00832485">
        <w:rPr>
          <w:rFonts w:ascii="Times New Roman" w:hAnsi="Times New Roman"/>
        </w:rPr>
        <w:t>measurements (</w:t>
      </w:r>
      <w:r w:rsidR="00832485">
        <w:rPr>
          <w:rFonts w:ascii="Times New Roman" w:hAnsi="Times New Roman"/>
          <w:b/>
        </w:rPr>
        <w:t>Figure 1</w:t>
      </w:r>
      <w:r w:rsidR="00832485">
        <w:rPr>
          <w:rFonts w:ascii="Times New Roman" w:hAnsi="Times New Roman"/>
        </w:rPr>
        <w:t>)</w:t>
      </w:r>
      <w:r w:rsidR="003168EE">
        <w:rPr>
          <w:rFonts w:ascii="Times New Roman" w:hAnsi="Times New Roman"/>
        </w:rPr>
        <w:t xml:space="preserve"> </w:t>
      </w:r>
      <w:r w:rsidR="002049BA">
        <w:rPr>
          <w:rFonts w:ascii="Times New Roman" w:hAnsi="Times New Roman"/>
        </w:rPr>
        <w:t xml:space="preserve">at E ~ 1.3 eV and E ~ 2 eV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w:t>
      </w:r>
      <w:r w:rsidR="00832485">
        <w:rPr>
          <w:rFonts w:ascii="Times New Roman" w:hAnsi="Times New Roman"/>
        </w:rPr>
        <w:t xml:space="preserve">bulk </w:t>
      </w:r>
      <w:r w:rsidR="00142AE9">
        <w:rPr>
          <w:rFonts w:ascii="Times New Roman" w:hAnsi="Times New Roman"/>
        </w:rPr>
        <w:t>CrSBr,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0650BB">
        <w:rPr>
          <w:rFonts w:ascii="Times New Roman" w:hAnsi="Times New Roman"/>
        </w:rPr>
        <w:t>roughly</w:t>
      </w:r>
      <w:r w:rsidR="00EF5A28">
        <w:rPr>
          <w:rFonts w:ascii="Times New Roman" w:hAnsi="Times New Roman"/>
        </w:rPr>
        <w:t xml:space="preserve"> 700 meV</w:t>
      </w:r>
      <w:r w:rsidR="000650BB">
        <w:rPr>
          <w:rFonts w:ascii="Times New Roman" w:hAnsi="Times New Roman"/>
        </w:rPr>
        <w:t xml:space="preserve"> in bulk CrSBr. This large binding energy is</w:t>
      </w:r>
      <w:r w:rsidR="003E4906">
        <w:rPr>
          <w:rFonts w:ascii="Times New Roman" w:hAnsi="Times New Roman"/>
        </w:rPr>
        <w:t xml:space="preserve"> consistent with previous theoretical works</w:t>
      </w:r>
      <w:r w:rsidR="003168EE">
        <w:rPr>
          <w:rFonts w:ascii="Times New Roman" w:hAnsi="Times New Roman"/>
        </w:rPr>
        <w:t xml:space="preserve"> and</w:t>
      </w:r>
      <w:r w:rsidR="00072EA9">
        <w:rPr>
          <w:rFonts w:ascii="Times New Roman" w:hAnsi="Times New Roman"/>
        </w:rPr>
        <w:t>,</w:t>
      </w:r>
      <w:r w:rsidR="000650BB">
        <w:rPr>
          <w:rFonts w:ascii="Times New Roman" w:hAnsi="Times New Roman"/>
        </w:rPr>
        <w:t xml:space="preserve"> to our knowledge</w:t>
      </w:r>
      <w:r w:rsidR="00832485">
        <w:rPr>
          <w:rFonts w:ascii="Times New Roman" w:hAnsi="Times New Roman"/>
        </w:rPr>
        <w:t xml:space="preserve">, </w:t>
      </w:r>
      <w:r w:rsidR="004F2DC9">
        <w:rPr>
          <w:rFonts w:ascii="Times New Roman" w:hAnsi="Times New Roman"/>
        </w:rPr>
        <w:t>is the first direct measurement. D</w:t>
      </w:r>
      <w:r w:rsidR="00072EA9">
        <w:rPr>
          <w:rFonts w:ascii="Times New Roman" w:hAnsi="Times New Roman"/>
        </w:rPr>
        <w:t>irect, momentum- and energetically resolved picture of the exciton, including its binding energy, in CrSBr has so far been lacking</w:t>
      </w:r>
      <w:r w:rsidR="002A39B5">
        <w:rPr>
          <w:rFonts w:ascii="Times New Roman" w:hAnsi="Times New Roman"/>
        </w:rPr>
        <w:t>.</w:t>
      </w:r>
    </w:p>
    <w:p w:rsidR="007E724C" w:rsidRDefault="007E724C" w:rsidP="002A39B5">
      <w:pPr>
        <w:rPr>
          <w:rFonts w:ascii="Times New Roman" w:hAnsi="Times New Roman"/>
        </w:rPr>
      </w:pPr>
      <w:r>
        <w:rPr>
          <w:rFonts w:ascii="Times New Roman" w:hAnsi="Times New Roman"/>
        </w:rPr>
        <w:t>Comparing the momentum maps of these two features, we see subtle differences (</w:t>
      </w:r>
      <w:r>
        <w:rPr>
          <w:rFonts w:ascii="Times New Roman" w:hAnsi="Times New Roman"/>
          <w:b/>
        </w:rPr>
        <w:t>Figure</w:t>
      </w:r>
      <w:r w:rsidR="00260465">
        <w:rPr>
          <w:rFonts w:ascii="Times New Roman" w:hAnsi="Times New Roman"/>
          <w:b/>
        </w:rPr>
        <w:t>s</w:t>
      </w:r>
      <w:r>
        <w:rPr>
          <w:rFonts w:ascii="Times New Roman" w:hAnsi="Times New Roman"/>
          <w:b/>
        </w:rPr>
        <w:t xml:space="preserve"> </w:t>
      </w:r>
      <w:r w:rsidR="00260465">
        <w:rPr>
          <w:rFonts w:ascii="Times New Roman" w:hAnsi="Times New Roman"/>
          <w:b/>
        </w:rPr>
        <w:t xml:space="preserve">1e,f and </w:t>
      </w:r>
      <w:r>
        <w:rPr>
          <w:rFonts w:ascii="Times New Roman" w:hAnsi="Times New Roman"/>
          <w:b/>
        </w:rPr>
        <w:t>S</w:t>
      </w:r>
      <w:r>
        <w:rPr>
          <w:rFonts w:ascii="Times New Roman" w:hAnsi="Times New Roman"/>
        </w:rPr>
        <w:t xml:space="preserve">). While the upper feature features more intensity near the X points in line with previous works </w:t>
      </w:r>
      <w:r>
        <w:rPr>
          <w:rFonts w:ascii="Times New Roman" w:hAnsi="Times New Roman"/>
        </w:rPr>
        <w:fldChar w:fldCharType="begin"/>
      </w:r>
      <w:r>
        <w:rPr>
          <w:rFonts w:ascii="Times New Roman" w:hAnsi="Times New Roman"/>
        </w:rPr>
        <w:instrText xml:space="preserve"> ADDIN ZOTERO_ITEM CSL_CITATION {"citationID":"oElGXh0e","properties":{"formattedCitation":"({\\i{}17}, {\\i{}18})","plainCitation":"(17, 18)","noteIndex":0},"citationItems":[{"id":1963,"uris":["http://zotero.org/users/8926575/items/J5C232QE"],"itemData":{"id":1963,"type":"article-journal","abstract":"Ultrathin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Hyun"}],"accessed":{"date-parts":[["2024",3,24]]},"issued":{"date-parts":[["2024",3,20]]}},"label":"page"}],"schema":"https://github.com/citation-style-language/schema/raw/master/csl-citation.json"} </w:instrText>
      </w:r>
      <w:r>
        <w:rPr>
          <w:rFonts w:ascii="Times New Roman" w:hAnsi="Times New Roman"/>
        </w:rPr>
        <w:fldChar w:fldCharType="separate"/>
      </w:r>
      <w:r w:rsidRPr="0056494B">
        <w:rPr>
          <w:rFonts w:ascii="Times New Roman" w:hAnsi="Times New Roman"/>
          <w:szCs w:val="24"/>
        </w:rPr>
        <w:t>(</w:t>
      </w:r>
      <w:r w:rsidRPr="0056494B">
        <w:rPr>
          <w:rFonts w:ascii="Times New Roman" w:hAnsi="Times New Roman"/>
          <w:i/>
          <w:iCs/>
          <w:szCs w:val="24"/>
        </w:rPr>
        <w:t>17</w:t>
      </w:r>
      <w:r w:rsidRPr="0056494B">
        <w:rPr>
          <w:rFonts w:ascii="Times New Roman" w:hAnsi="Times New Roman"/>
          <w:szCs w:val="24"/>
        </w:rPr>
        <w:t xml:space="preserve">, </w:t>
      </w:r>
      <w:r w:rsidRPr="0056494B">
        <w:rPr>
          <w:rFonts w:ascii="Times New Roman" w:hAnsi="Times New Roman"/>
          <w:i/>
          <w:iCs/>
          <w:szCs w:val="24"/>
        </w:rPr>
        <w:t>18</w:t>
      </w:r>
      <w:r w:rsidRPr="0056494B">
        <w:rPr>
          <w:rFonts w:ascii="Times New Roman" w:hAnsi="Times New Roman"/>
          <w:szCs w:val="24"/>
        </w:rPr>
        <w:t>)</w:t>
      </w:r>
      <w:r>
        <w:rPr>
          <w:rFonts w:ascii="Times New Roman" w:hAnsi="Times New Roman"/>
        </w:rPr>
        <w:fldChar w:fldCharType="end"/>
      </w:r>
      <w:r>
        <w:rPr>
          <w:rFonts w:ascii="Times New Roman" w:hAnsi="Times New Roman"/>
        </w:rPr>
        <w:t xml:space="preserve">, the lower feature is more extended along </w:t>
      </w:r>
      <m:oMath>
        <m:r>
          <m:rPr>
            <m:sty m:val="p"/>
          </m:rPr>
          <w:rPr>
            <w:rFonts w:ascii="Cambria Math" w:hAnsi="Cambria Math"/>
          </w:rPr>
          <m:t>Γ-X</m:t>
        </m:r>
      </m:oMath>
      <w:r>
        <w:rPr>
          <w:rFonts w:ascii="Times New Roman" w:hAnsi="Times New Roman"/>
        </w:rPr>
        <w:t xml:space="preserve"> with most intensity centered around the </w:t>
      </w:r>
      <m:oMath>
        <m:r>
          <m:rPr>
            <m:sty m:val="p"/>
          </m:rPr>
          <w:rPr>
            <w:rFonts w:ascii="Cambria Math" w:hAnsi="Cambria Math"/>
          </w:rPr>
          <m:t>Γ</m:t>
        </m:r>
      </m:oMath>
      <w:r>
        <w:rPr>
          <w:rFonts w:ascii="Times New Roman" w:hAnsi="Times New Roman"/>
        </w:rPr>
        <w:t xml:space="preserve"> point. As we detect the electron in photoemission measurements after the breakup of the exciton by the XUV probe pulse, the hole disp</w:t>
      </w:r>
      <w:r>
        <w:rPr>
          <w:rFonts w:ascii="Times New Roman" w:hAnsi="Times New Roman"/>
        </w:rPr>
        <w:t xml:space="preserve">ersion must also be taken into consideration and is mapped onto the excitonic signature in trARPES measurements. </w:t>
      </w:r>
      <w:r>
        <w:rPr>
          <w:rFonts w:ascii="Times New Roman" w:hAnsi="Times New Roman"/>
        </w:rPr>
        <w:fldChar w:fldCharType="begin"/>
      </w:r>
      <w:r>
        <w:rPr>
          <w:rFonts w:ascii="Times New Roman" w:hAnsi="Times New Roman"/>
        </w:rPr>
        <w:instrText xml:space="preserve"> ADDIN ZOTERO_ITEM CSL_CITATION {"citationID":"pnQBRaJY","properties":{"formattedCitation":"({\\i{}22}, {\\i{}23})","plainCitation":"(22, 23)","noteIndex":0},"citationItems":[{"id":2331,"uris":["http://zotero.org/users/8926575/items/CCQJ6GXE"],"itemData":{"id":2331,"type":"article-journal","container-title":"Physical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F."}],"issued":{"date-parts":[["2018",6,18]]}}},{"id":2043,"uris":["http://zotero.org/users/8926575/items/PRI7FT8A"],"itemData":{"id":2043,"type":"article-journal","container-title":"Physical Review B","DOI":"10.1103/PhysRevB.100.205401","ISSN":"2469-9950, 2469-9969","issue":"20","journalAbbreviation":"Phys. Rev. B","language":"en","page":"205401","source":"DOI.org (Crossref)","title":"Theory of exciton dynamics in time-resolved ARPES: Intra- and intervalley scattering in two-dimensional semiconductors","title-short":"Theory of exciton dynamics in time-resolved ARPES","volume":"100","author":[{"family":"Christiansen","given":"Dominik"},{"family":"Selig","given":"Malte"},{"family":"Malic","given":"Ermin"},{"family":"Ernstorfer","given":"Ralph"},{"family":"Knorr","given":"Andreas"}],"issued":{"date-parts":[["2019",11,1]]}}}],"schema":"https://github.com/citation-style-language/schema/raw/master/csl-citation.json"} </w:instrText>
      </w:r>
      <w:r>
        <w:rPr>
          <w:rFonts w:ascii="Times New Roman" w:hAnsi="Times New Roman"/>
        </w:rPr>
        <w:fldChar w:fldCharType="separate"/>
      </w:r>
      <w:r w:rsidRPr="007E724C">
        <w:rPr>
          <w:rFonts w:ascii="Times New Roman" w:hAnsi="Times New Roman"/>
          <w:szCs w:val="24"/>
        </w:rPr>
        <w:t>(</w:t>
      </w:r>
      <w:r w:rsidRPr="007E724C">
        <w:rPr>
          <w:rFonts w:ascii="Times New Roman" w:hAnsi="Times New Roman"/>
          <w:i/>
          <w:iCs/>
          <w:szCs w:val="24"/>
        </w:rPr>
        <w:t>22</w:t>
      </w:r>
      <w:r w:rsidRPr="007E724C">
        <w:rPr>
          <w:rFonts w:ascii="Times New Roman" w:hAnsi="Times New Roman"/>
          <w:szCs w:val="24"/>
        </w:rPr>
        <w:t xml:space="preserve">, </w:t>
      </w:r>
      <w:r w:rsidRPr="007E724C">
        <w:rPr>
          <w:rFonts w:ascii="Times New Roman" w:hAnsi="Times New Roman"/>
          <w:i/>
          <w:iCs/>
          <w:szCs w:val="24"/>
        </w:rPr>
        <w:t>23</w:t>
      </w:r>
      <w:r w:rsidRPr="007E724C">
        <w:rPr>
          <w:rFonts w:ascii="Times New Roman" w:hAnsi="Times New Roman"/>
          <w:szCs w:val="24"/>
        </w:rPr>
        <w:t>)</w:t>
      </w:r>
      <w:r>
        <w:rPr>
          <w:rFonts w:ascii="Times New Roman" w:hAnsi="Times New Roman"/>
        </w:rPr>
        <w:fldChar w:fldCharType="end"/>
      </w:r>
      <w:r w:rsidR="00260465">
        <w:rPr>
          <w:rFonts w:ascii="Times New Roman" w:hAnsi="Times New Roman"/>
        </w:rPr>
        <w:t xml:space="preserve"> In CrSBr,</w:t>
      </w:r>
      <w:r>
        <w:rPr>
          <w:rFonts w:ascii="Times New Roman" w:hAnsi="Times New Roman"/>
        </w:rPr>
        <w:t xml:space="preserve"> the valence band maximum is at the </w:t>
      </w:r>
      <m:oMath>
        <m:r>
          <m:rPr>
            <m:sty m:val="p"/>
          </m:rPr>
          <w:rPr>
            <w:rFonts w:ascii="Cambria Math" w:hAnsi="Cambria Math"/>
          </w:rPr>
          <m:t>Γ</m:t>
        </m:r>
      </m:oMath>
      <w:r>
        <w:rPr>
          <w:rFonts w:ascii="Times New Roman" w:hAnsi="Times New Roman"/>
        </w:rPr>
        <w:t xml:space="preserve"> point,</w:t>
      </w:r>
      <w:r w:rsidR="00260465">
        <w:rPr>
          <w:rFonts w:ascii="Times New Roman" w:hAnsi="Times New Roman"/>
        </w:rPr>
        <w:t xml:space="preserve"> and</w:t>
      </w:r>
      <w:r>
        <w:rPr>
          <w:rFonts w:ascii="Times New Roman" w:hAnsi="Times New Roman"/>
        </w:rPr>
        <w:t xml:space="preserve"> this may explain the subtle differences in the momentum-space distribution of the bound exciton and conduction band states. However, the parabolic dispersion of the valence band itself is not seen in our observations, likely due to our</w:t>
      </w:r>
      <w:r>
        <w:rPr>
          <w:rFonts w:ascii="Times New Roman" w:hAnsi="Times New Roman"/>
        </w:rPr>
        <w:t xml:space="preserve"> optical excitation of 1.55 eV compared with the e</w:t>
      </w:r>
      <w:r>
        <w:rPr>
          <w:rFonts w:ascii="Times New Roman" w:hAnsi="Times New Roman"/>
        </w:rPr>
        <w:t xml:space="preserve">xciton resonance near ~1.35 eV in which we </w:t>
      </w:r>
      <w:r>
        <w:rPr>
          <w:rFonts w:ascii="Times New Roman" w:hAnsi="Times New Roman"/>
        </w:rPr>
        <w:t>create excitons with excess energy and n</w:t>
      </w:r>
      <w:r>
        <w:rPr>
          <w:rFonts w:ascii="Times New Roman" w:hAnsi="Times New Roman"/>
        </w:rPr>
        <w:t xml:space="preserve">on-zero center-of-mass momentum. </w:t>
      </w:r>
      <w:r>
        <w:rPr>
          <w:rFonts w:ascii="Times New Roman" w:hAnsi="Times New Roman"/>
        </w:rPr>
        <w:fldChar w:fldCharType="begin"/>
      </w:r>
      <w:r>
        <w:rPr>
          <w:rFonts w:ascii="Times New Roman" w:hAnsi="Times New Roman"/>
        </w:rPr>
        <w:instrText xml:space="preserve"> ADDIN ZOTERO_ITEM CSL_CITATION {"citationID":"4Jp5jknO","properties":{"formattedCitation":"({\\i{}22})","plainCitation":"(22)","noteIndex":0},"citationItems":[{"id":2331,"uris":["http://zotero.org/users/8926575/items/CCQJ6GXE"],"itemData":{"id":2331,"type":"article-journal","container-title":"Physical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F."}],"issued":{"date-parts":[["2018",6,18]]}}}],"schema":"https://github.com/citation-style-language/schema/raw/master/csl-citation.json"} </w:instrText>
      </w:r>
      <w:r>
        <w:rPr>
          <w:rFonts w:ascii="Times New Roman" w:hAnsi="Times New Roman"/>
        </w:rPr>
        <w:fldChar w:fldCharType="separate"/>
      </w:r>
      <w:r w:rsidRPr="007E724C">
        <w:rPr>
          <w:rFonts w:ascii="Times New Roman" w:hAnsi="Times New Roman"/>
          <w:szCs w:val="24"/>
        </w:rPr>
        <w:t>(</w:t>
      </w:r>
      <w:r w:rsidRPr="007E724C">
        <w:rPr>
          <w:rFonts w:ascii="Times New Roman" w:hAnsi="Times New Roman"/>
          <w:i/>
          <w:iCs/>
          <w:szCs w:val="24"/>
        </w:rPr>
        <w:t>22</w:t>
      </w:r>
      <w:r w:rsidRPr="007E724C">
        <w:rPr>
          <w:rFonts w:ascii="Times New Roman" w:hAnsi="Times New Roman"/>
          <w:szCs w:val="24"/>
        </w:rPr>
        <w:t>)</w:t>
      </w:r>
      <w:r>
        <w:rPr>
          <w:rFonts w:ascii="Times New Roman" w:hAnsi="Times New Roman"/>
        </w:rPr>
        <w:fldChar w:fldCharType="end"/>
      </w:r>
    </w:p>
    <w:p w:rsidR="00743DAE" w:rsidRPr="00EE0100" w:rsidRDefault="00743DAE" w:rsidP="00743DAE">
      <w:pPr>
        <w:rPr>
          <w:rFonts w:ascii="Times New Roman" w:hAnsi="Times New Roman"/>
        </w:rPr>
      </w:pPr>
      <w:r>
        <w:rPr>
          <w:rFonts w:ascii="Times New Roman" w:hAnsi="Times New Roman"/>
          <w:b/>
        </w:rPr>
        <w:t xml:space="preserve">Figure 2. </w:t>
      </w:r>
      <w:r>
        <w:rPr>
          <w:rFonts w:ascii="Times New Roman" w:hAnsi="Times New Roman"/>
        </w:rPr>
        <w:t>Real-space Exciton in Bulk CrSBr.</w:t>
      </w:r>
    </w:p>
    <w:p w:rsidR="00743DAE" w:rsidRDefault="00743DAE" w:rsidP="00B773DF">
      <w:pPr>
        <w:rPr>
          <w:rFonts w:ascii="Times New Roman" w:hAnsi="Times New Roman"/>
        </w:rPr>
      </w:pPr>
      <w:r>
        <w:rPr>
          <w:rFonts w:ascii="Times New Roman" w:hAnsi="Times New Roman"/>
          <w:b/>
        </w:rPr>
        <w:t xml:space="preserve">Figure 3. </w:t>
      </w:r>
      <w:r>
        <w:rPr>
          <w:rFonts w:ascii="Times New Roman" w:hAnsi="Times New Roman"/>
        </w:rPr>
        <w:t>Ultrafast dynamics of the</w:t>
      </w:r>
      <w:r w:rsidR="00323272">
        <w:rPr>
          <w:rFonts w:ascii="Times New Roman" w:hAnsi="Times New Roman"/>
        </w:rPr>
        <w:t xml:space="preserve"> aniostropic</w:t>
      </w:r>
      <w:r>
        <w:rPr>
          <w:rFonts w:ascii="Times New Roman" w:hAnsi="Times New Roman"/>
        </w:rPr>
        <w:t xml:space="preserve"> exciton and conduction band in Bulk CrSBr.</w:t>
      </w:r>
    </w:p>
    <w:p w:rsidR="004A2AF5" w:rsidRDefault="00F71798" w:rsidP="00B50F3B">
      <w:pPr>
        <w:rPr>
          <w:rFonts w:ascii="Times New Roman" w:hAnsi="Times New Roman"/>
        </w:rPr>
      </w:pPr>
      <w:r>
        <w:rPr>
          <w:rFonts w:ascii="Times New Roman" w:hAnsi="Times New Roman"/>
        </w:rPr>
        <w:t>In recent years,</w:t>
      </w:r>
      <w:r w:rsidR="003B4549">
        <w:rPr>
          <w:rFonts w:ascii="Times New Roman" w:hAnsi="Times New Roman"/>
        </w:rPr>
        <w:t xml:space="preserve"> momentum microscopy, by resolving both in-plane momenta simultaneously, has provided powerful insights into the orbital and real-space character of excitons in both molecular </w:t>
      </w:r>
      <w:r w:rsidR="003B4549">
        <w:rPr>
          <w:rFonts w:ascii="Times New Roman" w:hAnsi="Times New Roman"/>
        </w:rPr>
        <w:lastRenderedPageBreak/>
        <w:t xml:space="preserve">and inorganic semiconductors. </w:t>
      </w:r>
      <w:r w:rsidR="003B4549">
        <w:rPr>
          <w:rFonts w:ascii="Times New Roman" w:hAnsi="Times New Roman"/>
        </w:rPr>
        <w:fldChar w:fldCharType="begin"/>
      </w:r>
      <w:r w:rsidR="007E724C">
        <w:rPr>
          <w:rFonts w:ascii="Times New Roman" w:hAnsi="Times New Roman"/>
        </w:rPr>
        <w:instrText xml:space="preserve"> ADDIN ZOTERO_ITEM CSL_CITATION {"citationID":"ABKfA2HD","properties":{"formattedCitation":"({\\i{}24})","plainCitation":"(24)","noteIndex":0},"citationItems":[{"id":2305,"uris":["http://zotero.org/users/8926575/items/XQKRHI7U"],"itemData":{"id":2305,"type":"article-journal","abstract":"Excitons – two-particle correlated electron-hole pairs – are the dominant low-energy optical excitation in the broad class of semiconductor materials, which range from classical silicon to perovskites, and from two-dimensional to organic materials. The study of excitons has been brought on a new level of detail by the application of photoemission momentum microscopy – a technique that has dramatically extended the capabilities of time- and angle resolved photoemission spectroscopy. Here, we review how the photoelectron detection scheme enables direct access to the energy landscape of bright and dark excitons, and, more generally, to the momentum-coordinate of the exciton wavefunction. Focusing on two-dimensional materials and organic semiconductors, we first discuss the typical photoemission fingerprint of excitons in momentum microscopy and highlight that it is possible to obtain information not only on the electron- but also hole-component. Second, we focus on the recent application of photoemission orbital tomography to such excitons, and discuss how this provides a unique access to the real-space properties of the exciton wavefunction. We detail how studies performed on two-dimensional transition metal dichalcogenides and organic semiconductors lead to very similar conclusions, and, in this manner, highlight the strength of momentum microscopy for the study of optical excitations in semiconductors.","container-title":"Advances in Physics: X","DOI":"10.1080/23746149.2024.2378722","ISSN":"null","issue":"1","note":"publisher: Taylor &amp; Francis\n_eprint: https://doi.org/10.1080/23746149.2024.2378722","page":"2378722","source":"Taylor and Francis+NEJM","title":"Probing excitons with time-resolved momentum microscopy","volume":"9","author":[{"family":"Reutzel","given":"Marcel"},{"family":"Jansen","given":"G. S. Matthijs"},{"family":"Mathias","given":"Stefan"}],"issued":{"date-parts":[["2024",12,31]]}}}],"schema":"https://github.com/citation-style-language/schema/raw/master/csl-citation.json"} </w:instrText>
      </w:r>
      <w:r w:rsidR="003B4549">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24</w:t>
      </w:r>
      <w:r w:rsidR="007E724C" w:rsidRPr="007E724C">
        <w:rPr>
          <w:rFonts w:ascii="Times New Roman" w:hAnsi="Times New Roman"/>
          <w:szCs w:val="24"/>
        </w:rPr>
        <w:t>)</w:t>
      </w:r>
      <w:r w:rsidR="003B4549">
        <w:rPr>
          <w:rFonts w:ascii="Times New Roman" w:hAnsi="Times New Roman"/>
        </w:rPr>
        <w:fldChar w:fldCharType="end"/>
      </w:r>
      <w:r>
        <w:rPr>
          <w:rFonts w:ascii="Times New Roman" w:hAnsi="Times New Roman"/>
        </w:rPr>
        <w:t xml:space="preserve"> </w:t>
      </w:r>
      <w:r w:rsidR="003B4549">
        <w:rPr>
          <w:rFonts w:ascii="Times New Roman" w:hAnsi="Times New Roman"/>
        </w:rPr>
        <w:t xml:space="preserve">Leveraging the two-dimensional momentum </w:t>
      </w:r>
      <w:r w:rsidR="00807037">
        <w:rPr>
          <w:rFonts w:ascii="Times New Roman" w:hAnsi="Times New Roman"/>
        </w:rPr>
        <w:t>space information</w:t>
      </w:r>
      <w:r w:rsidR="003B4549">
        <w:rPr>
          <w:rFonts w:ascii="Times New Roman" w:hAnsi="Times New Roman"/>
        </w:rPr>
        <w:t>, we retrieve the real-space exciton wavefunction</w:t>
      </w:r>
      <w:r w:rsidR="003F024E">
        <w:rPr>
          <w:rFonts w:ascii="Times New Roman" w:hAnsi="Times New Roman"/>
        </w:rPr>
        <w:t xml:space="preserve"> of bulk CrSBr</w:t>
      </w:r>
      <w:r w:rsidR="003B4549">
        <w:rPr>
          <w:rFonts w:ascii="Times New Roman" w:hAnsi="Times New Roman"/>
        </w:rPr>
        <w:t xml:space="preserve"> by Fourier transformation</w:t>
      </w:r>
      <w:r w:rsidR="004D783B">
        <w:rPr>
          <w:rFonts w:ascii="Times New Roman" w:hAnsi="Times New Roman"/>
        </w:rPr>
        <w:t xml:space="preserve"> </w:t>
      </w:r>
      <w:r w:rsidR="00832485">
        <w:rPr>
          <w:rFonts w:ascii="Times New Roman" w:hAnsi="Times New Roman"/>
        </w:rPr>
        <w:t xml:space="preserve">of the momentum maps </w:t>
      </w:r>
      <w:r w:rsidR="004F2DC9">
        <w:rPr>
          <w:rFonts w:ascii="Times New Roman" w:hAnsi="Times New Roman"/>
        </w:rPr>
        <w:t xml:space="preserve">corresponding to the exciton state at E ~ 1.3 eV </w:t>
      </w:r>
      <w:r w:rsidR="004D783B">
        <w:rPr>
          <w:rFonts w:ascii="Times New Roman" w:hAnsi="Times New Roman"/>
        </w:rPr>
        <w:t>(</w:t>
      </w:r>
      <w:r w:rsidR="004D783B" w:rsidRPr="004D783B">
        <w:rPr>
          <w:rFonts w:ascii="Times New Roman" w:hAnsi="Times New Roman"/>
          <w:b/>
        </w:rPr>
        <w:t>Figure 2</w:t>
      </w:r>
      <w:r w:rsidR="004D783B">
        <w:rPr>
          <w:rFonts w:ascii="Times New Roman" w:hAnsi="Times New Roman"/>
        </w:rPr>
        <w:t>)</w:t>
      </w:r>
      <w:r w:rsidR="003B4549">
        <w:rPr>
          <w:rFonts w:ascii="Times New Roman" w:hAnsi="Times New Roman"/>
        </w:rPr>
        <w:t>.</w:t>
      </w:r>
      <w:r w:rsidR="005515E8">
        <w:rPr>
          <w:rFonts w:ascii="Times New Roman" w:hAnsi="Times New Roman"/>
        </w:rPr>
        <w:t xml:space="preserve"> </w:t>
      </w:r>
      <w:r w:rsidR="003B4549">
        <w:rPr>
          <w:rFonts w:ascii="Times New Roman" w:hAnsi="Times New Roman"/>
        </w:rPr>
        <w:t xml:space="preserve">From this, we estimate the exciton </w:t>
      </w:r>
      <w:r w:rsidR="003B4549" w:rsidRPr="00F71798">
        <w:rPr>
          <w:rFonts w:ascii="Times New Roman" w:hAnsi="Times New Roman"/>
          <w:highlight w:val="yellow"/>
        </w:rPr>
        <w:t xml:space="preserve">Bohr radius as ~ nm and an anisotropy </w:t>
      </w:r>
      <w:r w:rsidR="003F024E">
        <w:rPr>
          <w:rFonts w:ascii="Times New Roman" w:hAnsi="Times New Roman"/>
          <w:highlight w:val="yellow"/>
        </w:rPr>
        <w:t xml:space="preserve">ratio </w:t>
      </w:r>
      <w:r w:rsidR="003B4549" w:rsidRPr="00F71798">
        <w:rPr>
          <w:rFonts w:ascii="Times New Roman" w:hAnsi="Times New Roman"/>
          <w:highlight w:val="yellow"/>
        </w:rPr>
        <w:t>of ~ , in reasonable agreement</w:t>
      </w:r>
      <w:r w:rsidR="003B4549">
        <w:rPr>
          <w:rFonts w:ascii="Times New Roman" w:hAnsi="Times New Roman"/>
        </w:rPr>
        <w:t xml:space="preserve"> with previous theoretical studies. </w:t>
      </w:r>
      <w:r w:rsidR="003B4549">
        <w:rPr>
          <w:rFonts w:ascii="Times New Roman" w:hAnsi="Times New Roman"/>
        </w:rPr>
        <w:fldChar w:fldCharType="begin"/>
      </w:r>
      <w:r w:rsidR="007E724C">
        <w:rPr>
          <w:rFonts w:ascii="Times New Roman" w:hAnsi="Times New Roman"/>
        </w:rPr>
        <w:instrText xml:space="preserve"> ADDIN ZOTERO_ITEM CSL_CITATION {"citationID":"pCqSldUv","properties":{"formattedCitation":"({\\i{}25})","plainCitation":"(25)","noteIndex":0},"citationItems":[{"id":2221,"uris":["http://zotero.org/users/8926575/items/GZUMELJZ"],"itemData":{"id":2221,"type":"article-journal","abstract":"The observation of magnetic ordering in atomically thin CrI3 and Cr2Ge2Te6 monolayers has aroused intense interest in condensed-matter physics and material science. Studies of van de Waals two-dimensional (2D) magnetic materials are of both fundamental importance and application interest. In particular, exciton-enhanced magneto-optical properties revealed in CrI3 and CrBr3 monolayers have expanded the understanding of exciton physics in 2D materials. Unlike CrI3 and CrBr3, with out-of-plane magnetization, CrSBr has an in-plane magnetic moment, therefore providing a good opportunity to study the magnetic linear dichroism and high-order magneto-optical effects. Here, based on the many-body perturbation method within density-functional theory, we have studied quasiparticle electronic structure, exciton, and optical properties in CrSBr monolayer. A strongly bounded exciton has been identified with the first bright exciton located at 1.35 eV, in good agreement with an experiment of photoluminescence [Wilson et al., Nat. Mater. 20, 1657 (2021)]. Strong contrast in the optical absorption is found between the electric fields lying along the in-plane two orthogonal directions. In accordance with a typical and realistic experimental setup, we show that the rotation angle of linear polarized light, either reflected or transmitted, could be comparable with those revealed in black phosphorene. Such large linear dichroism arises mainly from the anisotropic in-plane crystal structure. The magnetic contribution from the off-diagonal component of dielectric function to the linear dichroism in CrSBr is negligible. Our findings not only have revealed the excitonic effect on the optical and magneto-optical properties in 2D ferromagnet CrSBr, but also have shown its potential applications in 2D optics and optoelectronics.","container-title":"Physical Review Research","DOI":"10.1103/PhysRevResearch.5.033143","issue":"3","journalAbbreviation":"Phys. Rev. Res.","note":"publisher: American Physical Society","page":"033143","source":"APS","title":"Anisotropic electron-hole excitation and large linear dichroism in the two-dimensional ferromagnet CrSBr with in-plane magnetization","volume":"5","author":[{"family":"Qian","given":"Tian-Xiang"},{"family":"Zhou","given":"Ju"},{"family":"Cai","given":"Tian-Yi"},{"family":"Ju","given":"Sheng"}],"issued":{"date-parts":[["2023",8,30]]}}}],"schema":"https://github.com/citation-style-language/schema/raw/master/csl-citation.json"} </w:instrText>
      </w:r>
      <w:r w:rsidR="003B4549">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25</w:t>
      </w:r>
      <w:r w:rsidR="007E724C" w:rsidRPr="007E724C">
        <w:rPr>
          <w:rFonts w:ascii="Times New Roman" w:hAnsi="Times New Roman"/>
          <w:szCs w:val="24"/>
        </w:rPr>
        <w:t>)</w:t>
      </w:r>
      <w:r w:rsidR="003B4549">
        <w:rPr>
          <w:rFonts w:ascii="Times New Roman" w:hAnsi="Times New Roman"/>
        </w:rPr>
        <w:fldChar w:fldCharType="end"/>
      </w:r>
      <w:r w:rsidR="004F2DC9">
        <w:rPr>
          <w:rFonts w:ascii="Times New Roman" w:hAnsi="Times New Roman"/>
        </w:rPr>
        <w:t xml:space="preserve"> Our observations provide a direct and powerful insight into the strongly bound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4F2DC9">
        <w:rPr>
          <w:rFonts w:ascii="Times New Roman" w:hAnsi="Times New Roman"/>
        </w:rPr>
        <w:t xml:space="preserve"> ~ 700 meV) and anistropic nature of the exciton in bulk CrSBr.</w:t>
      </w:r>
    </w:p>
    <w:p w:rsidR="00B50F3B" w:rsidRPr="00ED1912" w:rsidRDefault="00A543F3" w:rsidP="00B50F3B">
      <w:pPr>
        <w:rPr>
          <w:rFonts w:ascii="Times New Roman" w:hAnsi="Times New Roman"/>
          <w:b/>
        </w:rPr>
      </w:pPr>
      <w:r>
        <w:rPr>
          <w:rFonts w:ascii="Times New Roman" w:hAnsi="Times New Roman"/>
        </w:rPr>
        <w:t>T</w:t>
      </w:r>
      <w:r w:rsidR="005B068E">
        <w:rPr>
          <w:rFonts w:ascii="Times New Roman" w:hAnsi="Times New Roman"/>
        </w:rPr>
        <w:t>he observation of the high</w:t>
      </w:r>
      <w:r w:rsidR="00B773DF">
        <w:rPr>
          <w:rFonts w:ascii="Times New Roman" w:hAnsi="Times New Roman"/>
        </w:rPr>
        <w:t>er</w:t>
      </w:r>
      <w:r w:rsidR="005B068E">
        <w:rPr>
          <w:rFonts w:ascii="Times New Roman" w:hAnsi="Times New Roman"/>
        </w:rPr>
        <w:t xml:space="preserve"> energy feature at E = 2.0 eV is striking considering the pump excitation energy of 1.5</w:t>
      </w:r>
      <w:r w:rsidR="00B773DF">
        <w:rPr>
          <w:rFonts w:ascii="Times New Roman" w:hAnsi="Times New Roman"/>
        </w:rPr>
        <w:t>5 eV</w:t>
      </w:r>
      <w:r w:rsidR="00330D9B">
        <w:rPr>
          <w:rFonts w:ascii="Times New Roman" w:hAnsi="Times New Roman"/>
        </w:rPr>
        <w:t xml:space="preserve"> is </w:t>
      </w:r>
      <w:r w:rsidR="004F2DC9">
        <w:rPr>
          <w:rFonts w:ascii="Times New Roman" w:hAnsi="Times New Roman"/>
        </w:rPr>
        <w:t xml:space="preserve">well </w:t>
      </w:r>
      <w:r w:rsidR="00574262">
        <w:rPr>
          <w:rFonts w:ascii="Times New Roman" w:hAnsi="Times New Roman"/>
        </w:rPr>
        <w:t xml:space="preserve">below our assignment of the </w:t>
      </w:r>
      <w:r w:rsidR="00330D9B">
        <w:rPr>
          <w:rFonts w:ascii="Times New Roman" w:hAnsi="Times New Roman"/>
        </w:rPr>
        <w:t>electronic ba</w:t>
      </w:r>
      <w:r w:rsidR="00072EA9">
        <w:rPr>
          <w:rFonts w:ascii="Times New Roman" w:hAnsi="Times New Roman"/>
        </w:rPr>
        <w:t>nd</w:t>
      </w:r>
      <w:r w:rsidR="00574262">
        <w:rPr>
          <w:rFonts w:ascii="Times New Roman" w:hAnsi="Times New Roman"/>
        </w:rPr>
        <w:t xml:space="preserve"> gap</w:t>
      </w:r>
      <w:r w:rsidR="00330D9B">
        <w:rPr>
          <w:rFonts w:ascii="Times New Roman" w:hAnsi="Times New Roman"/>
        </w:rPr>
        <w:t xml:space="preserve">. </w:t>
      </w:r>
      <w:r w:rsidR="004D783B">
        <w:rPr>
          <w:rFonts w:ascii="Times New Roman" w:hAnsi="Times New Roman"/>
          <w:b/>
        </w:rPr>
        <w:t>Figure</w:t>
      </w:r>
      <w:r w:rsidR="00ED1912">
        <w:rPr>
          <w:rFonts w:ascii="Times New Roman" w:hAnsi="Times New Roman"/>
          <w:b/>
        </w:rPr>
        <w:t xml:space="preserve"> </w:t>
      </w:r>
      <w:r w:rsidR="004D783B">
        <w:rPr>
          <w:rFonts w:ascii="Times New Roman" w:hAnsi="Times New Roman"/>
          <w:b/>
        </w:rPr>
        <w:t>3</w:t>
      </w:r>
      <w:r>
        <w:rPr>
          <w:rFonts w:ascii="Times New Roman" w:hAnsi="Times New Roman"/>
          <w:b/>
        </w:rPr>
        <w:t>b</w:t>
      </w:r>
      <w:r w:rsidR="00274949">
        <w:rPr>
          <w:rFonts w:ascii="Times New Roman" w:hAnsi="Times New Roman"/>
          <w:b/>
        </w:rPr>
        <w:t>,c</w:t>
      </w:r>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r w:rsidR="00274949">
        <w:rPr>
          <w:rFonts w:ascii="Times New Roman" w:hAnsi="Times New Roman"/>
        </w:rPr>
        <w:t>k</w:t>
      </w:r>
      <w:r w:rsidR="00274949">
        <w:rPr>
          <w:rFonts w:ascii="Times New Roman" w:hAnsi="Times New Roman"/>
          <w:vertAlign w:val="subscript"/>
        </w:rPr>
        <w:t>x</w:t>
      </w:r>
      <w:r w:rsidR="00274949">
        <w:rPr>
          <w:rFonts w:ascii="Times New Roman" w:hAnsi="Times New Roman"/>
        </w:rPr>
        <w:t xml:space="preserve"> dispersion and the</w:t>
      </w:r>
      <w:r w:rsidR="00B50F3B">
        <w:rPr>
          <w:rFonts w:ascii="Times New Roman" w:hAnsi="Times New Roman"/>
        </w:rPr>
        <w:t xml:space="preserve"> ultrafast dynamics of these two features</w:t>
      </w:r>
      <w:r w:rsidR="004F2DC9">
        <w:rPr>
          <w:rFonts w:ascii="Times New Roman" w:hAnsi="Times New Roman"/>
        </w:rPr>
        <w:t>,</w:t>
      </w:r>
      <w:r w:rsidR="00B50F3B">
        <w:rPr>
          <w:rFonts w:ascii="Times New Roman" w:hAnsi="Times New Roman"/>
        </w:rPr>
        <w:t xml:space="preserve">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w:t>
      </w:r>
      <w:r w:rsidR="00574262">
        <w:rPr>
          <w:rFonts w:ascii="Times New Roman" w:hAnsi="Times New Roman"/>
        </w:rPr>
        <w:t>few hundreds of femtosecond</w:t>
      </w:r>
      <w:r w:rsidR="00B50F3B">
        <w:rPr>
          <w:rFonts w:ascii="Times New Roman" w:hAnsi="Times New Roman"/>
        </w:rPr>
        <w:t xml:space="preserve"> timescale. Additionally, the dynamics </w:t>
      </w:r>
      <w:r w:rsidR="00574262">
        <w:rPr>
          <w:rFonts w:ascii="Times New Roman" w:hAnsi="Times New Roman"/>
        </w:rPr>
        <w:t>of the exciton</w:t>
      </w:r>
      <w:r w:rsidR="0043171C">
        <w:rPr>
          <w:rFonts w:ascii="Times New Roman" w:hAnsi="Times New Roman"/>
        </w:rPr>
        <w:t xml:space="preserve"> feature at </w:t>
      </w:r>
      <w:r w:rsidR="00B50F3B">
        <w:rPr>
          <w:rFonts w:ascii="Times New Roman" w:hAnsi="Times New Roman"/>
        </w:rPr>
        <w:t xml:space="preserve">different </w:t>
      </w:r>
      <w:r w:rsidR="00574262" w:rsidRPr="00574262">
        <w:rPr>
          <w:rFonts w:ascii="Times New Roman" w:hAnsi="Times New Roman"/>
          <w:i/>
        </w:rPr>
        <w:t>k</w:t>
      </w:r>
      <w:r w:rsidR="00574262" w:rsidRPr="00574262">
        <w:rPr>
          <w:rFonts w:ascii="Times New Roman" w:hAnsi="Times New Roman"/>
          <w:i/>
          <w:vertAlign w:val="subscript"/>
        </w:rPr>
        <w:t>x</w:t>
      </w:r>
      <w:r w:rsidR="00574262">
        <w:rPr>
          <w:rFonts w:ascii="Times New Roman" w:hAnsi="Times New Roman"/>
        </w:rPr>
        <w:t xml:space="preserve"> </w:t>
      </w:r>
      <w:r w:rsidR="00B50F3B">
        <w:rPr>
          <w:rFonts w:ascii="Times New Roman" w:hAnsi="Times New Roman"/>
        </w:rPr>
        <w:t xml:space="preserve">momenta along </w:t>
      </w:r>
      <m:oMath>
        <m:r>
          <m:rPr>
            <m:sty m:val="p"/>
          </m:rPr>
          <w:rPr>
            <w:rFonts w:ascii="Cambria Math" w:hAnsi="Cambria Math"/>
          </w:rPr>
          <m:t>Γ-X</m:t>
        </m:r>
      </m:oMath>
      <w:r w:rsidR="00574262">
        <w:rPr>
          <w:rFonts w:ascii="Times New Roman" w:hAnsi="Times New Roman"/>
        </w:rPr>
        <w:t xml:space="preserve"> are largely indistinguishable</w:t>
      </w:r>
      <w:r w:rsidR="00B50F3B">
        <w:rPr>
          <w:rFonts w:ascii="Times New Roman" w:hAnsi="Times New Roman"/>
        </w:rPr>
        <w:t xml:space="preserve"> (</w:t>
      </w:r>
      <w:r w:rsidR="00B50F3B" w:rsidRPr="00B50F3B">
        <w:rPr>
          <w:rFonts w:ascii="Times New Roman" w:hAnsi="Times New Roman"/>
          <w:b/>
        </w:rPr>
        <w:t>Figure S</w:t>
      </w:r>
      <w:r w:rsidR="00B50F3B">
        <w:rPr>
          <w:rFonts w:ascii="Times New Roman" w:hAnsi="Times New Roman"/>
        </w:rPr>
        <w:t xml:space="preserve">), </w:t>
      </w:r>
      <w:r w:rsidR="00574262">
        <w:rPr>
          <w:rFonts w:ascii="Times New Roman" w:hAnsi="Times New Roman"/>
        </w:rPr>
        <w:t>suggesting that this feature arises from a single state, i.e. the exciton.</w:t>
      </w:r>
    </w:p>
    <w:p w:rsidR="001F5611" w:rsidRDefault="001F5611" w:rsidP="00B773DF">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trARPES measurements with varying excitation fluence and wavelength</w:t>
      </w:r>
      <w:r w:rsidR="000A1BA6">
        <w:rPr>
          <w:rFonts w:ascii="Times New Roman" w:hAnsi="Times New Roman"/>
        </w:rPr>
        <w:t xml:space="preserve"> (</w:t>
      </w:r>
      <w:r w:rsidR="000A1BA6" w:rsidRPr="00270198">
        <w:rPr>
          <w:rFonts w:ascii="Times New Roman" w:hAnsi="Times New Roman"/>
          <w:b/>
        </w:rPr>
        <w:t>Figure 4</w:t>
      </w:r>
      <w:r w:rsidR="000A1BA6">
        <w:rPr>
          <w:rFonts w:ascii="Times New Roman" w:hAnsi="Times New Roman"/>
        </w:rPr>
        <w:t>)</w:t>
      </w:r>
      <w:r>
        <w:rPr>
          <w:rFonts w:ascii="Times New Roman" w:hAnsi="Times New Roman"/>
        </w:rPr>
        <w:t>.</w:t>
      </w:r>
      <w:r w:rsidR="0043171C">
        <w:rPr>
          <w:rFonts w:ascii="Times New Roman" w:hAnsi="Times New Roman"/>
        </w:rPr>
        <w:t xml:space="preserve"> In particular, we pump with wavelengths close to the exciton resonance (~915 nm) as well as with wavelengths far above the band gap (400 nm).</w:t>
      </w:r>
      <w:r w:rsidR="001A1C88">
        <w:rPr>
          <w:rFonts w:ascii="Times New Roman" w:hAnsi="Times New Roman"/>
        </w:rPr>
        <w:t xml:space="preserve"> We observe change and reversal in the early-time dynamics and relative intensities of each feature such that the state CB is populated first when exciting with higher photon energies</w:t>
      </w:r>
      <w:r w:rsidR="00270198">
        <w:rPr>
          <w:rFonts w:ascii="Times New Roman" w:hAnsi="Times New Roman"/>
        </w:rPr>
        <w:t xml:space="preserve"> (</w:t>
      </w:r>
      <w:r w:rsidR="00270198" w:rsidRPr="00270198">
        <w:rPr>
          <w:rFonts w:ascii="Times New Roman" w:hAnsi="Times New Roman"/>
          <w:b/>
        </w:rPr>
        <w:t>Figure 4</w:t>
      </w:r>
      <w:r w:rsidR="000A1BA6">
        <w:rPr>
          <w:rFonts w:ascii="Times New Roman" w:hAnsi="Times New Roman"/>
          <w:b/>
        </w:rPr>
        <w:t>a</w:t>
      </w:r>
      <w:r w:rsidR="00270198" w:rsidRPr="00270198">
        <w:rPr>
          <w:rFonts w:ascii="Times New Roman" w:hAnsi="Times New Roman"/>
        </w:rPr>
        <w:t>)</w:t>
      </w:r>
      <w:r w:rsidR="001A1C88" w:rsidRPr="00270198">
        <w:rPr>
          <w:rFonts w:ascii="Times New Roman" w:hAnsi="Times New Roman"/>
        </w:rPr>
        <w:t>.</w:t>
      </w:r>
      <w:r w:rsidR="001A1C88">
        <w:rPr>
          <w:rFonts w:ascii="Times New Roman" w:hAnsi="Times New Roman"/>
        </w:rPr>
        <w:t xml:space="preserve"> This supports the interpretation of CB origin as the conduction band of CrSBr. Interestingly, the exciton X state, while featuring a slightly delayed rise time with respect to the CB state</w:t>
      </w:r>
      <w:r w:rsidR="00FA2229">
        <w:rPr>
          <w:rFonts w:ascii="Times New Roman" w:hAnsi="Times New Roman"/>
        </w:rPr>
        <w:t xml:space="preserve"> with high pump photon energies</w:t>
      </w:r>
      <w:r w:rsidR="002569A1">
        <w:rPr>
          <w:rFonts w:ascii="Times New Roman" w:hAnsi="Times New Roman"/>
        </w:rPr>
        <w:t xml:space="preserve">, is very quickly populated even with very above-gap excitation. Such a robust exciton formation </w:t>
      </w:r>
      <w:r w:rsidR="00AD49F3">
        <w:rPr>
          <w:rFonts w:ascii="Times New Roman" w:hAnsi="Times New Roman"/>
        </w:rPr>
        <w:t>likely</w:t>
      </w:r>
      <w:r w:rsidR="002569A1">
        <w:rPr>
          <w:rFonts w:ascii="Times New Roman" w:hAnsi="Times New Roman"/>
        </w:rPr>
        <w:t xml:space="preserve"> arise</w:t>
      </w:r>
      <w:r w:rsidR="00AD49F3">
        <w:rPr>
          <w:rFonts w:ascii="Times New Roman" w:hAnsi="Times New Roman"/>
        </w:rPr>
        <w:t>s</w:t>
      </w:r>
      <w:r w:rsidR="002569A1">
        <w:rPr>
          <w:rFonts w:ascii="Times New Roman" w:hAnsi="Times New Roman"/>
        </w:rPr>
        <w:t xml:space="preserve"> from the 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2569A1">
        <w:rPr>
          <w:rFonts w:ascii="Times New Roman" w:hAnsi="Times New Roman"/>
        </w:rPr>
        <w:t>~ 700 meV in this material and</w:t>
      </w:r>
      <w:r w:rsidR="00FA2229">
        <w:rPr>
          <w:rFonts w:ascii="Times New Roman" w:hAnsi="Times New Roman"/>
        </w:rPr>
        <w:t xml:space="preserve"> the band structure featuring</w:t>
      </w:r>
      <w:r w:rsidR="002569A1">
        <w:rPr>
          <w:rFonts w:ascii="Times New Roman" w:hAnsi="Times New Roman"/>
        </w:rPr>
        <w:t xml:space="preserve"> less energetically favorable dark-excitons compared to </w:t>
      </w:r>
      <w:r w:rsidR="002569A1">
        <w:rPr>
          <w:rFonts w:ascii="Times New Roman" w:hAnsi="Times New Roman"/>
          <w:i/>
        </w:rPr>
        <w:t>e.g.</w:t>
      </w:r>
      <w:r w:rsidR="002569A1">
        <w:rPr>
          <w:rFonts w:ascii="Times New Roman" w:hAnsi="Times New Roman"/>
        </w:rPr>
        <w:t xml:space="preserve"> WSe</w:t>
      </w:r>
      <w:r w:rsidR="002569A1">
        <w:rPr>
          <w:rFonts w:ascii="Times New Roman" w:hAnsi="Times New Roman"/>
          <w:vertAlign w:val="subscript"/>
        </w:rPr>
        <w:t>2</w:t>
      </w:r>
      <w:r w:rsidR="002569A1">
        <w:rPr>
          <w:rFonts w:ascii="Times New Roman" w:hAnsi="Times New Roman"/>
        </w:rPr>
        <w:t xml:space="preserve">. </w:t>
      </w:r>
      <w:r w:rsidR="002569A1">
        <w:rPr>
          <w:rFonts w:ascii="Times New Roman" w:hAnsi="Times New Roman"/>
        </w:rPr>
        <w:fldChar w:fldCharType="begin"/>
      </w:r>
      <w:r w:rsidR="006308D3">
        <w:rPr>
          <w:rFonts w:ascii="Times New Roman" w:hAnsi="Times New Roman"/>
        </w:rPr>
        <w:instrText xml:space="preserve"> ADDIN ZOTERO_ITEM CSL_CITATION {"citationID":"fLails9F","properties":{"formattedCitation":"({\\i{}8})","plainCitation":"(8)","noteIndex":0},"citationItems":[{"id":2108,"uris":["http://zotero.org/users/8926575/items/EPYGK52U"],"itemData":{"id":2108,"type":"article-journal","abstract":"Excitons,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sidR="002569A1">
        <w:rPr>
          <w:rFonts w:ascii="Times New Roman" w:hAnsi="Times New Roman"/>
        </w:rPr>
        <w:fldChar w:fldCharType="separate"/>
      </w:r>
      <w:r w:rsidR="002569A1" w:rsidRPr="002569A1">
        <w:rPr>
          <w:rFonts w:ascii="Times New Roman" w:hAnsi="Times New Roman"/>
        </w:rPr>
        <w:t>(</w:t>
      </w:r>
      <w:r w:rsidR="002569A1" w:rsidRPr="002569A1">
        <w:rPr>
          <w:rFonts w:ascii="Times New Roman" w:hAnsi="Times New Roman"/>
          <w:i/>
          <w:iCs/>
        </w:rPr>
        <w:t>8</w:t>
      </w:r>
      <w:r w:rsidR="002569A1" w:rsidRPr="002569A1">
        <w:rPr>
          <w:rFonts w:ascii="Times New Roman" w:hAnsi="Times New Roman"/>
        </w:rPr>
        <w:t>)</w:t>
      </w:r>
      <w:r w:rsidR="002569A1">
        <w:rPr>
          <w:rFonts w:ascii="Times New Roman" w:hAnsi="Times New Roman"/>
        </w:rPr>
        <w:fldChar w:fldCharType="end"/>
      </w:r>
    </w:p>
    <w:p w:rsidR="00DC7671" w:rsidRPr="004A2AF5" w:rsidRDefault="006308D3" w:rsidP="00B773DF">
      <w:pPr>
        <w:rPr>
          <w:rFonts w:ascii="Times New Roman" w:hAnsi="Times New Roman"/>
        </w:rPr>
      </w:pPr>
      <w:r>
        <w:rPr>
          <w:rFonts w:ascii="Times New Roman" w:hAnsi="Times New Roman"/>
        </w:rPr>
        <w:t>[</w:t>
      </w:r>
      <w:r w:rsidRPr="006308D3">
        <w:rPr>
          <w:rFonts w:ascii="Times New Roman" w:hAnsi="Times New Roman"/>
          <w:highlight w:val="yellow"/>
        </w:rPr>
        <w:t>FLUENCE DATA</w:t>
      </w:r>
      <w:r>
        <w:rPr>
          <w:rFonts w:ascii="Times New Roman" w:hAnsi="Times New Roman"/>
        </w:rPr>
        <w:t xml:space="preserve">] </w:t>
      </w:r>
      <w:r w:rsidR="00DC7671">
        <w:rPr>
          <w:rFonts w:ascii="Times New Roman" w:hAnsi="Times New Roman"/>
        </w:rPr>
        <w:t xml:space="preserve">The total population considering both the exciton and conduction band signals continues to decrease, </w:t>
      </w:r>
      <w:r w:rsidR="004D2179">
        <w:rPr>
          <w:rFonts w:ascii="Times New Roman" w:hAnsi="Times New Roman"/>
        </w:rPr>
        <w:t xml:space="preserve">possibly </w:t>
      </w:r>
      <w:r w:rsidR="00DC7671">
        <w:rPr>
          <w:rFonts w:ascii="Times New Roman" w:hAnsi="Times New Roman"/>
        </w:rPr>
        <w:t>suggesting an Auger-type mechanism or additional relaxation channe</w:t>
      </w:r>
      <w:r w:rsidR="00687E39">
        <w:rPr>
          <w:rFonts w:ascii="Times New Roman" w:hAnsi="Times New Roman"/>
        </w:rPr>
        <w:t xml:space="preserve">ls. Recent work has uncovered ~1 ps and ~15 ps </w:t>
      </w:r>
      <w:r w:rsidR="00DC7671">
        <w:rPr>
          <w:rFonts w:ascii="Times New Roman" w:hAnsi="Times New Roman"/>
        </w:rPr>
        <w:t xml:space="preserve">decay </w:t>
      </w:r>
      <w:r w:rsidR="00687E39">
        <w:rPr>
          <w:rFonts w:ascii="Times New Roman" w:hAnsi="Times New Roman"/>
        </w:rPr>
        <w:t>components attributed to exciton recombination</w:t>
      </w:r>
      <w:r w:rsidR="00DC7671">
        <w:rPr>
          <w:rFonts w:ascii="Times New Roman" w:hAnsi="Times New Roman"/>
        </w:rPr>
        <w:t xml:space="preserve"> </w:t>
      </w:r>
      <w:r w:rsidR="00687E39">
        <w:rPr>
          <w:rFonts w:ascii="Times New Roman" w:hAnsi="Times New Roman"/>
        </w:rPr>
        <w:t xml:space="preserve">and hot exciton relaxation </w:t>
      </w:r>
      <w:r w:rsidR="00DC7671">
        <w:rPr>
          <w:rFonts w:ascii="Times New Roman" w:hAnsi="Times New Roman"/>
        </w:rPr>
        <w:t>in bulk CrSBr</w:t>
      </w:r>
      <w:r w:rsidR="00687E39">
        <w:rPr>
          <w:rFonts w:ascii="Times New Roman" w:hAnsi="Times New Roman"/>
        </w:rPr>
        <w:t>,</w:t>
      </w:r>
      <w:r w:rsidR="00295D3B">
        <w:rPr>
          <w:rFonts w:ascii="Times New Roman" w:hAnsi="Times New Roman"/>
        </w:rPr>
        <w:t xml:space="preserve"> respectively,</w:t>
      </w:r>
      <w:r w:rsidR="00687E39">
        <w:rPr>
          <w:rFonts w:ascii="Times New Roman" w:hAnsi="Times New Roman"/>
        </w:rPr>
        <w:t xml:space="preserve"> </w:t>
      </w:r>
      <w:r w:rsidR="00925444">
        <w:rPr>
          <w:rFonts w:ascii="Times New Roman" w:hAnsi="Times New Roman"/>
        </w:rPr>
        <w:t>as well as a</w:t>
      </w:r>
      <w:r w:rsidR="00687E39">
        <w:rPr>
          <w:rFonts w:ascii="Times New Roman" w:hAnsi="Times New Roman"/>
        </w:rPr>
        <w:t xml:space="preserve"> significantly faster sub-</w:t>
      </w:r>
      <w:r w:rsidR="00DC7671">
        <w:rPr>
          <w:rFonts w:ascii="Times New Roman" w:hAnsi="Times New Roman"/>
        </w:rPr>
        <w:t xml:space="preserve">picosecond </w:t>
      </w:r>
      <w:r w:rsidR="00687E39">
        <w:rPr>
          <w:rFonts w:ascii="Times New Roman" w:hAnsi="Times New Roman"/>
        </w:rPr>
        <w:t>lifetime</w:t>
      </w:r>
      <w:r w:rsidR="00DC7671">
        <w:rPr>
          <w:rFonts w:ascii="Times New Roman" w:hAnsi="Times New Roman"/>
        </w:rPr>
        <w:t xml:space="preserve"> in monolayer CrSBr</w:t>
      </w:r>
      <w:r w:rsidR="00687E39">
        <w:rPr>
          <w:rFonts w:ascii="Times New Roman" w:hAnsi="Times New Roman"/>
        </w:rPr>
        <w:t>.</w:t>
      </w:r>
      <w:r w:rsidR="00DC7671">
        <w:rPr>
          <w:rFonts w:ascii="Times New Roman" w:hAnsi="Times New Roman"/>
        </w:rPr>
        <w:t xml:space="preserve"> </w:t>
      </w:r>
      <w:r w:rsidR="00DC7671">
        <w:rPr>
          <w:rFonts w:ascii="Times New Roman" w:hAnsi="Times New Roman"/>
        </w:rPr>
        <w:fldChar w:fldCharType="begin"/>
      </w:r>
      <w:r w:rsidR="00DC7671">
        <w:rPr>
          <w:rFonts w:ascii="Times New Roman" w:hAnsi="Times New Roman"/>
        </w:rPr>
        <w:instrText xml:space="preserve"> ADDIN ZOTERO_ITEM CSL_CITATION {"citationID":"iv85UUrX","properties":{"formattedCitation":"({\\i{}7})","plainCitation":"(7)","noteIndex":0},"citationItems":[{"id":2252,"uris":["http://zotero.org/users/8926575/items/36D7WBCU"],"itemData":{"id":2252,"type":"article-journal","abstract":"Among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C7671">
        <w:rPr>
          <w:rFonts w:ascii="Times New Roman" w:hAnsi="Times New Roman"/>
        </w:rPr>
        <w:fldChar w:fldCharType="separate"/>
      </w:r>
      <w:r w:rsidR="00DC7671" w:rsidRPr="00DC7671">
        <w:rPr>
          <w:rFonts w:ascii="Times New Roman" w:hAnsi="Times New Roman"/>
          <w:szCs w:val="24"/>
        </w:rPr>
        <w:t>(</w:t>
      </w:r>
      <w:r w:rsidR="00DC7671" w:rsidRPr="00DC7671">
        <w:rPr>
          <w:rFonts w:ascii="Times New Roman" w:hAnsi="Times New Roman"/>
          <w:i/>
          <w:iCs/>
          <w:szCs w:val="24"/>
        </w:rPr>
        <w:t>7</w:t>
      </w:r>
      <w:r w:rsidR="00DC7671" w:rsidRPr="00DC7671">
        <w:rPr>
          <w:rFonts w:ascii="Times New Roman" w:hAnsi="Times New Roman"/>
          <w:szCs w:val="24"/>
        </w:rPr>
        <w:t>)</w:t>
      </w:r>
      <w:r w:rsidR="00DC7671">
        <w:rPr>
          <w:rFonts w:ascii="Times New Roman" w:hAnsi="Times New Roman"/>
        </w:rPr>
        <w:fldChar w:fldCharType="end"/>
      </w:r>
      <w:r w:rsidR="00925444">
        <w:rPr>
          <w:rFonts w:ascii="Times New Roman" w:hAnsi="Times New Roman"/>
        </w:rPr>
        <w:t xml:space="preserve"> Our work uncovers a new, excitation-fluence-dependent exciton decay channel</w:t>
      </w:r>
      <w:r w:rsidR="00260465">
        <w:rPr>
          <w:rFonts w:ascii="Times New Roman" w:hAnsi="Times New Roman"/>
        </w:rPr>
        <w:t xml:space="preserve"> connecting the exciton and </w:t>
      </w:r>
      <w:r w:rsidR="00295D3B">
        <w:rPr>
          <w:rFonts w:ascii="Times New Roman" w:hAnsi="Times New Roman"/>
        </w:rPr>
        <w:t>quasi-</w:t>
      </w:r>
      <w:r w:rsidR="00260465">
        <w:rPr>
          <w:rFonts w:ascii="Times New Roman" w:hAnsi="Times New Roman"/>
        </w:rPr>
        <w:t xml:space="preserve">free </w:t>
      </w:r>
      <w:r w:rsidR="00295D3B">
        <w:rPr>
          <w:rFonts w:ascii="Times New Roman" w:hAnsi="Times New Roman"/>
        </w:rPr>
        <w:t xml:space="preserve">conduction band electrons </w:t>
      </w:r>
      <w:r w:rsidR="00260465">
        <w:rPr>
          <w:rFonts w:ascii="Times New Roman" w:hAnsi="Times New Roman"/>
        </w:rPr>
        <w:t>in bulk CrSBr.</w:t>
      </w:r>
      <w:r w:rsidR="004A2AF5">
        <w:rPr>
          <w:rFonts w:ascii="Times New Roman" w:hAnsi="Times New Roman"/>
        </w:rPr>
        <w:t xml:space="preserve"> We </w:t>
      </w:r>
      <w:r w:rsidR="000A1BA6">
        <w:rPr>
          <w:rFonts w:ascii="Times New Roman" w:hAnsi="Times New Roman"/>
        </w:rPr>
        <w:t xml:space="preserve">globally </w:t>
      </w:r>
      <w:r w:rsidR="004A2AF5">
        <w:rPr>
          <w:rFonts w:ascii="Times New Roman" w:hAnsi="Times New Roman"/>
        </w:rPr>
        <w:t xml:space="preserve">fit the exciton and conduction band electron dynamics presented in </w:t>
      </w:r>
      <w:r w:rsidR="000A1BA6">
        <w:rPr>
          <w:rFonts w:ascii="Times New Roman" w:hAnsi="Times New Roman"/>
          <w:b/>
        </w:rPr>
        <w:t>Figure 4b</w:t>
      </w:r>
      <w:r w:rsidR="004A2AF5">
        <w:rPr>
          <w:rFonts w:ascii="Times New Roman" w:hAnsi="Times New Roman"/>
        </w:rPr>
        <w:t xml:space="preserve"> to a rate-equation model considering exciton recombination and exciton-exciton annihilation</w:t>
      </w:r>
      <w:r w:rsidR="00492D54">
        <w:rPr>
          <w:rFonts w:ascii="Times New Roman" w:hAnsi="Times New Roman"/>
        </w:rPr>
        <w:t xml:space="preserve"> as a non-radiative recombination </w:t>
      </w:r>
      <w:r w:rsidR="00260465">
        <w:rPr>
          <w:rFonts w:ascii="Times New Roman" w:hAnsi="Times New Roman"/>
        </w:rPr>
        <w:t>channel</w:t>
      </w:r>
      <w:r w:rsidR="00295D3B">
        <w:rPr>
          <w:rFonts w:ascii="Times New Roman" w:hAnsi="Times New Roman"/>
        </w:rPr>
        <w:t xml:space="preserve">, in addition to exciton formation from free carriers. </w:t>
      </w:r>
      <w:r w:rsidR="00260465">
        <w:rPr>
          <w:rFonts w:ascii="Times New Roman" w:hAnsi="Times New Roman"/>
        </w:rPr>
        <w:t>Exciton-e</w:t>
      </w:r>
      <w:r w:rsidR="00260465">
        <w:rPr>
          <w:rFonts w:ascii="Times New Roman" w:hAnsi="Times New Roman"/>
        </w:rPr>
        <w:t>xciton</w:t>
      </w:r>
      <w:r w:rsidR="00260465">
        <w:rPr>
          <w:rFonts w:ascii="Times New Roman" w:hAnsi="Times New Roman"/>
        </w:rPr>
        <w:t xml:space="preserve"> annihilation </w:t>
      </w:r>
      <w:r w:rsidR="00295D3B">
        <w:rPr>
          <w:rFonts w:ascii="Times New Roman" w:hAnsi="Times New Roman"/>
        </w:rPr>
        <w:t>is a second-order,</w:t>
      </w:r>
      <w:r w:rsidR="00260465">
        <w:rPr>
          <w:rFonts w:ascii="Times New Roman" w:hAnsi="Times New Roman"/>
        </w:rPr>
        <w:t xml:space="preserve"> Auger-type decay process in which one exciton non-radiatively recombines and leads to the disassociation of another </w:t>
      </w:r>
      <w:bookmarkStart w:id="0" w:name="_GoBack"/>
      <w:r w:rsidR="00260465">
        <w:rPr>
          <w:rFonts w:ascii="Times New Roman" w:hAnsi="Times New Roman"/>
        </w:rPr>
        <w:t>excition, promoting its electron into the conduction band</w:t>
      </w:r>
      <w:r w:rsidR="00295D3B">
        <w:rPr>
          <w:rFonts w:ascii="Times New Roman" w:hAnsi="Times New Roman"/>
        </w:rPr>
        <w:t xml:space="preserve"> with excess energy</w:t>
      </w:r>
      <w:r w:rsidR="00260465">
        <w:rPr>
          <w:rFonts w:ascii="Times New Roman" w:hAnsi="Times New Roman"/>
        </w:rPr>
        <w:t xml:space="preserve">. </w:t>
      </w:r>
      <w:r w:rsidR="000A1BA6">
        <w:rPr>
          <w:rFonts w:ascii="Times New Roman" w:hAnsi="Times New Roman"/>
        </w:rPr>
        <w:t xml:space="preserve">Overall, this model </w:t>
      </w:r>
      <w:bookmarkEnd w:id="0"/>
      <w:r w:rsidR="000A1BA6">
        <w:rPr>
          <w:rFonts w:ascii="Times New Roman" w:hAnsi="Times New Roman"/>
        </w:rPr>
        <w:t xml:space="preserve">qualitatively reproduces our observations well, including </w:t>
      </w:r>
      <w:r w:rsidR="00295D3B">
        <w:rPr>
          <w:rFonts w:ascii="Times New Roman" w:hAnsi="Times New Roman"/>
        </w:rPr>
        <w:t>the evolution of</w:t>
      </w:r>
      <w:r w:rsidR="000A1BA6">
        <w:rPr>
          <w:rFonts w:ascii="Times New Roman" w:hAnsi="Times New Roman"/>
        </w:rPr>
        <w:t xml:space="preserve"> the rise time of the conduction band feature and </w:t>
      </w:r>
      <w:r w:rsidR="00295D3B">
        <w:rPr>
          <w:rFonts w:ascii="Times New Roman" w:hAnsi="Times New Roman"/>
        </w:rPr>
        <w:t xml:space="preserve">the </w:t>
      </w:r>
      <w:r w:rsidR="000A1BA6">
        <w:rPr>
          <w:rFonts w:ascii="Times New Roman" w:hAnsi="Times New Roman"/>
        </w:rPr>
        <w:t>faster decay dynamics of the exciton signal with increasing fluence.</w:t>
      </w:r>
      <w:r w:rsidR="00295D3B">
        <w:rPr>
          <w:rFonts w:ascii="Times New Roman" w:hAnsi="Times New Roman"/>
        </w:rPr>
        <w:t xml:space="preserve"> We extract global time constants of ~ ps, fs, and fs for the exciton recombination, annihilation, and formation, respectively.</w:t>
      </w:r>
      <w:r w:rsidR="000A1BA6">
        <w:rPr>
          <w:rFonts w:ascii="Times New Roman" w:hAnsi="Times New Roman"/>
        </w:rPr>
        <w:t xml:space="preserve"> </w:t>
      </w:r>
      <w:r w:rsidR="00295D3B">
        <w:rPr>
          <w:rFonts w:ascii="Times New Roman" w:hAnsi="Times New Roman"/>
        </w:rPr>
        <w:t xml:space="preserve">While we have fit the time constants globally, considering all time traces simultaneously, </w:t>
      </w:r>
      <w:r w:rsidR="000A1BA6">
        <w:rPr>
          <w:rFonts w:ascii="Times New Roman" w:hAnsi="Times New Roman"/>
        </w:rPr>
        <w:t>we</w:t>
      </w:r>
      <w:r w:rsidR="00295D3B">
        <w:rPr>
          <w:rFonts w:ascii="Times New Roman" w:hAnsi="Times New Roman"/>
        </w:rPr>
        <w:t xml:space="preserve"> choose to</w:t>
      </w:r>
      <w:r w:rsidR="000A1BA6">
        <w:rPr>
          <w:rFonts w:ascii="Times New Roman" w:hAnsi="Times New Roman"/>
        </w:rPr>
        <w:t xml:space="preserve"> independently fit the amplitudes of each curve.</w:t>
      </w:r>
    </w:p>
    <w:p w:rsidR="001A5F61" w:rsidRPr="002569A1" w:rsidRDefault="001A5F61" w:rsidP="00B773DF">
      <w:pPr>
        <w:rPr>
          <w:rFonts w:ascii="Times New Roman" w:hAnsi="Times New Roman"/>
        </w:rPr>
      </w:pPr>
      <w:r>
        <w:rPr>
          <w:rFonts w:ascii="Times New Roman" w:hAnsi="Times New Roman"/>
        </w:rPr>
        <w:t>The excitonic Mott transition has been a subject a large investigation.</w:t>
      </w:r>
      <w:r w:rsidR="00323272">
        <w:rPr>
          <w:rFonts w:ascii="Times New Roman" w:hAnsi="Times New Roman"/>
        </w:rPr>
        <w:t xml:space="preserve"> After the initiall ~100 fs dynamics, the ionization ratio saturates to nearly 0.4 in our measurements.</w:t>
      </w:r>
    </w:p>
    <w:p w:rsidR="000E3E9F" w:rsidRPr="00EE0100" w:rsidRDefault="00B42251" w:rsidP="000E3E9F">
      <w:pPr>
        <w:rPr>
          <w:rFonts w:ascii="Times New Roman" w:hAnsi="Times New Roman"/>
        </w:rPr>
      </w:pPr>
      <w:r>
        <w:rPr>
          <w:rFonts w:ascii="Times New Roman" w:hAnsi="Times New Roman"/>
          <w:b/>
        </w:rPr>
        <w:t>Figure 4</w:t>
      </w:r>
      <w:r w:rsidR="000E3E9F">
        <w:rPr>
          <w:rFonts w:ascii="Times New Roman" w:hAnsi="Times New Roman"/>
          <w:b/>
        </w:rPr>
        <w:t xml:space="preserve">. </w:t>
      </w:r>
      <w:r w:rsidR="000E3E9F">
        <w:rPr>
          <w:rFonts w:ascii="Times New Roman" w:hAnsi="Times New Roman"/>
        </w:rPr>
        <w:t>Ultrafast dynamics of the exciton and conduction band in Bulk CrSBr.</w:t>
      </w:r>
    </w:p>
    <w:p w:rsidR="001A7C65" w:rsidRDefault="001A7C65" w:rsidP="006751B7">
      <w:pPr>
        <w:rPr>
          <w:rFonts w:ascii="Times New Roman" w:hAnsi="Times New Roman"/>
        </w:rPr>
      </w:pPr>
    </w:p>
    <w:p w:rsidR="00AD49F3" w:rsidRDefault="00AD49F3" w:rsidP="006751B7">
      <w:pPr>
        <w:rPr>
          <w:rFonts w:ascii="Times New Roman" w:hAnsi="Times New Roman"/>
        </w:rPr>
      </w:pPr>
      <w:r>
        <w:rPr>
          <w:rFonts w:ascii="Times New Roman" w:hAnsi="Times New Roman"/>
        </w:rPr>
        <w:lastRenderedPageBreak/>
        <w:t xml:space="preserve">-------------------- </w:t>
      </w:r>
    </w:p>
    <w:p w:rsidR="008E08E9" w:rsidRDefault="008E08E9" w:rsidP="006751B7">
      <w:pPr>
        <w:rPr>
          <w:rFonts w:ascii="Times New Roman" w:hAnsi="Times New Roman"/>
        </w:rPr>
      </w:pPr>
      <w:r>
        <w:rPr>
          <w:rFonts w:ascii="Times New Roman" w:hAnsi="Times New Roman"/>
        </w:rPr>
        <w:t xml:space="preserve">Strong exciton-phonon coupling </w:t>
      </w:r>
      <w:r w:rsidR="00DA0114">
        <w:rPr>
          <w:rFonts w:ascii="Times New Roman" w:hAnsi="Times New Roman"/>
        </w:rPr>
        <w:t xml:space="preserve">in CrSBr </w:t>
      </w:r>
      <w:r w:rsidR="00DA0114">
        <w:rPr>
          <w:rFonts w:ascii="Times New Roman" w:hAnsi="Times New Roman"/>
        </w:rPr>
        <w:fldChar w:fldCharType="begin"/>
      </w:r>
      <w:r w:rsidR="007E724C">
        <w:rPr>
          <w:rFonts w:ascii="Times New Roman" w:hAnsi="Times New Roman"/>
        </w:rPr>
        <w:instrText xml:space="preserve"> ADDIN ZOTERO_ITEM CSL_CITATION {"citationID":"NhHsIEUp","properties":{"formattedCitation":"({\\i{}26})","plainCitation":"(26)","noteIndex":0},"citationItems":[{"id":2325,"uris":["http://zotero.org/users/8926575/items/HUIVSK2J"],"itemData":{"id":2325,"type":"article-journal","abstract":"The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E724C">
        <w:rPr>
          <w:rFonts w:ascii="Cambria Math" w:hAnsi="Cambria Math" w:cs="Cambria Math"/>
        </w:rPr>
        <w:instrText>∼</w:instrText>
      </w:r>
      <w:r w:rsidR="007E724C">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sidR="00DA0114">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26</w:t>
      </w:r>
      <w:r w:rsidR="007E724C" w:rsidRPr="007E724C">
        <w:rPr>
          <w:rFonts w:ascii="Times New Roman" w:hAnsi="Times New Roman"/>
          <w:szCs w:val="24"/>
        </w:rPr>
        <w:t>)</w:t>
      </w:r>
      <w:r w:rsidR="00DA0114">
        <w:rPr>
          <w:rFonts w:ascii="Times New Roman" w:hAnsi="Times New Roman"/>
        </w:rPr>
        <w:fldChar w:fldCharType="end"/>
      </w:r>
      <w:r w:rsidR="00DA0114">
        <w:rPr>
          <w:rFonts w:ascii="Times New Roman" w:hAnsi="Times New Roman"/>
        </w:rPr>
        <w:t xml:space="preserve"> </w:t>
      </w:r>
      <w:r>
        <w:rPr>
          <w:rFonts w:ascii="Times New Roman" w:hAnsi="Times New Roman"/>
        </w:rPr>
        <w:t xml:space="preserve">may also lead to enhanced phonon-assisted Auger-type </w:t>
      </w:r>
      <w:r w:rsidR="00F73485">
        <w:rPr>
          <w:rFonts w:ascii="Times New Roman" w:hAnsi="Times New Roman"/>
        </w:rPr>
        <w:t>decay</w:t>
      </w:r>
      <w:r>
        <w:rPr>
          <w:rFonts w:ascii="Times New Roman" w:hAnsi="Times New Roman"/>
        </w:rPr>
        <w:t xml:space="preserve"> pathways. </w:t>
      </w:r>
      <w:r>
        <w:rPr>
          <w:rFonts w:ascii="Times New Roman" w:hAnsi="Times New Roman"/>
        </w:rPr>
        <w:fldChar w:fldCharType="begin"/>
      </w:r>
      <w:r w:rsidR="007E724C">
        <w:rPr>
          <w:rFonts w:ascii="Times New Roman" w:hAnsi="Times New Roman"/>
        </w:rPr>
        <w:instrText xml:space="preserve"> ADDIN ZOTERO_ITEM CSL_CITATION {"citationID":"D9xP2loa","properties":{"formattedCitation":"({\\i{}27}, {\\i{}28})","plainCitation":"(27, 28)","noteIndex":0},"citationItems":[{"id":2298,"uris":["http://zotero.org/users/8926575/items/8IUCTTKP"],"itemData":{"id":2298,"type":"article-journal","abstract":"We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sidR="007E724C">
        <w:rPr>
          <w:rFonts w:ascii="Cambria Math" w:hAnsi="Cambria Math" w:cs="Cambria Math"/>
        </w:rPr>
        <w:instrText>𝑛</w:instrText>
      </w:r>
      <w:r w:rsidR="007E724C">
        <w:rPr>
          <w:rFonts w:ascii="Times New Roman" w:hAnsi="Times New Roman"/>
        </w:rPr>
        <w:instrText xml:space="preserve">-type and </w:instrText>
      </w:r>
      <w:r w:rsidR="007E724C">
        <w:rPr>
          <w:rFonts w:ascii="Cambria Math" w:hAnsi="Cambria Math" w:cs="Cambria Math"/>
        </w:rPr>
        <w:instrText>𝑝</w:instrText>
      </w:r>
      <w:r w:rsidR="007E724C">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2297,"uris":["http://zotero.org/users/8926575/items/E8UG7DDX"],"itemData":{"id":2297,"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27</w:t>
      </w:r>
      <w:r w:rsidR="007E724C" w:rsidRPr="007E724C">
        <w:rPr>
          <w:rFonts w:ascii="Times New Roman" w:hAnsi="Times New Roman"/>
          <w:szCs w:val="24"/>
        </w:rPr>
        <w:t xml:space="preserve">, </w:t>
      </w:r>
      <w:r w:rsidR="007E724C" w:rsidRPr="007E724C">
        <w:rPr>
          <w:rFonts w:ascii="Times New Roman" w:hAnsi="Times New Roman"/>
          <w:i/>
          <w:iCs/>
          <w:szCs w:val="24"/>
        </w:rPr>
        <w:t>28</w:t>
      </w:r>
      <w:r w:rsidR="007E724C" w:rsidRPr="007E724C">
        <w:rPr>
          <w:rFonts w:ascii="Times New Roman" w:hAnsi="Times New Roman"/>
          <w:szCs w:val="24"/>
        </w:rPr>
        <w:t>)</w:t>
      </w:r>
      <w:r>
        <w:rPr>
          <w:rFonts w:ascii="Times New Roman" w:hAnsi="Times New Roman"/>
        </w:rPr>
        <w:fldChar w:fldCharType="end"/>
      </w:r>
    </w:p>
    <w:p w:rsidR="00FB76DC" w:rsidRDefault="00DA0114" w:rsidP="006751B7">
      <w:pPr>
        <w:rPr>
          <w:rFonts w:ascii="Times New Roman" w:hAnsi="Times New Roman"/>
        </w:rPr>
      </w:pPr>
      <w:r>
        <w:rPr>
          <w:rFonts w:ascii="Times New Roman" w:hAnsi="Times New Roman"/>
        </w:rPr>
        <w:t>Time-resolved photoluminescence: 100s ps decay time as a function of temperature. [</w:t>
      </w:r>
      <w:r w:rsidR="00FB76DC">
        <w:rPr>
          <w:rFonts w:ascii="Times New Roman" w:hAnsi="Times New Roman"/>
        </w:rPr>
        <w:t>slower @</w:t>
      </w:r>
      <w:r>
        <w:rPr>
          <w:rFonts w:ascii="Times New Roman" w:hAnsi="Times New Roman"/>
        </w:rPr>
        <w:t xml:space="preserve"> RT?</w:t>
      </w:r>
      <w:r w:rsidR="00FB76DC">
        <w:rPr>
          <w:rFonts w:ascii="Times New Roman" w:hAnsi="Times New Roman"/>
        </w:rPr>
        <w:t>, 10s ps low T</w:t>
      </w:r>
      <w:r>
        <w:rPr>
          <w:rFonts w:ascii="Times New Roman" w:hAnsi="Times New Roman"/>
        </w:rPr>
        <w:t xml:space="preserve">] </w:t>
      </w:r>
      <w:r>
        <w:rPr>
          <w:rFonts w:ascii="Times New Roman" w:hAnsi="Times New Roman"/>
        </w:rPr>
        <w:fldChar w:fldCharType="begin"/>
      </w:r>
      <w:r w:rsidR="007E724C">
        <w:rPr>
          <w:rFonts w:ascii="Times New Roman" w:hAnsi="Times New Roman"/>
        </w:rPr>
        <w:instrText xml:space="preserve"> ADDIN ZOTERO_ITEM CSL_CITATION {"citationID":"aVI2qwPu","properties":{"formattedCitation":"({\\i{}26})","plainCitation":"(26)","noteIndex":0},"citationItems":[{"id":2325,"uris":["http://zotero.org/users/8926575/items/HUIVSK2J"],"itemData":{"id":2325,"type":"article-journal","abstract":"The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E724C">
        <w:rPr>
          <w:rFonts w:ascii="Cambria Math" w:hAnsi="Cambria Math" w:cs="Cambria Math"/>
        </w:rPr>
        <w:instrText>∼</w:instrText>
      </w:r>
      <w:r w:rsidR="007E724C">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26</w:t>
      </w:r>
      <w:r w:rsidR="007E724C" w:rsidRPr="007E724C">
        <w:rPr>
          <w:rFonts w:ascii="Times New Roman" w:hAnsi="Times New Roman"/>
          <w:szCs w:val="24"/>
        </w:rPr>
        <w:t>)</w:t>
      </w:r>
      <w:r>
        <w:rPr>
          <w:rFonts w:ascii="Times New Roman" w:hAnsi="Times New Roman"/>
        </w:rPr>
        <w:fldChar w:fldCharType="end"/>
      </w:r>
    </w:p>
    <w:p w:rsidR="00B50F3B" w:rsidRDefault="001A7C65" w:rsidP="006751B7">
      <w:pPr>
        <w:rPr>
          <w:rFonts w:ascii="Times New Roman" w:hAnsi="Times New Roman"/>
        </w:rPr>
      </w:pPr>
      <w:r>
        <w:rPr>
          <w:rFonts w:ascii="Times New Roman" w:hAnsi="Times New Roman"/>
        </w:rPr>
        <w:t xml:space="preserve">Defect-assoctiated excitons in CrSBr-TMD heterostructures. </w:t>
      </w:r>
      <w:r>
        <w:rPr>
          <w:rFonts w:ascii="Times New Roman" w:hAnsi="Times New Roman"/>
        </w:rPr>
        <w:fldChar w:fldCharType="begin"/>
      </w:r>
      <w:r w:rsidR="007E724C">
        <w:rPr>
          <w:rFonts w:ascii="Times New Roman" w:hAnsi="Times New Roman"/>
        </w:rPr>
        <w:instrText xml:space="preserve"> ADDIN ZOTERO_ITEM CSL_CITATION {"citationID":"agDmwBvZ","properties":{"formattedCitation":"({\\i{}29})","plainCitation":"(29)","noteIndex":0},"citationItems":[{"id":2319,"uris":["http://zotero.org/users/8926575/items/6TDRUGKR"],"itemData":{"id":2319,"type":"article","abstract":"We present a comprehensive investigation of optical properties in MoSe$_2$/CrSBr heterostructures, unveiling the presence of localized excitons represented by a new emission feature, X$^*$. We demonstrate through temperature- and power-dependent photoluminescence spectroscopy that X$^*$ originates from excitons confined by intrinsic defects within the CrSBr layer. The valley polarization of X$^*$ and trion peaks displays opposite polarity under a magnetic field, which closely correlates with the magnetic order of CrSBr. This is attributed to spin-dependent charge transfer mechanisms across the heterointerface, supported by density functional theory calculations revealing a type-II band alignment and spin-polarized band structures. Furthermore, the strong in-plane anisotropy of CrSBr induces unique polarization-dependent responses in MoSe$_2$ emissions. Our study highlights the crucial role of defects in shaping excitonic properties. It offers valuable insights into spectral-resolved proximity effects in van der Waals heterostructures between semiconductor and magnet, contributing to advancing spintronic and valleytronic devices.","language":"en","note":"arXiv:2405.16079 [cond-mat]","number":"arXiv:2405.16079","publisher":"arXiv","source":"arXiv.org","title":"Intrinsic localized excitons in MoSe$_2$/CrSBr heterostructures","URL":"http://arxiv.org/abs/2405.16079","author":[{"family":"Huang","given":"Xinyue"},{"family":"Song","given":"Zhigang"},{"family":"Gao","given":"Yuchen"},{"family":"Gu","given":"Pingfan"},{"family":"Watanabe","given":"Kenji"},{"family":"Taniguchi","given":"Takashi"},{"family":"Yang","given":"Shiqi"},{"family":"Chen","given":"Zuxin"},{"family":"Ye","given":"Yu"}],"accessed":{"date-parts":[["2024",9,2]]},"issued":{"date-parts":[["2024",5,25]]}}}],"schema":"https://github.com/citation-style-language/schema/raw/master/csl-citation.json"} </w:instrText>
      </w:r>
      <w:r>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29</w:t>
      </w:r>
      <w:r w:rsidR="007E724C" w:rsidRPr="007E724C">
        <w:rPr>
          <w:rFonts w:ascii="Times New Roman" w:hAnsi="Times New Roman"/>
          <w:szCs w:val="24"/>
        </w:rPr>
        <w:t>)</w:t>
      </w:r>
      <w:r>
        <w:rPr>
          <w:rFonts w:ascii="Times New Roman" w:hAnsi="Times New Roman"/>
        </w:rPr>
        <w:fldChar w:fldCharType="end"/>
      </w:r>
    </w:p>
    <w:p w:rsidR="002F76FD" w:rsidRDefault="006751B7" w:rsidP="006751B7">
      <w:pPr>
        <w:rPr>
          <w:rFonts w:ascii="Times New Roman" w:hAnsi="Times New Roman"/>
        </w:rPr>
      </w:pPr>
      <w:r>
        <w:rPr>
          <w:rFonts w:ascii="Times New Roman" w:hAnsi="Times New Roman"/>
        </w:rPr>
        <w:t xml:space="preserve">Exciton formation </w:t>
      </w:r>
      <w:r w:rsidR="00963A7B">
        <w:rPr>
          <w:rFonts w:ascii="Times New Roman" w:hAnsi="Times New Roman"/>
        </w:rPr>
        <w:t xml:space="preserve">has been shown to occur </w:t>
      </w:r>
      <w:r>
        <w:rPr>
          <w:rFonts w:ascii="Times New Roman" w:hAnsi="Times New Roman"/>
        </w:rPr>
        <w:t>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sidR="007E724C">
        <w:rPr>
          <w:rFonts w:ascii="Times New Roman" w:hAnsi="Times New Roman"/>
        </w:rPr>
        <w:instrText xml:space="preserve"> ADDIN ZOTERO_ITEM CSL_CITATION {"citationID":"M6rhHypX","properties":{"formattedCitation":"({\\i{}30})","plainCitation":"(30)","noteIndex":0},"citationItems":[{"id":441,"uris":["http://zotero.org/users/8926575/items/4RJE88DJ"],"itemData":{"id":441,"type":"article-journal","abstract":"The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30</w:t>
      </w:r>
      <w:r w:rsidR="007E724C" w:rsidRPr="007E724C">
        <w:rPr>
          <w:rFonts w:ascii="Times New Roman" w:hAnsi="Times New Roman"/>
          <w:szCs w:val="24"/>
        </w:rPr>
        <w:t>)</w:t>
      </w:r>
      <w:r>
        <w:rPr>
          <w:rFonts w:ascii="Times New Roman" w:hAnsi="Times New Roman"/>
        </w:rPr>
        <w:fldChar w:fldCharType="end"/>
      </w:r>
    </w:p>
    <w:p w:rsidR="008D0507" w:rsidRDefault="002F76FD" w:rsidP="006751B7">
      <w:pPr>
        <w:rPr>
          <w:rFonts w:ascii="Times New Roman" w:hAnsi="Times New Roman"/>
        </w:rPr>
      </w:pPr>
      <w:r>
        <w:rPr>
          <w:rFonts w:ascii="Times New Roman" w:hAnsi="Times New Roman"/>
        </w:rPr>
        <w:t xml:space="preserve">Excitation </w:t>
      </w:r>
      <w:r w:rsidR="002910C1">
        <w:rPr>
          <w:rFonts w:ascii="Times New Roman" w:hAnsi="Times New Roman"/>
        </w:rPr>
        <w:t>density and the Mott transition</w:t>
      </w:r>
      <w:r>
        <w:rPr>
          <w:rFonts w:ascii="Times New Roman" w:hAnsi="Times New Roman"/>
        </w:rPr>
        <w:t xml:space="preserve"> </w:t>
      </w:r>
      <w:r>
        <w:rPr>
          <w:rFonts w:ascii="Times New Roman" w:hAnsi="Times New Roman"/>
        </w:rPr>
        <w:fldChar w:fldCharType="begin"/>
      </w:r>
      <w:r w:rsidR="007E724C">
        <w:rPr>
          <w:rFonts w:ascii="Times New Roman" w:hAnsi="Times New Roman"/>
        </w:rPr>
        <w:instrText xml:space="preserve"> ADDIN ZOTERO_ITEM CSL_CITATION {"citationID":"6TfNiH8z","properties":{"formattedCitation":"({\\i{}31})","plainCitation":"(31)","noteIndex":0},"citationItems":[{"id":2272,"uris":["http://zotero.org/users/8926575/items/Y78W7BZA"],"itemData":{"id":2272,"type":"article-journal","abstract":"When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31</w:t>
      </w:r>
      <w:r w:rsidR="007E724C" w:rsidRPr="007E724C">
        <w:rPr>
          <w:rFonts w:ascii="Times New Roman" w:hAnsi="Times New Roman"/>
          <w:szCs w:val="24"/>
        </w:rPr>
        <w:t>)</w:t>
      </w:r>
      <w:r>
        <w:rPr>
          <w:rFonts w:ascii="Times New Roman" w:hAnsi="Times New Roman"/>
        </w:rPr>
        <w:fldChar w:fldCharType="end"/>
      </w:r>
      <w:r w:rsidR="002910C1">
        <w:rPr>
          <w:rFonts w:ascii="Times New Roman" w:hAnsi="Times New Roman"/>
        </w:rPr>
        <w:t xml:space="preserve"> in transition metal dichalcogenides. </w:t>
      </w:r>
      <w:r w:rsidR="002910C1">
        <w:rPr>
          <w:rFonts w:ascii="Times New Roman" w:hAnsi="Times New Roman"/>
        </w:rPr>
        <w:fldChar w:fldCharType="begin"/>
      </w:r>
      <w:r w:rsidR="007E724C">
        <w:rPr>
          <w:rFonts w:ascii="Times New Roman" w:hAnsi="Times New Roman"/>
        </w:rPr>
        <w:instrText xml:space="preserve"> ADDIN ZOTERO_ITEM CSL_CITATION {"citationID":"93GtRysB","properties":{"formattedCitation":"({\\i{}32})","plainCitation":"(32)","noteIndex":0},"citationItems":[{"id":2276,"uris":["http://zotero.org/users/8926575/items/XUCHG93R"],"itemData":{"id":2276,"type":"article-journal","container-title":"Physical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sidR="002910C1">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32</w:t>
      </w:r>
      <w:r w:rsidR="007E724C" w:rsidRPr="007E724C">
        <w:rPr>
          <w:rFonts w:ascii="Times New Roman" w:hAnsi="Times New Roman"/>
          <w:szCs w:val="24"/>
        </w:rPr>
        <w:t>)</w:t>
      </w:r>
      <w:r w:rsidR="002910C1">
        <w:rPr>
          <w:rFonts w:ascii="Times New Roman" w:hAnsi="Times New Roman"/>
        </w:rPr>
        <w:fldChar w:fldCharType="end"/>
      </w:r>
    </w:p>
    <w:p w:rsidR="008D0507" w:rsidRDefault="008D0507" w:rsidP="006751B7">
      <w:pPr>
        <w:rPr>
          <w:rFonts w:ascii="Times New Roman" w:hAnsi="Times New Roman"/>
        </w:rPr>
      </w:pPr>
      <w:r>
        <w:rPr>
          <w:rFonts w:ascii="Times New Roman" w:hAnsi="Times New Roman"/>
        </w:rPr>
        <w:t xml:space="preserve">Bistability </w:t>
      </w:r>
      <w:r>
        <w:rPr>
          <w:rFonts w:ascii="Times New Roman" w:hAnsi="Times New Roman"/>
        </w:rPr>
        <w:fldChar w:fldCharType="begin"/>
      </w:r>
      <w:r w:rsidR="007E724C">
        <w:rPr>
          <w:rFonts w:ascii="Times New Roman" w:hAnsi="Times New Roman"/>
        </w:rPr>
        <w:instrText xml:space="preserve"> ADDIN ZOTERO_ITEM CSL_CITATION {"citationID":"bTE9eH3a","properties":{"formattedCitation":"({\\i{}33})","plainCitation":"(33)","noteIndex":0},"citationItems":[{"id":2284,"uris":["http://zotero.org/users/8926575/items/6VKRBQXW"],"itemData":{"id":2284,"type":"article-journal","abstract":"We perform a rate equation analysis of the dynamics of the exciton Mott transition (EMT) assuming a detailed balance between excitons and unbound electron–hole (e–h) pairs. Using the Saha equation and adopting an empirical expression for the band-gap renormalization effect caused by unbound e–h pairs, we show that the ionization ratio of excitons exhibits bistability as a function of the total e–h pair density at low temperatures. We demonstrate that an incubation time emerges in the dynamics of the EMT from the oversaturated exciton gas phase on the verge of the bistable region. The incubation time shows slowing down behavior when the pair density approaches saddle-node bifurcation of the hysteresis curve of the exciton ionization ratio.","container-title":"Journal of the Physical Society of Japan","DOI":"10.7566/JPSJ.86.103702","ISSN":"0031-9015","issue":"10","journalAbbreviation":"J. Phys. Soc. Jpn.","note":"publisher: The Physical Society of Japan","page":"103702","source":"journals.jps.jp (Atypon)","title":"Rate Equation Analysis of the Dynamics of First-order Exciton Mott Transition","volume":"86","author":[{"family":"Sekiguchi","given":"Fumiya"},{"family":"Shimano","given":"Ryo"}],"issued":{"date-parts":[["2017",10,15]]}}}],"schema":"https://github.com/citation-style-language/schema/raw/master/csl-citation.json"} </w:instrText>
      </w:r>
      <w:r>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33</w:t>
      </w:r>
      <w:r w:rsidR="007E724C" w:rsidRPr="007E724C">
        <w:rPr>
          <w:rFonts w:ascii="Times New Roman" w:hAnsi="Times New Roman"/>
          <w:szCs w:val="24"/>
        </w:rPr>
        <w:t>)</w:t>
      </w:r>
      <w:r>
        <w:rPr>
          <w:rFonts w:ascii="Times New Roman" w:hAnsi="Times New Roman"/>
        </w:rPr>
        <w:fldChar w:fldCharType="end"/>
      </w:r>
    </w:p>
    <w:p w:rsidR="002F76FD" w:rsidRPr="002B20EA" w:rsidRDefault="008D0507" w:rsidP="006751B7">
      <w:pPr>
        <w:rPr>
          <w:rFonts w:ascii="Times New Roman" w:hAnsi="Times New Roman"/>
          <w:b/>
        </w:rPr>
      </w:pPr>
      <w:r>
        <w:rPr>
          <w:rFonts w:ascii="Times New Roman" w:hAnsi="Times New Roman"/>
        </w:rPr>
        <w:t xml:space="preserve">EEA in TMDs </w:t>
      </w:r>
      <w:r>
        <w:rPr>
          <w:rFonts w:ascii="Times New Roman" w:hAnsi="Times New Roman"/>
        </w:rPr>
        <w:fldChar w:fldCharType="begin"/>
      </w:r>
      <w:r w:rsidR="007E724C">
        <w:rPr>
          <w:rFonts w:ascii="Times New Roman" w:hAnsi="Times New Roman"/>
        </w:rPr>
        <w:instrText xml:space="preserve"> ADDIN ZOTERO_ITEM CSL_CITATION {"citationID":"0IalRPot","properties":{"formattedCitation":"({\\i{}34})","plainCitation":"(34)","noteIndex":0},"citationItems":[{"id":2327,"uris":["http://zotero.org/users/8926575/items/ZVY2ZIA7"],"itemData":{"id":2327,"type":"article-journal","container-title":"Physical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schema":"https://github.com/citation-style-language/schema/raw/master/csl-citation.json"} </w:instrText>
      </w:r>
      <w:r>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34</w:t>
      </w:r>
      <w:r w:rsidR="007E724C" w:rsidRPr="007E724C">
        <w:rPr>
          <w:rFonts w:ascii="Times New Roman" w:hAnsi="Times New Roman"/>
          <w:szCs w:val="24"/>
        </w:rPr>
        <w:t>)</w:t>
      </w:r>
      <w:r>
        <w:rPr>
          <w:rFonts w:ascii="Times New Roman" w:hAnsi="Times New Roman"/>
        </w:rPr>
        <w:fldChar w:fldCharType="end"/>
      </w:r>
    </w:p>
    <w:p w:rsidR="008F154E" w:rsidRDefault="008F154E" w:rsidP="008F154E">
      <w:pPr>
        <w:rPr>
          <w:rFonts w:ascii="Times New Roman" w:hAnsi="Times New Roman"/>
          <w:b/>
        </w:rPr>
      </w:pPr>
    </w:p>
    <w:p w:rsidR="008F154E" w:rsidRDefault="008F154E" w:rsidP="008F154E">
      <w:pPr>
        <w:rPr>
          <w:rFonts w:ascii="Times New Roman" w:hAnsi="Times New Roman"/>
        </w:rPr>
      </w:pPr>
      <w:r>
        <w:rPr>
          <w:rFonts w:ascii="Times New Roman" w:hAnsi="Times New Roman"/>
          <w:b/>
        </w:rPr>
        <w:t>Conclusions</w:t>
      </w:r>
    </w:p>
    <w:p w:rsidR="00D5093D" w:rsidRPr="00992602" w:rsidRDefault="00D5093D" w:rsidP="00BB11A9">
      <w:pPr>
        <w:rPr>
          <w:rFonts w:ascii="Times New Roman" w:hAnsi="Times New Roman"/>
          <w:b/>
        </w:rPr>
      </w:pPr>
    </w:p>
    <w:p w:rsidR="005E2590" w:rsidRPr="00992602"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r>
        <w:rPr>
          <w:rFonts w:ascii="Times New Roman" w:hAnsi="Times New Roman"/>
        </w:rPr>
        <w:t>trARPES were performed</w:t>
      </w:r>
      <w:r w:rsidR="00E415E3" w:rsidRPr="00992602">
        <w:rPr>
          <w:rFonts w:ascii="Times New Roman" w:hAnsi="Times New Roman"/>
        </w:rPr>
        <w:t xml:space="preserve"> </w:t>
      </w:r>
      <w:r>
        <w:rPr>
          <w:rFonts w:ascii="Times New Roman" w:hAnsi="Times New Roman"/>
        </w:rPr>
        <w:t>on bulk CrSBr</w:t>
      </w:r>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42748D" w:rsidRDefault="0042748D" w:rsidP="005E2590">
      <w:pPr>
        <w:rPr>
          <w:rFonts w:ascii="Times New Roman" w:hAnsi="Times New Roman"/>
        </w:rPr>
      </w:pPr>
    </w:p>
    <w:p w:rsidR="00877135" w:rsidRPr="00992602" w:rsidRDefault="0042748D" w:rsidP="005E2590">
      <w:pPr>
        <w:rPr>
          <w:rFonts w:ascii="Times New Roman" w:hAnsi="Times New Roman"/>
        </w:rPr>
      </w:pPr>
      <w:r>
        <w:rPr>
          <w:rFonts w:ascii="Times New Roman" w:hAnsi="Times New Roman"/>
        </w:rPr>
        <w:t>tr</w:t>
      </w:r>
      <w:r w:rsidR="005E2590" w:rsidRPr="00992602">
        <w:rPr>
          <w:rFonts w:ascii="Times New Roman" w:hAnsi="Times New Roman"/>
        </w:rPr>
        <w:t xml:space="preserve">ARPES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{"citationID":"nixcfdcD","properties":{"formattedCitation":"({\\i{}11})","plainCitation":"(11)","noteIndex":0},"citationItems":[{"id":2112,"uris":["http://zotero.org/users/8926575/items/6XXAGEWC"],"itemData":{"id":2112,"type":"article-journal","abstract":"An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11</w:t>
      </w:r>
      <w:r w:rsidR="0056494B" w:rsidRPr="0056494B">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{"citationID":"JqlS8xUp","properties":{"formattedCitation":"({\\i{}10}, {\\i{}12})","plainCitation":"(10, 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KeLQQdeI/eZWgLPED","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 xml:space="preserve">, </w:t>
      </w:r>
      <w:r w:rsidR="0056494B" w:rsidRPr="0056494B">
        <w:rPr>
          <w:rFonts w:ascii="Times New Roman" w:hAnsi="Times New Roman"/>
          <w:i/>
          <w:iCs/>
          <w:szCs w:val="24"/>
        </w:rPr>
        <w:t>12</w:t>
      </w:r>
      <w:r w:rsidR="0056494B" w:rsidRPr="0056494B">
        <w:rPr>
          <w:rFonts w:ascii="Times New Roman" w:hAnsi="Times New Roman"/>
          <w:szCs w:val="24"/>
        </w:rPr>
        <w:t>)</w:t>
      </w:r>
      <w:r w:rsidR="005E2590" w:rsidRPr="00992602">
        <w:rPr>
          <w:rFonts w:ascii="Times New Roman" w:hAnsi="Times New Roman"/>
        </w:rPr>
        <w:fldChar w:fldCharType="end"/>
      </w:r>
    </w:p>
    <w:p w:rsidR="00877135" w:rsidRPr="00992602" w:rsidRDefault="00877135" w:rsidP="005E2590">
      <w:pPr>
        <w:rPr>
          <w:rFonts w:ascii="Times New Roman" w:hAnsi="Times New Roman"/>
        </w:rPr>
      </w:pPr>
    </w:p>
    <w:p w:rsidR="005E2590" w:rsidRPr="00992602" w:rsidRDefault="005E2590" w:rsidP="005E2590">
      <w:pPr>
        <w:rPr>
          <w:rFonts w:ascii="Times New Roman" w:hAnsi="Times New Roman"/>
        </w:rPr>
      </w:pPr>
      <w:r w:rsidRPr="00992602">
        <w:rPr>
          <w:rFonts w:ascii="Times New Roman" w:hAnsi="Times New Roman"/>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746766" w:rsidRPr="00992602" w:rsidRDefault="00746766" w:rsidP="00BB11A9">
      <w:pPr>
        <w:rPr>
          <w:rFonts w:ascii="Times New Roman" w:hAnsi="Times New Roman"/>
        </w:rPr>
      </w:pPr>
    </w:p>
    <w:p w:rsidR="00EE5D30" w:rsidRPr="00992602" w:rsidRDefault="00EE5D30" w:rsidP="00BB11A9">
      <w:pPr>
        <w:rPr>
          <w:rFonts w:ascii="Times New Roman" w:hAnsi="Times New Roman"/>
          <w:b/>
        </w:rPr>
      </w:pPr>
      <w:r w:rsidRPr="00992602">
        <w:rPr>
          <w:rFonts w:ascii="Times New Roman" w:hAnsi="Times New Roman"/>
          <w:b/>
        </w:rPr>
        <w:t>Author Contributions</w:t>
      </w:r>
    </w:p>
    <w:p w:rsidR="00CA687A" w:rsidRDefault="00B03279" w:rsidP="00BB11A9">
      <w:pPr>
        <w:rPr>
          <w:rFonts w:ascii="Times New Roman" w:hAnsi="Times New Roman"/>
        </w:rPr>
      </w:pPr>
      <w:r w:rsidRPr="00992602">
        <w:rPr>
          <w:rFonts w:ascii="Times New Roman" w:hAnsi="Times New Roman"/>
        </w:rPr>
        <w:t>L.T.L, T.P., and T.</w:t>
      </w:r>
      <w:r w:rsidR="004E1928" w:rsidRPr="00992602">
        <w:rPr>
          <w:rFonts w:ascii="Times New Roman" w:hAnsi="Times New Roman"/>
        </w:rPr>
        <w:t>d.C</w:t>
      </w:r>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4B21B9" w:rsidRPr="004B21B9" w:rsidRDefault="004B21B9" w:rsidP="00BB11A9">
      <w:pPr>
        <w:rPr>
          <w:rFonts w:ascii="Times New Roman" w:hAnsi="Times New Roman"/>
        </w:rPr>
      </w:pPr>
    </w:p>
    <w:p w:rsidR="00EE5D30" w:rsidRPr="00992602" w:rsidRDefault="006F56AA" w:rsidP="00BB11A9">
      <w:pPr>
        <w:rPr>
          <w:rFonts w:ascii="Times New Roman" w:hAnsi="Times New Roman"/>
          <w:b/>
        </w:rPr>
      </w:pPr>
      <w:r w:rsidRPr="00992602">
        <w:rPr>
          <w:rFonts w:ascii="Times New Roman" w:hAnsi="Times New Roman"/>
          <w:b/>
        </w:rPr>
        <w:lastRenderedPageBreak/>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Dirnberger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7E724C" w:rsidRPr="007E724C" w:rsidRDefault="00EA027D" w:rsidP="007E724C">
      <w:pPr>
        <w:pStyle w:val="Bibliography"/>
        <w:rPr>
          <w:rFonts w:ascii="Times New Roman" w:hAnsi="Times New Roman"/>
        </w:rPr>
      </w:pPr>
      <w:r w:rsidRPr="00992602">
        <w:rPr>
          <w:b/>
        </w:rPr>
        <w:fldChar w:fldCharType="begin"/>
      </w:r>
      <w:r w:rsidR="006308D3">
        <w:rPr>
          <w:b/>
        </w:rPr>
        <w:instrText xml:space="preserve"> ADDIN ZOTERO_BIBL {"uncited":[],"omitted":[],"custom":[]} CSL_BIBLIOGRAPHY </w:instrText>
      </w:r>
      <w:r w:rsidRPr="00992602">
        <w:rPr>
          <w:b/>
        </w:rPr>
        <w:fldChar w:fldCharType="separate"/>
      </w:r>
      <w:r w:rsidR="007E724C" w:rsidRPr="007E724C">
        <w:rPr>
          <w:rFonts w:ascii="Times New Roman" w:hAnsi="Times New Roman"/>
        </w:rPr>
        <w:t xml:space="preserve">1. </w:t>
      </w:r>
      <w:r w:rsidR="007E724C" w:rsidRPr="007E724C">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7E724C" w:rsidRPr="007E724C">
        <w:rPr>
          <w:rFonts w:ascii="Times New Roman" w:hAnsi="Times New Roman"/>
          <w:i/>
          <w:iCs/>
        </w:rPr>
        <w:t>Nat. Mater.</w:t>
      </w:r>
      <w:r w:rsidR="007E724C" w:rsidRPr="007E724C">
        <w:rPr>
          <w:rFonts w:ascii="Times New Roman" w:hAnsi="Times New Roman"/>
        </w:rPr>
        <w:t xml:space="preserve"> </w:t>
      </w:r>
      <w:r w:rsidR="007E724C" w:rsidRPr="007E724C">
        <w:rPr>
          <w:rFonts w:ascii="Times New Roman" w:hAnsi="Times New Roman"/>
          <w:b/>
          <w:bCs/>
        </w:rPr>
        <w:t>20</w:t>
      </w:r>
      <w:r w:rsidR="007E724C" w:rsidRPr="007E724C">
        <w:rPr>
          <w:rFonts w:ascii="Times New Roman" w:hAnsi="Times New Roman"/>
        </w:rPr>
        <w:t>, 1657–1662 (2021).</w:t>
      </w:r>
    </w:p>
    <w:p w:rsidR="007E724C" w:rsidRPr="007E724C" w:rsidRDefault="007E724C" w:rsidP="007E724C">
      <w:pPr>
        <w:pStyle w:val="Bibliography"/>
        <w:rPr>
          <w:rFonts w:ascii="Times New Roman" w:hAnsi="Times New Roman"/>
        </w:rPr>
      </w:pPr>
      <w:r w:rsidRPr="007E724C">
        <w:rPr>
          <w:rFonts w:ascii="Times New Roman" w:hAnsi="Times New Roman"/>
        </w:rPr>
        <w:t xml:space="preserve">2. </w:t>
      </w:r>
      <w:r w:rsidRPr="007E724C">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7E724C">
        <w:rPr>
          <w:rFonts w:ascii="Times New Roman" w:hAnsi="Times New Roman"/>
          <w:i/>
          <w:iCs/>
        </w:rPr>
        <w:t>Nature</w:t>
      </w:r>
      <w:r w:rsidRPr="007E724C">
        <w:rPr>
          <w:rFonts w:ascii="Times New Roman" w:hAnsi="Times New Roman"/>
        </w:rPr>
        <w:t xml:space="preserve"> </w:t>
      </w:r>
      <w:r w:rsidRPr="007E724C">
        <w:rPr>
          <w:rFonts w:ascii="Times New Roman" w:hAnsi="Times New Roman"/>
          <w:b/>
          <w:bCs/>
        </w:rPr>
        <w:t>609</w:t>
      </w:r>
      <w:r w:rsidRPr="007E724C">
        <w:rPr>
          <w:rFonts w:ascii="Times New Roman" w:hAnsi="Times New Roman"/>
        </w:rPr>
        <w:t>, 282–286 (2022).</w:t>
      </w:r>
    </w:p>
    <w:p w:rsidR="007E724C" w:rsidRPr="007E724C" w:rsidRDefault="007E724C" w:rsidP="007E724C">
      <w:pPr>
        <w:pStyle w:val="Bibliography"/>
        <w:rPr>
          <w:rFonts w:ascii="Times New Roman" w:hAnsi="Times New Roman"/>
        </w:rPr>
      </w:pPr>
      <w:r w:rsidRPr="007E724C">
        <w:rPr>
          <w:rFonts w:ascii="Times New Roman" w:hAnsi="Times New Roman"/>
        </w:rPr>
        <w:t xml:space="preserve">3. </w:t>
      </w:r>
      <w:r w:rsidRPr="007E724C">
        <w:rPr>
          <w:rFonts w:ascii="Times New Roman" w:hAnsi="Times New Roman"/>
        </w:rPr>
        <w:tab/>
        <w:t xml:space="preserve">M. E. Ziebel, M. L. Feuer, J. Cox, X. Zhu, C. R. Dean, X. Roy, CrSBr: An Air-Stable, Two-Dimensional Magnetic Semiconductor. </w:t>
      </w:r>
      <w:r w:rsidRPr="007E724C">
        <w:rPr>
          <w:rFonts w:ascii="Times New Roman" w:hAnsi="Times New Roman"/>
          <w:i/>
          <w:iCs/>
        </w:rPr>
        <w:t>Nano Lett.</w:t>
      </w:r>
      <w:r w:rsidRPr="007E724C">
        <w:rPr>
          <w:rFonts w:ascii="Times New Roman" w:hAnsi="Times New Roman"/>
        </w:rPr>
        <w:t xml:space="preserve"> </w:t>
      </w:r>
      <w:r w:rsidRPr="007E724C">
        <w:rPr>
          <w:rFonts w:ascii="Times New Roman" w:hAnsi="Times New Roman"/>
          <w:b/>
          <w:bCs/>
        </w:rPr>
        <w:t>24</w:t>
      </w:r>
      <w:r w:rsidRPr="007E724C">
        <w:rPr>
          <w:rFonts w:ascii="Times New Roman" w:hAnsi="Times New Roman"/>
        </w:rPr>
        <w:t>, 4319–4329 (2024).</w:t>
      </w:r>
    </w:p>
    <w:p w:rsidR="007E724C" w:rsidRPr="007E724C" w:rsidRDefault="007E724C" w:rsidP="007E724C">
      <w:pPr>
        <w:pStyle w:val="Bibliography"/>
        <w:rPr>
          <w:rFonts w:ascii="Times New Roman" w:hAnsi="Times New Roman"/>
        </w:rPr>
      </w:pPr>
      <w:r w:rsidRPr="007E724C">
        <w:rPr>
          <w:rFonts w:ascii="Times New Roman" w:hAnsi="Times New Roman"/>
        </w:rPr>
        <w:t xml:space="preserve">4. </w:t>
      </w:r>
      <w:r w:rsidRPr="007E724C">
        <w:rPr>
          <w:rFonts w:ascii="Times New Roman" w:hAnsi="Times New Roman"/>
        </w:rPr>
        <w:tab/>
        <w:t xml:space="preserve">N. J. Brennan, C. A. Noble, J. Tang, M. E. Ziebel, Y. J. Bae, Important Elements of Spin-Exciton and Magnon-Exciton Coupling. </w:t>
      </w:r>
      <w:r w:rsidRPr="007E724C">
        <w:rPr>
          <w:rFonts w:ascii="Times New Roman" w:hAnsi="Times New Roman"/>
          <w:i/>
          <w:iCs/>
        </w:rPr>
        <w:t>ACS Phys. Chem Au</w:t>
      </w:r>
      <w:r w:rsidRPr="007E724C">
        <w:rPr>
          <w:rFonts w:ascii="Times New Roman" w:hAnsi="Times New Roman"/>
        </w:rPr>
        <w:t xml:space="preserve"> </w:t>
      </w:r>
      <w:r w:rsidRPr="007E724C">
        <w:rPr>
          <w:rFonts w:ascii="Times New Roman" w:hAnsi="Times New Roman"/>
          <w:b/>
          <w:bCs/>
        </w:rPr>
        <w:t>4</w:t>
      </w:r>
      <w:r w:rsidRPr="007E724C">
        <w:rPr>
          <w:rFonts w:ascii="Times New Roman" w:hAnsi="Times New Roman"/>
        </w:rPr>
        <w:t>, 322–327 (2024).</w:t>
      </w:r>
    </w:p>
    <w:p w:rsidR="007E724C" w:rsidRPr="007E724C" w:rsidRDefault="007E724C" w:rsidP="007E724C">
      <w:pPr>
        <w:pStyle w:val="Bibliography"/>
        <w:rPr>
          <w:rFonts w:ascii="Times New Roman" w:hAnsi="Times New Roman"/>
        </w:rPr>
      </w:pPr>
      <w:r w:rsidRPr="007E724C">
        <w:rPr>
          <w:rFonts w:ascii="Times New Roman" w:hAnsi="Times New Roman"/>
        </w:rPr>
        <w:t xml:space="preserve">5. </w:t>
      </w:r>
      <w:r w:rsidRPr="007E724C">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7E724C">
        <w:rPr>
          <w:rFonts w:ascii="Times New Roman" w:hAnsi="Times New Roman"/>
          <w:i/>
          <w:iCs/>
        </w:rPr>
        <w:t>Nat. Nanotechnol.</w:t>
      </w:r>
      <w:r w:rsidRPr="007E724C">
        <w:rPr>
          <w:rFonts w:ascii="Times New Roman" w:hAnsi="Times New Roman"/>
        </w:rPr>
        <w:t>, 1–6 (2022).</w:t>
      </w:r>
    </w:p>
    <w:p w:rsidR="007E724C" w:rsidRPr="007E724C" w:rsidRDefault="007E724C" w:rsidP="007E724C">
      <w:pPr>
        <w:pStyle w:val="Bibliography"/>
        <w:rPr>
          <w:rFonts w:ascii="Times New Roman" w:hAnsi="Times New Roman"/>
        </w:rPr>
      </w:pPr>
      <w:r w:rsidRPr="007E724C">
        <w:rPr>
          <w:rFonts w:ascii="Times New Roman" w:hAnsi="Times New Roman"/>
        </w:rPr>
        <w:t xml:space="preserve">6. </w:t>
      </w:r>
      <w:r w:rsidRPr="007E724C">
        <w:rPr>
          <w:rFonts w:ascii="Times New Roman" w:hAnsi="Times New Roman"/>
        </w:rPr>
        <w:tab/>
        <w:t xml:space="preserve">Y. Sun, F. Meng, C. Lee, A. Soll, H. Zhang, R. Ramesh, J. Yao, Z. Sofer, J. Orenstein, Dipolar spin wave packet transport in a van der Waals antiferromagnet. </w:t>
      </w:r>
      <w:r w:rsidRPr="007E724C">
        <w:rPr>
          <w:rFonts w:ascii="Times New Roman" w:hAnsi="Times New Roman"/>
          <w:i/>
          <w:iCs/>
        </w:rPr>
        <w:t>Nat. Phys.</w:t>
      </w:r>
      <w:r w:rsidRPr="007E724C">
        <w:rPr>
          <w:rFonts w:ascii="Times New Roman" w:hAnsi="Times New Roman"/>
        </w:rPr>
        <w:t>, 1–7 (2024).</w:t>
      </w:r>
    </w:p>
    <w:p w:rsidR="007E724C" w:rsidRPr="007E724C" w:rsidRDefault="007E724C" w:rsidP="007E724C">
      <w:pPr>
        <w:pStyle w:val="Bibliography"/>
        <w:rPr>
          <w:rFonts w:ascii="Times New Roman" w:hAnsi="Times New Roman"/>
        </w:rPr>
      </w:pPr>
      <w:r w:rsidRPr="007E724C">
        <w:rPr>
          <w:rFonts w:ascii="Times New Roman" w:hAnsi="Times New Roman"/>
        </w:rPr>
        <w:t xml:space="preserve">7. </w:t>
      </w:r>
      <w:r w:rsidRPr="007E724C">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7E724C">
        <w:rPr>
          <w:rFonts w:ascii="Times New Roman" w:hAnsi="Times New Roman"/>
          <w:i/>
          <w:iCs/>
        </w:rPr>
        <w:t>Nano Lett.</w:t>
      </w:r>
      <w:r w:rsidRPr="007E724C">
        <w:rPr>
          <w:rFonts w:ascii="Times New Roman" w:hAnsi="Times New Roman"/>
        </w:rPr>
        <w:t xml:space="preserve"> </w:t>
      </w:r>
      <w:r w:rsidRPr="007E724C">
        <w:rPr>
          <w:rFonts w:ascii="Times New Roman" w:hAnsi="Times New Roman"/>
          <w:b/>
          <w:bCs/>
        </w:rPr>
        <w:t>24</w:t>
      </w:r>
      <w:r w:rsidRPr="007E724C">
        <w:rPr>
          <w:rFonts w:ascii="Times New Roman" w:hAnsi="Times New Roman"/>
        </w:rPr>
        <w:t>, 4101–4107 (2024).</w:t>
      </w:r>
    </w:p>
    <w:p w:rsidR="007E724C" w:rsidRPr="007E724C" w:rsidRDefault="007E724C" w:rsidP="007E724C">
      <w:pPr>
        <w:pStyle w:val="Bibliography"/>
        <w:rPr>
          <w:rFonts w:ascii="Times New Roman" w:hAnsi="Times New Roman"/>
        </w:rPr>
      </w:pPr>
      <w:r w:rsidRPr="007E724C">
        <w:rPr>
          <w:rFonts w:ascii="Times New Roman" w:hAnsi="Times New Roman"/>
        </w:rPr>
        <w:t xml:space="preserve">8. </w:t>
      </w:r>
      <w:r w:rsidRPr="007E724C">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7E724C">
        <w:rPr>
          <w:rFonts w:ascii="Times New Roman" w:hAnsi="Times New Roman"/>
          <w:i/>
          <w:iCs/>
        </w:rPr>
        <w:t>Natural Sciences</w:t>
      </w:r>
      <w:r w:rsidRPr="007E724C">
        <w:rPr>
          <w:rFonts w:ascii="Times New Roman" w:hAnsi="Times New Roman"/>
        </w:rPr>
        <w:t xml:space="preserve"> </w:t>
      </w:r>
      <w:r w:rsidRPr="007E724C">
        <w:rPr>
          <w:rFonts w:ascii="Times New Roman" w:hAnsi="Times New Roman"/>
          <w:b/>
          <w:bCs/>
        </w:rPr>
        <w:t>1</w:t>
      </w:r>
      <w:r w:rsidRPr="007E724C">
        <w:rPr>
          <w:rFonts w:ascii="Times New Roman" w:hAnsi="Times New Roman"/>
        </w:rPr>
        <w:t>, e10010 (2021).</w:t>
      </w:r>
    </w:p>
    <w:p w:rsidR="007E724C" w:rsidRPr="007E724C" w:rsidRDefault="007E724C" w:rsidP="007E724C">
      <w:pPr>
        <w:pStyle w:val="Bibliography"/>
        <w:rPr>
          <w:rFonts w:ascii="Times New Roman" w:hAnsi="Times New Roman"/>
        </w:rPr>
      </w:pPr>
      <w:r w:rsidRPr="007E724C">
        <w:rPr>
          <w:rFonts w:ascii="Times New Roman" w:hAnsi="Times New Roman"/>
        </w:rPr>
        <w:t xml:space="preserve">9. </w:t>
      </w:r>
      <w:r w:rsidRPr="007E724C">
        <w:rPr>
          <w:rFonts w:ascii="Times New Roman" w:hAnsi="Times New Roman"/>
        </w:rPr>
        <w:tab/>
        <w:t xml:space="preserve">D. Guerci, M. Capone, M. Fabrizio, Exciton Mott transition revisited. </w:t>
      </w:r>
      <w:r w:rsidRPr="007E724C">
        <w:rPr>
          <w:rFonts w:ascii="Times New Roman" w:hAnsi="Times New Roman"/>
          <w:i/>
          <w:iCs/>
        </w:rPr>
        <w:t>Phys. Rev. Mater.</w:t>
      </w:r>
      <w:r w:rsidRPr="007E724C">
        <w:rPr>
          <w:rFonts w:ascii="Times New Roman" w:hAnsi="Times New Roman"/>
        </w:rPr>
        <w:t xml:space="preserve"> </w:t>
      </w:r>
      <w:r w:rsidRPr="007E724C">
        <w:rPr>
          <w:rFonts w:ascii="Times New Roman" w:hAnsi="Times New Roman"/>
          <w:b/>
          <w:bCs/>
        </w:rPr>
        <w:t>3</w:t>
      </w:r>
      <w:r w:rsidRPr="007E724C">
        <w:rPr>
          <w:rFonts w:ascii="Times New Roman" w:hAnsi="Times New Roman"/>
        </w:rPr>
        <w:t>, 054605 (2019).</w:t>
      </w:r>
    </w:p>
    <w:p w:rsidR="007E724C" w:rsidRPr="007E724C" w:rsidRDefault="007E724C" w:rsidP="007E724C">
      <w:pPr>
        <w:pStyle w:val="Bibliography"/>
        <w:rPr>
          <w:rFonts w:ascii="Times New Roman" w:hAnsi="Times New Roman"/>
        </w:rPr>
      </w:pPr>
      <w:r w:rsidRPr="007E724C">
        <w:rPr>
          <w:rFonts w:ascii="Times New Roman" w:hAnsi="Times New Roman"/>
        </w:rPr>
        <w:t xml:space="preserve">10. </w:t>
      </w:r>
      <w:r w:rsidRPr="007E724C">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7E724C">
        <w:rPr>
          <w:rFonts w:ascii="Times New Roman" w:hAnsi="Times New Roman"/>
          <w:i/>
          <w:iCs/>
        </w:rPr>
        <w:t>Review of Scientific Instruments</w:t>
      </w:r>
      <w:r w:rsidRPr="007E724C">
        <w:rPr>
          <w:rFonts w:ascii="Times New Roman" w:hAnsi="Times New Roman"/>
        </w:rPr>
        <w:t xml:space="preserve"> </w:t>
      </w:r>
      <w:r w:rsidRPr="007E724C">
        <w:rPr>
          <w:rFonts w:ascii="Times New Roman" w:hAnsi="Times New Roman"/>
          <w:b/>
          <w:bCs/>
        </w:rPr>
        <w:t>90</w:t>
      </w:r>
      <w:r w:rsidRPr="007E724C">
        <w:rPr>
          <w:rFonts w:ascii="Times New Roman" w:hAnsi="Times New Roman"/>
        </w:rPr>
        <w:t>, 023104 (2019).</w:t>
      </w:r>
    </w:p>
    <w:p w:rsidR="007E724C" w:rsidRPr="007E724C" w:rsidRDefault="007E724C" w:rsidP="007E724C">
      <w:pPr>
        <w:pStyle w:val="Bibliography"/>
        <w:rPr>
          <w:rFonts w:ascii="Times New Roman" w:hAnsi="Times New Roman"/>
        </w:rPr>
      </w:pPr>
      <w:r w:rsidRPr="007E724C">
        <w:rPr>
          <w:rFonts w:ascii="Times New Roman" w:hAnsi="Times New Roman"/>
        </w:rPr>
        <w:t xml:space="preserve">11. </w:t>
      </w:r>
      <w:r w:rsidRPr="007E724C">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7E724C">
        <w:rPr>
          <w:rFonts w:ascii="Times New Roman" w:hAnsi="Times New Roman"/>
          <w:i/>
          <w:iCs/>
        </w:rPr>
        <w:t>Opt. Express</w:t>
      </w:r>
      <w:r w:rsidRPr="007E724C">
        <w:rPr>
          <w:rFonts w:ascii="Times New Roman" w:hAnsi="Times New Roman"/>
        </w:rPr>
        <w:t xml:space="preserve"> </w:t>
      </w:r>
      <w:r w:rsidRPr="007E724C">
        <w:rPr>
          <w:rFonts w:ascii="Times New Roman" w:hAnsi="Times New Roman"/>
          <w:b/>
          <w:bCs/>
        </w:rPr>
        <w:t>23</w:t>
      </w:r>
      <w:r w:rsidRPr="007E724C">
        <w:rPr>
          <w:rFonts w:ascii="Times New Roman" w:hAnsi="Times New Roman"/>
        </w:rPr>
        <w:t>, 1491 (2015).</w:t>
      </w:r>
    </w:p>
    <w:p w:rsidR="007E724C" w:rsidRPr="007E724C" w:rsidRDefault="007E724C" w:rsidP="007E724C">
      <w:pPr>
        <w:pStyle w:val="Bibliography"/>
        <w:rPr>
          <w:rFonts w:ascii="Times New Roman" w:hAnsi="Times New Roman"/>
        </w:rPr>
      </w:pPr>
      <w:r w:rsidRPr="007E724C">
        <w:rPr>
          <w:rFonts w:ascii="Times New Roman" w:hAnsi="Times New Roman"/>
        </w:rPr>
        <w:t xml:space="preserve">12. </w:t>
      </w:r>
      <w:r w:rsidRPr="007E724C">
        <w:rPr>
          <w:rFonts w:ascii="Times New Roman" w:hAnsi="Times New Roman"/>
        </w:rPr>
        <w:tab/>
        <w:t xml:space="preserve">J. Maklar, S. Dong, S. Beaulieu, T. Pincelli, M. Dendzik, Y. W. Windsor, R. P. Xian, M. Wolf, R. Ernstorfer, L. Rettig, A quantitative comparison of time-of-flight momentum microscopes and hemispherical analyzers for time- and angle-resolved photoemission spectroscopy experiments. </w:t>
      </w:r>
      <w:r w:rsidRPr="007E724C">
        <w:rPr>
          <w:rFonts w:ascii="Times New Roman" w:hAnsi="Times New Roman"/>
          <w:i/>
          <w:iCs/>
        </w:rPr>
        <w:t>Review of Scientific Instruments</w:t>
      </w:r>
      <w:r w:rsidRPr="007E724C">
        <w:rPr>
          <w:rFonts w:ascii="Times New Roman" w:hAnsi="Times New Roman"/>
        </w:rPr>
        <w:t xml:space="preserve"> </w:t>
      </w:r>
      <w:r w:rsidRPr="007E724C">
        <w:rPr>
          <w:rFonts w:ascii="Times New Roman" w:hAnsi="Times New Roman"/>
          <w:b/>
          <w:bCs/>
        </w:rPr>
        <w:t>91</w:t>
      </w:r>
      <w:r w:rsidRPr="007E724C">
        <w:rPr>
          <w:rFonts w:ascii="Times New Roman" w:hAnsi="Times New Roman"/>
        </w:rPr>
        <w:t>, 123112 (2020).</w:t>
      </w:r>
    </w:p>
    <w:p w:rsidR="007E724C" w:rsidRPr="007E724C" w:rsidRDefault="007E724C" w:rsidP="007E724C">
      <w:pPr>
        <w:pStyle w:val="Bibliography"/>
        <w:rPr>
          <w:rFonts w:ascii="Times New Roman" w:hAnsi="Times New Roman"/>
        </w:rPr>
      </w:pPr>
      <w:r w:rsidRPr="007E724C">
        <w:rPr>
          <w:rFonts w:ascii="Times New Roman" w:hAnsi="Times New Roman"/>
        </w:rPr>
        <w:t xml:space="preserve">13. </w:t>
      </w:r>
      <w:r w:rsidRPr="007E724C">
        <w:rPr>
          <w:rFonts w:ascii="Times New Roman" w:hAnsi="Times New Roman"/>
        </w:rPr>
        <w:tab/>
        <w:t xml:space="preserve">O. Karni, I. Esin, K. M. Dani, Through the Lens of a Momentum Microscope: Viewing Light‐Induced Quantum Phenomena in 2D Materials. </w:t>
      </w:r>
      <w:r w:rsidRPr="007E724C">
        <w:rPr>
          <w:rFonts w:ascii="Times New Roman" w:hAnsi="Times New Roman"/>
          <w:i/>
          <w:iCs/>
        </w:rPr>
        <w:t>Advanced Materials</w:t>
      </w:r>
      <w:r w:rsidRPr="007E724C">
        <w:rPr>
          <w:rFonts w:ascii="Times New Roman" w:hAnsi="Times New Roman"/>
        </w:rPr>
        <w:t xml:space="preserve"> </w:t>
      </w:r>
      <w:r w:rsidRPr="007E724C">
        <w:rPr>
          <w:rFonts w:ascii="Times New Roman" w:hAnsi="Times New Roman"/>
          <w:b/>
          <w:bCs/>
        </w:rPr>
        <w:t>35</w:t>
      </w:r>
      <w:r w:rsidRPr="007E724C">
        <w:rPr>
          <w:rFonts w:ascii="Times New Roman" w:hAnsi="Times New Roman"/>
        </w:rPr>
        <w:t>, 2204120 (2023).</w:t>
      </w:r>
    </w:p>
    <w:p w:rsidR="007E724C" w:rsidRPr="007E724C" w:rsidRDefault="007E724C" w:rsidP="007E724C">
      <w:pPr>
        <w:pStyle w:val="Bibliography"/>
        <w:rPr>
          <w:rFonts w:ascii="Times New Roman" w:hAnsi="Times New Roman"/>
        </w:rPr>
      </w:pPr>
      <w:r w:rsidRPr="007E724C">
        <w:rPr>
          <w:rFonts w:ascii="Times New Roman" w:hAnsi="Times New Roman"/>
        </w:rPr>
        <w:t xml:space="preserve">14. </w:t>
      </w:r>
      <w:r w:rsidRPr="007E724C">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7E724C">
        <w:rPr>
          <w:rFonts w:ascii="Times New Roman" w:hAnsi="Times New Roman"/>
          <w:i/>
          <w:iCs/>
        </w:rPr>
        <w:t>Phys. Rev. B</w:t>
      </w:r>
      <w:r w:rsidRPr="007E724C">
        <w:rPr>
          <w:rFonts w:ascii="Times New Roman" w:hAnsi="Times New Roman"/>
        </w:rPr>
        <w:t xml:space="preserve"> </w:t>
      </w:r>
      <w:r w:rsidRPr="007E724C">
        <w:rPr>
          <w:rFonts w:ascii="Times New Roman" w:hAnsi="Times New Roman"/>
          <w:b/>
          <w:bCs/>
        </w:rPr>
        <w:t>107</w:t>
      </w:r>
      <w:r w:rsidRPr="007E724C">
        <w:rPr>
          <w:rFonts w:ascii="Times New Roman" w:hAnsi="Times New Roman"/>
        </w:rPr>
        <w:t>, 235107 (2023).</w:t>
      </w:r>
    </w:p>
    <w:p w:rsidR="007E724C" w:rsidRPr="007E724C" w:rsidRDefault="007E724C" w:rsidP="007E724C">
      <w:pPr>
        <w:pStyle w:val="Bibliography"/>
        <w:rPr>
          <w:rFonts w:ascii="Times New Roman" w:hAnsi="Times New Roman"/>
        </w:rPr>
      </w:pPr>
      <w:r w:rsidRPr="007E724C">
        <w:rPr>
          <w:rFonts w:ascii="Times New Roman" w:hAnsi="Times New Roman"/>
        </w:rPr>
        <w:t xml:space="preserve">15. </w:t>
      </w:r>
      <w:r w:rsidRPr="007E724C">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7E724C" w:rsidRPr="007E724C" w:rsidRDefault="007E724C" w:rsidP="007E724C">
      <w:pPr>
        <w:pStyle w:val="Bibliography"/>
        <w:rPr>
          <w:rFonts w:ascii="Times New Roman" w:hAnsi="Times New Roman"/>
        </w:rPr>
      </w:pPr>
      <w:r w:rsidRPr="007E724C">
        <w:rPr>
          <w:rFonts w:ascii="Times New Roman" w:hAnsi="Times New Roman"/>
        </w:rPr>
        <w:t xml:space="preserve">16. </w:t>
      </w:r>
      <w:r w:rsidRPr="007E724C">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7E724C">
        <w:rPr>
          <w:rFonts w:ascii="Times New Roman" w:hAnsi="Times New Roman"/>
          <w:i/>
          <w:iCs/>
        </w:rPr>
        <w:t>Advanced Functional Materials</w:t>
      </w:r>
      <w:r w:rsidRPr="007E724C">
        <w:rPr>
          <w:rFonts w:ascii="Times New Roman" w:hAnsi="Times New Roman"/>
        </w:rPr>
        <w:t xml:space="preserve"> </w:t>
      </w:r>
      <w:r w:rsidRPr="007E724C">
        <w:rPr>
          <w:rFonts w:ascii="Times New Roman" w:hAnsi="Times New Roman"/>
          <w:b/>
          <w:bCs/>
        </w:rPr>
        <w:t>n/a</w:t>
      </w:r>
      <w:r w:rsidRPr="007E724C">
        <w:rPr>
          <w:rFonts w:ascii="Times New Roman" w:hAnsi="Times New Roman"/>
        </w:rPr>
        <w:t>, 2309335.</w:t>
      </w:r>
    </w:p>
    <w:p w:rsidR="007E724C" w:rsidRPr="007E724C" w:rsidRDefault="007E724C" w:rsidP="007E724C">
      <w:pPr>
        <w:pStyle w:val="Bibliography"/>
        <w:rPr>
          <w:rFonts w:ascii="Times New Roman" w:hAnsi="Times New Roman"/>
        </w:rPr>
      </w:pPr>
      <w:r w:rsidRPr="007E724C">
        <w:rPr>
          <w:rFonts w:ascii="Times New Roman" w:hAnsi="Times New Roman"/>
        </w:rPr>
        <w:t xml:space="preserve">17. </w:t>
      </w:r>
      <w:r w:rsidRPr="007E724C">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7E724C">
        <w:rPr>
          <w:rFonts w:ascii="Times New Roman" w:hAnsi="Times New Roman"/>
          <w:i/>
          <w:iCs/>
        </w:rPr>
        <w:t>Phys. Rev. B</w:t>
      </w:r>
      <w:r w:rsidRPr="007E724C">
        <w:rPr>
          <w:rFonts w:ascii="Times New Roman" w:hAnsi="Times New Roman"/>
        </w:rPr>
        <w:t xml:space="preserve"> </w:t>
      </w:r>
      <w:r w:rsidRPr="007E724C">
        <w:rPr>
          <w:rFonts w:ascii="Times New Roman" w:hAnsi="Times New Roman"/>
          <w:b/>
          <w:bCs/>
        </w:rPr>
        <w:t>108</w:t>
      </w:r>
      <w:r w:rsidRPr="007E724C">
        <w:rPr>
          <w:rFonts w:ascii="Times New Roman" w:hAnsi="Times New Roman"/>
        </w:rPr>
        <w:t>, 195410 (2023).</w:t>
      </w:r>
    </w:p>
    <w:p w:rsidR="007E724C" w:rsidRPr="007E724C" w:rsidRDefault="007E724C" w:rsidP="007E724C">
      <w:pPr>
        <w:pStyle w:val="Bibliography"/>
        <w:rPr>
          <w:rFonts w:ascii="Times New Roman" w:hAnsi="Times New Roman"/>
        </w:rPr>
      </w:pPr>
      <w:r w:rsidRPr="007E724C">
        <w:rPr>
          <w:rFonts w:ascii="Times New Roman" w:hAnsi="Times New Roman"/>
        </w:rPr>
        <w:t xml:space="preserve">18. </w:t>
      </w:r>
      <w:r w:rsidRPr="007E724C">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7E724C" w:rsidRPr="007E724C" w:rsidRDefault="007E724C" w:rsidP="007E724C">
      <w:pPr>
        <w:pStyle w:val="Bibliography"/>
        <w:rPr>
          <w:rFonts w:ascii="Times New Roman" w:hAnsi="Times New Roman"/>
        </w:rPr>
      </w:pPr>
      <w:r w:rsidRPr="007E724C">
        <w:rPr>
          <w:rFonts w:ascii="Times New Roman" w:hAnsi="Times New Roman"/>
        </w:rPr>
        <w:t xml:space="preserve">19. </w:t>
      </w:r>
      <w:r w:rsidRPr="007E724C">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7E724C">
        <w:rPr>
          <w:rFonts w:ascii="Times New Roman" w:hAnsi="Times New Roman"/>
          <w:i/>
          <w:iCs/>
        </w:rPr>
        <w:t>Advanced Materials</w:t>
      </w:r>
      <w:r w:rsidRPr="007E724C">
        <w:rPr>
          <w:rFonts w:ascii="Times New Roman" w:hAnsi="Times New Roman"/>
        </w:rPr>
        <w:t xml:space="preserve"> </w:t>
      </w:r>
      <w:r w:rsidRPr="007E724C">
        <w:rPr>
          <w:rFonts w:ascii="Times New Roman" w:hAnsi="Times New Roman"/>
          <w:b/>
          <w:bCs/>
        </w:rPr>
        <w:t>32</w:t>
      </w:r>
      <w:r w:rsidRPr="007E724C">
        <w:rPr>
          <w:rFonts w:ascii="Times New Roman" w:hAnsi="Times New Roman"/>
        </w:rPr>
        <w:t>, 2003240 (2020).</w:t>
      </w:r>
    </w:p>
    <w:p w:rsidR="007E724C" w:rsidRPr="007E724C" w:rsidRDefault="007E724C" w:rsidP="007E724C">
      <w:pPr>
        <w:pStyle w:val="Bibliography"/>
        <w:rPr>
          <w:rFonts w:ascii="Times New Roman" w:hAnsi="Times New Roman"/>
        </w:rPr>
      </w:pPr>
      <w:r w:rsidRPr="007E724C">
        <w:rPr>
          <w:rFonts w:ascii="Times New Roman" w:hAnsi="Times New Roman"/>
        </w:rPr>
        <w:t xml:space="preserve">20. </w:t>
      </w:r>
      <w:r w:rsidRPr="007E724C">
        <w:rPr>
          <w:rFonts w:ascii="Times New Roman" w:hAnsi="Times New Roman"/>
        </w:rPr>
        <w:tab/>
        <w:t xml:space="preserve">M. D. Watson, S. Acharya, J. E. Nunn, L. Nagireddy, D. Pashov, M. Rösner, M. Van Schilfgaarde, N. R. Wilson, C. Cacho, Giant exchange splitting in the electronic structure of A-type 2D antiferromagnet CrSBr. </w:t>
      </w:r>
      <w:r w:rsidRPr="007E724C">
        <w:rPr>
          <w:rFonts w:ascii="Times New Roman" w:hAnsi="Times New Roman"/>
          <w:i/>
          <w:iCs/>
        </w:rPr>
        <w:t>npj 2D Mater Appl</w:t>
      </w:r>
      <w:r w:rsidRPr="007E724C">
        <w:rPr>
          <w:rFonts w:ascii="Times New Roman" w:hAnsi="Times New Roman"/>
        </w:rPr>
        <w:t xml:space="preserve"> </w:t>
      </w:r>
      <w:r w:rsidRPr="007E724C">
        <w:rPr>
          <w:rFonts w:ascii="Times New Roman" w:hAnsi="Times New Roman"/>
          <w:b/>
          <w:bCs/>
        </w:rPr>
        <w:t>8</w:t>
      </w:r>
      <w:r w:rsidRPr="007E724C">
        <w:rPr>
          <w:rFonts w:ascii="Times New Roman" w:hAnsi="Times New Roman"/>
        </w:rPr>
        <w:t>, 54 (2024).</w:t>
      </w:r>
    </w:p>
    <w:p w:rsidR="007E724C" w:rsidRPr="007E724C" w:rsidRDefault="007E724C" w:rsidP="007E724C">
      <w:pPr>
        <w:pStyle w:val="Bibliography"/>
        <w:rPr>
          <w:rFonts w:ascii="Times New Roman" w:hAnsi="Times New Roman"/>
        </w:rPr>
      </w:pPr>
      <w:r w:rsidRPr="007E724C">
        <w:rPr>
          <w:rFonts w:ascii="Times New Roman" w:hAnsi="Times New Roman"/>
        </w:rPr>
        <w:t xml:space="preserve">21. </w:t>
      </w:r>
      <w:r w:rsidRPr="007E724C">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7E724C">
        <w:rPr>
          <w:rFonts w:ascii="Times New Roman" w:hAnsi="Times New Roman"/>
          <w:i/>
          <w:iCs/>
        </w:rPr>
        <w:t>ACS Nano</w:t>
      </w:r>
      <w:r w:rsidRPr="007E724C">
        <w:rPr>
          <w:rFonts w:ascii="Times New Roman" w:hAnsi="Times New Roman"/>
        </w:rPr>
        <w:t xml:space="preserve"> </w:t>
      </w:r>
      <w:r w:rsidRPr="007E724C">
        <w:rPr>
          <w:rFonts w:ascii="Times New Roman" w:hAnsi="Times New Roman"/>
          <w:b/>
          <w:bCs/>
        </w:rPr>
        <w:t>17</w:t>
      </w:r>
      <w:r w:rsidRPr="007E724C">
        <w:rPr>
          <w:rFonts w:ascii="Times New Roman" w:hAnsi="Times New Roman"/>
        </w:rPr>
        <w:t>, 5316–5328 (2023).</w:t>
      </w:r>
    </w:p>
    <w:p w:rsidR="007E724C" w:rsidRPr="007E724C" w:rsidRDefault="007E724C" w:rsidP="007E724C">
      <w:pPr>
        <w:pStyle w:val="Bibliography"/>
        <w:rPr>
          <w:rFonts w:ascii="Times New Roman" w:hAnsi="Times New Roman"/>
        </w:rPr>
      </w:pPr>
      <w:r w:rsidRPr="007E724C">
        <w:rPr>
          <w:rFonts w:ascii="Times New Roman" w:hAnsi="Times New Roman"/>
        </w:rPr>
        <w:t xml:space="preserve">22. </w:t>
      </w:r>
      <w:r w:rsidRPr="007E724C">
        <w:rPr>
          <w:rFonts w:ascii="Times New Roman" w:hAnsi="Times New Roman"/>
        </w:rPr>
        <w:tab/>
        <w:t xml:space="preserve">A. Rustagi, A. F. Kemper, Photoemission signature of excitons. </w:t>
      </w:r>
      <w:r w:rsidRPr="007E724C">
        <w:rPr>
          <w:rFonts w:ascii="Times New Roman" w:hAnsi="Times New Roman"/>
          <w:i/>
          <w:iCs/>
        </w:rPr>
        <w:t>Phys. Rev. B</w:t>
      </w:r>
      <w:r w:rsidRPr="007E724C">
        <w:rPr>
          <w:rFonts w:ascii="Times New Roman" w:hAnsi="Times New Roman"/>
        </w:rPr>
        <w:t xml:space="preserve"> </w:t>
      </w:r>
      <w:r w:rsidRPr="007E724C">
        <w:rPr>
          <w:rFonts w:ascii="Times New Roman" w:hAnsi="Times New Roman"/>
          <w:b/>
          <w:bCs/>
        </w:rPr>
        <w:t>97</w:t>
      </w:r>
      <w:r w:rsidRPr="007E724C">
        <w:rPr>
          <w:rFonts w:ascii="Times New Roman" w:hAnsi="Times New Roman"/>
        </w:rPr>
        <w:t>, 235310 (2018).</w:t>
      </w:r>
    </w:p>
    <w:p w:rsidR="007E724C" w:rsidRPr="007E724C" w:rsidRDefault="007E724C" w:rsidP="007E724C">
      <w:pPr>
        <w:pStyle w:val="Bibliography"/>
        <w:rPr>
          <w:rFonts w:ascii="Times New Roman" w:hAnsi="Times New Roman"/>
        </w:rPr>
      </w:pPr>
      <w:r w:rsidRPr="007E724C">
        <w:rPr>
          <w:rFonts w:ascii="Times New Roman" w:hAnsi="Times New Roman"/>
        </w:rPr>
        <w:t xml:space="preserve">23. </w:t>
      </w:r>
      <w:r w:rsidRPr="007E724C">
        <w:rPr>
          <w:rFonts w:ascii="Times New Roman" w:hAnsi="Times New Roman"/>
        </w:rPr>
        <w:tab/>
        <w:t xml:space="preserve">D. Christiansen, M. Selig, E. Malic, R. Ernstorfer, A. Knorr, Theory of exciton dynamics in time-resolved ARPES: Intra- and intervalley scattering in two-dimensional semiconductors. </w:t>
      </w:r>
      <w:r w:rsidRPr="007E724C">
        <w:rPr>
          <w:rFonts w:ascii="Times New Roman" w:hAnsi="Times New Roman"/>
          <w:i/>
          <w:iCs/>
        </w:rPr>
        <w:t>Phys. Rev. B</w:t>
      </w:r>
      <w:r w:rsidRPr="007E724C">
        <w:rPr>
          <w:rFonts w:ascii="Times New Roman" w:hAnsi="Times New Roman"/>
        </w:rPr>
        <w:t xml:space="preserve"> </w:t>
      </w:r>
      <w:r w:rsidRPr="007E724C">
        <w:rPr>
          <w:rFonts w:ascii="Times New Roman" w:hAnsi="Times New Roman"/>
          <w:b/>
          <w:bCs/>
        </w:rPr>
        <w:t>100</w:t>
      </w:r>
      <w:r w:rsidRPr="007E724C">
        <w:rPr>
          <w:rFonts w:ascii="Times New Roman" w:hAnsi="Times New Roman"/>
        </w:rPr>
        <w:t>, 205401 (2019).</w:t>
      </w:r>
    </w:p>
    <w:p w:rsidR="007E724C" w:rsidRPr="007E724C" w:rsidRDefault="007E724C" w:rsidP="007E724C">
      <w:pPr>
        <w:pStyle w:val="Bibliography"/>
        <w:rPr>
          <w:rFonts w:ascii="Times New Roman" w:hAnsi="Times New Roman"/>
        </w:rPr>
      </w:pPr>
      <w:r w:rsidRPr="007E724C">
        <w:rPr>
          <w:rFonts w:ascii="Times New Roman" w:hAnsi="Times New Roman"/>
        </w:rPr>
        <w:t xml:space="preserve">24. </w:t>
      </w:r>
      <w:r w:rsidRPr="007E724C">
        <w:rPr>
          <w:rFonts w:ascii="Times New Roman" w:hAnsi="Times New Roman"/>
        </w:rPr>
        <w:tab/>
        <w:t xml:space="preserve">M. Reutzel, G. S. M. Jansen, S. Mathias, Probing excitons with time-resolved momentum microscopy. </w:t>
      </w:r>
      <w:r w:rsidRPr="007E724C">
        <w:rPr>
          <w:rFonts w:ascii="Times New Roman" w:hAnsi="Times New Roman"/>
          <w:i/>
          <w:iCs/>
        </w:rPr>
        <w:t>Advances in Physics: X</w:t>
      </w:r>
      <w:r w:rsidRPr="007E724C">
        <w:rPr>
          <w:rFonts w:ascii="Times New Roman" w:hAnsi="Times New Roman"/>
        </w:rPr>
        <w:t xml:space="preserve"> </w:t>
      </w:r>
      <w:r w:rsidRPr="007E724C">
        <w:rPr>
          <w:rFonts w:ascii="Times New Roman" w:hAnsi="Times New Roman"/>
          <w:b/>
          <w:bCs/>
        </w:rPr>
        <w:t>9</w:t>
      </w:r>
      <w:r w:rsidRPr="007E724C">
        <w:rPr>
          <w:rFonts w:ascii="Times New Roman" w:hAnsi="Times New Roman"/>
        </w:rPr>
        <w:t>, 2378722 (2024).</w:t>
      </w:r>
    </w:p>
    <w:p w:rsidR="007E724C" w:rsidRPr="007E724C" w:rsidRDefault="007E724C" w:rsidP="007E724C">
      <w:pPr>
        <w:pStyle w:val="Bibliography"/>
        <w:rPr>
          <w:rFonts w:ascii="Times New Roman" w:hAnsi="Times New Roman"/>
        </w:rPr>
      </w:pPr>
      <w:r w:rsidRPr="007E724C">
        <w:rPr>
          <w:rFonts w:ascii="Times New Roman" w:hAnsi="Times New Roman"/>
        </w:rPr>
        <w:t xml:space="preserve">25. </w:t>
      </w:r>
      <w:r w:rsidRPr="007E724C">
        <w:rPr>
          <w:rFonts w:ascii="Times New Roman" w:hAnsi="Times New Roman"/>
        </w:rPr>
        <w:tab/>
        <w:t xml:space="preserve">T.-X. Qian, J. Zhou, T.-Y. Cai, S. Ju, Anisotropic electron-hole excitation and large linear dichroism in the two-dimensional ferromagnet CrSBr with in-plane magnetization. </w:t>
      </w:r>
      <w:r w:rsidRPr="007E724C">
        <w:rPr>
          <w:rFonts w:ascii="Times New Roman" w:hAnsi="Times New Roman"/>
          <w:i/>
          <w:iCs/>
        </w:rPr>
        <w:t>Phys. Rev. Res.</w:t>
      </w:r>
      <w:r w:rsidRPr="007E724C">
        <w:rPr>
          <w:rFonts w:ascii="Times New Roman" w:hAnsi="Times New Roman"/>
        </w:rPr>
        <w:t xml:space="preserve"> </w:t>
      </w:r>
      <w:r w:rsidRPr="007E724C">
        <w:rPr>
          <w:rFonts w:ascii="Times New Roman" w:hAnsi="Times New Roman"/>
          <w:b/>
          <w:bCs/>
        </w:rPr>
        <w:t>5</w:t>
      </w:r>
      <w:r w:rsidRPr="007E724C">
        <w:rPr>
          <w:rFonts w:ascii="Times New Roman" w:hAnsi="Times New Roman"/>
        </w:rPr>
        <w:t>, 033143 (2023).</w:t>
      </w:r>
    </w:p>
    <w:p w:rsidR="007E724C" w:rsidRPr="007E724C" w:rsidRDefault="007E724C" w:rsidP="007E724C">
      <w:pPr>
        <w:pStyle w:val="Bibliography"/>
        <w:rPr>
          <w:rFonts w:ascii="Times New Roman" w:hAnsi="Times New Roman"/>
        </w:rPr>
      </w:pPr>
      <w:r w:rsidRPr="007E724C">
        <w:rPr>
          <w:rFonts w:ascii="Times New Roman" w:hAnsi="Times New Roman"/>
        </w:rPr>
        <w:t xml:space="preserve">26. </w:t>
      </w:r>
      <w:r w:rsidRPr="007E724C">
        <w:rPr>
          <w:rFonts w:ascii="Times New Roman" w:hAnsi="Times New Roman"/>
        </w:rPr>
        <w:tab/>
        <w:t xml:space="preserve">K. Lin, X. Sun, F. Dirnberger, Y. Li, J. Qu, P. Wen, Z. Sofer, A. Söll, S. Winnerl, M. Helm, S. Zhou, Y. Dan, S. Prucnal, Strong Exciton–Phonon Coupling as a Fingerprint of Magnetic Ordering in van der Waals Layered CrSBr. </w:t>
      </w:r>
      <w:r w:rsidRPr="007E724C">
        <w:rPr>
          <w:rFonts w:ascii="Times New Roman" w:hAnsi="Times New Roman"/>
          <w:i/>
          <w:iCs/>
        </w:rPr>
        <w:t>ACS Nano</w:t>
      </w:r>
      <w:r w:rsidRPr="007E724C">
        <w:rPr>
          <w:rFonts w:ascii="Times New Roman" w:hAnsi="Times New Roman"/>
        </w:rPr>
        <w:t xml:space="preserve"> </w:t>
      </w:r>
      <w:r w:rsidRPr="007E724C">
        <w:rPr>
          <w:rFonts w:ascii="Times New Roman" w:hAnsi="Times New Roman"/>
          <w:b/>
          <w:bCs/>
        </w:rPr>
        <w:t>18</w:t>
      </w:r>
      <w:r w:rsidRPr="007E724C">
        <w:rPr>
          <w:rFonts w:ascii="Times New Roman" w:hAnsi="Times New Roman"/>
        </w:rPr>
        <w:t>, 2898–2905 (2024).</w:t>
      </w:r>
    </w:p>
    <w:p w:rsidR="007E724C" w:rsidRPr="007E724C" w:rsidRDefault="007E724C" w:rsidP="007E724C">
      <w:pPr>
        <w:pStyle w:val="Bibliography"/>
        <w:rPr>
          <w:rFonts w:ascii="Times New Roman" w:hAnsi="Times New Roman"/>
        </w:rPr>
      </w:pPr>
      <w:r w:rsidRPr="007E724C">
        <w:rPr>
          <w:rFonts w:ascii="Times New Roman" w:hAnsi="Times New Roman"/>
        </w:rPr>
        <w:t xml:space="preserve">27. </w:t>
      </w:r>
      <w:r w:rsidRPr="007E724C">
        <w:rPr>
          <w:rFonts w:ascii="Times New Roman" w:hAnsi="Times New Roman"/>
        </w:rPr>
        <w:tab/>
        <w:t xml:space="preserve">K. Bushick, E. Kioupakis, Phonon-Assisted Auger-Meitner Recombination in Silicon from First Principles. </w:t>
      </w:r>
      <w:r w:rsidRPr="007E724C">
        <w:rPr>
          <w:rFonts w:ascii="Times New Roman" w:hAnsi="Times New Roman"/>
          <w:i/>
          <w:iCs/>
        </w:rPr>
        <w:t>Phys. Rev. Lett.</w:t>
      </w:r>
      <w:r w:rsidRPr="007E724C">
        <w:rPr>
          <w:rFonts w:ascii="Times New Roman" w:hAnsi="Times New Roman"/>
        </w:rPr>
        <w:t xml:space="preserve"> </w:t>
      </w:r>
      <w:r w:rsidRPr="007E724C">
        <w:rPr>
          <w:rFonts w:ascii="Times New Roman" w:hAnsi="Times New Roman"/>
          <w:b/>
          <w:bCs/>
        </w:rPr>
        <w:t>131</w:t>
      </w:r>
      <w:r w:rsidRPr="007E724C">
        <w:rPr>
          <w:rFonts w:ascii="Times New Roman" w:hAnsi="Times New Roman"/>
        </w:rPr>
        <w:t>, 076902 (2023).</w:t>
      </w:r>
    </w:p>
    <w:p w:rsidR="007E724C" w:rsidRPr="007E724C" w:rsidRDefault="007E724C" w:rsidP="007E724C">
      <w:pPr>
        <w:pStyle w:val="Bibliography"/>
        <w:rPr>
          <w:rFonts w:ascii="Times New Roman" w:hAnsi="Times New Roman"/>
        </w:rPr>
      </w:pPr>
      <w:r w:rsidRPr="007E724C">
        <w:rPr>
          <w:rFonts w:ascii="Times New Roman" w:hAnsi="Times New Roman"/>
        </w:rPr>
        <w:t xml:space="preserve">28. </w:t>
      </w:r>
      <w:r w:rsidRPr="007E724C">
        <w:rPr>
          <w:rFonts w:ascii="Times New Roman" w:hAnsi="Times New Roman"/>
        </w:rPr>
        <w:tab/>
        <w:t>B. Scharf, V. Perebeinos, Phonon-Assisted Auger Decay of Excitons in Doped Transition Metal Dichalcogenide Monolayers. arXiv arXiv:2408.00097 [Preprint] (2024). http://arxiv.org/abs/2408.00097.</w:t>
      </w:r>
    </w:p>
    <w:p w:rsidR="007E724C" w:rsidRPr="007E724C" w:rsidRDefault="007E724C" w:rsidP="007E724C">
      <w:pPr>
        <w:pStyle w:val="Bibliography"/>
        <w:rPr>
          <w:rFonts w:ascii="Times New Roman" w:hAnsi="Times New Roman"/>
        </w:rPr>
      </w:pPr>
      <w:r w:rsidRPr="007E724C">
        <w:rPr>
          <w:rFonts w:ascii="Times New Roman" w:hAnsi="Times New Roman"/>
        </w:rPr>
        <w:t xml:space="preserve">29. </w:t>
      </w:r>
      <w:r w:rsidRPr="007E724C">
        <w:rPr>
          <w:rFonts w:ascii="Times New Roman" w:hAnsi="Times New Roman"/>
        </w:rPr>
        <w:tab/>
        <w:t>X. Huang, Z. Song, Y. Gao, P. Gu, K. Watanabe, T. Taniguchi, S. Yang, Z. Chen, Y. Ye, Intrinsic localized excitons in MoSe$_2$/CrSBr heterostructures. arXiv arXiv:2405.16079 [Preprint] (2024). http://arxiv.org/abs/2405.16079.</w:t>
      </w:r>
    </w:p>
    <w:p w:rsidR="007E724C" w:rsidRPr="007E724C" w:rsidRDefault="007E724C" w:rsidP="007E724C">
      <w:pPr>
        <w:pStyle w:val="Bibliography"/>
        <w:rPr>
          <w:rFonts w:ascii="Times New Roman" w:hAnsi="Times New Roman"/>
        </w:rPr>
      </w:pPr>
      <w:r w:rsidRPr="007E724C">
        <w:rPr>
          <w:rFonts w:ascii="Times New Roman" w:hAnsi="Times New Roman"/>
        </w:rPr>
        <w:t xml:space="preserve">30. </w:t>
      </w:r>
      <w:r w:rsidRPr="007E724C">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7E724C">
        <w:rPr>
          <w:rFonts w:ascii="Times New Roman" w:hAnsi="Times New Roman"/>
          <w:i/>
          <w:iCs/>
        </w:rPr>
        <w:t>Nat Commun</w:t>
      </w:r>
      <w:r w:rsidRPr="007E724C">
        <w:rPr>
          <w:rFonts w:ascii="Times New Roman" w:hAnsi="Times New Roman"/>
        </w:rPr>
        <w:t xml:space="preserve"> </w:t>
      </w:r>
      <w:r w:rsidRPr="007E724C">
        <w:rPr>
          <w:rFonts w:ascii="Times New Roman" w:hAnsi="Times New Roman"/>
          <w:b/>
          <w:bCs/>
        </w:rPr>
        <w:t>11</w:t>
      </w:r>
      <w:r w:rsidRPr="007E724C">
        <w:rPr>
          <w:rFonts w:ascii="Times New Roman" w:hAnsi="Times New Roman"/>
        </w:rPr>
        <w:t>, 5277 (2020).</w:t>
      </w:r>
    </w:p>
    <w:p w:rsidR="007E724C" w:rsidRPr="007E724C" w:rsidRDefault="007E724C" w:rsidP="007E724C">
      <w:pPr>
        <w:pStyle w:val="Bibliography"/>
        <w:rPr>
          <w:rFonts w:ascii="Times New Roman" w:hAnsi="Times New Roman"/>
        </w:rPr>
      </w:pPr>
      <w:r w:rsidRPr="007E724C">
        <w:rPr>
          <w:rFonts w:ascii="Times New Roman" w:hAnsi="Times New Roman"/>
        </w:rPr>
        <w:t xml:space="preserve">31. </w:t>
      </w:r>
      <w:r w:rsidRPr="007E724C">
        <w:rPr>
          <w:rFonts w:ascii="Times New Roman" w:hAnsi="Times New Roman"/>
        </w:rPr>
        <w:tab/>
        <w:t xml:space="preserve">A. Steinhoff, M. Florian, M. Rösner, G. Schönhoff, T. O. Wehling, F. Jahnke, Exciton fission in monolayer transition metal dichalcogenide semiconductors. </w:t>
      </w:r>
      <w:r w:rsidRPr="007E724C">
        <w:rPr>
          <w:rFonts w:ascii="Times New Roman" w:hAnsi="Times New Roman"/>
          <w:i/>
          <w:iCs/>
        </w:rPr>
        <w:t>Nat Commun</w:t>
      </w:r>
      <w:r w:rsidRPr="007E724C">
        <w:rPr>
          <w:rFonts w:ascii="Times New Roman" w:hAnsi="Times New Roman"/>
        </w:rPr>
        <w:t xml:space="preserve"> </w:t>
      </w:r>
      <w:r w:rsidRPr="007E724C">
        <w:rPr>
          <w:rFonts w:ascii="Times New Roman" w:hAnsi="Times New Roman"/>
          <w:b/>
          <w:bCs/>
        </w:rPr>
        <w:t>8</w:t>
      </w:r>
      <w:r w:rsidRPr="007E724C">
        <w:rPr>
          <w:rFonts w:ascii="Times New Roman" w:hAnsi="Times New Roman"/>
        </w:rPr>
        <w:t>, 1166 (2017).</w:t>
      </w:r>
    </w:p>
    <w:p w:rsidR="007E724C" w:rsidRPr="007E724C" w:rsidRDefault="007E724C" w:rsidP="007E724C">
      <w:pPr>
        <w:pStyle w:val="Bibliography"/>
        <w:rPr>
          <w:rFonts w:ascii="Times New Roman" w:hAnsi="Times New Roman"/>
        </w:rPr>
      </w:pPr>
      <w:r w:rsidRPr="007E724C">
        <w:rPr>
          <w:rFonts w:ascii="Times New Roman" w:hAnsi="Times New Roman"/>
        </w:rPr>
        <w:t xml:space="preserve">32. </w:t>
      </w:r>
      <w:r w:rsidRPr="007E724C">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7E724C">
        <w:rPr>
          <w:rFonts w:ascii="Times New Roman" w:hAnsi="Times New Roman"/>
          <w:i/>
          <w:iCs/>
        </w:rPr>
        <w:t>cum</w:t>
      </w:r>
      <w:r w:rsidRPr="007E724C">
        <w:rPr>
          <w:rFonts w:ascii="Times New Roman" w:hAnsi="Times New Roman"/>
        </w:rPr>
        <w:t xml:space="preserve"> -Conduction Photoemission Spectroscopy. </w:t>
      </w:r>
      <w:r w:rsidRPr="007E724C">
        <w:rPr>
          <w:rFonts w:ascii="Times New Roman" w:hAnsi="Times New Roman"/>
          <w:i/>
          <w:iCs/>
        </w:rPr>
        <w:t>Phys. Rev. Lett.</w:t>
      </w:r>
      <w:r w:rsidRPr="007E724C">
        <w:rPr>
          <w:rFonts w:ascii="Times New Roman" w:hAnsi="Times New Roman"/>
        </w:rPr>
        <w:t xml:space="preserve"> </w:t>
      </w:r>
      <w:r w:rsidRPr="007E724C">
        <w:rPr>
          <w:rFonts w:ascii="Times New Roman" w:hAnsi="Times New Roman"/>
          <w:b/>
          <w:bCs/>
        </w:rPr>
        <w:t>125</w:t>
      </w:r>
      <w:r w:rsidRPr="007E724C">
        <w:rPr>
          <w:rFonts w:ascii="Times New Roman" w:hAnsi="Times New Roman"/>
        </w:rPr>
        <w:t>, 096401 (2020).</w:t>
      </w:r>
    </w:p>
    <w:p w:rsidR="007E724C" w:rsidRPr="007E724C" w:rsidRDefault="007E724C" w:rsidP="007E724C">
      <w:pPr>
        <w:pStyle w:val="Bibliography"/>
        <w:rPr>
          <w:rFonts w:ascii="Times New Roman" w:hAnsi="Times New Roman"/>
        </w:rPr>
      </w:pPr>
      <w:r w:rsidRPr="007E724C">
        <w:rPr>
          <w:rFonts w:ascii="Times New Roman" w:hAnsi="Times New Roman"/>
        </w:rPr>
        <w:t xml:space="preserve">33. </w:t>
      </w:r>
      <w:r w:rsidRPr="007E724C">
        <w:rPr>
          <w:rFonts w:ascii="Times New Roman" w:hAnsi="Times New Roman"/>
        </w:rPr>
        <w:tab/>
        <w:t xml:space="preserve">F. Sekiguchi, R. Shimano, Rate Equation Analysis of the Dynamics of First-order Exciton Mott Transition. </w:t>
      </w:r>
      <w:r w:rsidRPr="007E724C">
        <w:rPr>
          <w:rFonts w:ascii="Times New Roman" w:hAnsi="Times New Roman"/>
          <w:i/>
          <w:iCs/>
        </w:rPr>
        <w:t>J. Phys. Soc. Jpn.</w:t>
      </w:r>
      <w:r w:rsidRPr="007E724C">
        <w:rPr>
          <w:rFonts w:ascii="Times New Roman" w:hAnsi="Times New Roman"/>
        </w:rPr>
        <w:t xml:space="preserve"> </w:t>
      </w:r>
      <w:r w:rsidRPr="007E724C">
        <w:rPr>
          <w:rFonts w:ascii="Times New Roman" w:hAnsi="Times New Roman"/>
          <w:b/>
          <w:bCs/>
        </w:rPr>
        <w:t>86</w:t>
      </w:r>
      <w:r w:rsidRPr="007E724C">
        <w:rPr>
          <w:rFonts w:ascii="Times New Roman" w:hAnsi="Times New Roman"/>
        </w:rPr>
        <w:t>, 103702 (2017).</w:t>
      </w:r>
    </w:p>
    <w:p w:rsidR="007E724C" w:rsidRPr="007E724C" w:rsidRDefault="007E724C" w:rsidP="007E724C">
      <w:pPr>
        <w:pStyle w:val="Bibliography"/>
        <w:rPr>
          <w:rFonts w:ascii="Times New Roman" w:hAnsi="Times New Roman"/>
        </w:rPr>
      </w:pPr>
      <w:r w:rsidRPr="007E724C">
        <w:rPr>
          <w:rFonts w:ascii="Times New Roman" w:hAnsi="Times New Roman"/>
        </w:rPr>
        <w:t xml:space="preserve">34. </w:t>
      </w:r>
      <w:r w:rsidRPr="007E724C">
        <w:rPr>
          <w:rFonts w:ascii="Times New Roman" w:hAnsi="Times New Roman"/>
        </w:rPr>
        <w:tab/>
        <w:t xml:space="preserve">A. Steinhoff, F. Jahnke, M. Florian, Microscopic theory of exciton-exciton annihilation in two-dimensional semiconductors. </w:t>
      </w:r>
      <w:r w:rsidRPr="007E724C">
        <w:rPr>
          <w:rFonts w:ascii="Times New Roman" w:hAnsi="Times New Roman"/>
          <w:i/>
          <w:iCs/>
        </w:rPr>
        <w:t>Phys. Rev. B</w:t>
      </w:r>
      <w:r w:rsidRPr="007E724C">
        <w:rPr>
          <w:rFonts w:ascii="Times New Roman" w:hAnsi="Times New Roman"/>
        </w:rPr>
        <w:t xml:space="preserve"> </w:t>
      </w:r>
      <w:r w:rsidRPr="007E724C">
        <w:rPr>
          <w:rFonts w:ascii="Times New Roman" w:hAnsi="Times New Roman"/>
          <w:b/>
          <w:bCs/>
        </w:rPr>
        <w:t>104</w:t>
      </w:r>
      <w:r w:rsidRPr="007E724C">
        <w:rPr>
          <w:rFonts w:ascii="Times New Roman" w:hAnsi="Times New Roman"/>
        </w:rPr>
        <w:t>, 155416 (2021).</w:t>
      </w:r>
    </w:p>
    <w:p w:rsidR="00EA027D" w:rsidRPr="00992602" w:rsidRDefault="00EA027D" w:rsidP="00EA027D">
      <w:pPr>
        <w:rPr>
          <w:rFonts w:ascii="Times New Roman" w:hAnsi="Times New Roman"/>
          <w:b/>
        </w:rPr>
      </w:pPr>
      <w:r w:rsidRPr="00992602">
        <w:rPr>
          <w:rFonts w:ascii="Times New Roman" w:hAnsi="Times New Roman"/>
          <w:b/>
        </w:rPr>
        <w:fldChar w:fldCharType="end"/>
      </w:r>
    </w:p>
    <w:sectPr w:rsidR="00EA027D"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685" w:rsidRDefault="00931685" w:rsidP="00BB11A9">
      <w:pPr>
        <w:spacing w:after="0"/>
      </w:pPr>
      <w:r>
        <w:separator/>
      </w:r>
    </w:p>
  </w:endnote>
  <w:endnote w:type="continuationSeparator" w:id="0">
    <w:p w:rsidR="00931685" w:rsidRDefault="00931685"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685" w:rsidRDefault="00931685" w:rsidP="00BB11A9">
      <w:pPr>
        <w:spacing w:after="0"/>
      </w:pPr>
      <w:r>
        <w:separator/>
      </w:r>
    </w:p>
  </w:footnote>
  <w:footnote w:type="continuationSeparator" w:id="0">
    <w:p w:rsidR="00931685" w:rsidRDefault="00931685"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A9"/>
    <w:rsid w:val="0000644D"/>
    <w:rsid w:val="00007FA2"/>
    <w:rsid w:val="000154B4"/>
    <w:rsid w:val="0003058A"/>
    <w:rsid w:val="0004124F"/>
    <w:rsid w:val="000650BB"/>
    <w:rsid w:val="00072EA9"/>
    <w:rsid w:val="00072F2E"/>
    <w:rsid w:val="00092DC4"/>
    <w:rsid w:val="000A1875"/>
    <w:rsid w:val="000A1BA6"/>
    <w:rsid w:val="000B1F7D"/>
    <w:rsid w:val="000B2B41"/>
    <w:rsid w:val="000B2D34"/>
    <w:rsid w:val="000E3119"/>
    <w:rsid w:val="000E3E9F"/>
    <w:rsid w:val="0010078C"/>
    <w:rsid w:val="001037B2"/>
    <w:rsid w:val="00106866"/>
    <w:rsid w:val="00111AA6"/>
    <w:rsid w:val="00127BEC"/>
    <w:rsid w:val="0013231C"/>
    <w:rsid w:val="00136FEC"/>
    <w:rsid w:val="00142AE9"/>
    <w:rsid w:val="001550AC"/>
    <w:rsid w:val="0015669E"/>
    <w:rsid w:val="00161245"/>
    <w:rsid w:val="00163F23"/>
    <w:rsid w:val="00164322"/>
    <w:rsid w:val="001658DA"/>
    <w:rsid w:val="00173FF8"/>
    <w:rsid w:val="00176585"/>
    <w:rsid w:val="00181434"/>
    <w:rsid w:val="00182790"/>
    <w:rsid w:val="00185D49"/>
    <w:rsid w:val="001A1C88"/>
    <w:rsid w:val="001A3984"/>
    <w:rsid w:val="001A510D"/>
    <w:rsid w:val="001A585E"/>
    <w:rsid w:val="001A5DEA"/>
    <w:rsid w:val="001A5F61"/>
    <w:rsid w:val="001A7C65"/>
    <w:rsid w:val="001C04FF"/>
    <w:rsid w:val="001E4FF7"/>
    <w:rsid w:val="001F5611"/>
    <w:rsid w:val="001F5B93"/>
    <w:rsid w:val="002049BA"/>
    <w:rsid w:val="002150D9"/>
    <w:rsid w:val="00221C5E"/>
    <w:rsid w:val="002326CE"/>
    <w:rsid w:val="00232D52"/>
    <w:rsid w:val="00234D16"/>
    <w:rsid w:val="00235E49"/>
    <w:rsid w:val="00244015"/>
    <w:rsid w:val="002523AA"/>
    <w:rsid w:val="002569A1"/>
    <w:rsid w:val="00260465"/>
    <w:rsid w:val="00264DC4"/>
    <w:rsid w:val="00270198"/>
    <w:rsid w:val="00274949"/>
    <w:rsid w:val="0027707B"/>
    <w:rsid w:val="00280BB4"/>
    <w:rsid w:val="002910C1"/>
    <w:rsid w:val="00295D3B"/>
    <w:rsid w:val="002A39B5"/>
    <w:rsid w:val="002A5EB5"/>
    <w:rsid w:val="002B20EA"/>
    <w:rsid w:val="002C14AE"/>
    <w:rsid w:val="002C5443"/>
    <w:rsid w:val="002D2BB5"/>
    <w:rsid w:val="002F76FD"/>
    <w:rsid w:val="00301FD2"/>
    <w:rsid w:val="003144FF"/>
    <w:rsid w:val="00315CD6"/>
    <w:rsid w:val="003168EE"/>
    <w:rsid w:val="003200F6"/>
    <w:rsid w:val="00323272"/>
    <w:rsid w:val="00324D7F"/>
    <w:rsid w:val="00325C8C"/>
    <w:rsid w:val="00327E81"/>
    <w:rsid w:val="00330D9B"/>
    <w:rsid w:val="00331950"/>
    <w:rsid w:val="00335317"/>
    <w:rsid w:val="00341124"/>
    <w:rsid w:val="0034243F"/>
    <w:rsid w:val="003600AA"/>
    <w:rsid w:val="0036703B"/>
    <w:rsid w:val="00374730"/>
    <w:rsid w:val="0037543A"/>
    <w:rsid w:val="00377452"/>
    <w:rsid w:val="003921BC"/>
    <w:rsid w:val="00394382"/>
    <w:rsid w:val="00396677"/>
    <w:rsid w:val="003A06A5"/>
    <w:rsid w:val="003A7ECA"/>
    <w:rsid w:val="003B4549"/>
    <w:rsid w:val="003B7AF5"/>
    <w:rsid w:val="003D0303"/>
    <w:rsid w:val="003E4906"/>
    <w:rsid w:val="003E71BE"/>
    <w:rsid w:val="003F024E"/>
    <w:rsid w:val="003F38B3"/>
    <w:rsid w:val="003F4D09"/>
    <w:rsid w:val="004047E0"/>
    <w:rsid w:val="004144C1"/>
    <w:rsid w:val="0041757D"/>
    <w:rsid w:val="0042748D"/>
    <w:rsid w:val="0043171C"/>
    <w:rsid w:val="004334F6"/>
    <w:rsid w:val="00446258"/>
    <w:rsid w:val="00451396"/>
    <w:rsid w:val="00451E5C"/>
    <w:rsid w:val="0045566B"/>
    <w:rsid w:val="00462D79"/>
    <w:rsid w:val="00464290"/>
    <w:rsid w:val="00472EED"/>
    <w:rsid w:val="00492D54"/>
    <w:rsid w:val="00493544"/>
    <w:rsid w:val="004A2AF5"/>
    <w:rsid w:val="004A3A61"/>
    <w:rsid w:val="004B21B9"/>
    <w:rsid w:val="004B54A6"/>
    <w:rsid w:val="004B7F9B"/>
    <w:rsid w:val="004C259E"/>
    <w:rsid w:val="004D2179"/>
    <w:rsid w:val="004D373E"/>
    <w:rsid w:val="004D783B"/>
    <w:rsid w:val="004E1928"/>
    <w:rsid w:val="004F2DC9"/>
    <w:rsid w:val="00500499"/>
    <w:rsid w:val="005037BA"/>
    <w:rsid w:val="00503B64"/>
    <w:rsid w:val="00510E89"/>
    <w:rsid w:val="0052270D"/>
    <w:rsid w:val="00525208"/>
    <w:rsid w:val="005274F6"/>
    <w:rsid w:val="005511A9"/>
    <w:rsid w:val="005515E8"/>
    <w:rsid w:val="005617F0"/>
    <w:rsid w:val="0056494B"/>
    <w:rsid w:val="0057081C"/>
    <w:rsid w:val="00574262"/>
    <w:rsid w:val="00587D20"/>
    <w:rsid w:val="005B068E"/>
    <w:rsid w:val="005D1AE1"/>
    <w:rsid w:val="005E2590"/>
    <w:rsid w:val="005E4F09"/>
    <w:rsid w:val="005E7742"/>
    <w:rsid w:val="005F0458"/>
    <w:rsid w:val="005F2B67"/>
    <w:rsid w:val="005F2DA7"/>
    <w:rsid w:val="00615ED4"/>
    <w:rsid w:val="00617E9A"/>
    <w:rsid w:val="006269BB"/>
    <w:rsid w:val="00626DD5"/>
    <w:rsid w:val="00627E40"/>
    <w:rsid w:val="006308D3"/>
    <w:rsid w:val="006337AF"/>
    <w:rsid w:val="00633C18"/>
    <w:rsid w:val="00641F0B"/>
    <w:rsid w:val="00654DA6"/>
    <w:rsid w:val="00673E3D"/>
    <w:rsid w:val="006751B7"/>
    <w:rsid w:val="0067609C"/>
    <w:rsid w:val="006803FB"/>
    <w:rsid w:val="00680C45"/>
    <w:rsid w:val="00680EB9"/>
    <w:rsid w:val="006843BA"/>
    <w:rsid w:val="00687E39"/>
    <w:rsid w:val="006A3778"/>
    <w:rsid w:val="006A669D"/>
    <w:rsid w:val="006B0C6D"/>
    <w:rsid w:val="006C640C"/>
    <w:rsid w:val="006E106D"/>
    <w:rsid w:val="006E1853"/>
    <w:rsid w:val="006E5A85"/>
    <w:rsid w:val="006F309A"/>
    <w:rsid w:val="006F416B"/>
    <w:rsid w:val="006F56AA"/>
    <w:rsid w:val="00703F06"/>
    <w:rsid w:val="00706E0C"/>
    <w:rsid w:val="00714D3E"/>
    <w:rsid w:val="0071622F"/>
    <w:rsid w:val="00737EBA"/>
    <w:rsid w:val="0074240A"/>
    <w:rsid w:val="00743DAE"/>
    <w:rsid w:val="00746766"/>
    <w:rsid w:val="007814B6"/>
    <w:rsid w:val="00797E4D"/>
    <w:rsid w:val="007B106E"/>
    <w:rsid w:val="007B3CF1"/>
    <w:rsid w:val="007C4D83"/>
    <w:rsid w:val="007C52EE"/>
    <w:rsid w:val="007E724C"/>
    <w:rsid w:val="007F3CE2"/>
    <w:rsid w:val="007F6783"/>
    <w:rsid w:val="0080514F"/>
    <w:rsid w:val="00807037"/>
    <w:rsid w:val="00820B9C"/>
    <w:rsid w:val="00832485"/>
    <w:rsid w:val="00840B27"/>
    <w:rsid w:val="00841B4E"/>
    <w:rsid w:val="00877135"/>
    <w:rsid w:val="00877F1D"/>
    <w:rsid w:val="00886874"/>
    <w:rsid w:val="00894D45"/>
    <w:rsid w:val="008A21E0"/>
    <w:rsid w:val="008A58A1"/>
    <w:rsid w:val="008B1B04"/>
    <w:rsid w:val="008B7888"/>
    <w:rsid w:val="008C0911"/>
    <w:rsid w:val="008C27D6"/>
    <w:rsid w:val="008D0507"/>
    <w:rsid w:val="008D40BE"/>
    <w:rsid w:val="008E08E9"/>
    <w:rsid w:val="008E622F"/>
    <w:rsid w:val="008F154E"/>
    <w:rsid w:val="00905474"/>
    <w:rsid w:val="00913706"/>
    <w:rsid w:val="00914E01"/>
    <w:rsid w:val="009236AD"/>
    <w:rsid w:val="00925444"/>
    <w:rsid w:val="00931685"/>
    <w:rsid w:val="00937AB5"/>
    <w:rsid w:val="00940618"/>
    <w:rsid w:val="009464A3"/>
    <w:rsid w:val="00962440"/>
    <w:rsid w:val="00963A7B"/>
    <w:rsid w:val="00964929"/>
    <w:rsid w:val="00983B5C"/>
    <w:rsid w:val="00992602"/>
    <w:rsid w:val="0099611B"/>
    <w:rsid w:val="00997329"/>
    <w:rsid w:val="009C23ED"/>
    <w:rsid w:val="009F2EF5"/>
    <w:rsid w:val="00A11235"/>
    <w:rsid w:val="00A21DFF"/>
    <w:rsid w:val="00A42126"/>
    <w:rsid w:val="00A543F3"/>
    <w:rsid w:val="00A636AA"/>
    <w:rsid w:val="00A66D91"/>
    <w:rsid w:val="00A66F2F"/>
    <w:rsid w:val="00A815AD"/>
    <w:rsid w:val="00A8618D"/>
    <w:rsid w:val="00A95B7A"/>
    <w:rsid w:val="00A969BB"/>
    <w:rsid w:val="00AA2632"/>
    <w:rsid w:val="00AA62AB"/>
    <w:rsid w:val="00AB212F"/>
    <w:rsid w:val="00AB62C2"/>
    <w:rsid w:val="00AB6BE4"/>
    <w:rsid w:val="00AD0EDA"/>
    <w:rsid w:val="00AD49F3"/>
    <w:rsid w:val="00AE5ECE"/>
    <w:rsid w:val="00AF037D"/>
    <w:rsid w:val="00AF08B6"/>
    <w:rsid w:val="00AF138F"/>
    <w:rsid w:val="00AF264C"/>
    <w:rsid w:val="00B03279"/>
    <w:rsid w:val="00B10A8B"/>
    <w:rsid w:val="00B15DCA"/>
    <w:rsid w:val="00B206AC"/>
    <w:rsid w:val="00B3300F"/>
    <w:rsid w:val="00B371FF"/>
    <w:rsid w:val="00B42251"/>
    <w:rsid w:val="00B506EE"/>
    <w:rsid w:val="00B50F3B"/>
    <w:rsid w:val="00B773DF"/>
    <w:rsid w:val="00B77731"/>
    <w:rsid w:val="00B93820"/>
    <w:rsid w:val="00B97361"/>
    <w:rsid w:val="00BA0A43"/>
    <w:rsid w:val="00BB11A9"/>
    <w:rsid w:val="00BC05FB"/>
    <w:rsid w:val="00BD0A46"/>
    <w:rsid w:val="00BD1787"/>
    <w:rsid w:val="00BE1F08"/>
    <w:rsid w:val="00BE57A6"/>
    <w:rsid w:val="00BF6A93"/>
    <w:rsid w:val="00C00A6E"/>
    <w:rsid w:val="00C02DCD"/>
    <w:rsid w:val="00C0574D"/>
    <w:rsid w:val="00C11E84"/>
    <w:rsid w:val="00C246F7"/>
    <w:rsid w:val="00C334E2"/>
    <w:rsid w:val="00C3386E"/>
    <w:rsid w:val="00C42CA2"/>
    <w:rsid w:val="00C61496"/>
    <w:rsid w:val="00C63235"/>
    <w:rsid w:val="00C820B8"/>
    <w:rsid w:val="00C8387A"/>
    <w:rsid w:val="00C86906"/>
    <w:rsid w:val="00CA687A"/>
    <w:rsid w:val="00CB3DBE"/>
    <w:rsid w:val="00CC1B71"/>
    <w:rsid w:val="00CE11E4"/>
    <w:rsid w:val="00CE6942"/>
    <w:rsid w:val="00CF61EC"/>
    <w:rsid w:val="00D04E9B"/>
    <w:rsid w:val="00D15CDC"/>
    <w:rsid w:val="00D302D2"/>
    <w:rsid w:val="00D352B1"/>
    <w:rsid w:val="00D47302"/>
    <w:rsid w:val="00D505F1"/>
    <w:rsid w:val="00D5074F"/>
    <w:rsid w:val="00D5093D"/>
    <w:rsid w:val="00D557AE"/>
    <w:rsid w:val="00D65035"/>
    <w:rsid w:val="00D65F01"/>
    <w:rsid w:val="00D97E7A"/>
    <w:rsid w:val="00DA0114"/>
    <w:rsid w:val="00DC7671"/>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4157"/>
    <w:rsid w:val="00EA027D"/>
    <w:rsid w:val="00EB4124"/>
    <w:rsid w:val="00EB7FD6"/>
    <w:rsid w:val="00EC29BC"/>
    <w:rsid w:val="00ED1912"/>
    <w:rsid w:val="00ED75BD"/>
    <w:rsid w:val="00EE0100"/>
    <w:rsid w:val="00EE2068"/>
    <w:rsid w:val="00EE2438"/>
    <w:rsid w:val="00EE2AEC"/>
    <w:rsid w:val="00EE5D30"/>
    <w:rsid w:val="00EE7717"/>
    <w:rsid w:val="00EF5A28"/>
    <w:rsid w:val="00EF624F"/>
    <w:rsid w:val="00F01BF0"/>
    <w:rsid w:val="00F075FB"/>
    <w:rsid w:val="00F12320"/>
    <w:rsid w:val="00F126B9"/>
    <w:rsid w:val="00F139ED"/>
    <w:rsid w:val="00F15B91"/>
    <w:rsid w:val="00F2206C"/>
    <w:rsid w:val="00F227D6"/>
    <w:rsid w:val="00F23C4B"/>
    <w:rsid w:val="00F434EF"/>
    <w:rsid w:val="00F7031C"/>
    <w:rsid w:val="00F71798"/>
    <w:rsid w:val="00F73485"/>
    <w:rsid w:val="00F86CE6"/>
    <w:rsid w:val="00F90053"/>
    <w:rsid w:val="00F93E53"/>
    <w:rsid w:val="00FA09DA"/>
    <w:rsid w:val="00FA2229"/>
    <w:rsid w:val="00FA247D"/>
    <w:rsid w:val="00FB76DC"/>
    <w:rsid w:val="00FD0FD5"/>
    <w:rsid w:val="00FD2D75"/>
    <w:rsid w:val="00FE0815"/>
    <w:rsid w:val="00FE3D45"/>
    <w:rsid w:val="00FE4513"/>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F832"/>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14537</TotalTime>
  <Pages>8</Pages>
  <Words>18133</Words>
  <Characters>103360</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88</cp:revision>
  <dcterms:created xsi:type="dcterms:W3CDTF">2024-07-08T10:37:00Z</dcterms:created>
  <dcterms:modified xsi:type="dcterms:W3CDTF">2024-09-03T16:20:00Z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id="KeLQQdeI"/&gt;&lt;style id="http://www.zotero.org/styles/science" hasBibliography="1" bibliographyStyleHasBeenSet="1"/&gt;&lt;prefs&gt;&lt;pref name="fieldType" value="Field"/&gt;&lt;/prefs&gt;&lt;/data&gt;</vt:lpwstr>
  </property>
</Properties>
</file>