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4888" w14:textId="77777777" w:rsidR="006E001F" w:rsidRDefault="00000000">
      <w:pPr>
        <w:jc w:val="center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40"/>
          <w:lang w:eastAsia="zh-TW"/>
        </w:rPr>
        <w:t>頤安本草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· 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伍厚臻中醫師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br/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官方網站重建方案書</w:t>
      </w:r>
    </w:p>
    <w:p w14:paraId="3A387920" w14:textId="77777777" w:rsidR="006E001F" w:rsidRDefault="00000000">
      <w:pPr>
        <w:spacing w:after="100"/>
      </w:pPr>
      <w:r>
        <w:rPr>
          <w:rFonts w:ascii="Arial" w:eastAsia="Microsoft JhengHei" w:hAnsi="Arial"/>
        </w:rPr>
        <w:t>Website Rebuild Proposal</w:t>
      </w:r>
    </w:p>
    <w:p w14:paraId="238B93CC" w14:textId="77777777" w:rsidR="006E001F" w:rsidRDefault="00000000">
      <w:pPr>
        <w:spacing w:after="100"/>
      </w:pPr>
      <w:r>
        <w:rPr>
          <w:rFonts w:ascii="Arial" w:eastAsia="Microsoft JhengHei" w:hAnsi="Arial"/>
          <w:sz w:val="18"/>
        </w:rPr>
        <w:t>日期：</w:t>
      </w:r>
      <w:r>
        <w:rPr>
          <w:rFonts w:ascii="Arial" w:eastAsia="Microsoft JhengHei" w:hAnsi="Arial"/>
          <w:sz w:val="18"/>
        </w:rPr>
        <w:t xml:space="preserve">2026 </w:t>
      </w:r>
      <w:r>
        <w:rPr>
          <w:rFonts w:ascii="Arial" w:eastAsia="Microsoft JhengHei" w:hAnsi="Arial"/>
          <w:sz w:val="18"/>
        </w:rPr>
        <w:t>年</w:t>
      </w:r>
      <w:r>
        <w:rPr>
          <w:rFonts w:ascii="Arial" w:eastAsia="Microsoft JhengHei" w:hAnsi="Arial"/>
          <w:sz w:val="18"/>
        </w:rPr>
        <w:t xml:space="preserve"> 6 </w:t>
      </w:r>
      <w:r>
        <w:rPr>
          <w:rFonts w:ascii="Arial" w:eastAsia="Microsoft JhengHei" w:hAnsi="Arial"/>
          <w:sz w:val="18"/>
        </w:rPr>
        <w:t>月</w:t>
      </w:r>
      <w:r>
        <w:rPr>
          <w:rFonts w:ascii="Arial" w:eastAsia="Microsoft JhengHei" w:hAnsi="Arial"/>
          <w:sz w:val="18"/>
        </w:rPr>
        <w:t xml:space="preserve"> 20 </w:t>
      </w:r>
      <w:r>
        <w:rPr>
          <w:rFonts w:ascii="Arial" w:eastAsia="Microsoft JhengHei" w:hAnsi="Arial"/>
          <w:sz w:val="18"/>
        </w:rPr>
        <w:t>日　｜　客戶：頤安本草</w:t>
      </w:r>
      <w:r>
        <w:rPr>
          <w:rFonts w:ascii="Arial" w:eastAsia="Microsoft JhengHei" w:hAnsi="Arial"/>
          <w:sz w:val="18"/>
        </w:rPr>
        <w:t xml:space="preserve"> · </w:t>
      </w:r>
      <w:r>
        <w:rPr>
          <w:rFonts w:ascii="Arial" w:eastAsia="Microsoft JhengHei" w:hAnsi="Arial"/>
          <w:sz w:val="18"/>
        </w:rPr>
        <w:t>伍厚臻中醫師　｜　網域：</w:t>
      </w:r>
      <w:r>
        <w:rPr>
          <w:rFonts w:ascii="Arial" w:eastAsia="Microsoft JhengHei" w:hAnsi="Arial"/>
          <w:sz w:val="18"/>
        </w:rPr>
        <w:t>oakvilles.com</w:t>
      </w:r>
    </w:p>
    <w:p w14:paraId="3CB1C46A" w14:textId="77777777" w:rsidR="006E001F" w:rsidRDefault="006E001F"/>
    <w:p w14:paraId="0AC8DF0B" w14:textId="77777777" w:rsidR="006E001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一、背景與目的</w:t>
      </w:r>
    </w:p>
    <w:p w14:paraId="572155E1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現行網站（</w:t>
      </w:r>
      <w:r>
        <w:rPr>
          <w:rFonts w:ascii="Arial" w:eastAsia="Microsoft JhengHei" w:hAnsi="Arial"/>
          <w:sz w:val="21"/>
          <w:lang w:eastAsia="zh-TW"/>
        </w:rPr>
        <w:t>oakvilles.com</w:t>
      </w:r>
      <w:r>
        <w:rPr>
          <w:rFonts w:ascii="Arial" w:eastAsia="Microsoft JhengHei" w:hAnsi="Arial"/>
          <w:sz w:val="21"/>
          <w:lang w:eastAsia="zh-TW"/>
        </w:rPr>
        <w:t>）為單頁式結構，資訊深度不足，難以承接「症狀搜尋」及「醫師名字搜尋」兩類主要流量。本方案以同業標竿養康中醫館（</w:t>
      </w:r>
      <w:r>
        <w:rPr>
          <w:rFonts w:ascii="Arial" w:eastAsia="Microsoft JhengHei" w:hAnsi="Arial"/>
          <w:sz w:val="21"/>
          <w:lang w:eastAsia="zh-TW"/>
        </w:rPr>
        <w:t>honscmc.com</w:t>
      </w:r>
      <w:r>
        <w:rPr>
          <w:rFonts w:ascii="Arial" w:eastAsia="Microsoft JhengHei" w:hAnsi="Arial"/>
          <w:sz w:val="21"/>
          <w:lang w:eastAsia="zh-TW"/>
        </w:rPr>
        <w:t>）為參考，梳理其資訊架構與獲客邏輯，並依頤安本草「中環高端、一人一方、循本溯源」之定位，重建一套可擴展、可量度、合規表述的官網系統。</w:t>
      </w:r>
    </w:p>
    <w:p w14:paraId="34E86B03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本文件目的：供內部決策及對外溝通，說明舊站不足、對標分析、新站改善重點及後續建議。</w:t>
      </w:r>
    </w:p>
    <w:p w14:paraId="535E1680" w14:textId="77777777" w:rsidR="006E001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二、對標網站分析：養康中醫館（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honscmc.com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）</w:t>
      </w:r>
    </w:p>
    <w:p w14:paraId="5B92001E" w14:textId="77777777" w:rsidR="006E001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2.1 </w:t>
      </w:r>
      <w:r>
        <w:rPr>
          <w:rFonts w:ascii="Arial" w:eastAsia="Microsoft JhengHei" w:hAnsi="Arial"/>
          <w:b/>
          <w:sz w:val="23"/>
        </w:rPr>
        <w:t>網站設計與資訊架構</w:t>
      </w:r>
    </w:p>
    <w:p w14:paraId="0B1B7404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平台：</w:t>
      </w:r>
      <w:r>
        <w:rPr>
          <w:rFonts w:ascii="Arial" w:eastAsia="Microsoft JhengHei" w:hAnsi="Arial"/>
          <w:sz w:val="20"/>
          <w:lang w:eastAsia="zh-TW"/>
        </w:rPr>
        <w:t>WordPress</w:t>
      </w:r>
      <w:r>
        <w:rPr>
          <w:rFonts w:ascii="Arial" w:eastAsia="Microsoft JhengHei" w:hAnsi="Arial"/>
          <w:sz w:val="20"/>
          <w:lang w:eastAsia="zh-TW"/>
        </w:rPr>
        <w:t>，頁面數量多，導航分為「專業療程」「診療範圍」「醫師療法」「中醫冷知識」四層下拉，覆蓋暗瘡、濕疹、減肥、豐胸、痛症、婦科等長尾關鍵字。</w:t>
      </w:r>
    </w:p>
    <w:p w14:paraId="373E6D42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視覺：以綠色臨床感為主，</w:t>
      </w:r>
      <w:r>
        <w:rPr>
          <w:rFonts w:ascii="Arial" w:eastAsia="Microsoft JhengHei" w:hAnsi="Arial"/>
          <w:sz w:val="20"/>
          <w:lang w:eastAsia="zh-TW"/>
        </w:rPr>
        <w:t xml:space="preserve">Hero </w:t>
      </w:r>
      <w:r>
        <w:rPr>
          <w:rFonts w:ascii="Arial" w:eastAsia="Microsoft JhengHei" w:hAnsi="Arial"/>
          <w:sz w:val="20"/>
          <w:lang w:eastAsia="zh-TW"/>
        </w:rPr>
        <w:t>使用診所實景輪播，首屏即列出</w:t>
      </w:r>
      <w:r>
        <w:rPr>
          <w:rFonts w:ascii="Arial" w:eastAsia="Microsoft JhengHei" w:hAnsi="Arial"/>
          <w:sz w:val="20"/>
          <w:lang w:eastAsia="zh-TW"/>
        </w:rPr>
        <w:t xml:space="preserve"> WhatsApp </w:t>
      </w:r>
      <w:r>
        <w:rPr>
          <w:rFonts w:ascii="Arial" w:eastAsia="Microsoft JhengHei" w:hAnsi="Arial"/>
          <w:sz w:val="20"/>
          <w:lang w:eastAsia="zh-TW"/>
        </w:rPr>
        <w:t>預約與營業時間，轉化路徑短。</w:t>
      </w:r>
    </w:p>
    <w:p w14:paraId="70F25278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首屏訊息：「尖沙咀中醫診所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暗瘡濕疹皮膚專科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中醫美顏針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減肥豐胸」</w:t>
      </w:r>
      <w:r>
        <w:rPr>
          <w:rFonts w:ascii="Arial" w:eastAsia="Microsoft JhengHei" w:hAnsi="Arial"/>
          <w:sz w:val="20"/>
          <w:lang w:eastAsia="zh-TW"/>
        </w:rPr>
        <w:t xml:space="preserve">—— </w:t>
      </w:r>
      <w:r>
        <w:rPr>
          <w:rFonts w:ascii="Arial" w:eastAsia="Microsoft JhengHei" w:hAnsi="Arial"/>
          <w:sz w:val="20"/>
          <w:lang w:eastAsia="zh-TW"/>
        </w:rPr>
        <w:t>地區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高需求科別一次講清。</w:t>
      </w:r>
    </w:p>
    <w:p w14:paraId="1B52A91A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信任元件：</w:t>
      </w:r>
      <w:r>
        <w:rPr>
          <w:rFonts w:ascii="Arial" w:eastAsia="Microsoft JhengHei" w:hAnsi="Arial"/>
          <w:sz w:val="20"/>
          <w:lang w:eastAsia="zh-TW"/>
        </w:rPr>
        <w:t xml:space="preserve">13 </w:t>
      </w:r>
      <w:r>
        <w:rPr>
          <w:rFonts w:ascii="Arial" w:eastAsia="Microsoft JhengHei" w:hAnsi="Arial"/>
          <w:sz w:val="20"/>
          <w:lang w:eastAsia="zh-TW"/>
        </w:rPr>
        <w:t>年營運、年診量</w:t>
      </w:r>
      <w:r>
        <w:rPr>
          <w:rFonts w:ascii="Arial" w:eastAsia="Microsoft JhengHei" w:hAnsi="Arial"/>
          <w:sz w:val="20"/>
          <w:lang w:eastAsia="zh-TW"/>
        </w:rPr>
        <w:t xml:space="preserve"> 8,000+</w:t>
      </w:r>
      <w:r>
        <w:rPr>
          <w:rFonts w:ascii="Arial" w:eastAsia="Microsoft JhengHei" w:hAnsi="Arial"/>
          <w:sz w:val="20"/>
          <w:lang w:eastAsia="zh-TW"/>
        </w:rPr>
        <w:t>、中文大學學歷、</w:t>
      </w:r>
      <w:r>
        <w:rPr>
          <w:rFonts w:ascii="Arial" w:eastAsia="Microsoft JhengHei" w:hAnsi="Arial"/>
          <w:sz w:val="20"/>
          <w:lang w:eastAsia="zh-TW"/>
        </w:rPr>
        <w:t xml:space="preserve">GMP </w:t>
      </w:r>
      <w:r>
        <w:rPr>
          <w:rFonts w:ascii="Arial" w:eastAsia="Microsoft JhengHei" w:hAnsi="Arial"/>
          <w:sz w:val="20"/>
          <w:lang w:eastAsia="zh-TW"/>
        </w:rPr>
        <w:t>中藥、首次皮膚科免診金等，分散於首頁、</w:t>
      </w:r>
      <w:r>
        <w:rPr>
          <w:rFonts w:ascii="Arial" w:eastAsia="Microsoft JhengHei" w:hAnsi="Arial"/>
          <w:sz w:val="20"/>
          <w:lang w:eastAsia="zh-TW"/>
        </w:rPr>
        <w:t xml:space="preserve">FAQ </w:t>
      </w:r>
      <w:r>
        <w:rPr>
          <w:rFonts w:ascii="Arial" w:eastAsia="Microsoft JhengHei" w:hAnsi="Arial"/>
          <w:sz w:val="20"/>
          <w:lang w:eastAsia="zh-TW"/>
        </w:rPr>
        <w:t>及專科頁。</w:t>
      </w:r>
    </w:p>
    <w:p w14:paraId="4D2E0650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內容深度：各專科均有獨立著陸頁；首頁</w:t>
      </w:r>
      <w:r>
        <w:rPr>
          <w:rFonts w:ascii="Arial" w:eastAsia="Microsoft JhengHei" w:hAnsi="Arial"/>
          <w:sz w:val="20"/>
          <w:lang w:eastAsia="zh-TW"/>
        </w:rPr>
        <w:t xml:space="preserve"> FAQ </w:t>
      </w:r>
      <w:r>
        <w:rPr>
          <w:rFonts w:ascii="Arial" w:eastAsia="Microsoft JhengHei" w:hAnsi="Arial"/>
          <w:sz w:val="20"/>
          <w:lang w:eastAsia="zh-TW"/>
        </w:rPr>
        <w:t>逾</w:t>
      </w:r>
      <w:r>
        <w:rPr>
          <w:rFonts w:ascii="Arial" w:eastAsia="Microsoft JhengHei" w:hAnsi="Arial"/>
          <w:sz w:val="20"/>
          <w:lang w:eastAsia="zh-TW"/>
        </w:rPr>
        <w:t xml:space="preserve"> 10 </w:t>
      </w:r>
      <w:r>
        <w:rPr>
          <w:rFonts w:ascii="Arial" w:eastAsia="Microsoft JhengHei" w:hAnsi="Arial"/>
          <w:sz w:val="20"/>
          <w:lang w:eastAsia="zh-TW"/>
        </w:rPr>
        <w:t>題，利於</w:t>
      </w:r>
      <w:r>
        <w:rPr>
          <w:rFonts w:ascii="Arial" w:eastAsia="Microsoft JhengHei" w:hAnsi="Arial"/>
          <w:sz w:val="20"/>
          <w:lang w:eastAsia="zh-TW"/>
        </w:rPr>
        <w:t xml:space="preserve"> Google </w:t>
      </w:r>
      <w:r>
        <w:rPr>
          <w:rFonts w:ascii="Arial" w:eastAsia="Microsoft JhengHei" w:hAnsi="Arial"/>
          <w:sz w:val="20"/>
          <w:lang w:eastAsia="zh-TW"/>
        </w:rPr>
        <w:t>摘要；「中醫冷知識」</w:t>
      </w:r>
      <w:r>
        <w:rPr>
          <w:rFonts w:ascii="Arial" w:eastAsia="Microsoft JhengHei" w:hAnsi="Arial"/>
          <w:sz w:val="20"/>
          <w:lang w:eastAsia="zh-TW"/>
        </w:rPr>
        <w:t xml:space="preserve">Blog </w:t>
      </w:r>
      <w:r>
        <w:rPr>
          <w:rFonts w:ascii="Arial" w:eastAsia="Microsoft JhengHei" w:hAnsi="Arial"/>
          <w:sz w:val="20"/>
          <w:lang w:eastAsia="zh-TW"/>
        </w:rPr>
        <w:t>持續更新。</w:t>
      </w:r>
    </w:p>
    <w:p w14:paraId="79B509EB" w14:textId="77777777" w:rsidR="006E001F" w:rsidRDefault="00000000">
      <w:pPr>
        <w:pStyle w:val="a0"/>
      </w:pPr>
      <w:r>
        <w:rPr>
          <w:rFonts w:ascii="Arial" w:eastAsia="Microsoft JhengHei" w:hAnsi="Arial"/>
          <w:sz w:val="20"/>
        </w:rPr>
        <w:t>第三方工具：</w:t>
      </w:r>
      <w:r>
        <w:rPr>
          <w:rFonts w:ascii="Arial" w:eastAsia="Microsoft JhengHei" w:hAnsi="Arial"/>
          <w:sz w:val="20"/>
        </w:rPr>
        <w:t xml:space="preserve">Joinchat WhatsApp </w:t>
      </w:r>
      <w:r>
        <w:rPr>
          <w:rFonts w:ascii="Arial" w:eastAsia="Microsoft JhengHei" w:hAnsi="Arial"/>
          <w:sz w:val="20"/>
        </w:rPr>
        <w:t>小工具、</w:t>
      </w:r>
      <w:r>
        <w:rPr>
          <w:rFonts w:ascii="Arial" w:eastAsia="Microsoft JhengHei" w:hAnsi="Arial"/>
          <w:sz w:val="20"/>
        </w:rPr>
        <w:t>Facebook</w:t>
      </w:r>
      <w:r>
        <w:rPr>
          <w:rFonts w:ascii="Arial" w:eastAsia="Microsoft JhengHei" w:hAnsi="Arial"/>
          <w:sz w:val="20"/>
        </w:rPr>
        <w:t>／</w:t>
      </w:r>
      <w:r>
        <w:rPr>
          <w:rFonts w:ascii="Arial" w:eastAsia="Microsoft JhengHei" w:hAnsi="Arial"/>
          <w:sz w:val="20"/>
        </w:rPr>
        <w:t xml:space="preserve">YouTube </w:t>
      </w:r>
      <w:r>
        <w:rPr>
          <w:rFonts w:ascii="Arial" w:eastAsia="Microsoft JhengHei" w:hAnsi="Arial"/>
          <w:sz w:val="20"/>
        </w:rPr>
        <w:t>連結、「用家留言」專頁嵌入</w:t>
      </w:r>
      <w:r>
        <w:rPr>
          <w:rFonts w:ascii="Arial" w:eastAsia="Microsoft JhengHei" w:hAnsi="Arial"/>
          <w:sz w:val="20"/>
        </w:rPr>
        <w:t xml:space="preserve"> IG </w:t>
      </w:r>
      <w:r>
        <w:rPr>
          <w:rFonts w:ascii="Arial" w:eastAsia="Microsoft JhengHei" w:hAnsi="Arial"/>
          <w:sz w:val="20"/>
        </w:rPr>
        <w:t>貼文。</w:t>
      </w:r>
    </w:p>
    <w:p w14:paraId="314A7AED" w14:textId="77777777" w:rsidR="006E001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lastRenderedPageBreak/>
        <w:t xml:space="preserve">2.2 </w:t>
      </w:r>
      <w:r>
        <w:rPr>
          <w:rFonts w:ascii="Arial" w:eastAsia="Microsoft JhengHei" w:hAnsi="Arial"/>
          <w:b/>
          <w:sz w:val="23"/>
          <w:lang w:eastAsia="zh-TW"/>
        </w:rPr>
        <w:t>行銷與獲客策略（重點）</w:t>
      </w:r>
    </w:p>
    <w:p w14:paraId="115AA7FF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養康的行銷並非只靠官網</w:t>
      </w:r>
      <w:r>
        <w:rPr>
          <w:rFonts w:ascii="Arial" w:eastAsia="Microsoft JhengHei" w:hAnsi="Arial"/>
          <w:sz w:val="20"/>
          <w:lang w:eastAsia="zh-TW"/>
        </w:rPr>
        <w:t xml:space="preserve"> SEO</w:t>
      </w:r>
      <w:r>
        <w:rPr>
          <w:rFonts w:ascii="Arial" w:eastAsia="Microsoft JhengHei" w:hAnsi="Arial"/>
          <w:sz w:val="20"/>
          <w:lang w:eastAsia="zh-TW"/>
        </w:rPr>
        <w:t>，而是「官網承接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社交種草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優惠降低首診門檻」的組合：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3118"/>
      </w:tblGrid>
      <w:tr w:rsidR="006E001F" w14:paraId="7F8E5485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5DEBA991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策略</w:t>
            </w:r>
          </w:p>
        </w:tc>
        <w:tc>
          <w:tcPr>
            <w:tcW w:w="4252" w:type="dxa"/>
            <w:shd w:val="clear" w:color="auto" w:fill="D5E8F0"/>
          </w:tcPr>
          <w:p w14:paraId="34D507E7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具體做法</w:t>
            </w:r>
          </w:p>
        </w:tc>
        <w:tc>
          <w:tcPr>
            <w:tcW w:w="3118" w:type="dxa"/>
            <w:shd w:val="clear" w:color="auto" w:fill="D5E8F0"/>
          </w:tcPr>
          <w:p w14:paraId="6B9CF5CB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目的</w:t>
            </w:r>
          </w:p>
        </w:tc>
      </w:tr>
      <w:tr w:rsidR="006E001F" w14:paraId="72117DE2" w14:textId="77777777">
        <w:trPr>
          <w:jc w:val="center"/>
        </w:trPr>
        <w:tc>
          <w:tcPr>
            <w:tcW w:w="1984" w:type="dxa"/>
          </w:tcPr>
          <w:p w14:paraId="124D623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SEO </w:t>
            </w:r>
            <w:r>
              <w:rPr>
                <w:rFonts w:ascii="Arial" w:eastAsia="Microsoft JhengHei" w:hAnsi="Arial"/>
                <w:sz w:val="18"/>
              </w:rPr>
              <w:t>長尾佈局</w:t>
            </w:r>
          </w:p>
        </w:tc>
        <w:tc>
          <w:tcPr>
            <w:tcW w:w="4252" w:type="dxa"/>
          </w:tcPr>
          <w:p w14:paraId="3DBC8642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每個症狀／療法獨立頁面，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title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含地區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症狀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服務</w:t>
            </w:r>
          </w:p>
        </w:tc>
        <w:tc>
          <w:tcPr>
            <w:tcW w:w="3118" w:type="dxa"/>
          </w:tcPr>
          <w:p w14:paraId="04775C02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截取「暗瘡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中醫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尖沙咀」等搜尋流量</w:t>
            </w:r>
          </w:p>
        </w:tc>
      </w:tr>
      <w:tr w:rsidR="006E001F" w14:paraId="3C69F004" w14:textId="77777777">
        <w:trPr>
          <w:jc w:val="center"/>
        </w:trPr>
        <w:tc>
          <w:tcPr>
            <w:tcW w:w="1984" w:type="dxa"/>
          </w:tcPr>
          <w:p w14:paraId="24173A0B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WhatsApp </w:t>
            </w:r>
            <w:r>
              <w:rPr>
                <w:rFonts w:ascii="Arial" w:eastAsia="Microsoft JhengHei" w:hAnsi="Arial"/>
                <w:sz w:val="18"/>
              </w:rPr>
              <w:t>優先</w:t>
            </w:r>
          </w:p>
        </w:tc>
        <w:tc>
          <w:tcPr>
            <w:tcW w:w="4252" w:type="dxa"/>
          </w:tcPr>
          <w:p w14:paraId="2A1A840D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24 </w:t>
            </w:r>
            <w:r>
              <w:rPr>
                <w:rFonts w:ascii="Arial" w:eastAsia="Microsoft JhengHei" w:hAnsi="Arial"/>
                <w:sz w:val="18"/>
              </w:rPr>
              <w:t>小時</w:t>
            </w:r>
            <w:r>
              <w:rPr>
                <w:rFonts w:ascii="Arial" w:eastAsia="Microsoft JhengHei" w:hAnsi="Arial"/>
                <w:sz w:val="18"/>
              </w:rPr>
              <w:t xml:space="preserve"> WhatsApp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Joinchat </w:t>
            </w:r>
            <w:r>
              <w:rPr>
                <w:rFonts w:ascii="Arial" w:eastAsia="Microsoft JhengHei" w:hAnsi="Arial"/>
                <w:sz w:val="18"/>
              </w:rPr>
              <w:t>浮窗、全站「立即預約」</w:t>
            </w:r>
          </w:p>
        </w:tc>
        <w:tc>
          <w:tcPr>
            <w:tcW w:w="3118" w:type="dxa"/>
          </w:tcPr>
          <w:p w14:paraId="5648A835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符合香港用戶習慣，縮短決策路徑</w:t>
            </w:r>
          </w:p>
        </w:tc>
      </w:tr>
      <w:tr w:rsidR="006E001F" w14:paraId="342D09BA" w14:textId="77777777">
        <w:trPr>
          <w:jc w:val="center"/>
        </w:trPr>
        <w:tc>
          <w:tcPr>
            <w:tcW w:w="1984" w:type="dxa"/>
          </w:tcPr>
          <w:p w14:paraId="47299F78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首診優惠</w:t>
            </w:r>
          </w:p>
        </w:tc>
        <w:tc>
          <w:tcPr>
            <w:tcW w:w="4252" w:type="dxa"/>
          </w:tcPr>
          <w:p w14:paraId="22D7AC8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皮膚科首次免診金</w:t>
            </w:r>
          </w:p>
        </w:tc>
        <w:tc>
          <w:tcPr>
            <w:tcW w:w="3118" w:type="dxa"/>
          </w:tcPr>
          <w:p w14:paraId="4702095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降低試診成本，提高廣告轉化率</w:t>
            </w:r>
          </w:p>
        </w:tc>
      </w:tr>
      <w:tr w:rsidR="006E001F" w14:paraId="3E1F44A1" w14:textId="77777777">
        <w:trPr>
          <w:jc w:val="center"/>
        </w:trPr>
        <w:tc>
          <w:tcPr>
            <w:tcW w:w="1984" w:type="dxa"/>
          </w:tcPr>
          <w:p w14:paraId="3EDAE41C" w14:textId="77777777" w:rsidR="006E001F" w:rsidRDefault="00000000">
            <w:r>
              <w:rPr>
                <w:rFonts w:ascii="Arial" w:eastAsia="Microsoft JhengHei" w:hAnsi="Arial"/>
                <w:sz w:val="18"/>
              </w:rPr>
              <w:t>IG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 xml:space="preserve">KOL </w:t>
            </w:r>
            <w:r>
              <w:rPr>
                <w:rFonts w:ascii="Arial" w:eastAsia="Microsoft JhengHei" w:hAnsi="Arial"/>
                <w:sz w:val="18"/>
              </w:rPr>
              <w:t>種草</w:t>
            </w:r>
          </w:p>
        </w:tc>
        <w:tc>
          <w:tcPr>
            <w:tcW w:w="4252" w:type="dxa"/>
          </w:tcPr>
          <w:p w14:paraId="6E6DE135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邀請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lifestyle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／美容類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KOL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到店體驗，以「第一次針灸」「拔火罐體驗」等素人化口吻發文，標記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@hons_cmc</w:t>
            </w:r>
          </w:p>
        </w:tc>
        <w:tc>
          <w:tcPr>
            <w:tcW w:w="3118" w:type="dxa"/>
          </w:tcPr>
          <w:p w14:paraId="0865A2B2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製造口碑感，非硬銷廣告</w:t>
            </w:r>
          </w:p>
        </w:tc>
      </w:tr>
      <w:tr w:rsidR="006E001F" w14:paraId="3EAD09C0" w14:textId="77777777">
        <w:trPr>
          <w:jc w:val="center"/>
        </w:trPr>
        <w:tc>
          <w:tcPr>
            <w:tcW w:w="1984" w:type="dxa"/>
          </w:tcPr>
          <w:p w14:paraId="5098B6A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部落客／論壇</w:t>
            </w:r>
          </w:p>
        </w:tc>
        <w:tc>
          <w:tcPr>
            <w:tcW w:w="4252" w:type="dxa"/>
          </w:tcPr>
          <w:p w14:paraId="0DA3AFD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PIXNET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Blogspot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等長文體驗文，含優惠碼與預約連結</w:t>
            </w:r>
          </w:p>
        </w:tc>
        <w:tc>
          <w:tcPr>
            <w:tcW w:w="3118" w:type="dxa"/>
          </w:tcPr>
          <w:p w14:paraId="5B9D5AB0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搜尋引擎補充外鏈與品牌詞佔位</w:t>
            </w:r>
          </w:p>
        </w:tc>
      </w:tr>
      <w:tr w:rsidR="006E001F" w14:paraId="3E0E60C3" w14:textId="77777777">
        <w:trPr>
          <w:jc w:val="center"/>
        </w:trPr>
        <w:tc>
          <w:tcPr>
            <w:tcW w:w="1984" w:type="dxa"/>
          </w:tcPr>
          <w:p w14:paraId="0F5BCF3D" w14:textId="77777777" w:rsidR="006E001F" w:rsidRDefault="00000000">
            <w:r>
              <w:rPr>
                <w:rFonts w:ascii="Arial" w:eastAsia="Microsoft JhengHei" w:hAnsi="Arial"/>
                <w:sz w:val="18"/>
              </w:rPr>
              <w:t>付費廣告著陸</w:t>
            </w:r>
          </w:p>
        </w:tc>
        <w:tc>
          <w:tcPr>
            <w:tcW w:w="4252" w:type="dxa"/>
          </w:tcPr>
          <w:p w14:paraId="502A0B62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特定療程（如</w:t>
            </w:r>
            <w:r>
              <w:rPr>
                <w:rFonts w:ascii="Arial" w:eastAsia="Microsoft JhengHei" w:hAnsi="Arial"/>
                <w:sz w:val="18"/>
              </w:rPr>
              <w:t xml:space="preserve"> AI </w:t>
            </w:r>
            <w:r>
              <w:rPr>
                <w:rFonts w:ascii="Arial" w:eastAsia="Microsoft JhengHei" w:hAnsi="Arial"/>
                <w:sz w:val="18"/>
              </w:rPr>
              <w:t>艾灸）獨立銷售頁，配合</w:t>
            </w:r>
            <w:r>
              <w:rPr>
                <w:rFonts w:ascii="Arial" w:eastAsia="Microsoft JhengHei" w:hAnsi="Arial"/>
                <w:sz w:val="18"/>
              </w:rPr>
              <w:t xml:space="preserve"> Meta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廣告</w:t>
            </w:r>
          </w:p>
        </w:tc>
        <w:tc>
          <w:tcPr>
            <w:tcW w:w="3118" w:type="dxa"/>
          </w:tcPr>
          <w:p w14:paraId="78039F9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流量導向高毛利療程</w:t>
            </w:r>
          </w:p>
        </w:tc>
      </w:tr>
      <w:tr w:rsidR="006E001F" w14:paraId="655D53E9" w14:textId="77777777">
        <w:trPr>
          <w:jc w:val="center"/>
        </w:trPr>
        <w:tc>
          <w:tcPr>
            <w:tcW w:w="1984" w:type="dxa"/>
          </w:tcPr>
          <w:p w14:paraId="48A2EAE3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文案外包</w:t>
            </w:r>
          </w:p>
        </w:tc>
        <w:tc>
          <w:tcPr>
            <w:tcW w:w="4252" w:type="dxa"/>
          </w:tcPr>
          <w:p w14:paraId="2D19DC56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聘請專業</w:t>
            </w:r>
            <w:r>
              <w:rPr>
                <w:rFonts w:ascii="Arial" w:eastAsia="Microsoft JhengHei" w:hAnsi="Arial"/>
                <w:sz w:val="18"/>
              </w:rPr>
              <w:t xml:space="preserve"> copywriter </w:t>
            </w:r>
            <w:r>
              <w:rPr>
                <w:rFonts w:ascii="Arial" w:eastAsia="Microsoft JhengHei" w:hAnsi="Arial"/>
                <w:sz w:val="18"/>
              </w:rPr>
              <w:t>撰寫療程頁（公開</w:t>
            </w:r>
            <w:r>
              <w:rPr>
                <w:rFonts w:ascii="Arial" w:eastAsia="Microsoft JhengHei" w:hAnsi="Arial"/>
                <w:sz w:val="18"/>
              </w:rPr>
              <w:t xml:space="preserve"> portfolio </w:t>
            </w:r>
            <w:r>
              <w:rPr>
                <w:rFonts w:ascii="Arial" w:eastAsia="Microsoft JhengHei" w:hAnsi="Arial"/>
                <w:sz w:val="18"/>
              </w:rPr>
              <w:t>可查）</w:t>
            </w:r>
          </w:p>
        </w:tc>
        <w:tc>
          <w:tcPr>
            <w:tcW w:w="3118" w:type="dxa"/>
          </w:tcPr>
          <w:p w14:paraId="542688DC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統一轉化語言與合規表述</w:t>
            </w:r>
          </w:p>
        </w:tc>
      </w:tr>
    </w:tbl>
    <w:p w14:paraId="4868F260" w14:textId="77777777" w:rsidR="006E001F" w:rsidRDefault="006E001F">
      <w:pPr>
        <w:rPr>
          <w:lang w:eastAsia="zh-TW"/>
        </w:rPr>
      </w:pPr>
    </w:p>
    <w:p w14:paraId="7D2739D1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9"/>
          <w:lang w:eastAsia="zh-TW"/>
        </w:rPr>
        <w:t>「素人化」</w:t>
      </w:r>
      <w:r>
        <w:rPr>
          <w:rFonts w:ascii="Arial" w:eastAsia="Microsoft JhengHei" w:hAnsi="Arial"/>
          <w:sz w:val="19"/>
          <w:lang w:eastAsia="zh-TW"/>
        </w:rPr>
        <w:t xml:space="preserve">IG </w:t>
      </w:r>
      <w:r>
        <w:rPr>
          <w:rFonts w:ascii="Arial" w:eastAsia="Microsoft JhengHei" w:hAnsi="Arial"/>
          <w:sz w:val="19"/>
          <w:lang w:eastAsia="zh-TW"/>
        </w:rPr>
        <w:t>策略觀察：官網「用家留言」頁收錄多位</w:t>
      </w:r>
      <w:r>
        <w:rPr>
          <w:rFonts w:ascii="Arial" w:eastAsia="Microsoft JhengHei" w:hAnsi="Arial"/>
          <w:sz w:val="19"/>
          <w:lang w:eastAsia="zh-TW"/>
        </w:rPr>
        <w:t xml:space="preserve"> IG </w:t>
      </w:r>
      <w:r>
        <w:rPr>
          <w:rFonts w:ascii="Arial" w:eastAsia="Microsoft JhengHei" w:hAnsi="Arial"/>
          <w:sz w:val="19"/>
          <w:lang w:eastAsia="zh-TW"/>
        </w:rPr>
        <w:t>用戶（如</w:t>
      </w:r>
      <w:r>
        <w:rPr>
          <w:rFonts w:ascii="Arial" w:eastAsia="Microsoft JhengHei" w:hAnsi="Arial"/>
          <w:sz w:val="19"/>
          <w:lang w:eastAsia="zh-TW"/>
        </w:rPr>
        <w:t xml:space="preserve"> lifestyle </w:t>
      </w:r>
      <w:r>
        <w:rPr>
          <w:rFonts w:ascii="Arial" w:eastAsia="Microsoft JhengHei" w:hAnsi="Arial"/>
          <w:sz w:val="19"/>
          <w:lang w:eastAsia="zh-TW"/>
        </w:rPr>
        <w:t>類帳號）的到店體驗貼文，內容以第一人稱分享針灸、拔罐、艾灸過程，語氣接近真實用家而非官方廣告，再導回官網或</w:t>
      </w:r>
      <w:r>
        <w:rPr>
          <w:rFonts w:ascii="Arial" w:eastAsia="Microsoft JhengHei" w:hAnsi="Arial"/>
          <w:sz w:val="19"/>
          <w:lang w:eastAsia="zh-TW"/>
        </w:rPr>
        <w:t xml:space="preserve"> WhatsApp</w:t>
      </w:r>
      <w:r>
        <w:rPr>
          <w:rFonts w:ascii="Arial" w:eastAsia="Microsoft JhengHei" w:hAnsi="Arial"/>
          <w:sz w:val="19"/>
          <w:lang w:eastAsia="zh-TW"/>
        </w:rPr>
        <w:t>。此舉同時服務社交證明與</w:t>
      </w:r>
      <w:r>
        <w:rPr>
          <w:rFonts w:ascii="Arial" w:eastAsia="Microsoft JhengHei" w:hAnsi="Arial"/>
          <w:sz w:val="19"/>
          <w:lang w:eastAsia="zh-TW"/>
        </w:rPr>
        <w:t xml:space="preserve"> IG </w:t>
      </w:r>
      <w:r>
        <w:rPr>
          <w:rFonts w:ascii="Arial" w:eastAsia="Microsoft JhengHei" w:hAnsi="Arial"/>
          <w:sz w:val="19"/>
          <w:lang w:eastAsia="zh-TW"/>
        </w:rPr>
        <w:t>探索流量。</w:t>
      </w:r>
    </w:p>
    <w:p w14:paraId="64E20B2C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7"/>
          <w:lang w:eastAsia="zh-TW"/>
        </w:rPr>
        <w:t>參考來源：</w:t>
      </w:r>
      <w:r>
        <w:rPr>
          <w:rFonts w:ascii="Arial" w:eastAsia="Microsoft JhengHei" w:hAnsi="Arial"/>
          <w:sz w:val="17"/>
          <w:lang w:eastAsia="zh-TW"/>
        </w:rPr>
        <w:t xml:space="preserve">honscmc.com </w:t>
      </w:r>
      <w:r>
        <w:rPr>
          <w:rFonts w:ascii="Arial" w:eastAsia="Microsoft JhengHei" w:hAnsi="Arial"/>
          <w:sz w:val="17"/>
          <w:lang w:eastAsia="zh-TW"/>
        </w:rPr>
        <w:t>官網結構；用家留言頁；公開部落客體驗文（如</w:t>
      </w:r>
      <w:r>
        <w:rPr>
          <w:rFonts w:ascii="Arial" w:eastAsia="Microsoft JhengHei" w:hAnsi="Arial"/>
          <w:sz w:val="17"/>
          <w:lang w:eastAsia="zh-TW"/>
        </w:rPr>
        <w:t xml:space="preserve"> PIXNET heimen</w:t>
      </w:r>
      <w:r>
        <w:rPr>
          <w:rFonts w:ascii="Arial" w:eastAsia="Microsoft JhengHei" w:hAnsi="Arial"/>
          <w:sz w:val="17"/>
          <w:lang w:eastAsia="zh-TW"/>
        </w:rPr>
        <w:t>、</w:t>
      </w:r>
      <w:r>
        <w:rPr>
          <w:rFonts w:ascii="Arial" w:eastAsia="Microsoft JhengHei" w:hAnsi="Arial"/>
          <w:sz w:val="17"/>
          <w:lang w:eastAsia="zh-TW"/>
        </w:rPr>
        <w:t>Blogspot aminn613</w:t>
      </w:r>
      <w:r>
        <w:rPr>
          <w:rFonts w:ascii="Arial" w:eastAsia="Microsoft JhengHei" w:hAnsi="Arial"/>
          <w:sz w:val="17"/>
          <w:lang w:eastAsia="zh-TW"/>
        </w:rPr>
        <w:t>）；</w:t>
      </w:r>
      <w:r>
        <w:rPr>
          <w:rFonts w:ascii="Arial" w:eastAsia="Microsoft JhengHei" w:hAnsi="Arial"/>
          <w:sz w:val="17"/>
          <w:lang w:eastAsia="zh-TW"/>
        </w:rPr>
        <w:t>copywriter portfolio</w:t>
      </w:r>
      <w:r>
        <w:rPr>
          <w:rFonts w:ascii="Arial" w:eastAsia="Microsoft JhengHei" w:hAnsi="Arial"/>
          <w:sz w:val="17"/>
          <w:lang w:eastAsia="zh-TW"/>
        </w:rPr>
        <w:t>（</w:t>
      </w:r>
      <w:r>
        <w:rPr>
          <w:rFonts w:ascii="Arial" w:eastAsia="Microsoft JhengHei" w:hAnsi="Arial"/>
          <w:sz w:val="17"/>
          <w:lang w:eastAsia="zh-TW"/>
        </w:rPr>
        <w:t>georgeown.com/portfolio/hscm/</w:t>
      </w:r>
      <w:r>
        <w:rPr>
          <w:rFonts w:ascii="Arial" w:eastAsia="Microsoft JhengHei" w:hAnsi="Arial"/>
          <w:sz w:val="17"/>
          <w:lang w:eastAsia="zh-TW"/>
        </w:rPr>
        <w:t>）。</w:t>
      </w:r>
    </w:p>
    <w:p w14:paraId="4ED387C0" w14:textId="77777777" w:rsidR="006E001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2.3 </w:t>
      </w:r>
      <w:r>
        <w:rPr>
          <w:rFonts w:ascii="Arial" w:eastAsia="Microsoft JhengHei" w:hAnsi="Arial"/>
          <w:b/>
          <w:sz w:val="23"/>
        </w:rPr>
        <w:t>可借鑑之處（設計面）</w:t>
      </w:r>
    </w:p>
    <w:p w14:paraId="240BB8C1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以「症狀」而非「科別抽象名詞」作為</w:t>
      </w:r>
      <w:r>
        <w:rPr>
          <w:rFonts w:ascii="Arial" w:eastAsia="Microsoft JhengHei" w:hAnsi="Arial"/>
          <w:sz w:val="20"/>
          <w:lang w:eastAsia="zh-TW"/>
        </w:rPr>
        <w:t xml:space="preserve"> SEO </w:t>
      </w:r>
      <w:r>
        <w:rPr>
          <w:rFonts w:ascii="Arial" w:eastAsia="Microsoft JhengHei" w:hAnsi="Arial"/>
          <w:sz w:val="20"/>
          <w:lang w:eastAsia="zh-TW"/>
        </w:rPr>
        <w:t>入口。</w:t>
      </w:r>
    </w:p>
    <w:p w14:paraId="70BB7C15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FAQ </w:t>
      </w:r>
      <w:r>
        <w:rPr>
          <w:rFonts w:ascii="Arial" w:eastAsia="Microsoft JhengHei" w:hAnsi="Arial"/>
          <w:sz w:val="20"/>
          <w:lang w:eastAsia="zh-TW"/>
        </w:rPr>
        <w:t>結構化，覆蓋地點、資歷、收費、預約方式。</w:t>
      </w:r>
    </w:p>
    <w:p w14:paraId="639425C4" w14:textId="77777777" w:rsidR="006E001F" w:rsidRDefault="00000000">
      <w:pPr>
        <w:pStyle w:val="a0"/>
      </w:pPr>
      <w:r>
        <w:rPr>
          <w:rFonts w:ascii="Arial" w:eastAsia="Microsoft JhengHei" w:hAnsi="Arial"/>
          <w:sz w:val="20"/>
        </w:rPr>
        <w:t>全站一致之</w:t>
      </w:r>
      <w:r>
        <w:rPr>
          <w:rFonts w:ascii="Arial" w:eastAsia="Microsoft JhengHei" w:hAnsi="Arial"/>
          <w:sz w:val="20"/>
        </w:rPr>
        <w:t xml:space="preserve"> WhatsApp </w:t>
      </w:r>
      <w:r>
        <w:rPr>
          <w:rFonts w:ascii="Arial" w:eastAsia="Microsoft JhengHei" w:hAnsi="Arial"/>
          <w:sz w:val="20"/>
        </w:rPr>
        <w:t>預約動線。</w:t>
      </w:r>
    </w:p>
    <w:p w14:paraId="4579BF06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Blog </w:t>
      </w:r>
      <w:r>
        <w:rPr>
          <w:rFonts w:ascii="Arial" w:eastAsia="Microsoft JhengHei" w:hAnsi="Arial"/>
          <w:sz w:val="20"/>
          <w:lang w:eastAsia="zh-TW"/>
        </w:rPr>
        <w:t>作為持續內容與內部連結樞紐。</w:t>
      </w:r>
    </w:p>
    <w:p w14:paraId="6AA21574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首屏即展示營業時間、地點、專科範圍。</w:t>
      </w:r>
    </w:p>
    <w:p w14:paraId="671DFFE5" w14:textId="77777777" w:rsidR="006E001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2.4 </w:t>
      </w:r>
      <w:r>
        <w:rPr>
          <w:rFonts w:ascii="Arial" w:eastAsia="Microsoft JhengHei" w:hAnsi="Arial"/>
          <w:b/>
          <w:sz w:val="23"/>
          <w:lang w:eastAsia="zh-TW"/>
        </w:rPr>
        <w:t>不適合直接照搬之處（定位差異）</w:t>
      </w:r>
    </w:p>
    <w:p w14:paraId="04EEDE98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養康偏重美容塑形（美顏針、豐胸、減肥）及促銷語言；頤安本草定位「中環高端、循本溯源」，應維持克制、專業語氣。</w:t>
      </w:r>
    </w:p>
    <w:p w14:paraId="5ADE1DFF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養康網站資訊密度高但視覺較擠；新站採東方禪意美學，強調私密、高端、留白。</w:t>
      </w:r>
    </w:p>
    <w:p w14:paraId="1631A2FF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>養康部分</w:t>
      </w:r>
      <w:r>
        <w:rPr>
          <w:rFonts w:ascii="Arial" w:eastAsia="Microsoft JhengHei" w:hAnsi="Arial"/>
          <w:sz w:val="20"/>
          <w:lang w:eastAsia="zh-TW"/>
        </w:rPr>
        <w:t xml:space="preserve"> efficacy </w:t>
      </w:r>
      <w:r>
        <w:rPr>
          <w:rFonts w:ascii="Arial" w:eastAsia="Microsoft JhengHei" w:hAnsi="Arial"/>
          <w:sz w:val="20"/>
          <w:lang w:eastAsia="zh-TW"/>
        </w:rPr>
        <w:t>表述較進取；新站須符合香港中醫廣告合規，避免「數週見效」等絕對承諾。</w:t>
      </w:r>
    </w:p>
    <w:p w14:paraId="0946BE92" w14:textId="77777777" w:rsidR="006E001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三、現行網站（</w:t>
      </w:r>
      <w:r>
        <w:rPr>
          <w:rFonts w:ascii="Arial" w:eastAsia="Microsoft JhengHei" w:hAnsi="Arial"/>
          <w:b/>
          <w:color w:val="2A463C"/>
          <w:sz w:val="28"/>
        </w:rPr>
        <w:t>oakvilles.com</w:t>
      </w:r>
      <w:r>
        <w:rPr>
          <w:rFonts w:ascii="Arial" w:eastAsia="Microsoft JhengHei" w:hAnsi="Arial"/>
          <w:b/>
          <w:color w:val="2A463C"/>
          <w:sz w:val="28"/>
        </w:rPr>
        <w:t>）不足分析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118"/>
        <w:gridCol w:w="3515"/>
      </w:tblGrid>
      <w:tr w:rsidR="006E001F" w14:paraId="0BA6B3F1" w14:textId="77777777">
        <w:trPr>
          <w:jc w:val="center"/>
        </w:trPr>
        <w:tc>
          <w:tcPr>
            <w:tcW w:w="1587" w:type="dxa"/>
            <w:shd w:val="clear" w:color="auto" w:fill="D5E8F0"/>
          </w:tcPr>
          <w:p w14:paraId="7A09A7C6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維度</w:t>
            </w:r>
          </w:p>
        </w:tc>
        <w:tc>
          <w:tcPr>
            <w:tcW w:w="3118" w:type="dxa"/>
            <w:shd w:val="clear" w:color="auto" w:fill="D5E8F0"/>
          </w:tcPr>
          <w:p w14:paraId="5F7654BC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現況</w:t>
            </w:r>
          </w:p>
        </w:tc>
        <w:tc>
          <w:tcPr>
            <w:tcW w:w="3515" w:type="dxa"/>
            <w:shd w:val="clear" w:color="auto" w:fill="D5E8F0"/>
          </w:tcPr>
          <w:p w14:paraId="599D893C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影響</w:t>
            </w:r>
          </w:p>
        </w:tc>
      </w:tr>
      <w:tr w:rsidR="006E001F" w14:paraId="67A56887" w14:textId="77777777">
        <w:trPr>
          <w:jc w:val="center"/>
        </w:trPr>
        <w:tc>
          <w:tcPr>
            <w:tcW w:w="1587" w:type="dxa"/>
          </w:tcPr>
          <w:p w14:paraId="1551E2AB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資訊架構</w:t>
            </w:r>
          </w:p>
        </w:tc>
        <w:tc>
          <w:tcPr>
            <w:tcW w:w="3118" w:type="dxa"/>
          </w:tcPr>
          <w:p w14:paraId="017183DB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實質為單頁網站，導航僅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5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項（首頁、關於、專科、專欄、地圖）</w:t>
            </w:r>
          </w:p>
        </w:tc>
        <w:tc>
          <w:tcPr>
            <w:tcW w:w="3515" w:type="dxa"/>
          </w:tcPr>
          <w:p w14:paraId="7ADC11D7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無法覆蓋「頸痛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中醫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中環」等長尾搜尋</w:t>
            </w:r>
          </w:p>
        </w:tc>
      </w:tr>
      <w:tr w:rsidR="006E001F" w14:paraId="1C6B395D" w14:textId="77777777">
        <w:trPr>
          <w:jc w:val="center"/>
        </w:trPr>
        <w:tc>
          <w:tcPr>
            <w:tcW w:w="1587" w:type="dxa"/>
          </w:tcPr>
          <w:p w14:paraId="4FA7FF59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專科覆蓋</w:t>
            </w:r>
          </w:p>
        </w:tc>
        <w:tc>
          <w:tcPr>
            <w:tcW w:w="3118" w:type="dxa"/>
          </w:tcPr>
          <w:p w14:paraId="7AFBE048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首頁僅展示皮膚、生育兩張卡片；標語卻提及痛症</w:t>
            </w:r>
          </w:p>
        </w:tc>
        <w:tc>
          <w:tcPr>
            <w:tcW w:w="3515" w:type="dxa"/>
          </w:tcPr>
          <w:p w14:paraId="2BD81A07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訊息不一致，痛症／內科流量無著陸頁</w:t>
            </w:r>
          </w:p>
        </w:tc>
      </w:tr>
      <w:tr w:rsidR="006E001F" w14:paraId="39AA9A18" w14:textId="77777777">
        <w:trPr>
          <w:jc w:val="center"/>
        </w:trPr>
        <w:tc>
          <w:tcPr>
            <w:tcW w:w="1587" w:type="dxa"/>
          </w:tcPr>
          <w:p w14:paraId="58846ED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SEO </w:t>
            </w:r>
            <w:r>
              <w:rPr>
                <w:rFonts w:ascii="Arial" w:eastAsia="Microsoft JhengHei" w:hAnsi="Arial"/>
                <w:sz w:val="18"/>
              </w:rPr>
              <w:t>技術</w:t>
            </w:r>
          </w:p>
        </w:tc>
        <w:tc>
          <w:tcPr>
            <w:tcW w:w="3118" w:type="dxa"/>
          </w:tcPr>
          <w:p w14:paraId="6B9C0D15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sitemap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、結構化資料、症狀專頁；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OG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設定有限</w:t>
            </w:r>
          </w:p>
        </w:tc>
        <w:tc>
          <w:tcPr>
            <w:tcW w:w="3515" w:type="dxa"/>
          </w:tcPr>
          <w:p w14:paraId="5CAED191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搜尋引擎難以理解網站結構與本地</w:t>
            </w:r>
            <w:r>
              <w:rPr>
                <w:rFonts w:ascii="Arial" w:eastAsia="Microsoft JhengHei" w:hAnsi="Arial"/>
                <w:sz w:val="18"/>
              </w:rPr>
              <w:t xml:space="preserve"> relevance</w:t>
            </w:r>
          </w:p>
        </w:tc>
      </w:tr>
      <w:tr w:rsidR="006E001F" w14:paraId="1F38187F" w14:textId="77777777">
        <w:trPr>
          <w:jc w:val="center"/>
        </w:trPr>
        <w:tc>
          <w:tcPr>
            <w:tcW w:w="1587" w:type="dxa"/>
          </w:tcPr>
          <w:p w14:paraId="60E64C3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轉化設計</w:t>
            </w:r>
          </w:p>
        </w:tc>
        <w:tc>
          <w:tcPr>
            <w:tcW w:w="3118" w:type="dxa"/>
          </w:tcPr>
          <w:p w14:paraId="7E065DA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僅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WhatsApp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浮動按鈕，無分步預約、無收費透明</w:t>
            </w:r>
          </w:p>
        </w:tc>
        <w:tc>
          <w:tcPr>
            <w:tcW w:w="3515" w:type="dxa"/>
          </w:tcPr>
          <w:p w14:paraId="5543A5AF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用戶需自行組織問題，流失率高</w:t>
            </w:r>
          </w:p>
        </w:tc>
      </w:tr>
      <w:tr w:rsidR="006E001F" w14:paraId="49780621" w14:textId="77777777">
        <w:trPr>
          <w:jc w:val="center"/>
        </w:trPr>
        <w:tc>
          <w:tcPr>
            <w:tcW w:w="1587" w:type="dxa"/>
          </w:tcPr>
          <w:p w14:paraId="4610858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信任建立</w:t>
            </w:r>
          </w:p>
        </w:tc>
        <w:tc>
          <w:tcPr>
            <w:tcW w:w="3118" w:type="dxa"/>
          </w:tcPr>
          <w:p w14:paraId="02DF20CD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缺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Google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評價展示、診所環境圖、流程說明、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FAQ</w:t>
            </w:r>
          </w:p>
        </w:tc>
        <w:tc>
          <w:tcPr>
            <w:tcW w:w="3515" w:type="dxa"/>
          </w:tcPr>
          <w:p w14:paraId="44FA1803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首次到訪者難以完成「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5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秒信任測試」</w:t>
            </w:r>
          </w:p>
        </w:tc>
      </w:tr>
      <w:tr w:rsidR="006E001F" w14:paraId="289DBB28" w14:textId="77777777">
        <w:trPr>
          <w:jc w:val="center"/>
        </w:trPr>
        <w:tc>
          <w:tcPr>
            <w:tcW w:w="1587" w:type="dxa"/>
          </w:tcPr>
          <w:p w14:paraId="1C900512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內容品質</w:t>
            </w:r>
          </w:p>
        </w:tc>
        <w:tc>
          <w:tcPr>
            <w:tcW w:w="3118" w:type="dxa"/>
          </w:tcPr>
          <w:p w14:paraId="5C1F384A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文案有筆誤（如「暗瘌」）；含「數週內可見皮損消退」</w:t>
            </w:r>
          </w:p>
        </w:tc>
        <w:tc>
          <w:tcPr>
            <w:tcW w:w="3515" w:type="dxa"/>
          </w:tcPr>
          <w:p w14:paraId="34BF43ED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專業感與合規風險</w:t>
            </w:r>
          </w:p>
        </w:tc>
      </w:tr>
      <w:tr w:rsidR="006E001F" w14:paraId="79076A42" w14:textId="77777777">
        <w:trPr>
          <w:jc w:val="center"/>
        </w:trPr>
        <w:tc>
          <w:tcPr>
            <w:tcW w:w="1587" w:type="dxa"/>
          </w:tcPr>
          <w:p w14:paraId="4621C22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品牌識別</w:t>
            </w:r>
          </w:p>
        </w:tc>
        <w:tc>
          <w:tcPr>
            <w:tcW w:w="3118" w:type="dxa"/>
          </w:tcPr>
          <w:p w14:paraId="1821223D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以「伍厚臻註冊中醫師」為主，未建立「頤安本草」品牌系統</w:t>
            </w:r>
          </w:p>
        </w:tc>
        <w:tc>
          <w:tcPr>
            <w:tcW w:w="3515" w:type="dxa"/>
          </w:tcPr>
          <w:p w14:paraId="4A2B451E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與高端診所定位不符，難以記憶</w:t>
            </w:r>
          </w:p>
        </w:tc>
      </w:tr>
      <w:tr w:rsidR="006E001F" w14:paraId="55B8FA79" w14:textId="77777777">
        <w:trPr>
          <w:jc w:val="center"/>
        </w:trPr>
        <w:tc>
          <w:tcPr>
            <w:tcW w:w="1587" w:type="dxa"/>
          </w:tcPr>
          <w:p w14:paraId="2C84686E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聯絡資訊</w:t>
            </w:r>
          </w:p>
        </w:tc>
        <w:tc>
          <w:tcPr>
            <w:tcW w:w="3118" w:type="dxa"/>
          </w:tcPr>
          <w:p w14:paraId="6EA70093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列出</w:t>
            </w:r>
            <w:r>
              <w:rPr>
                <w:rFonts w:ascii="Arial" w:eastAsia="Microsoft JhengHei" w:hAnsi="Arial"/>
                <w:sz w:val="18"/>
              </w:rPr>
              <w:t xml:space="preserve"> 28818182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>28818280</w:t>
            </w:r>
            <w:r>
              <w:rPr>
                <w:rFonts w:ascii="Arial" w:eastAsia="Microsoft JhengHei" w:hAnsi="Arial"/>
                <w:sz w:val="18"/>
              </w:rPr>
              <w:t>，與現行</w:t>
            </w:r>
            <w:r>
              <w:rPr>
                <w:rFonts w:ascii="Arial" w:eastAsia="Microsoft JhengHei" w:hAnsi="Arial"/>
                <w:sz w:val="18"/>
              </w:rPr>
              <w:t xml:space="preserve"> WhatsApp 6734 9532 </w:t>
            </w:r>
            <w:r>
              <w:rPr>
                <w:rFonts w:ascii="Arial" w:eastAsia="Microsoft JhengHei" w:hAnsi="Arial"/>
                <w:sz w:val="18"/>
              </w:rPr>
              <w:t>策略不一致</w:t>
            </w:r>
          </w:p>
        </w:tc>
        <w:tc>
          <w:tcPr>
            <w:tcW w:w="3515" w:type="dxa"/>
          </w:tcPr>
          <w:p w14:paraId="17CE059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多渠道混亂，不利追蹤</w:t>
            </w:r>
          </w:p>
        </w:tc>
      </w:tr>
      <w:tr w:rsidR="006E001F" w14:paraId="183FC508" w14:textId="77777777">
        <w:trPr>
          <w:jc w:val="center"/>
        </w:trPr>
        <w:tc>
          <w:tcPr>
            <w:tcW w:w="1587" w:type="dxa"/>
          </w:tcPr>
          <w:p w14:paraId="346DC98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量度能力</w:t>
            </w:r>
          </w:p>
        </w:tc>
        <w:tc>
          <w:tcPr>
            <w:tcW w:w="3118" w:type="dxa"/>
          </w:tcPr>
          <w:p w14:paraId="72D9042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GA4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事件、無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CTA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追蹤</w:t>
            </w:r>
          </w:p>
        </w:tc>
        <w:tc>
          <w:tcPr>
            <w:tcW w:w="3515" w:type="dxa"/>
          </w:tcPr>
          <w:p w14:paraId="0A812A48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無法評估哪個入口帶來預約</w:t>
            </w:r>
          </w:p>
        </w:tc>
      </w:tr>
      <w:tr w:rsidR="006E001F" w14:paraId="64F68285" w14:textId="77777777">
        <w:trPr>
          <w:jc w:val="center"/>
        </w:trPr>
        <w:tc>
          <w:tcPr>
            <w:tcW w:w="1587" w:type="dxa"/>
          </w:tcPr>
          <w:p w14:paraId="61767236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行動版</w:t>
            </w:r>
          </w:p>
        </w:tc>
        <w:tc>
          <w:tcPr>
            <w:tcW w:w="3118" w:type="dxa"/>
          </w:tcPr>
          <w:p w14:paraId="18086533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有基本響應式，但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Hero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輪播為主，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CTA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層級不明</w:t>
            </w:r>
          </w:p>
        </w:tc>
        <w:tc>
          <w:tcPr>
            <w:tcW w:w="3515" w:type="dxa"/>
          </w:tcPr>
          <w:p w14:paraId="151F185E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手機搜尋流量佔比高，轉化效率偏低</w:t>
            </w:r>
          </w:p>
        </w:tc>
      </w:tr>
    </w:tbl>
    <w:p w14:paraId="5FFA273E" w14:textId="77777777" w:rsidR="006E001F" w:rsidRDefault="006E001F">
      <w:pPr>
        <w:rPr>
          <w:lang w:eastAsia="zh-TW"/>
        </w:rPr>
      </w:pPr>
    </w:p>
    <w:p w14:paraId="1AC06A30" w14:textId="77777777" w:rsidR="006E001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四、新站重建方案摘要</w:t>
      </w:r>
    </w:p>
    <w:p w14:paraId="62B68628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新站（本地重建版本）已按上述差距完成架構與核心功能，定位為「中環高端中醫診所官網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可量度預約系統」，共</w:t>
      </w:r>
      <w:r>
        <w:rPr>
          <w:rFonts w:ascii="Arial" w:eastAsia="Microsoft JhengHei" w:hAnsi="Arial"/>
          <w:sz w:val="20"/>
          <w:lang w:eastAsia="zh-TW"/>
        </w:rPr>
        <w:t xml:space="preserve"> 30 </w:t>
      </w:r>
      <w:r>
        <w:rPr>
          <w:rFonts w:ascii="Arial" w:eastAsia="Microsoft JhengHei" w:hAnsi="Arial"/>
          <w:sz w:val="20"/>
          <w:lang w:eastAsia="zh-TW"/>
        </w:rPr>
        <w:t>頁靜態網站，技術棧為</w:t>
      </w:r>
      <w:r>
        <w:rPr>
          <w:rFonts w:ascii="Arial" w:eastAsia="Microsoft JhengHei" w:hAnsi="Arial"/>
          <w:sz w:val="20"/>
          <w:lang w:eastAsia="zh-TW"/>
        </w:rPr>
        <w:t xml:space="preserve"> HTML5</w:t>
      </w:r>
      <w:r>
        <w:rPr>
          <w:rFonts w:ascii="Arial" w:eastAsia="Microsoft JhengHei" w:hAnsi="Arial"/>
          <w:sz w:val="20"/>
          <w:lang w:eastAsia="zh-TW"/>
        </w:rPr>
        <w:t>、自訂</w:t>
      </w:r>
      <w:r>
        <w:rPr>
          <w:rFonts w:ascii="Arial" w:eastAsia="Microsoft JhengHei" w:hAnsi="Arial"/>
          <w:sz w:val="20"/>
          <w:lang w:eastAsia="zh-TW"/>
        </w:rPr>
        <w:t xml:space="preserve"> CSS </w:t>
      </w:r>
      <w:r>
        <w:rPr>
          <w:rFonts w:ascii="Arial" w:eastAsia="Microsoft JhengHei" w:hAnsi="Arial"/>
          <w:sz w:val="20"/>
          <w:lang w:eastAsia="zh-TW"/>
        </w:rPr>
        <w:t>設計系統（</w:t>
      </w:r>
      <w:r>
        <w:rPr>
          <w:rFonts w:ascii="Arial" w:eastAsia="Microsoft JhengHei" w:hAnsi="Arial"/>
          <w:sz w:val="20"/>
          <w:lang w:eastAsia="zh-TW"/>
        </w:rPr>
        <w:t>dongfang.css</w:t>
      </w:r>
      <w:r>
        <w:rPr>
          <w:rFonts w:ascii="Arial" w:eastAsia="Microsoft JhengHei" w:hAnsi="Arial"/>
          <w:sz w:val="20"/>
          <w:lang w:eastAsia="zh-TW"/>
        </w:rPr>
        <w:t>）、原生</w:t>
      </w:r>
      <w:r>
        <w:rPr>
          <w:rFonts w:ascii="Arial" w:eastAsia="Microsoft JhengHei" w:hAnsi="Arial"/>
          <w:sz w:val="20"/>
          <w:lang w:eastAsia="zh-TW"/>
        </w:rPr>
        <w:t xml:space="preserve"> JavaScript</w:t>
      </w:r>
      <w:r>
        <w:rPr>
          <w:rFonts w:ascii="Arial" w:eastAsia="Microsoft JhengHei" w:hAnsi="Arial"/>
          <w:sz w:val="20"/>
          <w:lang w:eastAsia="zh-TW"/>
        </w:rPr>
        <w:t>。</w:t>
      </w:r>
    </w:p>
    <w:p w14:paraId="0F459AC1" w14:textId="77777777" w:rsidR="006E001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4.1 </w:t>
      </w:r>
      <w:r>
        <w:rPr>
          <w:rFonts w:ascii="Arial" w:eastAsia="Microsoft JhengHei" w:hAnsi="Arial"/>
          <w:b/>
          <w:sz w:val="23"/>
          <w:lang w:eastAsia="zh-TW"/>
        </w:rPr>
        <w:t>資訊架構（對標養康之深度，保留頤安之本位）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2"/>
        <w:gridCol w:w="3118"/>
      </w:tblGrid>
      <w:tr w:rsidR="006E001F" w14:paraId="7F6EEF91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7C4E9901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模組</w:t>
            </w:r>
          </w:p>
        </w:tc>
        <w:tc>
          <w:tcPr>
            <w:tcW w:w="4252" w:type="dxa"/>
            <w:shd w:val="clear" w:color="auto" w:fill="D5E8F0"/>
          </w:tcPr>
          <w:p w14:paraId="6E50B2B9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頁面</w:t>
            </w:r>
          </w:p>
        </w:tc>
        <w:tc>
          <w:tcPr>
            <w:tcW w:w="3118" w:type="dxa"/>
            <w:shd w:val="clear" w:color="auto" w:fill="D5E8F0"/>
          </w:tcPr>
          <w:p w14:paraId="28E54AAF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對標借鑑</w:t>
            </w:r>
          </w:p>
        </w:tc>
      </w:tr>
      <w:tr w:rsidR="006E001F" w14:paraId="1BE6B175" w14:textId="77777777">
        <w:trPr>
          <w:jc w:val="center"/>
        </w:trPr>
        <w:tc>
          <w:tcPr>
            <w:tcW w:w="1417" w:type="dxa"/>
          </w:tcPr>
          <w:p w14:paraId="5DE97F4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首頁</w:t>
            </w:r>
          </w:p>
        </w:tc>
        <w:tc>
          <w:tcPr>
            <w:tcW w:w="4252" w:type="dxa"/>
          </w:tcPr>
          <w:p w14:paraId="61C43BA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Hero</w:t>
            </w:r>
            <w:r>
              <w:rPr>
                <w:rFonts w:ascii="Arial" w:eastAsia="Microsoft JhengHei" w:hAnsi="Arial"/>
                <w:sz w:val="18"/>
              </w:rPr>
              <w:t>、四專科、診所</w:t>
            </w:r>
            <w:r>
              <w:rPr>
                <w:rFonts w:ascii="Arial" w:eastAsia="Microsoft JhengHei" w:hAnsi="Arial"/>
                <w:sz w:val="18"/>
              </w:rPr>
              <w:t xml:space="preserve"> gallery</w:t>
            </w:r>
            <w:r>
              <w:rPr>
                <w:rFonts w:ascii="Arial" w:eastAsia="Microsoft JhengHei" w:hAnsi="Arial"/>
                <w:sz w:val="18"/>
              </w:rPr>
              <w:t>、評價、計算器、預約</w:t>
            </w:r>
          </w:p>
        </w:tc>
        <w:tc>
          <w:tcPr>
            <w:tcW w:w="3118" w:type="dxa"/>
          </w:tcPr>
          <w:p w14:paraId="403066DB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首屏信任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多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CTA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（養康）</w:t>
            </w:r>
          </w:p>
        </w:tc>
      </w:tr>
      <w:tr w:rsidR="006E001F" w14:paraId="6D7367BA" w14:textId="77777777">
        <w:trPr>
          <w:jc w:val="center"/>
        </w:trPr>
        <w:tc>
          <w:tcPr>
            <w:tcW w:w="1417" w:type="dxa"/>
          </w:tcPr>
          <w:p w14:paraId="7C329D6F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診症專科</w:t>
            </w:r>
          </w:p>
        </w:tc>
        <w:tc>
          <w:tcPr>
            <w:tcW w:w="4252" w:type="dxa"/>
          </w:tcPr>
          <w:p w14:paraId="3CCE938D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痛症、皮膚、婦科、內科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+ 4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療法頁</w:t>
            </w:r>
          </w:p>
        </w:tc>
        <w:tc>
          <w:tcPr>
            <w:tcW w:w="3118" w:type="dxa"/>
          </w:tcPr>
          <w:p w14:paraId="5BFF552C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專科著陸頁（養康「診療範圍」）</w:t>
            </w:r>
          </w:p>
        </w:tc>
      </w:tr>
      <w:tr w:rsidR="006E001F" w14:paraId="1541D3AD" w14:textId="77777777">
        <w:trPr>
          <w:jc w:val="center"/>
        </w:trPr>
        <w:tc>
          <w:tcPr>
            <w:tcW w:w="1417" w:type="dxa"/>
          </w:tcPr>
          <w:p w14:paraId="7F5F363D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症狀專頁</w:t>
            </w:r>
          </w:p>
        </w:tc>
        <w:tc>
          <w:tcPr>
            <w:tcW w:w="4252" w:type="dxa"/>
          </w:tcPr>
          <w:p w14:paraId="02B0C31E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濕疹、暗瘡、失眠、備孕、頸痛、坐骨神經痛等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7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頁</w:t>
            </w:r>
          </w:p>
        </w:tc>
        <w:tc>
          <w:tcPr>
            <w:tcW w:w="3118" w:type="dxa"/>
          </w:tcPr>
          <w:p w14:paraId="5239FA3D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長尾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SEO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（養康各症狀頁）</w:t>
            </w:r>
          </w:p>
        </w:tc>
      </w:tr>
      <w:tr w:rsidR="006E001F" w14:paraId="2F0C8607" w14:textId="77777777">
        <w:trPr>
          <w:jc w:val="center"/>
        </w:trPr>
        <w:tc>
          <w:tcPr>
            <w:tcW w:w="1417" w:type="dxa"/>
          </w:tcPr>
          <w:p w14:paraId="1962525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內容</w:t>
            </w:r>
          </w:p>
        </w:tc>
        <w:tc>
          <w:tcPr>
            <w:tcW w:w="4252" w:type="dxa"/>
          </w:tcPr>
          <w:p w14:paraId="6BFD99D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Blog 4 </w:t>
            </w:r>
            <w:r>
              <w:rPr>
                <w:rFonts w:ascii="Arial" w:eastAsia="Microsoft JhengHei" w:hAnsi="Arial"/>
                <w:sz w:val="18"/>
              </w:rPr>
              <w:t>篇、最新消息、</w:t>
            </w:r>
            <w:r>
              <w:rPr>
                <w:rFonts w:ascii="Arial" w:eastAsia="Microsoft JhengHei" w:hAnsi="Arial"/>
                <w:sz w:val="18"/>
              </w:rPr>
              <w:t>FAQ</w:t>
            </w:r>
          </w:p>
        </w:tc>
        <w:tc>
          <w:tcPr>
            <w:tcW w:w="3118" w:type="dxa"/>
          </w:tcPr>
          <w:p w14:paraId="7B02A1F7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中醫冷知識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FAQ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（養康）</w:t>
            </w:r>
          </w:p>
        </w:tc>
      </w:tr>
      <w:tr w:rsidR="006E001F" w14:paraId="54CF401D" w14:textId="77777777">
        <w:trPr>
          <w:jc w:val="center"/>
        </w:trPr>
        <w:tc>
          <w:tcPr>
            <w:tcW w:w="1417" w:type="dxa"/>
          </w:tcPr>
          <w:p w14:paraId="0E7E99C8" w14:textId="77777777" w:rsidR="006E001F" w:rsidRDefault="00000000">
            <w:r>
              <w:rPr>
                <w:rFonts w:ascii="Arial" w:eastAsia="Microsoft JhengHei" w:hAnsi="Arial"/>
                <w:sz w:val="18"/>
              </w:rPr>
              <w:lastRenderedPageBreak/>
              <w:t>信任</w:t>
            </w:r>
          </w:p>
        </w:tc>
        <w:tc>
          <w:tcPr>
            <w:tcW w:w="4252" w:type="dxa"/>
          </w:tcPr>
          <w:p w14:paraId="29DE3BF7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關於醫師、診所環境、流程收費、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評價</w:t>
            </w:r>
          </w:p>
        </w:tc>
        <w:tc>
          <w:tcPr>
            <w:tcW w:w="3118" w:type="dxa"/>
          </w:tcPr>
          <w:p w14:paraId="4DAF2FF2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資歷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環境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收費透明</w:t>
            </w:r>
          </w:p>
        </w:tc>
      </w:tr>
      <w:tr w:rsidR="006E001F" w14:paraId="198539E9" w14:textId="77777777">
        <w:trPr>
          <w:jc w:val="center"/>
        </w:trPr>
        <w:tc>
          <w:tcPr>
            <w:tcW w:w="1417" w:type="dxa"/>
          </w:tcPr>
          <w:p w14:paraId="2DDB7346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轉化</w:t>
            </w:r>
          </w:p>
        </w:tc>
        <w:tc>
          <w:tcPr>
            <w:tcW w:w="4252" w:type="dxa"/>
          </w:tcPr>
          <w:p w14:paraId="56E21CFE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兩步驟預約</w:t>
            </w:r>
            <w:r>
              <w:rPr>
                <w:rFonts w:ascii="Arial" w:eastAsia="Microsoft JhengHei" w:hAnsi="Arial"/>
                <w:sz w:val="18"/>
              </w:rPr>
              <w:t xml:space="preserve"> funnel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WhatsApp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sticky CTA</w:t>
            </w:r>
          </w:p>
        </w:tc>
        <w:tc>
          <w:tcPr>
            <w:tcW w:w="3118" w:type="dxa"/>
          </w:tcPr>
          <w:p w14:paraId="3B7F30F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WhatsApp </w:t>
            </w:r>
            <w:r>
              <w:rPr>
                <w:rFonts w:ascii="Arial" w:eastAsia="Microsoft JhengHei" w:hAnsi="Arial"/>
                <w:sz w:val="18"/>
              </w:rPr>
              <w:t>優先（養康）</w:t>
            </w:r>
          </w:p>
        </w:tc>
      </w:tr>
    </w:tbl>
    <w:p w14:paraId="270B6781" w14:textId="77777777" w:rsidR="006E001F" w:rsidRDefault="006E001F"/>
    <w:p w14:paraId="7B8E7AC1" w14:textId="77777777" w:rsidR="006E001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4.2 </w:t>
      </w:r>
      <w:r>
        <w:rPr>
          <w:rFonts w:ascii="Arial" w:eastAsia="Microsoft JhengHei" w:hAnsi="Arial"/>
          <w:b/>
          <w:sz w:val="23"/>
        </w:rPr>
        <w:t>設計定位差異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969"/>
      </w:tblGrid>
      <w:tr w:rsidR="006E001F" w14:paraId="0CE22D26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2408357A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3118" w:type="dxa"/>
            <w:shd w:val="clear" w:color="auto" w:fill="D5E8F0"/>
          </w:tcPr>
          <w:p w14:paraId="69F84A6E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養康中醫館</w:t>
            </w:r>
          </w:p>
        </w:tc>
        <w:tc>
          <w:tcPr>
            <w:tcW w:w="3969" w:type="dxa"/>
            <w:shd w:val="clear" w:color="auto" w:fill="D5E8F0"/>
          </w:tcPr>
          <w:p w14:paraId="754C583E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頤安本草（新站）</w:t>
            </w:r>
          </w:p>
        </w:tc>
      </w:tr>
      <w:tr w:rsidR="006E001F" w14:paraId="607FA47B" w14:textId="77777777">
        <w:trPr>
          <w:jc w:val="center"/>
        </w:trPr>
        <w:tc>
          <w:tcPr>
            <w:tcW w:w="1701" w:type="dxa"/>
          </w:tcPr>
          <w:p w14:paraId="5BEAD09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視覺</w:t>
            </w:r>
          </w:p>
        </w:tc>
        <w:tc>
          <w:tcPr>
            <w:tcW w:w="3118" w:type="dxa"/>
          </w:tcPr>
          <w:p w14:paraId="5A50024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綠色臨床、促銷感</w:t>
            </w:r>
          </w:p>
        </w:tc>
        <w:tc>
          <w:tcPr>
            <w:tcW w:w="3969" w:type="dxa"/>
          </w:tcPr>
          <w:p w14:paraId="4A7408BA" w14:textId="77777777" w:rsidR="006E001F" w:rsidRDefault="00000000">
            <w:r>
              <w:rPr>
                <w:rFonts w:ascii="Arial" w:eastAsia="Microsoft JhengHei" w:hAnsi="Arial"/>
                <w:sz w:val="18"/>
              </w:rPr>
              <w:t>paper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>pine</w:t>
            </w:r>
            <w:r>
              <w:rPr>
                <w:rFonts w:ascii="Arial" w:eastAsia="Microsoft JhengHei" w:hAnsi="Arial"/>
                <w:sz w:val="18"/>
              </w:rPr>
              <w:t>／</w:t>
            </w:r>
            <w:r>
              <w:rPr>
                <w:rFonts w:ascii="Arial" w:eastAsia="Microsoft JhengHei" w:hAnsi="Arial"/>
                <w:sz w:val="18"/>
              </w:rPr>
              <w:t xml:space="preserve">cinnabar </w:t>
            </w:r>
            <w:r>
              <w:rPr>
                <w:rFonts w:ascii="Arial" w:eastAsia="Microsoft JhengHei" w:hAnsi="Arial"/>
                <w:sz w:val="18"/>
              </w:rPr>
              <w:t>東方禪意</w:t>
            </w:r>
          </w:p>
        </w:tc>
      </w:tr>
      <w:tr w:rsidR="006E001F" w14:paraId="0BDAD2A1" w14:textId="77777777">
        <w:trPr>
          <w:jc w:val="center"/>
        </w:trPr>
        <w:tc>
          <w:tcPr>
            <w:tcW w:w="1701" w:type="dxa"/>
          </w:tcPr>
          <w:p w14:paraId="1BD5E58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受眾</w:t>
            </w:r>
          </w:p>
        </w:tc>
        <w:tc>
          <w:tcPr>
            <w:tcW w:w="3118" w:type="dxa"/>
          </w:tcPr>
          <w:p w14:paraId="77D2C2D4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尖沙咀、美容減肥、年輕女性</w:t>
            </w:r>
          </w:p>
        </w:tc>
        <w:tc>
          <w:tcPr>
            <w:tcW w:w="3969" w:type="dxa"/>
          </w:tcPr>
          <w:p w14:paraId="6B8942F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中環上班族、高端、全科調理</w:t>
            </w:r>
          </w:p>
        </w:tc>
      </w:tr>
      <w:tr w:rsidR="006E001F" w14:paraId="13CED4D2" w14:textId="77777777">
        <w:trPr>
          <w:jc w:val="center"/>
        </w:trPr>
        <w:tc>
          <w:tcPr>
            <w:tcW w:w="1701" w:type="dxa"/>
          </w:tcPr>
          <w:p w14:paraId="64CF1652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語氣</w:t>
            </w:r>
          </w:p>
        </w:tc>
        <w:tc>
          <w:tcPr>
            <w:tcW w:w="3118" w:type="dxa"/>
          </w:tcPr>
          <w:p w14:paraId="77982B9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促銷、療效導向</w:t>
            </w:r>
          </w:p>
        </w:tc>
        <w:tc>
          <w:tcPr>
            <w:tcW w:w="3969" w:type="dxa"/>
          </w:tcPr>
          <w:p w14:paraId="23CD3DF6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循本溯源、一人一方、合規克制</w:t>
            </w:r>
          </w:p>
        </w:tc>
      </w:tr>
      <w:tr w:rsidR="006E001F" w14:paraId="320ED86C" w14:textId="77777777">
        <w:trPr>
          <w:jc w:val="center"/>
        </w:trPr>
        <w:tc>
          <w:tcPr>
            <w:tcW w:w="1701" w:type="dxa"/>
          </w:tcPr>
          <w:p w14:paraId="00C73696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品牌</w:t>
            </w:r>
          </w:p>
        </w:tc>
        <w:tc>
          <w:tcPr>
            <w:tcW w:w="3118" w:type="dxa"/>
          </w:tcPr>
          <w:p w14:paraId="7585D81A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養康中醫館</w:t>
            </w:r>
          </w:p>
        </w:tc>
        <w:tc>
          <w:tcPr>
            <w:tcW w:w="3969" w:type="dxa"/>
          </w:tcPr>
          <w:p w14:paraId="2AC065D1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頤安本草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·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伍厚臻中醫師</w:t>
            </w:r>
          </w:p>
        </w:tc>
      </w:tr>
    </w:tbl>
    <w:p w14:paraId="7E91645F" w14:textId="77777777" w:rsidR="006E001F" w:rsidRDefault="006E001F">
      <w:pPr>
        <w:rPr>
          <w:lang w:eastAsia="zh-TW"/>
        </w:rPr>
      </w:pPr>
    </w:p>
    <w:p w14:paraId="2AC4991C" w14:textId="77777777" w:rsidR="006E001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五、新站較舊站之具體改善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4252"/>
      </w:tblGrid>
      <w:tr w:rsidR="006E001F" w14:paraId="25129EA2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53327FBE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類別</w:t>
            </w:r>
          </w:p>
        </w:tc>
        <w:tc>
          <w:tcPr>
            <w:tcW w:w="3118" w:type="dxa"/>
            <w:shd w:val="clear" w:color="auto" w:fill="D5E8F0"/>
          </w:tcPr>
          <w:p w14:paraId="535B7B2E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舊站</w:t>
            </w:r>
          </w:p>
        </w:tc>
        <w:tc>
          <w:tcPr>
            <w:tcW w:w="4252" w:type="dxa"/>
            <w:shd w:val="clear" w:color="auto" w:fill="D5E8F0"/>
          </w:tcPr>
          <w:p w14:paraId="779187C6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新站</w:t>
            </w:r>
          </w:p>
        </w:tc>
      </w:tr>
      <w:tr w:rsidR="006E001F" w14:paraId="1A1765CC" w14:textId="77777777">
        <w:trPr>
          <w:jc w:val="center"/>
        </w:trPr>
        <w:tc>
          <w:tcPr>
            <w:tcW w:w="1417" w:type="dxa"/>
          </w:tcPr>
          <w:p w14:paraId="565C6F5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頁面規模</w:t>
            </w:r>
          </w:p>
        </w:tc>
        <w:tc>
          <w:tcPr>
            <w:tcW w:w="3118" w:type="dxa"/>
          </w:tcPr>
          <w:p w14:paraId="33272E53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1 </w:t>
            </w:r>
            <w:r>
              <w:rPr>
                <w:rFonts w:ascii="Arial" w:eastAsia="Microsoft JhengHei" w:hAnsi="Arial"/>
                <w:sz w:val="18"/>
              </w:rPr>
              <w:t>頁為主</w:t>
            </w:r>
          </w:p>
        </w:tc>
        <w:tc>
          <w:tcPr>
            <w:tcW w:w="4252" w:type="dxa"/>
          </w:tcPr>
          <w:p w14:paraId="0128ECF7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30 </w:t>
            </w:r>
            <w:r>
              <w:rPr>
                <w:rFonts w:ascii="Arial" w:eastAsia="Microsoft JhengHei" w:hAnsi="Arial"/>
                <w:sz w:val="18"/>
              </w:rPr>
              <w:t>頁，含</w:t>
            </w:r>
            <w:r>
              <w:rPr>
                <w:rFonts w:ascii="Arial" w:eastAsia="Microsoft JhengHei" w:hAnsi="Arial"/>
                <w:sz w:val="18"/>
              </w:rPr>
              <w:t xml:space="preserve"> 7 </w:t>
            </w:r>
            <w:r>
              <w:rPr>
                <w:rFonts w:ascii="Arial" w:eastAsia="Microsoft JhengHei" w:hAnsi="Arial"/>
                <w:sz w:val="18"/>
              </w:rPr>
              <w:t>症狀著陸頁</w:t>
            </w:r>
          </w:p>
        </w:tc>
      </w:tr>
      <w:tr w:rsidR="006E001F" w14:paraId="52B59722" w14:textId="77777777">
        <w:trPr>
          <w:jc w:val="center"/>
        </w:trPr>
        <w:tc>
          <w:tcPr>
            <w:tcW w:w="1417" w:type="dxa"/>
          </w:tcPr>
          <w:p w14:paraId="0EA9011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品牌</w:t>
            </w:r>
          </w:p>
        </w:tc>
        <w:tc>
          <w:tcPr>
            <w:tcW w:w="3118" w:type="dxa"/>
          </w:tcPr>
          <w:p w14:paraId="049B239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個人醫師名義</w:t>
            </w:r>
          </w:p>
        </w:tc>
        <w:tc>
          <w:tcPr>
            <w:tcW w:w="4252" w:type="dxa"/>
          </w:tcPr>
          <w:p w14:paraId="4EB00B7D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頤安本草品牌系統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印章識別</w:t>
            </w:r>
          </w:p>
        </w:tc>
      </w:tr>
      <w:tr w:rsidR="006E001F" w14:paraId="1AC2528E" w14:textId="77777777">
        <w:trPr>
          <w:jc w:val="center"/>
        </w:trPr>
        <w:tc>
          <w:tcPr>
            <w:tcW w:w="1417" w:type="dxa"/>
          </w:tcPr>
          <w:p w14:paraId="1B73D7E8" w14:textId="77777777" w:rsidR="006E001F" w:rsidRDefault="00000000">
            <w:r>
              <w:rPr>
                <w:rFonts w:ascii="Arial" w:eastAsia="Microsoft JhengHei" w:hAnsi="Arial"/>
                <w:sz w:val="18"/>
              </w:rPr>
              <w:t>SEO</w:t>
            </w:r>
          </w:p>
        </w:tc>
        <w:tc>
          <w:tcPr>
            <w:tcW w:w="3118" w:type="dxa"/>
          </w:tcPr>
          <w:p w14:paraId="462EAFFB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基本</w:t>
            </w:r>
            <w:r>
              <w:rPr>
                <w:rFonts w:ascii="Arial" w:eastAsia="Microsoft JhengHei" w:hAnsi="Arial"/>
                <w:sz w:val="18"/>
              </w:rPr>
              <w:t xml:space="preserve"> title</w:t>
            </w:r>
          </w:p>
        </w:tc>
        <w:tc>
          <w:tcPr>
            <w:tcW w:w="4252" w:type="dxa"/>
          </w:tcPr>
          <w:p w14:paraId="0821FBB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sitemap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robots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JSON-LD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canonical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OG</w:t>
            </w:r>
          </w:p>
        </w:tc>
      </w:tr>
      <w:tr w:rsidR="006E001F" w14:paraId="3603B96E" w14:textId="77777777">
        <w:trPr>
          <w:jc w:val="center"/>
        </w:trPr>
        <w:tc>
          <w:tcPr>
            <w:tcW w:w="1417" w:type="dxa"/>
          </w:tcPr>
          <w:p w14:paraId="2BE5D878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本地搜尋</w:t>
            </w:r>
          </w:p>
        </w:tc>
        <w:tc>
          <w:tcPr>
            <w:tcW w:w="3118" w:type="dxa"/>
          </w:tcPr>
          <w:p w14:paraId="2BAE46FE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無「中環中醫」專頁</w:t>
            </w:r>
          </w:p>
        </w:tc>
        <w:tc>
          <w:tcPr>
            <w:tcW w:w="4252" w:type="dxa"/>
          </w:tcPr>
          <w:p w14:paraId="57E6381E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central-hk.html </w:t>
            </w:r>
            <w:r>
              <w:rPr>
                <w:rFonts w:ascii="Arial" w:eastAsia="Microsoft JhengHei" w:hAnsi="Arial"/>
                <w:sz w:val="18"/>
              </w:rPr>
              <w:t>等本地頁</w:t>
            </w:r>
          </w:p>
        </w:tc>
      </w:tr>
      <w:tr w:rsidR="006E001F" w14:paraId="64753ACD" w14:textId="77777777">
        <w:trPr>
          <w:jc w:val="center"/>
        </w:trPr>
        <w:tc>
          <w:tcPr>
            <w:tcW w:w="1417" w:type="dxa"/>
          </w:tcPr>
          <w:p w14:paraId="47ED855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預約</w:t>
            </w:r>
          </w:p>
        </w:tc>
        <w:tc>
          <w:tcPr>
            <w:tcW w:w="3118" w:type="dxa"/>
          </w:tcPr>
          <w:p w14:paraId="7E20D595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WhatsApp </w:t>
            </w:r>
            <w:r>
              <w:rPr>
                <w:rFonts w:ascii="Arial" w:eastAsia="Microsoft JhengHei" w:hAnsi="Arial"/>
                <w:sz w:val="18"/>
              </w:rPr>
              <w:t>連結</w:t>
            </w:r>
          </w:p>
        </w:tc>
        <w:tc>
          <w:tcPr>
            <w:tcW w:w="4252" w:type="dxa"/>
          </w:tcPr>
          <w:p w14:paraId="4CAEAED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步</w:t>
            </w:r>
            <w:r>
              <w:rPr>
                <w:rFonts w:ascii="Arial" w:eastAsia="Microsoft JhengHei" w:hAnsi="Arial"/>
                <w:sz w:val="18"/>
              </w:rPr>
              <w:t xml:space="preserve"> funnel + </w:t>
            </w:r>
            <w:r>
              <w:rPr>
                <w:rFonts w:ascii="Arial" w:eastAsia="Microsoft JhengHei" w:hAnsi="Arial"/>
                <w:sz w:val="18"/>
              </w:rPr>
              <w:t>計算器預填</w:t>
            </w:r>
            <w:r>
              <w:rPr>
                <w:rFonts w:ascii="Arial" w:eastAsia="Microsoft JhengHei" w:hAnsi="Arial"/>
                <w:sz w:val="18"/>
              </w:rPr>
              <w:t xml:space="preserve"> + sessionStorage </w:t>
            </w:r>
            <w:r>
              <w:rPr>
                <w:rFonts w:ascii="Arial" w:eastAsia="Microsoft JhengHei" w:hAnsi="Arial"/>
                <w:sz w:val="18"/>
              </w:rPr>
              <w:t>串接</w:t>
            </w:r>
          </w:p>
        </w:tc>
      </w:tr>
      <w:tr w:rsidR="006E001F" w14:paraId="62499238" w14:textId="77777777">
        <w:trPr>
          <w:jc w:val="center"/>
        </w:trPr>
        <w:tc>
          <w:tcPr>
            <w:tcW w:w="1417" w:type="dxa"/>
          </w:tcPr>
          <w:p w14:paraId="005DB121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收費</w:t>
            </w:r>
          </w:p>
        </w:tc>
        <w:tc>
          <w:tcPr>
            <w:tcW w:w="3118" w:type="dxa"/>
          </w:tcPr>
          <w:p w14:paraId="2560EC9F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未展示</w:t>
            </w:r>
          </w:p>
        </w:tc>
        <w:tc>
          <w:tcPr>
            <w:tcW w:w="4252" w:type="dxa"/>
          </w:tcPr>
          <w:p w14:paraId="12625AFF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明碼價目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即時估算計算器</w:t>
            </w:r>
          </w:p>
        </w:tc>
      </w:tr>
      <w:tr w:rsidR="006E001F" w14:paraId="5B6D60AA" w14:textId="77777777">
        <w:trPr>
          <w:jc w:val="center"/>
        </w:trPr>
        <w:tc>
          <w:tcPr>
            <w:tcW w:w="1417" w:type="dxa"/>
          </w:tcPr>
          <w:p w14:paraId="3B7B6747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評價</w:t>
            </w:r>
          </w:p>
        </w:tc>
        <w:tc>
          <w:tcPr>
            <w:tcW w:w="3118" w:type="dxa"/>
          </w:tcPr>
          <w:p w14:paraId="0835EF14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無</w:t>
            </w:r>
          </w:p>
        </w:tc>
        <w:tc>
          <w:tcPr>
            <w:tcW w:w="4252" w:type="dxa"/>
          </w:tcPr>
          <w:p w14:paraId="18219567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Google 5.0 </w:t>
            </w:r>
            <w:r>
              <w:rPr>
                <w:rFonts w:ascii="Arial" w:eastAsia="Microsoft JhengHei" w:hAnsi="Arial"/>
                <w:sz w:val="18"/>
              </w:rPr>
              <w:t>三則評價</w:t>
            </w:r>
            <w:r>
              <w:rPr>
                <w:rFonts w:ascii="Arial" w:eastAsia="Microsoft JhengHei" w:hAnsi="Arial"/>
                <w:sz w:val="18"/>
              </w:rPr>
              <w:t xml:space="preserve"> + schema Review</w:t>
            </w:r>
          </w:p>
        </w:tc>
      </w:tr>
      <w:tr w:rsidR="006E001F" w14:paraId="133CED5A" w14:textId="77777777">
        <w:trPr>
          <w:jc w:val="center"/>
        </w:trPr>
        <w:tc>
          <w:tcPr>
            <w:tcW w:w="1417" w:type="dxa"/>
          </w:tcPr>
          <w:p w14:paraId="0E22483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量度</w:t>
            </w:r>
          </w:p>
        </w:tc>
        <w:tc>
          <w:tcPr>
            <w:tcW w:w="3118" w:type="dxa"/>
          </w:tcPr>
          <w:p w14:paraId="5438C2B0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無</w:t>
            </w:r>
          </w:p>
        </w:tc>
        <w:tc>
          <w:tcPr>
            <w:tcW w:w="4252" w:type="dxa"/>
          </w:tcPr>
          <w:p w14:paraId="2091C4F0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GA4 dataLayer </w:t>
            </w:r>
            <w:r>
              <w:rPr>
                <w:rFonts w:ascii="Arial" w:eastAsia="Microsoft JhengHei" w:hAnsi="Arial"/>
                <w:sz w:val="18"/>
              </w:rPr>
              <w:t>事件（</w:t>
            </w:r>
            <w:r>
              <w:rPr>
                <w:rFonts w:ascii="Arial" w:eastAsia="Microsoft JhengHei" w:hAnsi="Arial"/>
                <w:sz w:val="18"/>
              </w:rPr>
              <w:t>cta_click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booking_submit </w:t>
            </w:r>
            <w:r>
              <w:rPr>
                <w:rFonts w:ascii="Arial" w:eastAsia="Microsoft JhengHei" w:hAnsi="Arial"/>
                <w:sz w:val="18"/>
              </w:rPr>
              <w:t>等）</w:t>
            </w:r>
          </w:p>
        </w:tc>
      </w:tr>
      <w:tr w:rsidR="006E001F" w14:paraId="000161D0" w14:textId="77777777">
        <w:trPr>
          <w:jc w:val="center"/>
        </w:trPr>
        <w:tc>
          <w:tcPr>
            <w:tcW w:w="1417" w:type="dxa"/>
          </w:tcPr>
          <w:p w14:paraId="236A581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內容</w:t>
            </w:r>
          </w:p>
        </w:tc>
        <w:tc>
          <w:tcPr>
            <w:tcW w:w="3118" w:type="dxa"/>
          </w:tcPr>
          <w:p w14:paraId="41C1F4EC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專科卡片</w:t>
            </w:r>
          </w:p>
        </w:tc>
        <w:tc>
          <w:tcPr>
            <w:tcW w:w="4252" w:type="dxa"/>
          </w:tcPr>
          <w:p w14:paraId="48DDCCAA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4 </w:t>
            </w:r>
            <w:r>
              <w:rPr>
                <w:rFonts w:ascii="Arial" w:eastAsia="Microsoft JhengHei" w:hAnsi="Arial"/>
                <w:sz w:val="18"/>
              </w:rPr>
              <w:t>專科</w:t>
            </w:r>
            <w:r>
              <w:rPr>
                <w:rFonts w:ascii="Arial" w:eastAsia="Microsoft JhengHei" w:hAnsi="Arial"/>
                <w:sz w:val="18"/>
              </w:rPr>
              <w:t xml:space="preserve"> + 7 </w:t>
            </w:r>
            <w:r>
              <w:rPr>
                <w:rFonts w:ascii="Arial" w:eastAsia="Microsoft JhengHei" w:hAnsi="Arial"/>
                <w:sz w:val="18"/>
              </w:rPr>
              <w:t>症狀</w:t>
            </w:r>
            <w:r>
              <w:rPr>
                <w:rFonts w:ascii="Arial" w:eastAsia="Microsoft JhengHei" w:hAnsi="Arial"/>
                <w:sz w:val="18"/>
              </w:rPr>
              <w:t xml:space="preserve"> + Blog + FAQ</w:t>
            </w:r>
          </w:p>
        </w:tc>
      </w:tr>
      <w:tr w:rsidR="006E001F" w14:paraId="0B7FF5CB" w14:textId="77777777">
        <w:trPr>
          <w:jc w:val="center"/>
        </w:trPr>
        <w:tc>
          <w:tcPr>
            <w:tcW w:w="1417" w:type="dxa"/>
          </w:tcPr>
          <w:p w14:paraId="50122A0D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合規</w:t>
            </w:r>
          </w:p>
        </w:tc>
        <w:tc>
          <w:tcPr>
            <w:tcW w:w="3118" w:type="dxa"/>
          </w:tcPr>
          <w:p w14:paraId="63E4051F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有效能承諾用語</w:t>
            </w:r>
          </w:p>
        </w:tc>
        <w:tc>
          <w:tcPr>
            <w:tcW w:w="4252" w:type="dxa"/>
          </w:tcPr>
          <w:p w14:paraId="3DA55A24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設計指南明確禁止誇大表述</w:t>
            </w:r>
          </w:p>
        </w:tc>
      </w:tr>
      <w:tr w:rsidR="006E001F" w14:paraId="476D3A8A" w14:textId="77777777">
        <w:trPr>
          <w:jc w:val="center"/>
        </w:trPr>
        <w:tc>
          <w:tcPr>
            <w:tcW w:w="1417" w:type="dxa"/>
          </w:tcPr>
          <w:p w14:paraId="470510A3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視覺</w:t>
            </w:r>
          </w:p>
        </w:tc>
        <w:tc>
          <w:tcPr>
            <w:tcW w:w="3118" w:type="dxa"/>
          </w:tcPr>
          <w:p w14:paraId="285C1748" w14:textId="77777777" w:rsidR="006E001F" w:rsidRDefault="00000000">
            <w:r>
              <w:rPr>
                <w:rFonts w:ascii="Arial" w:eastAsia="Microsoft JhengHei" w:hAnsi="Arial"/>
                <w:sz w:val="18"/>
              </w:rPr>
              <w:t>通用</w:t>
            </w:r>
            <w:r>
              <w:rPr>
                <w:rFonts w:ascii="Arial" w:eastAsia="Microsoft JhengHei" w:hAnsi="Arial"/>
                <w:sz w:val="18"/>
              </w:rPr>
              <w:t xml:space="preserve"> SPA </w:t>
            </w:r>
            <w:r>
              <w:rPr>
                <w:rFonts w:ascii="Arial" w:eastAsia="Microsoft JhengHei" w:hAnsi="Arial"/>
                <w:sz w:val="18"/>
              </w:rPr>
              <w:t>風</w:t>
            </w:r>
          </w:p>
        </w:tc>
        <w:tc>
          <w:tcPr>
            <w:tcW w:w="4252" w:type="dxa"/>
          </w:tcPr>
          <w:p w14:paraId="6FF5E55E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自訂設計系統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+ 50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張品牌圖規劃</w:t>
            </w:r>
          </w:p>
        </w:tc>
      </w:tr>
      <w:tr w:rsidR="006E001F" w14:paraId="0310E928" w14:textId="77777777">
        <w:trPr>
          <w:jc w:val="center"/>
        </w:trPr>
        <w:tc>
          <w:tcPr>
            <w:tcW w:w="1417" w:type="dxa"/>
          </w:tcPr>
          <w:p w14:paraId="446B8F7B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行動版</w:t>
            </w:r>
          </w:p>
        </w:tc>
        <w:tc>
          <w:tcPr>
            <w:tcW w:w="3118" w:type="dxa"/>
          </w:tcPr>
          <w:p w14:paraId="6D6C493B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基本響應式</w:t>
            </w:r>
          </w:p>
        </w:tc>
        <w:tc>
          <w:tcPr>
            <w:tcW w:w="4252" w:type="dxa"/>
          </w:tcPr>
          <w:p w14:paraId="6E425DAF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Mobile-first + sticky </w:t>
            </w:r>
            <w:r>
              <w:rPr>
                <w:rFonts w:ascii="Arial" w:eastAsia="Microsoft JhengHei" w:hAnsi="Arial"/>
                <w:sz w:val="18"/>
              </w:rPr>
              <w:t>底部</w:t>
            </w:r>
            <w:r>
              <w:rPr>
                <w:rFonts w:ascii="Arial" w:eastAsia="Microsoft JhengHei" w:hAnsi="Arial"/>
                <w:sz w:val="18"/>
              </w:rPr>
              <w:t xml:space="preserve"> CTA</w:t>
            </w:r>
          </w:p>
        </w:tc>
      </w:tr>
    </w:tbl>
    <w:p w14:paraId="3ACD4A45" w14:textId="77777777" w:rsidR="006E001F" w:rsidRDefault="006E001F"/>
    <w:p w14:paraId="70A70F62" w14:textId="77777777" w:rsidR="006E001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六、行銷策略建議（參考養康，適配頤安）</w:t>
      </w:r>
    </w:p>
    <w:p w14:paraId="54061D09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以下為新站上線後之建議方向，可納入月度行銷服務（</w:t>
      </w:r>
      <w:r>
        <w:rPr>
          <w:rFonts w:ascii="Arial" w:eastAsia="Microsoft JhengHei" w:hAnsi="Arial"/>
          <w:sz w:val="20"/>
          <w:lang w:eastAsia="zh-TW"/>
        </w:rPr>
        <w:t>HKD 10,000</w:t>
      </w:r>
      <w:r>
        <w:rPr>
          <w:rFonts w:ascii="Arial" w:eastAsia="Microsoft JhengHei" w:hAnsi="Arial"/>
          <w:sz w:val="20"/>
          <w:lang w:eastAsia="zh-TW"/>
        </w:rPr>
        <w:t>／月）執行：</w:t>
      </w:r>
    </w:p>
    <w:p w14:paraId="0994B49F" w14:textId="77777777" w:rsidR="006E001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6.1 </w:t>
      </w:r>
      <w:r>
        <w:rPr>
          <w:rFonts w:ascii="Arial" w:eastAsia="Microsoft JhengHei" w:hAnsi="Arial"/>
          <w:b/>
          <w:sz w:val="23"/>
        </w:rPr>
        <w:t>建議採納</w:t>
      </w:r>
    </w:p>
    <w:p w14:paraId="28E1DCC7" w14:textId="77777777" w:rsidR="006E001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Google Business Profile </w:t>
      </w:r>
      <w:r>
        <w:rPr>
          <w:rFonts w:ascii="Arial" w:eastAsia="Microsoft JhengHei" w:hAnsi="Arial"/>
          <w:sz w:val="20"/>
        </w:rPr>
        <w:t>優化：中環定位、服務項目、評價邀請。</w:t>
      </w:r>
    </w:p>
    <w:p w14:paraId="7BDF8DCA" w14:textId="77777777" w:rsidR="006E001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WhatsApp </w:t>
      </w:r>
      <w:r>
        <w:rPr>
          <w:rFonts w:ascii="Arial" w:eastAsia="Microsoft JhengHei" w:hAnsi="Arial"/>
          <w:sz w:val="20"/>
        </w:rPr>
        <w:t>為主轉化通道，所有</w:t>
      </w:r>
      <w:r>
        <w:rPr>
          <w:rFonts w:ascii="Arial" w:eastAsia="Microsoft JhengHei" w:hAnsi="Arial"/>
          <w:sz w:val="20"/>
        </w:rPr>
        <w:t xml:space="preserve"> CTA </w:t>
      </w:r>
      <w:r>
        <w:rPr>
          <w:rFonts w:ascii="Arial" w:eastAsia="Microsoft JhengHei" w:hAnsi="Arial"/>
          <w:sz w:val="20"/>
        </w:rPr>
        <w:t>統一追蹤。</w:t>
      </w:r>
    </w:p>
    <w:p w14:paraId="4A4F73DF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FAQ + </w:t>
      </w:r>
      <w:r>
        <w:rPr>
          <w:rFonts w:ascii="Arial" w:eastAsia="Microsoft JhengHei" w:hAnsi="Arial"/>
          <w:sz w:val="20"/>
          <w:lang w:eastAsia="zh-TW"/>
        </w:rPr>
        <w:t>症狀頁持續補充，目標截取「</w:t>
      </w:r>
      <w:r>
        <w:rPr>
          <w:rFonts w:ascii="Arial" w:eastAsia="Microsoft JhengHei" w:hAnsi="Arial"/>
          <w:sz w:val="20"/>
          <w:lang w:eastAsia="zh-TW"/>
        </w:rPr>
        <w:t>[</w:t>
      </w:r>
      <w:r>
        <w:rPr>
          <w:rFonts w:ascii="Arial" w:eastAsia="Microsoft JhengHei" w:hAnsi="Arial"/>
          <w:sz w:val="20"/>
          <w:lang w:eastAsia="zh-TW"/>
        </w:rPr>
        <w:t>症狀</w:t>
      </w:r>
      <w:r>
        <w:rPr>
          <w:rFonts w:ascii="Arial" w:eastAsia="Microsoft JhengHei" w:hAnsi="Arial"/>
          <w:sz w:val="20"/>
          <w:lang w:eastAsia="zh-TW"/>
        </w:rPr>
        <w:t xml:space="preserve">] </w:t>
      </w:r>
      <w:r>
        <w:rPr>
          <w:rFonts w:ascii="Arial" w:eastAsia="Microsoft JhengHei" w:hAnsi="Arial"/>
          <w:sz w:val="20"/>
          <w:lang w:eastAsia="zh-TW"/>
        </w:rPr>
        <w:t>中醫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中環」搜尋。</w:t>
      </w:r>
    </w:p>
    <w:p w14:paraId="651D04A8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Blog </w:t>
      </w:r>
      <w:r>
        <w:rPr>
          <w:rFonts w:ascii="Arial" w:eastAsia="Microsoft JhengHei" w:hAnsi="Arial"/>
          <w:sz w:val="20"/>
          <w:lang w:eastAsia="zh-TW"/>
        </w:rPr>
        <w:t>每月</w:t>
      </w:r>
      <w:r>
        <w:rPr>
          <w:rFonts w:ascii="Arial" w:eastAsia="Microsoft JhengHei" w:hAnsi="Arial"/>
          <w:sz w:val="20"/>
          <w:lang w:eastAsia="zh-TW"/>
        </w:rPr>
        <w:t xml:space="preserve"> 1–2 </w:t>
      </w:r>
      <w:r>
        <w:rPr>
          <w:rFonts w:ascii="Arial" w:eastAsia="Microsoft JhengHei" w:hAnsi="Arial"/>
          <w:sz w:val="20"/>
          <w:lang w:eastAsia="zh-TW"/>
        </w:rPr>
        <w:t>篇，題材對應濕疹、暗瘡、失眠、備孕等核心科別。</w:t>
      </w:r>
    </w:p>
    <w:p w14:paraId="25488849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 xml:space="preserve">IG @oakville.wellness </w:t>
      </w:r>
      <w:r>
        <w:rPr>
          <w:rFonts w:ascii="Arial" w:eastAsia="Microsoft JhengHei" w:hAnsi="Arial"/>
          <w:sz w:val="20"/>
          <w:lang w:eastAsia="zh-TW"/>
        </w:rPr>
        <w:t>與官網互導，展示診所日常及養生知識（非硬銷）。</w:t>
      </w:r>
    </w:p>
    <w:p w14:paraId="6AA11788" w14:textId="77777777" w:rsidR="006E001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6.2 </w:t>
      </w:r>
      <w:r>
        <w:rPr>
          <w:rFonts w:ascii="Arial" w:eastAsia="Microsoft JhengHei" w:hAnsi="Arial"/>
          <w:b/>
          <w:sz w:val="23"/>
          <w:lang w:eastAsia="zh-TW"/>
        </w:rPr>
        <w:t>可選討論（素人化／</w:t>
      </w:r>
      <w:r>
        <w:rPr>
          <w:rFonts w:ascii="Arial" w:eastAsia="Microsoft JhengHei" w:hAnsi="Arial"/>
          <w:b/>
          <w:sz w:val="23"/>
          <w:lang w:eastAsia="zh-TW"/>
        </w:rPr>
        <w:t>KOL</w:t>
      </w:r>
      <w:r>
        <w:rPr>
          <w:rFonts w:ascii="Arial" w:eastAsia="Microsoft JhengHei" w:hAnsi="Arial"/>
          <w:b/>
          <w:sz w:val="23"/>
          <w:lang w:eastAsia="zh-TW"/>
        </w:rPr>
        <w:t>）</w:t>
      </w:r>
    </w:p>
    <w:p w14:paraId="4110B365" w14:textId="77777777" w:rsidR="006E001F" w:rsidRDefault="00000000">
      <w:pPr>
        <w:spacing w:after="100"/>
      </w:pPr>
      <w:r>
        <w:rPr>
          <w:rFonts w:ascii="Arial" w:eastAsia="Microsoft JhengHei" w:hAnsi="Arial"/>
          <w:sz w:val="20"/>
          <w:lang w:eastAsia="zh-TW"/>
        </w:rPr>
        <w:t>養康模式：邀請</w:t>
      </w:r>
      <w:r>
        <w:rPr>
          <w:rFonts w:ascii="Arial" w:eastAsia="Microsoft JhengHei" w:hAnsi="Arial"/>
          <w:sz w:val="20"/>
          <w:lang w:eastAsia="zh-TW"/>
        </w:rPr>
        <w:t xml:space="preserve"> micro-KOL </w:t>
      </w:r>
      <w:r>
        <w:rPr>
          <w:rFonts w:ascii="Arial" w:eastAsia="Microsoft JhengHei" w:hAnsi="Arial"/>
          <w:sz w:val="20"/>
          <w:lang w:eastAsia="zh-TW"/>
        </w:rPr>
        <w:t>以「體驗分享」形式發布</w:t>
      </w:r>
      <w:r>
        <w:rPr>
          <w:rFonts w:ascii="Arial" w:eastAsia="Microsoft JhengHei" w:hAnsi="Arial"/>
          <w:sz w:val="20"/>
          <w:lang w:eastAsia="zh-TW"/>
        </w:rPr>
        <w:t xml:space="preserve"> IG </w:t>
      </w:r>
      <w:r>
        <w:rPr>
          <w:rFonts w:ascii="Arial" w:eastAsia="Microsoft JhengHei" w:hAnsi="Arial"/>
          <w:sz w:val="20"/>
          <w:lang w:eastAsia="zh-TW"/>
        </w:rPr>
        <w:t>貼文，官網「患者好評」或專欄引用（需取得同意）。</w:t>
      </w:r>
      <w:r>
        <w:rPr>
          <w:rFonts w:ascii="Arial" w:eastAsia="Microsoft JhengHei" w:hAnsi="Arial"/>
          <w:sz w:val="20"/>
        </w:rPr>
        <w:t>頤安若採用，建議：</w:t>
      </w:r>
    </w:p>
    <w:p w14:paraId="38BEEE40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選擇與「中環上班族／皮膚困擾／備孕」相關之垂直</w:t>
      </w:r>
      <w:r>
        <w:rPr>
          <w:rFonts w:ascii="Arial" w:eastAsia="Microsoft JhengHei" w:hAnsi="Arial"/>
          <w:sz w:val="20"/>
          <w:lang w:eastAsia="zh-TW"/>
        </w:rPr>
        <w:t xml:space="preserve"> KOL</w:t>
      </w:r>
      <w:r>
        <w:rPr>
          <w:rFonts w:ascii="Arial" w:eastAsia="Microsoft JhengHei" w:hAnsi="Arial"/>
          <w:sz w:val="20"/>
          <w:lang w:eastAsia="zh-TW"/>
        </w:rPr>
        <w:t>，避免純美容促銷調性。</w:t>
      </w:r>
    </w:p>
    <w:p w14:paraId="0FC6EECF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內容聚焦「診症體驗」「醫師解說」「診所環境」，避免疗效承诺。</w:t>
      </w:r>
    </w:p>
    <w:p w14:paraId="5DC441B5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所有合作貼文標記贊助或廣告（符合</w:t>
      </w:r>
      <w:r>
        <w:rPr>
          <w:rFonts w:ascii="Arial" w:eastAsia="Microsoft JhengHei" w:hAnsi="Arial"/>
          <w:sz w:val="20"/>
          <w:lang w:eastAsia="zh-TW"/>
        </w:rPr>
        <w:t xml:space="preserve"> HK </w:t>
      </w:r>
      <w:r>
        <w:rPr>
          <w:rFonts w:ascii="Arial" w:eastAsia="Microsoft JhengHei" w:hAnsi="Arial"/>
          <w:sz w:val="20"/>
          <w:lang w:eastAsia="zh-TW"/>
        </w:rPr>
        <w:t>廣告規範）。</w:t>
      </w:r>
    </w:p>
    <w:p w14:paraId="4D1993AC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官網只展示已授權內容，與</w:t>
      </w:r>
      <w:r>
        <w:rPr>
          <w:rFonts w:ascii="Arial" w:eastAsia="Microsoft JhengHei" w:hAnsi="Arial"/>
          <w:sz w:val="20"/>
          <w:lang w:eastAsia="zh-TW"/>
        </w:rPr>
        <w:t xml:space="preserve"> Google </w:t>
      </w:r>
      <w:r>
        <w:rPr>
          <w:rFonts w:ascii="Arial" w:eastAsia="Microsoft JhengHei" w:hAnsi="Arial"/>
          <w:sz w:val="20"/>
          <w:lang w:eastAsia="zh-TW"/>
        </w:rPr>
        <w:t>真實評價分開呈現。</w:t>
      </w:r>
    </w:p>
    <w:p w14:paraId="6942FBEF" w14:textId="77777777" w:rsidR="006E001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6.3 </w:t>
      </w:r>
      <w:r>
        <w:rPr>
          <w:rFonts w:ascii="Arial" w:eastAsia="Microsoft JhengHei" w:hAnsi="Arial"/>
          <w:b/>
          <w:sz w:val="23"/>
        </w:rPr>
        <w:t>不建議照搬</w:t>
      </w:r>
    </w:p>
    <w:p w14:paraId="49C7E07B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首診免診金等高折扣促銷（與高端定位不符，除非短期獲客實驗）。</w:t>
      </w:r>
    </w:p>
    <w:p w14:paraId="13FBB4AA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豐胸、減肥等高敏感療程作主要</w:t>
      </w:r>
      <w:r>
        <w:rPr>
          <w:rFonts w:ascii="Arial" w:eastAsia="Microsoft JhengHei" w:hAnsi="Arial"/>
          <w:sz w:val="20"/>
          <w:lang w:eastAsia="zh-TW"/>
        </w:rPr>
        <w:t xml:space="preserve"> SEO </w:t>
      </w:r>
      <w:r>
        <w:rPr>
          <w:rFonts w:ascii="Arial" w:eastAsia="Microsoft JhengHei" w:hAnsi="Arial"/>
          <w:sz w:val="20"/>
          <w:lang w:eastAsia="zh-TW"/>
        </w:rPr>
        <w:t>入口（與伍醫師現有專長重心不同）。</w:t>
      </w:r>
    </w:p>
    <w:p w14:paraId="3A4E9967" w14:textId="77777777" w:rsidR="006E001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大量</w:t>
      </w:r>
      <w:r>
        <w:rPr>
          <w:rFonts w:ascii="Arial" w:eastAsia="Microsoft JhengHei" w:hAnsi="Arial"/>
          <w:sz w:val="20"/>
          <w:lang w:eastAsia="zh-TW"/>
        </w:rPr>
        <w:t xml:space="preserve"> efficacy </w:t>
      </w:r>
      <w:r>
        <w:rPr>
          <w:rFonts w:ascii="Arial" w:eastAsia="Microsoft JhengHei" w:hAnsi="Arial"/>
          <w:sz w:val="20"/>
          <w:lang w:eastAsia="zh-TW"/>
        </w:rPr>
        <w:t>導向之論壇軟文，合規風險較高。</w:t>
      </w:r>
    </w:p>
    <w:p w14:paraId="745FCE5F" w14:textId="77777777" w:rsidR="006E001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七、交付與後續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1701"/>
      </w:tblGrid>
      <w:tr w:rsidR="006E001F" w14:paraId="2D9FCA23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1A7CF711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階段</w:t>
            </w:r>
          </w:p>
        </w:tc>
        <w:tc>
          <w:tcPr>
            <w:tcW w:w="4535" w:type="dxa"/>
            <w:shd w:val="clear" w:color="auto" w:fill="D5E8F0"/>
          </w:tcPr>
          <w:p w14:paraId="471F1806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內容</w:t>
            </w:r>
          </w:p>
        </w:tc>
        <w:tc>
          <w:tcPr>
            <w:tcW w:w="1701" w:type="dxa"/>
            <w:shd w:val="clear" w:color="auto" w:fill="D5E8F0"/>
          </w:tcPr>
          <w:p w14:paraId="0EE977A6" w14:textId="77777777" w:rsidR="006E001F" w:rsidRDefault="00000000">
            <w:r>
              <w:rPr>
                <w:rFonts w:ascii="Arial" w:eastAsia="Microsoft JhengHei" w:hAnsi="Arial"/>
                <w:b/>
                <w:sz w:val="18"/>
              </w:rPr>
              <w:t>狀態</w:t>
            </w:r>
          </w:p>
        </w:tc>
      </w:tr>
      <w:tr w:rsidR="006E001F" w14:paraId="0E0A6F1B" w14:textId="77777777">
        <w:trPr>
          <w:jc w:val="center"/>
        </w:trPr>
        <w:tc>
          <w:tcPr>
            <w:tcW w:w="1417" w:type="dxa"/>
          </w:tcPr>
          <w:p w14:paraId="661A6858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第一階段</w:t>
            </w:r>
          </w:p>
        </w:tc>
        <w:tc>
          <w:tcPr>
            <w:tcW w:w="4535" w:type="dxa"/>
          </w:tcPr>
          <w:p w14:paraId="1E21EAB0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30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頁網站、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SEO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基礎、預約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funnel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GA4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就緒</w:t>
            </w:r>
          </w:p>
        </w:tc>
        <w:tc>
          <w:tcPr>
            <w:tcW w:w="1701" w:type="dxa"/>
          </w:tcPr>
          <w:p w14:paraId="163518F0" w14:textId="4B1DB776" w:rsidR="006E001F" w:rsidRPr="008939E2" w:rsidRDefault="00000000">
            <w:pPr>
              <w:rPr>
                <w:rFonts w:eastAsia="宋体" w:hint="eastAsia"/>
                <w:lang w:eastAsia="zh-TW"/>
              </w:rPr>
            </w:pPr>
            <w:r>
              <w:rPr>
                <w:rFonts w:ascii="Arial" w:eastAsia="Microsoft JhengHei" w:hAnsi="Arial"/>
                <w:sz w:val="18"/>
              </w:rPr>
              <w:t>開發</w:t>
            </w:r>
            <w:r w:rsidR="008939E2">
              <w:rPr>
                <w:rFonts w:ascii="Arial" w:eastAsia="Microsoft JhengHei" w:hAnsi="Arial" w:hint="eastAsia"/>
                <w:sz w:val="18"/>
                <w:lang w:eastAsia="zh-TW"/>
              </w:rPr>
              <w:t>階段</w:t>
            </w:r>
          </w:p>
        </w:tc>
      </w:tr>
      <w:tr w:rsidR="006E001F" w14:paraId="2B0CE8E4" w14:textId="77777777">
        <w:trPr>
          <w:jc w:val="center"/>
        </w:trPr>
        <w:tc>
          <w:tcPr>
            <w:tcW w:w="1417" w:type="dxa"/>
          </w:tcPr>
          <w:p w14:paraId="41550FF6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第二階段</w:t>
            </w:r>
          </w:p>
        </w:tc>
        <w:tc>
          <w:tcPr>
            <w:tcW w:w="4535" w:type="dxa"/>
          </w:tcPr>
          <w:p w14:paraId="77523033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50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張品牌視覺資產製作及全站接入</w:t>
            </w:r>
          </w:p>
        </w:tc>
        <w:tc>
          <w:tcPr>
            <w:tcW w:w="1701" w:type="dxa"/>
          </w:tcPr>
          <w:p w14:paraId="270FFA95" w14:textId="77777777" w:rsidR="006E001F" w:rsidRDefault="00000000">
            <w:r>
              <w:rPr>
                <w:rFonts w:ascii="Arial" w:eastAsia="Microsoft JhengHei" w:hAnsi="Arial"/>
                <w:sz w:val="18"/>
              </w:rPr>
              <w:t>規劃完成，待製作</w:t>
            </w:r>
          </w:p>
        </w:tc>
      </w:tr>
      <w:tr w:rsidR="006E001F" w14:paraId="426AF284" w14:textId="77777777">
        <w:trPr>
          <w:jc w:val="center"/>
        </w:trPr>
        <w:tc>
          <w:tcPr>
            <w:tcW w:w="1417" w:type="dxa"/>
          </w:tcPr>
          <w:p w14:paraId="294F469A" w14:textId="77777777" w:rsidR="006E001F" w:rsidRDefault="00000000">
            <w:r>
              <w:rPr>
                <w:rFonts w:ascii="Arial" w:eastAsia="Microsoft JhengHei" w:hAnsi="Arial"/>
                <w:sz w:val="18"/>
              </w:rPr>
              <w:t>第三階段</w:t>
            </w:r>
          </w:p>
        </w:tc>
        <w:tc>
          <w:tcPr>
            <w:tcW w:w="4535" w:type="dxa"/>
          </w:tcPr>
          <w:p w14:paraId="61543844" w14:textId="77777777" w:rsidR="006E001F" w:rsidRDefault="00000000">
            <w:r>
              <w:rPr>
                <w:rFonts w:ascii="Arial" w:eastAsia="Microsoft JhengHei" w:hAnsi="Arial"/>
                <w:sz w:val="18"/>
              </w:rPr>
              <w:t xml:space="preserve">Production </w:t>
            </w:r>
            <w:r>
              <w:rPr>
                <w:rFonts w:ascii="Arial" w:eastAsia="Microsoft JhengHei" w:hAnsi="Arial"/>
                <w:sz w:val="18"/>
              </w:rPr>
              <w:t>上線</w:t>
            </w:r>
            <w:r>
              <w:rPr>
                <w:rFonts w:ascii="Arial" w:eastAsia="Microsoft JhengHei" w:hAnsi="Arial"/>
                <w:sz w:val="18"/>
              </w:rPr>
              <w:t xml:space="preserve"> oakvilles.com</w:t>
            </w:r>
          </w:p>
        </w:tc>
        <w:tc>
          <w:tcPr>
            <w:tcW w:w="1701" w:type="dxa"/>
          </w:tcPr>
          <w:p w14:paraId="76FF7CFD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待部署</w:t>
            </w:r>
          </w:p>
        </w:tc>
      </w:tr>
      <w:tr w:rsidR="006E001F" w14:paraId="31F0D5F1" w14:textId="77777777">
        <w:trPr>
          <w:jc w:val="center"/>
        </w:trPr>
        <w:tc>
          <w:tcPr>
            <w:tcW w:w="1417" w:type="dxa"/>
          </w:tcPr>
          <w:p w14:paraId="1BE68E7E" w14:textId="77777777" w:rsidR="006E001F" w:rsidRDefault="00000000">
            <w:r>
              <w:rPr>
                <w:rFonts w:ascii="Arial" w:eastAsia="Microsoft JhengHei" w:hAnsi="Arial"/>
                <w:sz w:val="18"/>
              </w:rPr>
              <w:t>持續</w:t>
            </w:r>
          </w:p>
        </w:tc>
        <w:tc>
          <w:tcPr>
            <w:tcW w:w="4535" w:type="dxa"/>
          </w:tcPr>
          <w:p w14:paraId="76F537C2" w14:textId="77777777" w:rsidR="006E001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月度行銷策劃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網站維護（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HKD 10,000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／月）</w:t>
            </w:r>
          </w:p>
        </w:tc>
        <w:tc>
          <w:tcPr>
            <w:tcW w:w="1701" w:type="dxa"/>
          </w:tcPr>
          <w:p w14:paraId="38691253" w14:textId="77777777" w:rsidR="006E001F" w:rsidRDefault="00000000">
            <w:r>
              <w:rPr>
                <w:rFonts w:ascii="Arial" w:eastAsia="Microsoft JhengHei" w:hAnsi="Arial"/>
                <w:sz w:val="18"/>
              </w:rPr>
              <w:t>可選合約</w:t>
            </w:r>
          </w:p>
        </w:tc>
      </w:tr>
    </w:tbl>
    <w:p w14:paraId="7F4C4594" w14:textId="77777777" w:rsidR="006E001F" w:rsidRDefault="006E001F"/>
    <w:p w14:paraId="2C164676" w14:textId="77777777" w:rsidR="006E001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八、結論</w:t>
      </w:r>
    </w:p>
    <w:p w14:paraId="6D99F4E8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養康中醫館的優勢在於「內容厚度</w:t>
      </w:r>
      <w:r>
        <w:rPr>
          <w:rFonts w:ascii="Arial" w:eastAsia="Microsoft JhengHei" w:hAnsi="Arial"/>
          <w:sz w:val="21"/>
          <w:lang w:eastAsia="zh-TW"/>
        </w:rPr>
        <w:t xml:space="preserve"> + WhatsApp </w:t>
      </w:r>
      <w:r>
        <w:rPr>
          <w:rFonts w:ascii="Arial" w:eastAsia="Microsoft JhengHei" w:hAnsi="Arial"/>
          <w:sz w:val="21"/>
          <w:lang w:eastAsia="zh-TW"/>
        </w:rPr>
        <w:t>轉化</w:t>
      </w:r>
      <w:r>
        <w:rPr>
          <w:rFonts w:ascii="Arial" w:eastAsia="Microsoft JhengHei" w:hAnsi="Arial"/>
          <w:sz w:val="21"/>
          <w:lang w:eastAsia="zh-TW"/>
        </w:rPr>
        <w:t xml:space="preserve"> + </w:t>
      </w:r>
      <w:r>
        <w:rPr>
          <w:rFonts w:ascii="Arial" w:eastAsia="Microsoft JhengHei" w:hAnsi="Arial"/>
          <w:sz w:val="21"/>
          <w:lang w:eastAsia="zh-TW"/>
        </w:rPr>
        <w:t>社交種草」三者結合；現行</w:t>
      </w:r>
      <w:r>
        <w:rPr>
          <w:rFonts w:ascii="Arial" w:eastAsia="Microsoft JhengHei" w:hAnsi="Arial"/>
          <w:sz w:val="21"/>
          <w:lang w:eastAsia="zh-TW"/>
        </w:rPr>
        <w:t xml:space="preserve"> oakvilles.com </w:t>
      </w:r>
      <w:r>
        <w:rPr>
          <w:rFonts w:ascii="Arial" w:eastAsia="Microsoft JhengHei" w:hAnsi="Arial"/>
          <w:sz w:val="21"/>
          <w:lang w:eastAsia="zh-TW"/>
        </w:rPr>
        <w:t>則內容與技術基礎不足，未能承接搜尋與轉介流量。新站已在資訊架構、</w:t>
      </w:r>
      <w:r>
        <w:rPr>
          <w:rFonts w:ascii="Arial" w:eastAsia="Microsoft JhengHei" w:hAnsi="Arial"/>
          <w:sz w:val="21"/>
          <w:lang w:eastAsia="zh-TW"/>
        </w:rPr>
        <w:t>SEO</w:t>
      </w:r>
      <w:r>
        <w:rPr>
          <w:rFonts w:ascii="Arial" w:eastAsia="Microsoft JhengHei" w:hAnsi="Arial"/>
          <w:sz w:val="21"/>
          <w:lang w:eastAsia="zh-TW"/>
        </w:rPr>
        <w:t>、轉化量度及品牌視覺上系統性補足差距，並刻意保持中環高端、合規、專業之定位，與養康之促銷密集型策略區隔。建議下一步：完成視覺資產接入、正式上線，並按月度方案持續優化本地</w:t>
      </w:r>
      <w:r>
        <w:rPr>
          <w:rFonts w:ascii="Arial" w:eastAsia="Microsoft JhengHei" w:hAnsi="Arial"/>
          <w:sz w:val="21"/>
          <w:lang w:eastAsia="zh-TW"/>
        </w:rPr>
        <w:t xml:space="preserve"> SEO </w:t>
      </w:r>
      <w:r>
        <w:rPr>
          <w:rFonts w:ascii="Arial" w:eastAsia="Microsoft JhengHei" w:hAnsi="Arial"/>
          <w:sz w:val="21"/>
          <w:lang w:eastAsia="zh-TW"/>
        </w:rPr>
        <w:t>與內容更新。</w:t>
      </w:r>
    </w:p>
    <w:p w14:paraId="46555288" w14:textId="77777777" w:rsidR="006E001F" w:rsidRDefault="006E001F">
      <w:pPr>
        <w:rPr>
          <w:lang w:eastAsia="zh-TW"/>
        </w:rPr>
      </w:pPr>
    </w:p>
    <w:p w14:paraId="524BF4C3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 xml:space="preserve">— </w:t>
      </w:r>
      <w:r>
        <w:rPr>
          <w:rFonts w:ascii="Arial" w:eastAsia="Microsoft JhengHei" w:hAnsi="Arial"/>
          <w:sz w:val="18"/>
          <w:lang w:eastAsia="zh-TW"/>
        </w:rPr>
        <w:t>完</w:t>
      </w:r>
      <w:r>
        <w:rPr>
          <w:rFonts w:ascii="Arial" w:eastAsia="Microsoft JhengHei" w:hAnsi="Arial"/>
          <w:sz w:val="18"/>
          <w:lang w:eastAsia="zh-TW"/>
        </w:rPr>
        <w:t xml:space="preserve"> —</w:t>
      </w:r>
    </w:p>
    <w:p w14:paraId="46F9B003" w14:textId="77777777" w:rsidR="006E001F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附：對標網站</w:t>
      </w:r>
      <w:r>
        <w:rPr>
          <w:rFonts w:ascii="Arial" w:eastAsia="Microsoft JhengHei" w:hAnsi="Arial"/>
          <w:sz w:val="16"/>
          <w:lang w:eastAsia="zh-TW"/>
        </w:rPr>
        <w:t xml:space="preserve"> https://honscmc.com/</w:t>
      </w:r>
      <w:r>
        <w:rPr>
          <w:rFonts w:ascii="Arial" w:eastAsia="Microsoft JhengHei" w:hAnsi="Arial"/>
          <w:sz w:val="16"/>
          <w:lang w:eastAsia="zh-TW"/>
        </w:rPr>
        <w:t xml:space="preserve">　｜　現行網站</w:t>
      </w:r>
      <w:r>
        <w:rPr>
          <w:rFonts w:ascii="Arial" w:eastAsia="Microsoft JhengHei" w:hAnsi="Arial"/>
          <w:sz w:val="16"/>
          <w:lang w:eastAsia="zh-TW"/>
        </w:rPr>
        <w:t xml:space="preserve"> https://oakvilles.com/</w:t>
      </w:r>
      <w:r>
        <w:rPr>
          <w:rFonts w:ascii="Arial" w:eastAsia="Microsoft JhengHei" w:hAnsi="Arial"/>
          <w:sz w:val="16"/>
          <w:lang w:eastAsia="zh-TW"/>
        </w:rPr>
        <w:t xml:space="preserve">　｜　新站預覽（本地重建）</w:t>
      </w:r>
    </w:p>
    <w:sectPr w:rsidR="006E001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45696">
    <w:abstractNumId w:val="8"/>
  </w:num>
  <w:num w:numId="2" w16cid:durableId="1344017391">
    <w:abstractNumId w:val="6"/>
  </w:num>
  <w:num w:numId="3" w16cid:durableId="571081793">
    <w:abstractNumId w:val="5"/>
  </w:num>
  <w:num w:numId="4" w16cid:durableId="1229152104">
    <w:abstractNumId w:val="4"/>
  </w:num>
  <w:num w:numId="5" w16cid:durableId="808976754">
    <w:abstractNumId w:val="7"/>
  </w:num>
  <w:num w:numId="6" w16cid:durableId="1172573374">
    <w:abstractNumId w:val="3"/>
  </w:num>
  <w:num w:numId="7" w16cid:durableId="1503272872">
    <w:abstractNumId w:val="2"/>
  </w:num>
  <w:num w:numId="8" w16cid:durableId="516382701">
    <w:abstractNumId w:val="1"/>
  </w:num>
  <w:num w:numId="9" w16cid:durableId="108876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01F"/>
    <w:rsid w:val="008939E2"/>
    <w:rsid w:val="00AA1D8D"/>
    <w:rsid w:val="00B47730"/>
    <w:rsid w:val="00CB0664"/>
    <w:rsid w:val="00D31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794EA"/>
  <w14:defaultImageDpi w14:val="300"/>
  <w15:docId w15:val="{D4B5E2EE-9D4F-45E2-B8C5-2A646E0D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3</cp:revision>
  <dcterms:created xsi:type="dcterms:W3CDTF">2013-12-23T23:15:00Z</dcterms:created>
  <dcterms:modified xsi:type="dcterms:W3CDTF">2026-06-20T07:42:00Z</dcterms:modified>
  <cp:category/>
</cp:coreProperties>
</file>