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59" w:line="206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（专利申请驳回复审行政纠纷）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</w:t>
            </w:r>
            <w:bookmarkStart w:id="0" w:name="_GoBack"/>
            <w:bookmarkEnd w:id="0"/>
            <w:r>
              <w:rPr>
                <w:rFonts w:hint="eastAsia"/>
                <w:color w:val="231F20"/>
                <w:spacing w:val="3"/>
                <w:lang w:eastAsia="zh-CN"/>
              </w:rPr>
              <w:t xml:space="preserve">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526" w:firstLine="603"/>
            </w:pPr>
            <w:r>
              <w:rPr>
                <w:color w:val="231F20"/>
                <w:spacing w:val="-8"/>
              </w:rPr>
              <w:t>个人独资企业□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合伙企业□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"/>
        <w:gridCol w:w="700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>
            <w:pPr>
              <w:pStyle w:val="6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名称：国家知识产权局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0"/>
            </w:pPr>
            <w:r>
              <w:rPr>
                <w:color w:val="231F20"/>
                <w:spacing w:val="1"/>
              </w:rPr>
              <w:t>判决撤销国家知识产权局第  ×× 号复审请求审查决</w:t>
            </w:r>
            <w:r>
              <w:rPr>
                <w:color w:val="231F20"/>
              </w:rPr>
              <w:t xml:space="preserve">定（以下简称“被诉决 </w:t>
            </w:r>
            <w:r>
              <w:rPr>
                <w:color w:val="231F20"/>
                <w:spacing w:val="-3"/>
              </w:rPr>
              <w:t>定”</w:t>
            </w:r>
            <w:r>
              <w:rPr>
                <w:color w:val="231F20"/>
                <w:spacing w:val="-91"/>
                <w:w w:val="97"/>
              </w:rPr>
              <w:t>），</w:t>
            </w:r>
            <w:r>
              <w:rPr>
                <w:color w:val="231F20"/>
                <w:spacing w:val="-3"/>
              </w:rPr>
              <w:t>判令被告重新作出审查决定。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"/>
        <w:gridCol w:w="1519"/>
        <w:gridCol w:w="54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109"/>
            </w:pPr>
            <w:r>
              <w:rPr>
                <w:color w:val="231F20"/>
                <w:spacing w:val="-13"/>
              </w:rPr>
              <w:t>申请号：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>
            <w:pPr>
              <w:pStyle w:val="6"/>
              <w:spacing w:before="66" w:line="210" w:lineRule="auto"/>
              <w:ind w:left="84"/>
            </w:pPr>
            <w:r>
              <w:rPr>
                <w:color w:val="231F20"/>
                <w:spacing w:val="-3"/>
              </w:rPr>
              <w:t xml:space="preserve">专利领域：机械□    电学□    通信□    </w:t>
            </w:r>
            <w:r>
              <w:rPr>
                <w:color w:val="231F20"/>
                <w:spacing w:val="-4"/>
              </w:rPr>
              <w:t>化学□     医药生物□    光电□</w:t>
            </w:r>
          </w:p>
          <w:p>
            <w:pPr>
              <w:pStyle w:val="6"/>
              <w:spacing w:before="66" w:line="260" w:lineRule="auto"/>
              <w:ind w:left="84" w:right="3974" w:firstLine="1030"/>
            </w:pPr>
            <w:r>
              <w:rPr>
                <w:color w:val="231F20"/>
                <w:spacing w:val="-2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专利申请人：</w:t>
            </w:r>
          </w:p>
          <w:p>
            <w:pPr>
              <w:pStyle w:val="6"/>
              <w:spacing w:before="1" w:line="260" w:lineRule="auto"/>
              <w:ind w:left="84" w:right="5764"/>
            </w:pPr>
            <w:r>
              <w:rPr>
                <w:color w:val="231F20"/>
                <w:spacing w:val="-8"/>
              </w:rPr>
              <w:t>专利申请日：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优先权日：</w:t>
            </w:r>
          </w:p>
          <w:p>
            <w:pPr>
              <w:pStyle w:val="6"/>
              <w:spacing w:before="1" w:line="209" w:lineRule="auto"/>
              <w:ind w:left="89"/>
            </w:pPr>
            <w:r>
              <w:rPr>
                <w:color w:val="231F20"/>
                <w:spacing w:val="-5"/>
              </w:rPr>
              <w:t>审查基础：申请文本 /× 年  × 月  ×  日提交的修改文本</w:t>
            </w:r>
          </w:p>
          <w:p>
            <w:pPr>
              <w:pStyle w:val="6"/>
              <w:spacing w:before="67" w:line="237" w:lineRule="auto"/>
              <w:ind w:left="82" w:right="81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国、× 地区的  × 件专利， × </w:t>
            </w:r>
            <w:r>
              <w:rPr>
                <w:color w:val="231F20"/>
                <w:spacing w:val="-4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2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4" w:lineRule="auto"/>
              <w:ind w:left="91" w:firstLine="458"/>
            </w:pPr>
            <w:r>
              <w:rPr>
                <w:color w:val="231F20"/>
                <w:spacing w:val="-2"/>
              </w:rPr>
              <w:t>× 年  × 月  ×  日，国家知识产权局经其原审查部门审查，决定驳回本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申请。主要理由包括</w:t>
            </w:r>
            <w:r>
              <w:rPr>
                <w:color w:val="231F20"/>
                <w:spacing w:val="-17"/>
              </w:rPr>
              <w:t>：（</w:t>
            </w:r>
            <w:r>
              <w:rPr>
                <w:color w:val="231F20"/>
                <w:spacing w:val="-8"/>
              </w:rPr>
              <w:t>一）……。（二）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……</w:t>
            </w:r>
            <w:r>
              <w:rPr>
                <w:color w:val="231F20"/>
                <w:spacing w:val="-9"/>
              </w:rPr>
              <w:t>。国家知识产权局原审查部门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</w:rPr>
              <w:t>引用了如下证据：×- ×（对比文件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1</w:t>
            </w:r>
            <w:r>
              <w:rPr>
                <w:color w:val="231F20"/>
                <w:spacing w:val="-38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……</w:t>
            </w:r>
            <w:r>
              <w:rPr>
                <w:color w:val="231F20"/>
                <w:spacing w:val="-11"/>
              </w:rPr>
              <w:t>。×- ×（对比文件 2</w:t>
            </w:r>
            <w:r>
              <w:rPr>
                <w:color w:val="231F20"/>
                <w:spacing w:val="-38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…。</w:t>
            </w:r>
          </w:p>
          <w:p>
            <w:pPr>
              <w:pStyle w:val="6"/>
              <w:spacing w:before="26" w:line="256" w:lineRule="auto"/>
              <w:ind w:left="87" w:right="85" w:firstLine="462"/>
            </w:pPr>
            <w:r>
              <w:rPr>
                <w:color w:val="231F20"/>
                <w:spacing w:val="-3"/>
              </w:rPr>
              <w:t>× 年  × 月  ×  日，国家知识产权局作出被诉决定，认为：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知识产权局据此决定：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…。</w:t>
            </w:r>
          </w:p>
          <w:p>
            <w:pPr>
              <w:spacing w:line="226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46" w:lineRule="auto"/>
              <w:ind w:left="83" w:firstLine="413"/>
              <w:jc w:val="both"/>
            </w:pPr>
            <w:r>
              <w:rPr>
                <w:color w:val="231F20"/>
                <w:spacing w:val="-17"/>
              </w:rPr>
              <w:t>本申请技术方案为：……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。现有技术的技术方案为：……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本申请具备新颖性 / 具备创造性 / 具备实用性 / 说明书公开充分 / 权利要求书能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够得到说明书支持 …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…，符合专利授权条件。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>
            <w:pPr>
              <w:pStyle w:val="6"/>
              <w:spacing w:before="89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>
            <w:pPr>
              <w:pStyle w:val="6"/>
              <w:spacing w:before="88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>
            <w:pPr>
              <w:pStyle w:val="6"/>
              <w:spacing w:before="89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>
            <w:pPr>
              <w:pStyle w:val="6"/>
              <w:spacing w:before="88" w:line="236" w:lineRule="auto"/>
              <w:ind w:left="84" w:right="82" w:hanging="2"/>
            </w:pPr>
            <w:r>
              <w:rPr>
                <w:color w:val="231F20"/>
                <w:spacing w:val="26"/>
              </w:rPr>
              <w:t>说明书公开充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分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45" w:line="230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>
            <w:pPr>
              <w:pStyle w:val="6"/>
              <w:spacing w:before="88" w:line="244" w:lineRule="auto"/>
              <w:ind w:left="85" w:right="82" w:hanging="2"/>
              <w:jc w:val="both"/>
            </w:pPr>
            <w:r>
              <w:rPr>
                <w:color w:val="231F20"/>
                <w:spacing w:val="26"/>
              </w:rPr>
              <w:t>权利要求书能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6"/>
              </w:rPr>
              <w:t>够得到说明书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0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>
            <w:pPr>
              <w:pStyle w:val="6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79" w:line="182" w:lineRule="exact"/>
              <w:ind w:left="103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>
            <w:pPr>
              <w:pStyle w:val="6"/>
              <w:spacing w:before="64" w:line="261" w:lineRule="auto"/>
              <w:ind w:left="555" w:right="5040"/>
            </w:pPr>
            <w:r>
              <w:rPr>
                <w:color w:val="231F20"/>
                <w:spacing w:val="-5"/>
              </w:rPr>
              <w:t>× 件专利申请权属民事案件。具体情况：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86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76" w:line="215" w:lineRule="auto"/>
              <w:ind w:left="8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具体情况</w:t>
            </w:r>
            <w:r>
              <w:rPr>
                <w:color w:val="231F20"/>
                <w:spacing w:val="-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可简述本申请研发背景、应用情况、是否为标准必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要专利、是否为高价值专利等）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>
            <w:pPr>
              <w:spacing w:before="93" w:line="186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>
            <w:pPr>
              <w:pStyle w:val="6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专利申请有效性分析表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>
            <w:pPr>
              <w:pStyle w:val="6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960"/>
            </w:pPr>
            <w:r>
              <w:rPr>
                <w:color w:val="231F20"/>
                <w:spacing w:val="-3"/>
              </w:rPr>
              <w:t>1. 专利申请文本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3" w:line="237" w:lineRule="auto"/>
              <w:ind w:left="82" w:right="82" w:firstLine="3"/>
            </w:pPr>
            <w:r>
              <w:rPr>
                <w:color w:val="231F20"/>
                <w:spacing w:val="10"/>
              </w:rPr>
              <w:t>涉案专利申请文本（权利</w:t>
            </w:r>
            <w:r>
              <w:rPr>
                <w:color w:val="231F20"/>
              </w:rPr>
              <w:t xml:space="preserve"> 要求书、说明书）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90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3" w:line="205" w:lineRule="auto"/>
        <w:ind w:left="344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659"/>
        <w:gridCol w:w="1183"/>
        <w:gridCol w:w="1363"/>
        <w:gridCol w:w="1069"/>
        <w:gridCol w:w="1699"/>
        <w:gridCol w:w="170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11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47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36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62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06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247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69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229"/>
            </w:pPr>
            <w:r>
              <w:rPr>
                <w:color w:val="231F20"/>
                <w:spacing w:val="-2"/>
              </w:rPr>
              <w:t>与本申请关系</w:t>
            </w:r>
          </w:p>
        </w:tc>
        <w:tc>
          <w:tcPr>
            <w:tcW w:w="170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644"/>
            </w:pPr>
            <w:r>
              <w:rPr>
                <w:color w:val="231F20"/>
                <w:spacing w:val="-1"/>
              </w:rPr>
              <w:t>状态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95"/>
            </w:pPr>
            <w:r>
              <w:rPr>
                <w:color w:val="231F20"/>
              </w:rPr>
              <w:t>1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>
            <w:pPr>
              <w:pStyle w:val="6"/>
              <w:spacing w:before="254" w:line="261" w:lineRule="auto"/>
              <w:ind w:left="113" w:right="79" w:hanging="17"/>
            </w:pPr>
            <w:r>
              <w:rPr>
                <w:color w:val="231F20"/>
                <w:spacing w:val="6"/>
              </w:rPr>
              <w:t>系本申请的分案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45" w:lineRule="auto"/>
              <w:ind w:left="89" w:right="12" w:firstLine="2"/>
              <w:jc w:val="both"/>
            </w:pPr>
            <w:r>
              <w:rPr>
                <w:color w:val="231F20"/>
                <w:spacing w:val="17"/>
              </w:rPr>
              <w:t>例：获得授权，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4"/>
              </w:rPr>
              <w:t>目前处于有效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9" w:line="184" w:lineRule="auto"/>
              <w:ind w:left="278"/>
            </w:pPr>
            <w:r>
              <w:rPr>
                <w:color w:val="231F20"/>
              </w:rPr>
              <w:t>2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>
            <w:pPr>
              <w:pStyle w:val="6"/>
              <w:spacing w:before="86" w:line="236" w:lineRule="auto"/>
              <w:ind w:left="113" w:right="79" w:hanging="17"/>
            </w:pPr>
            <w:r>
              <w:rPr>
                <w:color w:val="231F20"/>
                <w:spacing w:val="9"/>
              </w:rPr>
              <w:t xml:space="preserve">系本申请的 </w:t>
            </w:r>
            <w:r>
              <w:rPr>
                <w:color w:val="231F20"/>
              </w:rPr>
              <w:t xml:space="preserve">PCT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81"/>
            </w:pPr>
            <w:r>
              <w:rPr>
                <w:color w:val="231F20"/>
              </w:rPr>
              <w:t>3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>
            <w:pPr>
              <w:pStyle w:val="6"/>
              <w:spacing w:before="91" w:line="247" w:lineRule="auto"/>
              <w:ind w:left="88" w:right="79" w:firstLine="8"/>
              <w:jc w:val="both"/>
            </w:pPr>
            <w:r>
              <w:rPr>
                <w:color w:val="231F20"/>
                <w:spacing w:val="6"/>
              </w:rPr>
              <w:t>系就同样发明创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造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4"/>
              </w:rPr>
              <w:t>同  日  申 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发明 / 实用新型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专利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275"/>
            </w:pPr>
            <w:r>
              <w:rPr>
                <w:color w:val="231F20"/>
              </w:rPr>
              <w:t>4</w:t>
            </w:r>
          </w:p>
        </w:tc>
        <w:tc>
          <w:tcPr>
            <w:tcW w:w="16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6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6" w:lineRule="auto"/>
              <w:ind w:left="278"/>
            </w:pPr>
            <w:r>
              <w:rPr>
                <w:color w:val="231F20"/>
              </w:rPr>
              <w:t>5</w:t>
            </w:r>
          </w:p>
        </w:tc>
        <w:tc>
          <w:tcPr>
            <w:tcW w:w="16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0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8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>
      <w:pPr>
        <w:spacing w:before="203" w:line="205" w:lineRule="auto"/>
        <w:ind w:left="288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专利申请有效性分析表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168" w:line="262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本申请争议技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pStyle w:val="6"/>
              <w:spacing w:before="170" w:line="262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原告分析意见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171" w:line="262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>
            <w:pPr>
              <w:pStyle w:val="6"/>
              <w:spacing w:before="190" w:line="262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59" w:line="206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（专利申请驳回复审行政纠纷）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>
            <w:pPr>
              <w:pStyle w:val="6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>
            <w:pPr>
              <w:pStyle w:val="6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</w:p>
          <w:p>
            <w:pPr>
              <w:pStyle w:val="6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>
            <w:pPr>
              <w:pStyle w:val="6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>
            <w:pPr>
              <w:pStyle w:val="6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>
            <w:pPr>
              <w:pStyle w:val="6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6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>
            <w:pPr>
              <w:pStyle w:val="6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1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6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>
            <w:pPr>
              <w:pStyle w:val="6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6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>
            <w:pPr>
              <w:pStyle w:val="6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>
            <w:pPr>
              <w:pStyle w:val="6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 号</w:t>
            </w:r>
          </w:p>
          <w:p>
            <w:pPr>
              <w:pStyle w:val="6"/>
              <w:spacing w:before="39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局长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51" w:lineRule="auto"/>
              <w:ind w:left="116" w:right="89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判决撤销国家知识产权局第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号复审请求审查决定（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3"/>
                <w:w w:val="8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判令被告重新作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出审查决定；</w:t>
            </w:r>
          </w:p>
          <w:p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判决撤销被诉决定，判令被告重新作出审查决定。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>
            <w:pPr>
              <w:pStyle w:val="6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>
            <w:pPr>
              <w:pStyle w:val="6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60" w:lineRule="auto"/>
              <w:ind w:left="92" w:right="94" w:firstLine="43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申请号为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××、名称为“××”的发明专利申请（以下简称本申请）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具备新颖性、创造性、实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用性 ……，符合专利授权条件，被诉决定认定事实不清 / 适用法律错误 / 违反法定程序，应予撤销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重作。（案由为：发明专利申请驳回复审行政纠纷）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9" w:lineRule="auto"/>
              <w:ind w:left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申请号：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</w:p>
          <w:p>
            <w:pPr>
              <w:pStyle w:val="6"/>
              <w:spacing w:before="4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>
            <w:pPr>
              <w:pStyle w:val="6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>
            <w:pPr>
              <w:pStyle w:val="6"/>
              <w:spacing w:before="55" w:line="173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>
            <w:pPr>
              <w:pStyle w:val="6"/>
              <w:spacing w:before="44" w:line="260" w:lineRule="auto"/>
              <w:ind w:left="84" w:right="3941" w:firstLine="10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专利申请人：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2019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19  日</w:t>
            </w:r>
          </w:p>
          <w:p>
            <w:pPr>
              <w:pStyle w:val="6"/>
              <w:spacing w:before="1" w:line="226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审查基础：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申请文本</w:t>
            </w:r>
          </w:p>
          <w:p>
            <w:pPr>
              <w:pStyle w:val="6"/>
              <w:spacing w:before="43" w:line="245" w:lineRule="auto"/>
              <w:ind w:left="91" w:right="80" w:firstLine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同族专利情况：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国、× 地区的  × 件专利， × 件获得授权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…（详见附件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同族专利信息表）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72" w:lineRule="auto"/>
              <w:ind w:left="86" w:right="80" w:firstLine="4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2020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日，国家知识产权局经其原审查部门审查，决定驳回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本申请。主要理由包括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8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……。（二）  ……。国家知识产权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局原审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查部门引用了如下证据：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- ×（对比文件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8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……。×-×（对比文件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  <w:sz w:val="21"/>
                <w:szCs w:val="21"/>
              </w:rPr>
              <w:t>……。</w:t>
            </w:r>
          </w:p>
          <w:p>
            <w:pPr>
              <w:spacing w:before="17" w:line="269" w:lineRule="auto"/>
              <w:ind w:left="87" w:right="93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2020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日，国家知识产权局作出被诉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决定，认为： ……。国家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知识产权局据此决定：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…。</w:t>
            </w:r>
          </w:p>
          <w:p>
            <w:pPr>
              <w:spacing w:before="8" w:line="225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5" w:line="256" w:lineRule="auto"/>
              <w:ind w:left="87" w:right="83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本申请技术方案为：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。本申请具备新颖性 / 具备创造性 / 具备实用性 / 说明书公开充分 / 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利要求书能够得到说明书支持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…，符合专利授权条件。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416"/>
        <w:gridCol w:w="565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1416" w:type="dxa"/>
            <w:noWrap w:val="0"/>
            <w:vAlign w:val="top"/>
          </w:tcPr>
          <w:p>
            <w:pPr>
              <w:pStyle w:val="6"/>
              <w:spacing w:before="258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4" w:line="242" w:lineRule="auto"/>
              <w:ind w:left="87" w:right="87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本申请相比于对比文件具备新颖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>
            <w:pPr>
              <w:pStyle w:val="6"/>
              <w:spacing w:before="255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41" w:lineRule="auto"/>
              <w:ind w:left="84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本申请相比于对比文件 1 和对比文件 2 的结合具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（概述争议技术特征分析意见）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52" w:lineRule="auto"/>
              <w:ind w:left="92" w:right="86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具体分析：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>本申请具备实用性，本申请技术方案能够在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>产业上制造并解决技术问题，能够达到积极和有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>益的效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3"/>
              </w:rPr>
              <w:t>（概述意见）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>
            <w:pPr>
              <w:pStyle w:val="6"/>
              <w:spacing w:before="87" w:line="236" w:lineRule="auto"/>
              <w:ind w:left="84" w:right="83" w:hanging="2"/>
            </w:pPr>
            <w:r>
              <w:rPr>
                <w:color w:val="231F20"/>
                <w:spacing w:val="38"/>
              </w:rPr>
              <w:t>说明书公开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充分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4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>
            <w:pPr>
              <w:pStyle w:val="6"/>
              <w:spacing w:before="87" w:line="244" w:lineRule="auto"/>
              <w:ind w:left="88" w:right="83" w:hanging="5"/>
              <w:jc w:val="both"/>
            </w:pPr>
            <w:r>
              <w:rPr>
                <w:color w:val="231F20"/>
                <w:spacing w:val="38"/>
              </w:rPr>
              <w:t>权利要求书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7"/>
              </w:rPr>
              <w:t>能够得到说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明书支持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4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16" w:type="dxa"/>
            <w:noWrap w:val="0"/>
            <w:vAlign w:val="top"/>
          </w:tcPr>
          <w:p>
            <w:pPr>
              <w:pStyle w:val="6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65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79" w:line="182" w:lineRule="exact"/>
              <w:ind w:left="102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>
            <w:pPr>
              <w:pStyle w:val="6"/>
              <w:spacing w:before="64" w:line="261" w:lineRule="auto"/>
              <w:ind w:left="555" w:right="5040"/>
            </w:pPr>
            <w:r>
              <w:rPr>
                <w:color w:val="231F20"/>
                <w:spacing w:val="-5"/>
              </w:rPr>
              <w:t>× 件专利申请权属民事案件。具体情况：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89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8" w:line="214" w:lineRule="auto"/>
              <w:ind w:left="8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具体情况</w:t>
            </w:r>
            <w:r>
              <w:rPr>
                <w:color w:val="231F20"/>
                <w:spacing w:val="-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可简述本申请研发背景、应用情况、是否为标准必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要专利、是否为高价值专利等）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5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9344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>
            <w:pPr>
              <w:pStyle w:val="6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>
            <w:pPr>
              <w:pStyle w:val="6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专利申请有效性分析表</w:t>
            </w:r>
          </w:p>
          <w:p>
            <w:pPr>
              <w:pStyle w:val="6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>
            <w:pPr>
              <w:pStyle w:val="6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江苏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619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DBD6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F273C08B9B91D1F4B2AF74680CBE22F4</vt:lpwstr>
  </property>
</Properties>
</file>