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1B425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設備類型與拍卡類型</w:t>
      </w:r>
    </w:p>
    <w:p w14:paraId="36AEB4B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設備類型</w:t>
      </w:r>
    </w:p>
    <w:p w14:paraId="613A58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Linux盒子 海康同步多設備配置</w:t>
      </w:r>
    </w:p>
    <w:p w14:paraId="79EAFE7E">
      <w:pPr>
        <w:rPr>
          <w:rFonts w:hint="eastAsia"/>
          <w:lang w:val="en-US" w:eastAsia="zh-CN"/>
        </w:rPr>
      </w:pPr>
    </w:p>
    <w:p w14:paraId="1589843C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 w:ascii="微軟正黑體 Light" w:hAnsi="微軟正黑體 Light" w:eastAsia="微軟正黑體 Light" w:cs="微軟正黑體 Light"/>
          <w:sz w:val="21"/>
          <w:szCs w:val="21"/>
          <w:lang w:val="en-US" w:eastAsia="zh-CN"/>
        </w:rPr>
      </w:pPr>
      <w:r>
        <w:rPr>
          <w:rFonts w:hint="eastAsia" w:ascii="微軟正黑體 Light" w:hAnsi="微軟正黑體 Light" w:eastAsia="微軟正黑體 Light" w:cs="微軟正黑體 Light"/>
          <w:sz w:val="21"/>
          <w:szCs w:val="21"/>
          <w:lang w:val="en-US" w:eastAsia="zh-CN"/>
        </w:rPr>
        <w:t>第一步、定義Linux盒子:</w:t>
      </w:r>
    </w:p>
    <w:p w14:paraId="52F1EB8F">
      <w:pPr>
        <w:rPr>
          <w:rFonts w:hint="eastAsia"/>
          <w:lang w:val="en-US" w:eastAsia="zh-CN"/>
        </w:rPr>
      </w:pPr>
    </w:p>
    <w:p w14:paraId="17283D3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55315" cy="343090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0890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 w:ascii="微軟正黑體 Light" w:hAnsi="微軟正黑體 Light" w:eastAsia="微軟正黑體 Light" w:cs="微軟正黑體 Light"/>
          <w:sz w:val="21"/>
          <w:szCs w:val="21"/>
          <w:lang w:val="en-US" w:eastAsia="zh-CN"/>
        </w:rPr>
      </w:pPr>
      <w:r>
        <w:rPr>
          <w:rFonts w:hint="eastAsia" w:ascii="微軟正黑體 Light" w:hAnsi="微軟正黑體 Light" w:eastAsia="微軟正黑體 Light" w:cs="微軟正黑體 Light"/>
          <w:sz w:val="21"/>
          <w:szCs w:val="21"/>
          <w:lang w:val="en-US" w:eastAsia="zh-CN"/>
        </w:rPr>
        <w:t>第二步、Linux盒子下掛海康設備:</w:t>
      </w:r>
    </w:p>
    <w:p w14:paraId="38F3DE6C">
      <w:r>
        <w:drawing>
          <wp:inline distT="0" distB="0" distL="114300" distR="114300">
            <wp:extent cx="3517900" cy="1667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92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獲取 linux 盒子 是否有下掛設備列表,然後批處理下掛設備列表</w:t>
      </w:r>
      <w:bookmarkStart w:id="0" w:name="_GoBack"/>
      <w:bookmarkEnd w:id="0"/>
    </w:p>
    <w:p w14:paraId="2F9E06C7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438A28EB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設備類型 主要是指設備的 類型 其他實體設備直接以品牌大寫+設備型號大寫為設備名 例如 HIK_DS_KIT341BMW</w:t>
      </w:r>
    </w:p>
    <w:p w14:paraId="33584C9D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部分設備的類型引用AttendanceMode</w:t>
      </w:r>
    </w:p>
    <w:p w14:paraId="141256DD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部分是虛擬設備 例如QQ MAP GOOGLE MAP 屬於GPS的虛擬設備</w:t>
      </w:r>
    </w:p>
    <w:p w14:paraId="3BA25F2A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23A2946D">
      <w:pPr>
        <w:spacing w:beforeLines="0" w:afterLines="0"/>
        <w:jc w:val="left"/>
        <w:rPr>
          <w:rFonts w:hint="eastAsia" w:ascii="NSimSun" w:hAnsi="NSimSun" w:eastAsia="NSimSun"/>
          <w:color w:val="2B91AF"/>
          <w:sz w:val="19"/>
          <w:szCs w:val="24"/>
        </w:rPr>
      </w:pPr>
      <w:r>
        <w:rPr>
          <w:rFonts w:hint="eastAsia" w:ascii="NSimSun" w:hAnsi="NSimSun" w:eastAsia="NSimSun"/>
          <w:color w:val="0000FF"/>
          <w:sz w:val="19"/>
          <w:szCs w:val="24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</w:rPr>
        <w:t>enum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</w:rPr>
        <w:t>DeviceType</w:t>
      </w:r>
    </w:p>
    <w:p w14:paraId="0F5956A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>{</w:t>
      </w:r>
    </w:p>
    <w:p w14:paraId="2EBF502E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551693F9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無定義的 (設備) DEVICE_UNDEFINED_DEVICE</w:t>
      </w:r>
    </w:p>
    <w:p w14:paraId="18FDF0BF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4ACB412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"DEVICE_UNDEFINED_DEVICE"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D1B43C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UNDEFINED_DEVICE = -10,</w:t>
      </w:r>
    </w:p>
    <w:p w14:paraId="0E05811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3B677A8A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27FDDD02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LINX_BOX 基於linux嵌入式加載的程序</w:t>
      </w:r>
    </w:p>
    <w:p w14:paraId="3452A22B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目前功能是 linux盒子運行海康拍卡同步多設備程序</w:t>
      </w:r>
    </w:p>
    <w:p w14:paraId="7B00BBEA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5F94908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"DEVICE_LINX_BOX"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340939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LINX_BOX = </w:t>
      </w:r>
      <w:r>
        <w:rPr>
          <w:rFonts w:hint="eastAsia" w:ascii="NSimSun" w:hAnsi="NSimSun" w:eastAsia="NSimSun"/>
          <w:color w:val="000000"/>
          <w:sz w:val="19"/>
          <w:szCs w:val="24"/>
          <w:lang w:val="en-US" w:eastAsia="zh-CN"/>
        </w:rPr>
        <w:t>999</w:t>
      </w:r>
      <w:r>
        <w:rPr>
          <w:rFonts w:hint="eastAsia" w:ascii="NSimSun" w:hAnsi="NSimSun" w:eastAsia="NSimSun"/>
          <w:color w:val="000000"/>
          <w:sz w:val="19"/>
          <w:szCs w:val="24"/>
        </w:rPr>
        <w:t>,</w:t>
      </w:r>
    </w:p>
    <w:p w14:paraId="5FC2715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3655016E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6B3BC44D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Android 拍卡 (設備)</w:t>
      </w:r>
    </w:p>
    <w:p w14:paraId="29B854B9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3194178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"DEVICE_ANDROID_NFC"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467734E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ANDROID_NFC = 1001,</w:t>
      </w:r>
    </w:p>
    <w:p w14:paraId="1E3B538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354CE091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"AttendanceMode_DAHUA_CARD_FACE"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)] </w:t>
      </w:r>
      <w:r>
        <w:rPr>
          <w:rFonts w:hint="eastAsia" w:ascii="NSimSun" w:hAnsi="NSimSun" w:eastAsia="NSimSun"/>
          <w:color w:val="008000"/>
          <w:sz w:val="19"/>
          <w:szCs w:val="24"/>
        </w:rPr>
        <w:t>//20001為大華設備類型 如何拍卡人臉 DAHUA_CARD_FACE = 1001</w:t>
      </w:r>
    </w:p>
    <w:p w14:paraId="51D7710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DAHUA_CARD_FACE = 20001,</w:t>
      </w:r>
    </w:p>
    <w:p w14:paraId="7B1D2378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678E75BA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海康 HIK_DS_KIT341BMW人臉/拍卡 設備類型</w:t>
      </w:r>
    </w:p>
    <w:p w14:paraId="4074E036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改為標準設備類型 VER 1</w:t>
      </w:r>
    </w:p>
    <w:p w14:paraId="2033E1FB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6E148B5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"DEVICE_HIK_DS_DEVICE"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340C75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HIK_DEVICE = 10022,</w:t>
      </w:r>
    </w:p>
    <w:p w14:paraId="660FEB1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5C3DDD7D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455446A9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海康通用門禁(ACS) VER1</w:t>
      </w:r>
    </w:p>
    <w:p w14:paraId="161FCC23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為 LINUX版本而設定 2024-11-9</w:t>
      </w:r>
    </w:p>
    <w:p w14:paraId="4B37A7F0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20C3BD1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"AttendanceMode_HIK_GENERAL_ACS_VER1"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2BB42C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HIK_GENERAL_ACS_V1 = 1000,</w:t>
      </w:r>
    </w:p>
    <w:p w14:paraId="32827CEC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570DC849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海康 HIK_DS_KIT341BMW人臉/拍卡 設備類型</w:t>
      </w:r>
    </w:p>
    <w:p w14:paraId="34EA890D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1483168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"DEVICE_HIK_DS_KIT341BMW"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200382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HIK_DS_KIT341BMW = 1002,</w:t>
      </w:r>
    </w:p>
    <w:p w14:paraId="194E07C0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6A44D3CD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海康 HIK_DS_KIT804MF 設備類型</w:t>
      </w:r>
    </w:p>
    <w:p w14:paraId="354FC512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68F61BB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"DEVICE_HIK_DS_KIT804MF"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74D99F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HIK_DS_KIT804MF = 1003,</w:t>
      </w:r>
    </w:p>
    <w:p w14:paraId="0AAA16D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4CE9FE9E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5314FAA4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NFC CIC協會的CHECK SITE模式</w:t>
      </w:r>
    </w:p>
    <w:p w14:paraId="1D380A9F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1E4F35E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"DEVICE_TYPE_NFCCIC_CHK"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2A19BE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NFCCIC_CHECK = 1004,</w:t>
      </w:r>
    </w:p>
    <w:p w14:paraId="5FFBB26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61F158B2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73472B1F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NFC CIC協會的 拍卡模式 mode=9</w:t>
      </w:r>
    </w:p>
    <w:p w14:paraId="50DF2747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68018CB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"DEVICE_TYPE_NFCCIC_TAP"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DD08B9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NFCCIC_TAP = 1005,</w:t>
      </w:r>
    </w:p>
    <w:p w14:paraId="1765E28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33AB5254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0296F7C0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DESTOP DVR 數字錄像設備/数字录像设备 基於電腦的</w:t>
      </w:r>
    </w:p>
    <w:p w14:paraId="1162F4F4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2B87FFA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"DEVICE_TYPE_DESTOP_DVR"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AA754F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DESTOP_DVR = 1006,</w:t>
      </w:r>
    </w:p>
    <w:p w14:paraId="485A317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18C05BD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"AttendanceMode_FACE_RECOGNITION"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A0D98B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FACE = 100,</w:t>
      </w:r>
    </w:p>
    <w:p w14:paraId="3B4879E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"AttendanceMode_CAM_GUARD"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A8669C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CAM_GUARD = 0,</w:t>
      </w:r>
    </w:p>
    <w:p w14:paraId="26281A3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"AttendanceMode_HIK_CARD"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71ABE29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HIK_CARD = 1,</w:t>
      </w:r>
    </w:p>
    <w:p w14:paraId="705FFAF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"AttendanceMode_STANDARD_CARD"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EE66F7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STANDARD_CARD = 2,</w:t>
      </w:r>
    </w:p>
    <w:p w14:paraId="547A2BC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"AttendanceMode_STANDARD_CARD_AND_FINGERPRINT"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1B0676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STANDARD_CARD_AND_FINGERPRINT = 3,</w:t>
      </w:r>
    </w:p>
    <w:p w14:paraId="58E76AA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"AttendanceMode_CIC_CARD"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4E674EF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CIC_CARD = 4,</w:t>
      </w:r>
    </w:p>
    <w:p w14:paraId="5626E88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"AttendanceMode_CIC_CARD_CHECK"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13A958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CIC_CARD_CHECK = 44,</w:t>
      </w:r>
    </w:p>
    <w:p w14:paraId="136C900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"AttendanceMode_BAIDU_MAP"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18B9C6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BAIDU = 5,</w:t>
      </w:r>
    </w:p>
    <w:p w14:paraId="6E6A277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"AttendanceMode_GOOGLE_MAP"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D09508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GOOGLE = 6,</w:t>
      </w:r>
    </w:p>
    <w:p w14:paraId="01B04B1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"AttendanceMode_QQ_MAP"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179043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QQ = 7,</w:t>
      </w:r>
    </w:p>
    <w:p w14:paraId="5E108BC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"AttendanceMode_APPLE_MAP"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4BCB339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APPLE_MAP = 77,</w:t>
      </w:r>
    </w:p>
    <w:p w14:paraId="0FEF437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"AttendanceMode_GPS_MAP"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61C140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GPS = 8,</w:t>
      </w:r>
    </w:p>
    <w:p w14:paraId="672E54F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"AttendanceMode_FINGERPRINT"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FBD07F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FINGERPRINT = 9,</w:t>
      </w:r>
    </w:p>
    <w:p w14:paraId="619B3CA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"AttendanceMode_PASSWORD"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9F4844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PASSWORD = 10,</w:t>
      </w:r>
    </w:p>
    <w:p w14:paraId="79EBE52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"AttendanceMode_COMBINE_VERIFY"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F5DBF7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COMBINE_VERIFY = 11,</w:t>
      </w:r>
    </w:p>
    <w:p w14:paraId="1C182FA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"AttendanceMode_CARD_FINGERPRINT_PASSWD"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CCD2A8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CARD_FINGERPRINT_PASSWD = 12,</w:t>
      </w:r>
    </w:p>
    <w:p w14:paraId="31D8E04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"AttendanceMode_FACE_CARD_VERIFY"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45DE61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FACE_CARD_VERIFY = 13</w:t>
      </w:r>
    </w:p>
    <w:p w14:paraId="6B80BF7D">
      <w:pPr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>}</w:t>
      </w:r>
    </w:p>
    <w:p w14:paraId="7ADDB37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考勤模式</w:t>
      </w:r>
    </w:p>
    <w:p w14:paraId="2A86907B">
      <w:pPr>
        <w:rPr>
          <w:rFonts w:hint="eastAsia" w:ascii="NSimSun" w:hAnsi="NSimSun" w:eastAsia="NSimSun"/>
          <w:color w:val="000000"/>
          <w:sz w:val="19"/>
          <w:szCs w:val="24"/>
          <w:lang w:val="en-US" w:eastAsia="zh-CN"/>
        </w:rPr>
      </w:pPr>
    </w:p>
    <w:p w14:paraId="5AE16631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2F5B9DE9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和DataGuardXcore系統一樣 主導表[HistRecognizeRecord].[Mode]的模式的值</w:t>
      </w:r>
    </w:p>
    <w:p w14:paraId="787D801A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 ATTENDANCE MODE FOR ATTENDANCE_LOG</w:t>
      </w:r>
    </w:p>
    <w:p w14:paraId="25159F55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546DD021">
      <w:pPr>
        <w:spacing w:beforeLines="0" w:afterLines="0"/>
        <w:jc w:val="left"/>
        <w:rPr>
          <w:rFonts w:hint="eastAsia" w:ascii="NSimSun" w:hAnsi="NSimSun" w:eastAsia="NSimSun"/>
          <w:color w:val="2B91AF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</w:rPr>
        <w:t>enum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</w:rPr>
        <w:t>AttendanceMode</w:t>
      </w:r>
    </w:p>
    <w:p w14:paraId="4EAFB57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{</w:t>
      </w:r>
    </w:p>
    <w:p w14:paraId="67BB544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"AttendanceMode_FACE_RECOGNITION"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33165C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FACE = -1,</w:t>
      </w:r>
    </w:p>
    <w:p w14:paraId="605036C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"AttendanceMode_CAM_GUARD"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DB7DC3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CAM_GUARD = 0,</w:t>
      </w:r>
    </w:p>
    <w:p w14:paraId="31E724E7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"AttendanceMode_DAHUA_CARD_FACE"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)] </w:t>
      </w:r>
      <w:r>
        <w:rPr>
          <w:rFonts w:hint="eastAsia" w:ascii="NSimSun" w:hAnsi="NSimSun" w:eastAsia="NSimSun"/>
          <w:color w:val="008000"/>
          <w:sz w:val="19"/>
          <w:szCs w:val="24"/>
        </w:rPr>
        <w:t>//20001為大華設備類型 如何拍卡人臉 DAHUA_CARD_FACE = 20001</w:t>
      </w:r>
    </w:p>
    <w:p w14:paraId="79C5623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DAHUA_CARD_FACE = 20001,</w:t>
      </w:r>
    </w:p>
    <w:p w14:paraId="67E8923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"AttendanceMode_HIK_CARD"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2F4830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HIK_CARD = 1, </w:t>
      </w:r>
    </w:p>
    <w:p w14:paraId="3E6B1DF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"AttendanceMode_STANDARD_CARD"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BD137C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STANDARD_CARD = 2,</w:t>
      </w:r>
    </w:p>
    <w:p w14:paraId="2EB3678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"AttendanceMode_STANDARD_CARD_AND_FINGERPRINT"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7B70422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STANDARD_CARD_AND_FINGERPRINT = 3,</w:t>
      </w:r>
    </w:p>
    <w:p w14:paraId="79FEC88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"AttendanceMode_CIC_CARD"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C11C79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CIC_CARD = 4,</w:t>
      </w:r>
    </w:p>
    <w:p w14:paraId="53123A2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"AttendanceMode_BAIDU_MAP"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7482327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BAIDU = 5,</w:t>
      </w:r>
    </w:p>
    <w:p w14:paraId="0353215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"AttendanceMode_GOOGLE_MAP"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17BF50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GOOGLE = 6,</w:t>
      </w:r>
    </w:p>
    <w:p w14:paraId="0D6DFB8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"AttendanceMode_QQ_MAP"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EA425F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QQ = 7,</w:t>
      </w:r>
    </w:p>
    <w:p w14:paraId="0EC6557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"AttendanceMode_GPS_MAP"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EBD707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GPS = 8,</w:t>
      </w:r>
    </w:p>
    <w:p w14:paraId="5287B80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"AttendanceMode_FINGERPRINT"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F04F18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FINGERPRINT = 9,</w:t>
      </w:r>
    </w:p>
    <w:p w14:paraId="049E850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"AttendanceMode_PASSWORD"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B79F88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PASSWORD = 10,</w:t>
      </w:r>
    </w:p>
    <w:p w14:paraId="12A0C63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"AttendanceMode_COMBINE_VERIFY"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BB4DF2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COMBINE_VERIFY = 11,</w:t>
      </w:r>
    </w:p>
    <w:p w14:paraId="32C0556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"AttendanceMode_CARD_FINGERPRINT_PASSWD"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4F282E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CARD_FINGERPRINT_PASSWD = 12,</w:t>
      </w:r>
    </w:p>
    <w:p w14:paraId="68F527C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"AttendanceMode_FACE_CARD_VERIFY"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C75C5F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FACE_CARD_VERIFY = 13,</w:t>
      </w:r>
    </w:p>
    <w:p w14:paraId="29DD42CF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</w:t>
      </w:r>
      <w:r>
        <w:rPr>
          <w:rFonts w:hint="eastAsia" w:ascii="NSimSun" w:hAnsi="NSimSun" w:eastAsia="NSimSun"/>
          <w:color w:val="008000"/>
          <w:sz w:val="19"/>
          <w:szCs w:val="24"/>
        </w:rPr>
        <w:t>//手动调整 MANUAL ADJUSTMENT  FROM [AttRegularMode]</w:t>
      </w:r>
    </w:p>
    <w:p w14:paraId="6E406E0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"AttRegularMode_WORK_ON"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D24E8E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WORK_ON = 994,</w:t>
      </w:r>
    </w:p>
    <w:p w14:paraId="723809A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"AttRegularMode_WORK_OFF"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11A7C4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WORK_OFF = 995,</w:t>
      </w:r>
    </w:p>
    <w:p w14:paraId="13CBDC4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"AttRegularMode_LUNCH_START"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8CCC82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LUNCH_START = 996,</w:t>
      </w:r>
    </w:p>
    <w:p w14:paraId="3CC7DE6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"AttRegularMode_LUNCH_END"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7C7779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LUNCH_END = 997,</w:t>
      </w:r>
    </w:p>
    <w:p w14:paraId="68EEDEC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"AttRegularMode_OVERTIME_START"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586A47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OVERTIME_START = 998,</w:t>
      </w:r>
    </w:p>
    <w:p w14:paraId="0B572DB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"AttRegularMode_OVERTIME_END"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60229E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OVERTIME_END = 999</w:t>
      </w:r>
    </w:p>
    <w:p w14:paraId="357E6D6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}</w:t>
      </w:r>
    </w:p>
    <w:p w14:paraId="64190FA9">
      <w:pPr>
        <w:rPr>
          <w:rFonts w:hint="default" w:ascii="NSimSun" w:hAnsi="NSimSun" w:eastAsia="NSimSun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SimSun">
    <w:panose1 w:val="02010609030101010101"/>
    <w:charset w:val="88"/>
    <w:family w:val="auto"/>
    <w:pitch w:val="default"/>
    <w:sig w:usb0="00000203" w:usb1="288F0000" w:usb2="00000006" w:usb3="00000000" w:csb0="0004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674BD"/>
    <w:rsid w:val="1AC13CB4"/>
    <w:rsid w:val="235B390E"/>
    <w:rsid w:val="3B653D90"/>
    <w:rsid w:val="45EE33E3"/>
    <w:rsid w:val="4F90342A"/>
    <w:rsid w:val="6223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2024-12-01T13:15:00Z</dcterms:created>
  <dc:creator>Hayley</dc:creator>
  <cp:lastModifiedBy>Hayley</cp:lastModifiedBy>
  <dcterms:modified xsi:type="dcterms:W3CDTF">2024-12-01T14:21:25Z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A8F44EDE67B54D3B848342380168914D_11</vt:lpwstr>
  </property>
</Properties>
</file>