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B7B5F">
      <w:pPr>
        <w:pStyle w:val="2"/>
        <w:spacing w:line="273" w:lineRule="auto"/>
      </w:pPr>
      <w:bookmarkStart w:id="2" w:name="_GoBack"/>
      <w:bookmarkEnd w:id="2"/>
    </w:p>
    <w:p w14:paraId="673A72CD">
      <w:pPr>
        <w:pStyle w:val="2"/>
        <w:spacing w:line="273" w:lineRule="auto"/>
      </w:pPr>
    </w:p>
    <w:p w14:paraId="2E86A26A">
      <w:pPr>
        <w:pStyle w:val="2"/>
        <w:spacing w:line="273" w:lineRule="auto"/>
      </w:pPr>
    </w:p>
    <w:p w14:paraId="51605F26">
      <w:pPr>
        <w:pStyle w:val="2"/>
        <w:spacing w:line="274" w:lineRule="auto"/>
      </w:pPr>
    </w:p>
    <w:p w14:paraId="6FD86B0F">
      <w:pPr>
        <w:pStyle w:val="2"/>
        <w:spacing w:line="274" w:lineRule="auto"/>
      </w:pPr>
    </w:p>
    <w:p w14:paraId="3D41973A">
      <w:pPr>
        <w:pStyle w:val="2"/>
        <w:spacing w:line="274" w:lineRule="auto"/>
      </w:pPr>
    </w:p>
    <w:p w14:paraId="276748F5">
      <w:pPr>
        <w:pStyle w:val="2"/>
        <w:spacing w:line="274" w:lineRule="auto"/>
      </w:pPr>
    </w:p>
    <w:p w14:paraId="59E5A92D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68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7F0DE133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182F483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3"/>
        <w:gridCol w:w="1207"/>
        <w:gridCol w:w="1668"/>
        <w:gridCol w:w="1020"/>
        <w:gridCol w:w="4386"/>
      </w:tblGrid>
      <w:tr w14:paraId="5F63F9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860AAD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14238D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50B9964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5811A7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221ACDA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290C767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5E02D21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9544A80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8965F2D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B42F3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3" w:type="dxa"/>
            <w:tcBorders>
              <w:left w:val="single" w:color="231F20" w:sz="4" w:space="0"/>
            </w:tcBorders>
            <w:noWrap w:val="0"/>
            <w:vAlign w:val="top"/>
          </w:tcPr>
          <w:p w14:paraId="354FBED5">
            <w:pPr>
              <w:pStyle w:val="8"/>
              <w:spacing w:before="86" w:line="208" w:lineRule="auto"/>
              <w:ind w:left="32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5" w:type="dxa"/>
            <w:gridSpan w:val="2"/>
            <w:noWrap w:val="0"/>
            <w:vAlign w:val="top"/>
          </w:tcPr>
          <w:p w14:paraId="6C1DAB5F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noWrap w:val="0"/>
            <w:vAlign w:val="top"/>
          </w:tcPr>
          <w:p w14:paraId="7DA323AD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86" w:type="dxa"/>
            <w:tcBorders>
              <w:right w:val="single" w:color="231F20" w:sz="4" w:space="0"/>
            </w:tcBorders>
            <w:noWrap w:val="0"/>
            <w:vAlign w:val="top"/>
          </w:tcPr>
          <w:p w14:paraId="7169DBD0">
            <w:pPr>
              <w:rPr>
                <w:rFonts w:ascii="Arial"/>
                <w:sz w:val="21"/>
              </w:rPr>
            </w:pPr>
          </w:p>
        </w:tc>
      </w:tr>
      <w:tr w14:paraId="540171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A742C7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56AEF5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E3A16ED">
            <w:pPr>
              <w:spacing w:line="254" w:lineRule="auto"/>
              <w:rPr>
                <w:rFonts w:ascii="Arial"/>
                <w:sz w:val="21"/>
              </w:rPr>
            </w:pPr>
          </w:p>
          <w:p w14:paraId="79284DDC">
            <w:pPr>
              <w:spacing w:line="255" w:lineRule="auto"/>
              <w:rPr>
                <w:rFonts w:ascii="Arial"/>
                <w:sz w:val="21"/>
              </w:rPr>
            </w:pPr>
          </w:p>
          <w:p w14:paraId="7139E6B2">
            <w:pPr>
              <w:spacing w:line="255" w:lineRule="auto"/>
              <w:rPr>
                <w:rFonts w:ascii="Arial"/>
                <w:sz w:val="21"/>
              </w:rPr>
            </w:pPr>
          </w:p>
          <w:p w14:paraId="168B2FFC">
            <w:pPr>
              <w:spacing w:line="255" w:lineRule="auto"/>
              <w:rPr>
                <w:rFonts w:ascii="Arial"/>
                <w:sz w:val="21"/>
              </w:rPr>
            </w:pPr>
          </w:p>
          <w:p w14:paraId="66207FC9">
            <w:pPr>
              <w:spacing w:line="255" w:lineRule="auto"/>
              <w:rPr>
                <w:rFonts w:ascii="Arial"/>
                <w:sz w:val="21"/>
              </w:rPr>
            </w:pPr>
          </w:p>
          <w:p w14:paraId="177CE467">
            <w:pPr>
              <w:spacing w:line="255" w:lineRule="auto"/>
              <w:rPr>
                <w:rFonts w:ascii="Arial"/>
                <w:sz w:val="21"/>
              </w:rPr>
            </w:pPr>
          </w:p>
          <w:p w14:paraId="39EA35EF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3D4AB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04A017CC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57DA54F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72E693A1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184F073C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550D09FA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560CF544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21E54C89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7C1766FC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6F7C8DFD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44913FB">
            <w:pPr>
              <w:pStyle w:val="8"/>
              <w:spacing w:before="67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3CFA6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5E5DCA6B">
            <w:pPr>
              <w:spacing w:line="342" w:lineRule="auto"/>
              <w:rPr>
                <w:rFonts w:ascii="Arial"/>
                <w:sz w:val="21"/>
              </w:rPr>
            </w:pPr>
          </w:p>
          <w:p w14:paraId="4E98ED28">
            <w:pPr>
              <w:spacing w:line="342" w:lineRule="auto"/>
              <w:rPr>
                <w:rFonts w:ascii="Arial"/>
                <w:sz w:val="21"/>
              </w:rPr>
            </w:pPr>
          </w:p>
          <w:p w14:paraId="478872B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2336DA6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71C2DA7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69C5CF6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职务：     </w:t>
            </w:r>
            <w:r>
              <w:rPr>
                <w:color w:val="231F20"/>
                <w:spacing w:val="-1"/>
              </w:rPr>
              <w:t xml:space="preserve">         联系电话：</w:t>
            </w:r>
          </w:p>
          <w:p w14:paraId="27B59CF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014F84E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33824658">
      <w:pPr>
        <w:pStyle w:val="2"/>
      </w:pPr>
    </w:p>
    <w:p w14:paraId="6CEF2D05">
      <w:pPr>
        <w:sectPr>
          <w:headerReference r:id="rId5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2E227EC">
      <w:pPr>
        <w:spacing w:before="41"/>
      </w:pPr>
    </w:p>
    <w:p w14:paraId="72C59D8E">
      <w:pPr>
        <w:spacing w:before="41"/>
      </w:pPr>
    </w:p>
    <w:p w14:paraId="0F06C0CA">
      <w:pPr>
        <w:spacing w:before="41"/>
      </w:pPr>
    </w:p>
    <w:p w14:paraId="3396C00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CF85D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5D9577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97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F5D097D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78E2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D3494C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D418C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6792BC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5FB953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E202D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A99BE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92334C1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对实现债权的费用有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724C07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0E2F5E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3FFFA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10C431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822F2A0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67182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3E95E5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796F72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D67E1E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F9E85C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763C7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B6C1BAB">
            <w:pPr>
              <w:spacing w:before="69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2ACA17C">
            <w:pPr>
              <w:spacing w:line="222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714DC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7CAF456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9D9B9C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62BC76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对财产保险合同的签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302599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D6CB77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42CDB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398B5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对财产保险合同的主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5602E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D0C98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91A4B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E455C2">
            <w:pPr>
              <w:pStyle w:val="8"/>
              <w:spacing w:before="88" w:line="248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对依法就财产保险合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同中与投保人有重大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利害关系的条款进行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提示、说明有无异议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9F123F2">
            <w:pPr>
              <w:spacing w:line="353" w:lineRule="auto"/>
              <w:rPr>
                <w:rFonts w:ascii="Arial"/>
                <w:sz w:val="21"/>
              </w:rPr>
            </w:pPr>
          </w:p>
          <w:p w14:paraId="52FA05E2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507F6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A8867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179C8B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CED14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12EA45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5C0F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223798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75425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977AE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408D8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619F9F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1"/>
              </w:rPr>
              <w:t>6. 对财产保险合同的履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C9A73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2601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A7F31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3BF8B9">
            <w:pPr>
              <w:pStyle w:val="8"/>
              <w:spacing w:before="87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42AD9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97CFC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1CAF8898">
      <w:pPr>
        <w:pStyle w:val="2"/>
      </w:pPr>
    </w:p>
    <w:p w14:paraId="15DAE0DE">
      <w:pPr>
        <w:sectPr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FA36210">
      <w:pPr>
        <w:spacing w:before="41"/>
      </w:pPr>
    </w:p>
    <w:p w14:paraId="45ABDECD">
      <w:pPr>
        <w:spacing w:before="41"/>
      </w:pPr>
    </w:p>
    <w:p w14:paraId="60A56425">
      <w:pPr>
        <w:spacing w:before="41"/>
      </w:pPr>
    </w:p>
    <w:p w14:paraId="4D49B95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A47BD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BAACD">
            <w:pPr>
              <w:pStyle w:val="8"/>
              <w:spacing w:before="255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36CEA1">
            <w:pPr>
              <w:pStyle w:val="8"/>
              <w:spacing w:before="85" w:line="238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624CEB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79CD93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D837BCD">
            <w:pPr>
              <w:rPr>
                <w:rFonts w:ascii="Arial"/>
                <w:sz w:val="21"/>
              </w:rPr>
            </w:pPr>
          </w:p>
        </w:tc>
      </w:tr>
      <w:tr w14:paraId="353C78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DB2B94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15B6D8">
            <w:pPr>
              <w:rPr>
                <w:rFonts w:ascii="Arial"/>
                <w:sz w:val="21"/>
              </w:rPr>
            </w:pPr>
          </w:p>
        </w:tc>
      </w:tr>
      <w:tr w14:paraId="4A26DF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7DB42D">
            <w:pPr>
              <w:spacing w:before="84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F2CEF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C5660C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F45ACC">
            <w:pPr>
              <w:spacing w:line="259" w:lineRule="auto"/>
              <w:rPr>
                <w:rFonts w:ascii="Arial"/>
                <w:sz w:val="21"/>
              </w:rPr>
            </w:pPr>
          </w:p>
          <w:p w14:paraId="593A95CC">
            <w:pPr>
              <w:spacing w:line="259" w:lineRule="auto"/>
              <w:rPr>
                <w:rFonts w:ascii="Arial"/>
                <w:sz w:val="21"/>
              </w:rPr>
            </w:pPr>
          </w:p>
          <w:p w14:paraId="21464BED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E5C82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6C586A">
            <w:pPr>
              <w:spacing w:line="263" w:lineRule="auto"/>
              <w:rPr>
                <w:rFonts w:ascii="Arial"/>
                <w:sz w:val="21"/>
              </w:rPr>
            </w:pPr>
          </w:p>
          <w:p w14:paraId="3293568B">
            <w:pPr>
              <w:spacing w:line="264" w:lineRule="auto"/>
              <w:rPr>
                <w:rFonts w:ascii="Arial"/>
                <w:sz w:val="21"/>
              </w:rPr>
            </w:pPr>
          </w:p>
          <w:p w14:paraId="514FBE9C">
            <w:pPr>
              <w:spacing w:line="264" w:lineRule="auto"/>
              <w:rPr>
                <w:rFonts w:ascii="Arial"/>
                <w:sz w:val="21"/>
              </w:rPr>
            </w:pPr>
          </w:p>
          <w:p w14:paraId="53074C5D">
            <w:pPr>
              <w:spacing w:line="264" w:lineRule="auto"/>
              <w:rPr>
                <w:rFonts w:ascii="Arial"/>
                <w:sz w:val="21"/>
              </w:rPr>
            </w:pPr>
          </w:p>
          <w:p w14:paraId="04AE9AED">
            <w:pPr>
              <w:spacing w:line="264" w:lineRule="auto"/>
              <w:rPr>
                <w:rFonts w:ascii="Arial"/>
                <w:sz w:val="21"/>
              </w:rPr>
            </w:pPr>
          </w:p>
          <w:p w14:paraId="1B0F2B1C">
            <w:pPr>
              <w:spacing w:line="264" w:lineRule="auto"/>
              <w:rPr>
                <w:rFonts w:ascii="Arial"/>
                <w:sz w:val="21"/>
              </w:rPr>
            </w:pPr>
          </w:p>
          <w:p w14:paraId="26A64EDF">
            <w:pPr>
              <w:spacing w:line="264" w:lineRule="auto"/>
              <w:rPr>
                <w:rFonts w:ascii="Arial"/>
                <w:sz w:val="21"/>
              </w:rPr>
            </w:pPr>
          </w:p>
          <w:p w14:paraId="763F91BD">
            <w:pPr>
              <w:spacing w:line="264" w:lineRule="auto"/>
              <w:rPr>
                <w:rFonts w:ascii="Arial"/>
                <w:sz w:val="21"/>
              </w:rPr>
            </w:pPr>
          </w:p>
          <w:p w14:paraId="0CB4DF43">
            <w:pPr>
              <w:spacing w:line="264" w:lineRule="auto"/>
              <w:rPr>
                <w:rFonts w:ascii="Arial"/>
                <w:sz w:val="21"/>
              </w:rPr>
            </w:pPr>
          </w:p>
          <w:p w14:paraId="43E3FB45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7A4CE1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14D3AF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AFB6C03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63F1B3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132E999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15E9755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952D655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D91E8E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95DCB09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84C293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41592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172BDDF">
            <w:pPr>
              <w:spacing w:line="352" w:lineRule="auto"/>
              <w:rPr>
                <w:rFonts w:ascii="Arial"/>
                <w:sz w:val="21"/>
              </w:rPr>
            </w:pPr>
          </w:p>
          <w:p w14:paraId="41E9ED84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FDC0F2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A399C6E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1BE0A1D4">
      <w:pPr>
        <w:spacing w:before="156" w:line="224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4DDAA30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6EF13EA1-06F0-4373-8C4B-34A42EAAE218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322FDAA3-4836-4AEC-9A69-911FD52C082F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4F563B4-DE19-4513-B824-DD6C6FFF9E98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B8CA6616-DB98-481D-88F2-9E89025D7EB8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092ABF47-8CAD-431C-973B-DFF220B1966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18BC19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1282CC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6A50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B56BD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4A85B49"/>
    <w:rsid w:val="05922349"/>
    <w:rsid w:val="0B8C6CF8"/>
    <w:rsid w:val="0EEEE2EE"/>
    <w:rsid w:val="1BB82A97"/>
    <w:rsid w:val="1DAE4148"/>
    <w:rsid w:val="26B62EF1"/>
    <w:rsid w:val="2A5653D1"/>
    <w:rsid w:val="33DA9E9B"/>
    <w:rsid w:val="3AEB0608"/>
    <w:rsid w:val="3CE8434E"/>
    <w:rsid w:val="3F47EB2B"/>
    <w:rsid w:val="3F9FDA55"/>
    <w:rsid w:val="3FDF4AB0"/>
    <w:rsid w:val="3FEFD56B"/>
    <w:rsid w:val="3FFCB97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39547C4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1493</Words>
  <Characters>1520</Characters>
  <TotalTime>0</TotalTime>
  <ScaleCrop>false</ScaleCrop>
  <LinksUpToDate>false</LinksUpToDate>
  <CharactersWithSpaces>1833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DF031B9A1DC54E779D33123CC538EF52_13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