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9CAC5">
      <w:pPr>
        <w:pStyle w:val="2"/>
        <w:spacing w:line="273" w:lineRule="auto"/>
      </w:pPr>
      <w:bookmarkStart w:id="4" w:name="_GoBack"/>
      <w:bookmarkEnd w:id="4"/>
    </w:p>
    <w:p w14:paraId="72CC7E05">
      <w:pPr>
        <w:pStyle w:val="2"/>
        <w:spacing w:line="273" w:lineRule="auto"/>
      </w:pPr>
    </w:p>
    <w:p w14:paraId="6C112C79">
      <w:pPr>
        <w:pStyle w:val="2"/>
        <w:spacing w:line="274" w:lineRule="auto"/>
      </w:pPr>
    </w:p>
    <w:p w14:paraId="7524C313">
      <w:pPr>
        <w:pStyle w:val="2"/>
        <w:spacing w:line="274" w:lineRule="auto"/>
      </w:pPr>
    </w:p>
    <w:p w14:paraId="5337A947">
      <w:pPr>
        <w:pStyle w:val="2"/>
        <w:spacing w:line="274" w:lineRule="auto"/>
      </w:pPr>
    </w:p>
    <w:p w14:paraId="7590E151"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73283C16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48"/>
        <w:gridCol w:w="1016"/>
        <w:gridCol w:w="4310"/>
      </w:tblGrid>
      <w:tr w14:paraId="3398FD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9B05C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63766C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BDF49F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9DB3B4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D0B7EE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4E99CA87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7CF4FA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C7A10F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5245D6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AED2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4AE6DC56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9" w:type="dxa"/>
            <w:gridSpan w:val="2"/>
            <w:noWrap w:val="0"/>
            <w:vAlign w:val="top"/>
          </w:tcPr>
          <w:p w14:paraId="6F70B2B2">
            <w:pPr>
              <w:rPr>
                <w:rFonts w:ascii="Arial"/>
                <w:sz w:val="21"/>
              </w:rPr>
            </w:pPr>
          </w:p>
        </w:tc>
        <w:tc>
          <w:tcPr>
            <w:tcW w:w="1016" w:type="dxa"/>
            <w:noWrap w:val="0"/>
            <w:vAlign w:val="top"/>
          </w:tcPr>
          <w:p w14:paraId="4336C09C">
            <w:pPr>
              <w:pStyle w:val="8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2B4A4186">
            <w:pPr>
              <w:rPr>
                <w:rFonts w:ascii="Arial"/>
                <w:sz w:val="21"/>
              </w:rPr>
            </w:pPr>
          </w:p>
        </w:tc>
      </w:tr>
      <w:tr w14:paraId="48324E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A9C91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D4AC4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1662DC9">
            <w:pPr>
              <w:spacing w:line="255" w:lineRule="auto"/>
              <w:rPr>
                <w:rFonts w:ascii="Arial"/>
                <w:sz w:val="21"/>
              </w:rPr>
            </w:pPr>
          </w:p>
          <w:p w14:paraId="18D8463C">
            <w:pPr>
              <w:spacing w:line="255" w:lineRule="auto"/>
              <w:rPr>
                <w:rFonts w:ascii="Arial"/>
                <w:sz w:val="21"/>
              </w:rPr>
            </w:pPr>
          </w:p>
          <w:p w14:paraId="6B76BC47">
            <w:pPr>
              <w:spacing w:line="255" w:lineRule="auto"/>
              <w:rPr>
                <w:rFonts w:ascii="Arial"/>
                <w:sz w:val="21"/>
              </w:rPr>
            </w:pPr>
          </w:p>
          <w:p w14:paraId="23C136B8">
            <w:pPr>
              <w:spacing w:line="256" w:lineRule="auto"/>
              <w:rPr>
                <w:rFonts w:ascii="Arial"/>
                <w:sz w:val="21"/>
              </w:rPr>
            </w:pPr>
          </w:p>
          <w:p w14:paraId="407DAF4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84F8031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C1A1CC7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5DB8CC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46F5607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68F74EF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104E597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019C9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28BB995">
            <w:pPr>
              <w:spacing w:line="255" w:lineRule="auto"/>
              <w:rPr>
                <w:rFonts w:ascii="Arial"/>
                <w:sz w:val="21"/>
              </w:rPr>
            </w:pPr>
          </w:p>
          <w:p w14:paraId="61A57BCE">
            <w:pPr>
              <w:spacing w:line="255" w:lineRule="auto"/>
              <w:rPr>
                <w:rFonts w:ascii="Arial"/>
                <w:sz w:val="21"/>
              </w:rPr>
            </w:pPr>
          </w:p>
          <w:p w14:paraId="2DCE882C">
            <w:pPr>
              <w:spacing w:line="255" w:lineRule="auto"/>
              <w:rPr>
                <w:rFonts w:ascii="Arial"/>
                <w:sz w:val="21"/>
              </w:rPr>
            </w:pPr>
          </w:p>
          <w:p w14:paraId="352BE904">
            <w:pPr>
              <w:spacing w:line="255" w:lineRule="auto"/>
              <w:rPr>
                <w:rFonts w:ascii="Arial"/>
                <w:sz w:val="21"/>
              </w:rPr>
            </w:pPr>
          </w:p>
          <w:p w14:paraId="6C37FDB4">
            <w:pPr>
              <w:spacing w:line="255" w:lineRule="auto"/>
              <w:rPr>
                <w:rFonts w:ascii="Arial"/>
                <w:sz w:val="21"/>
              </w:rPr>
            </w:pPr>
          </w:p>
          <w:p w14:paraId="2EE9788A">
            <w:pPr>
              <w:spacing w:line="255" w:lineRule="auto"/>
              <w:rPr>
                <w:rFonts w:ascii="Arial"/>
                <w:sz w:val="21"/>
              </w:rPr>
            </w:pPr>
          </w:p>
          <w:p w14:paraId="30C226B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9C4C97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E686E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DE84BC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1436BEB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1C26583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1D803B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09354B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70987E4">
            <w:pPr>
              <w:pStyle w:val="8"/>
              <w:spacing w:before="65" w:line="210" w:lineRule="auto"/>
              <w:ind w:left="107" w:firstLine="630" w:firstLineChars="300"/>
            </w:pP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   </w:t>
            </w:r>
            <w:r>
              <w:rPr>
                <w:color w:val="231F20"/>
              </w:rPr>
              <w:t xml:space="preserve"> 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    </w:t>
            </w:r>
            <w:r>
              <w:rPr>
                <w:color w:val="231F20"/>
              </w:rPr>
              <w:t xml:space="preserve">  基金会□</w:t>
            </w:r>
          </w:p>
          <w:p w14:paraId="38255AD8">
            <w:pPr>
              <w:pStyle w:val="8"/>
              <w:spacing w:before="64" w:line="198" w:lineRule="auto"/>
              <w:ind w:left="108" w:firstLine="624" w:firstLineChars="300"/>
              <w:rPr>
                <w:color w:val="231F20"/>
                <w:spacing w:val="6"/>
              </w:rPr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    </w:t>
            </w:r>
            <w:r>
              <w:rPr>
                <w:color w:val="231F20"/>
                <w:spacing w:val="-1"/>
              </w:rPr>
              <w:t xml:space="preserve"> 农村集体经济组织法人□</w:t>
            </w:r>
          </w:p>
          <w:p w14:paraId="20E42828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</w:p>
          <w:p w14:paraId="67C4085A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8BCE5DC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 xml:space="preserve">个人独资企业□    合伙企业□   不具有法人资格的专业服务机构□ </w:t>
            </w:r>
          </w:p>
          <w:p w14:paraId="328E9429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1"/>
              </w:rPr>
              <w:t xml:space="preserve">所有制性质：国有□（控股□ / 参股□)    民营□    其他   </w:t>
            </w:r>
          </w:p>
        </w:tc>
      </w:tr>
    </w:tbl>
    <w:p w14:paraId="511308CA">
      <w:pPr>
        <w:pStyle w:val="2"/>
      </w:pPr>
    </w:p>
    <w:p w14:paraId="466C269A">
      <w:pPr>
        <w:spacing w:before="41"/>
      </w:pPr>
    </w:p>
    <w:p w14:paraId="09AE21BA">
      <w:pPr>
        <w:spacing w:before="41"/>
      </w:pPr>
    </w:p>
    <w:p w14:paraId="5ECA44D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6193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FA58DB">
            <w:pPr>
              <w:spacing w:line="341" w:lineRule="auto"/>
              <w:rPr>
                <w:rFonts w:ascii="Arial"/>
                <w:sz w:val="21"/>
              </w:rPr>
            </w:pPr>
          </w:p>
          <w:p w14:paraId="63D7F24F">
            <w:pPr>
              <w:spacing w:line="342" w:lineRule="auto"/>
              <w:rPr>
                <w:rFonts w:ascii="Arial"/>
                <w:sz w:val="21"/>
              </w:rPr>
            </w:pPr>
          </w:p>
          <w:p w14:paraId="41E0680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BF65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5304D5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FD1518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26B3D226">
            <w:pPr>
              <w:pStyle w:val="8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 w14:paraId="4651FAB3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0E979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A97AA2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4A8F691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DF2FB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52B10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C553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45383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EDE80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F0B46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DEC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2AF28A">
            <w:pPr>
              <w:pStyle w:val="8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E22E48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AD53DC">
            <w:pPr>
              <w:spacing w:line="327" w:lineRule="auto"/>
              <w:rPr>
                <w:rFonts w:ascii="Arial"/>
                <w:sz w:val="21"/>
              </w:rPr>
            </w:pPr>
          </w:p>
          <w:p w14:paraId="2EAF969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5DF65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2D2553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4BF63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845A1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1F3E4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ADB9E2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FD310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022FD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6E0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1032A3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66DB478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7C63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DA55D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7F9A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F28F59">
            <w:pPr>
              <w:pStyle w:val="8"/>
              <w:spacing w:before="88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F7BBA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E888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41CE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A24E7A">
            <w:pPr>
              <w:pStyle w:val="8"/>
              <w:spacing w:before="91" w:line="243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3ADDF1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31C93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D5960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B02E7B">
            <w:pPr>
              <w:pStyle w:val="8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AF23AA">
            <w:pPr>
              <w:spacing w:line="262" w:lineRule="auto"/>
              <w:rPr>
                <w:rFonts w:ascii="Arial"/>
                <w:sz w:val="21"/>
              </w:rPr>
            </w:pPr>
          </w:p>
          <w:p w14:paraId="3C13CE7B">
            <w:pPr>
              <w:spacing w:line="262" w:lineRule="auto"/>
              <w:rPr>
                <w:rFonts w:ascii="Arial"/>
                <w:sz w:val="21"/>
              </w:rPr>
            </w:pPr>
          </w:p>
          <w:p w14:paraId="66E37407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98C62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7A2DD09">
      <w:pPr>
        <w:pStyle w:val="2"/>
      </w:pPr>
    </w:p>
    <w:p w14:paraId="7AE2428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7FA2B8">
      <w:pPr>
        <w:spacing w:before="41"/>
      </w:pPr>
    </w:p>
    <w:p w14:paraId="047FA890">
      <w:pPr>
        <w:spacing w:before="41"/>
      </w:pPr>
    </w:p>
    <w:p w14:paraId="338C1FCE">
      <w:pPr>
        <w:spacing w:before="41"/>
      </w:pPr>
    </w:p>
    <w:p w14:paraId="2DD4B10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D672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36C551">
            <w:pPr>
              <w:pStyle w:val="8"/>
              <w:spacing w:before="85" w:line="238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415A0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AE55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B6CE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295B41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39E96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CFFD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EC1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C56DEE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670BD2">
            <w:pPr>
              <w:rPr>
                <w:rFonts w:ascii="Arial"/>
                <w:sz w:val="21"/>
              </w:rPr>
            </w:pPr>
          </w:p>
        </w:tc>
      </w:tr>
      <w:tr w14:paraId="1CC57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E3FE2F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045318">
            <w:pPr>
              <w:rPr>
                <w:rFonts w:ascii="Arial"/>
                <w:sz w:val="21"/>
              </w:rPr>
            </w:pPr>
          </w:p>
        </w:tc>
      </w:tr>
      <w:tr w14:paraId="4E1A3F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42EAAB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D7B6F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FF27A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2A8292">
            <w:pPr>
              <w:spacing w:line="259" w:lineRule="auto"/>
              <w:rPr>
                <w:rFonts w:ascii="Arial"/>
                <w:sz w:val="21"/>
              </w:rPr>
            </w:pPr>
          </w:p>
          <w:p w14:paraId="13873347">
            <w:pPr>
              <w:spacing w:line="259" w:lineRule="auto"/>
              <w:rPr>
                <w:rFonts w:ascii="Arial"/>
                <w:sz w:val="21"/>
              </w:rPr>
            </w:pPr>
          </w:p>
          <w:p w14:paraId="35B01CF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FBDA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FD8F61">
            <w:pPr>
              <w:spacing w:line="263" w:lineRule="auto"/>
              <w:rPr>
                <w:rFonts w:ascii="Arial"/>
                <w:sz w:val="21"/>
              </w:rPr>
            </w:pPr>
          </w:p>
          <w:p w14:paraId="1CD954D4">
            <w:pPr>
              <w:spacing w:line="264" w:lineRule="auto"/>
              <w:rPr>
                <w:rFonts w:ascii="Arial"/>
                <w:sz w:val="21"/>
              </w:rPr>
            </w:pPr>
          </w:p>
          <w:p w14:paraId="0C56E805">
            <w:pPr>
              <w:spacing w:line="264" w:lineRule="auto"/>
              <w:rPr>
                <w:rFonts w:ascii="Arial"/>
                <w:sz w:val="21"/>
              </w:rPr>
            </w:pPr>
          </w:p>
          <w:p w14:paraId="2F599F2C">
            <w:pPr>
              <w:spacing w:line="264" w:lineRule="auto"/>
              <w:rPr>
                <w:rFonts w:ascii="Arial"/>
                <w:sz w:val="21"/>
              </w:rPr>
            </w:pPr>
          </w:p>
          <w:p w14:paraId="56D80F1F">
            <w:pPr>
              <w:spacing w:line="264" w:lineRule="auto"/>
              <w:rPr>
                <w:rFonts w:ascii="Arial"/>
                <w:sz w:val="21"/>
              </w:rPr>
            </w:pPr>
          </w:p>
          <w:p w14:paraId="37688399">
            <w:pPr>
              <w:spacing w:line="264" w:lineRule="auto"/>
              <w:rPr>
                <w:rFonts w:ascii="Arial"/>
                <w:sz w:val="21"/>
              </w:rPr>
            </w:pPr>
          </w:p>
          <w:p w14:paraId="59CBBE6C">
            <w:pPr>
              <w:spacing w:line="264" w:lineRule="auto"/>
              <w:rPr>
                <w:rFonts w:ascii="Arial"/>
                <w:sz w:val="21"/>
              </w:rPr>
            </w:pPr>
          </w:p>
          <w:p w14:paraId="6D58DBA2">
            <w:pPr>
              <w:spacing w:line="264" w:lineRule="auto"/>
              <w:rPr>
                <w:rFonts w:ascii="Arial"/>
                <w:sz w:val="21"/>
              </w:rPr>
            </w:pPr>
          </w:p>
          <w:p w14:paraId="7AFB7CE7">
            <w:pPr>
              <w:spacing w:line="264" w:lineRule="auto"/>
              <w:rPr>
                <w:rFonts w:ascii="Arial"/>
                <w:sz w:val="21"/>
              </w:rPr>
            </w:pPr>
          </w:p>
          <w:p w14:paraId="00CD727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C85F0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59EE67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FAC910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82312F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EF4160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CD3605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0EAA2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64890C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4314F6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0295F0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A4ABC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62214A">
            <w:pPr>
              <w:spacing w:line="353" w:lineRule="auto"/>
              <w:rPr>
                <w:rFonts w:ascii="Arial"/>
                <w:sz w:val="21"/>
              </w:rPr>
            </w:pPr>
          </w:p>
          <w:p w14:paraId="06FBB3C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E8448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B496A9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CB0F84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48E071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6EF1015">
      <w:pPr>
        <w:pStyle w:val="2"/>
        <w:spacing w:line="248" w:lineRule="auto"/>
      </w:pPr>
    </w:p>
    <w:p w14:paraId="4754CD3B">
      <w:pPr>
        <w:pStyle w:val="2"/>
        <w:spacing w:line="249" w:lineRule="auto"/>
      </w:pPr>
    </w:p>
    <w:p w14:paraId="2368AB2D">
      <w:pPr>
        <w:pStyle w:val="2"/>
        <w:spacing w:line="249" w:lineRule="auto"/>
      </w:pPr>
    </w:p>
    <w:p w14:paraId="76DAF10D">
      <w:pPr>
        <w:pStyle w:val="2"/>
        <w:spacing w:line="249" w:lineRule="auto"/>
      </w:pPr>
    </w:p>
    <w:p w14:paraId="6D8B7DA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C32A068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76E6EF4D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6AA9B0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CC0D856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BB1400F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45DE5513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1450FE6A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8BDCE0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0090CB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F1B8D4">
            <w:pPr>
              <w:pStyle w:val="8"/>
              <w:spacing w:before="84" w:line="209" w:lineRule="auto"/>
              <w:ind w:left="2490"/>
            </w:pPr>
            <w:r>
              <w:rPr>
                <w:color w:val="231F20"/>
                <w:spacing w:val="-1"/>
              </w:rPr>
              <w:t>1. 原告主张的权益基础或损害对象不存在的证据</w:t>
            </w:r>
          </w:p>
        </w:tc>
      </w:tr>
      <w:tr w14:paraId="217DD1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25851A">
            <w:pPr>
              <w:spacing w:line="377" w:lineRule="auto"/>
              <w:rPr>
                <w:rFonts w:ascii="Arial"/>
                <w:sz w:val="21"/>
              </w:rPr>
            </w:pPr>
          </w:p>
          <w:p w14:paraId="095D1DDD">
            <w:pPr>
              <w:pStyle w:val="8"/>
              <w:spacing w:before="7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0BFD79F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5FBE2E2">
            <w:pPr>
              <w:pStyle w:val="8"/>
              <w:spacing w:before="86" w:line="244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不存在权益基础或损害对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象的证据（如标识不具有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显著性）</w:t>
            </w:r>
          </w:p>
        </w:tc>
        <w:tc>
          <w:tcPr>
            <w:tcW w:w="1577" w:type="dxa"/>
            <w:noWrap w:val="0"/>
            <w:vAlign w:val="top"/>
          </w:tcPr>
          <w:p w14:paraId="05867CE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7CA44F2">
            <w:pPr>
              <w:rPr>
                <w:rFonts w:ascii="Arial"/>
                <w:sz w:val="21"/>
              </w:rPr>
            </w:pPr>
          </w:p>
        </w:tc>
      </w:tr>
      <w:tr w14:paraId="1937D1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9B95D7">
            <w:pPr>
              <w:pStyle w:val="8"/>
              <w:spacing w:before="88" w:line="208" w:lineRule="auto"/>
              <w:ind w:left="3313"/>
            </w:pPr>
            <w:r>
              <w:rPr>
                <w:color w:val="231F20"/>
                <w:spacing w:val="-1"/>
              </w:rPr>
              <w:t>2. 对被诉行为进行反驳的证据</w:t>
            </w:r>
          </w:p>
        </w:tc>
      </w:tr>
      <w:tr w14:paraId="785038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0F2E7BF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578543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1D4D5A0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被诉行为具有正当性的证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据（如描述性使用）</w:t>
            </w:r>
          </w:p>
        </w:tc>
        <w:tc>
          <w:tcPr>
            <w:tcW w:w="1577" w:type="dxa"/>
            <w:noWrap w:val="0"/>
            <w:vAlign w:val="top"/>
          </w:tcPr>
          <w:p w14:paraId="2FA74B0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D890901">
            <w:pPr>
              <w:rPr>
                <w:rFonts w:ascii="Arial"/>
                <w:sz w:val="21"/>
              </w:rPr>
            </w:pPr>
          </w:p>
        </w:tc>
      </w:tr>
      <w:tr w14:paraId="674B1F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63B455A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1685A08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2DEC637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被诉不正当竞争行为未造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成损害的证据</w:t>
            </w:r>
          </w:p>
        </w:tc>
        <w:tc>
          <w:tcPr>
            <w:tcW w:w="1577" w:type="dxa"/>
            <w:noWrap w:val="0"/>
            <w:vAlign w:val="top"/>
          </w:tcPr>
          <w:p w14:paraId="52CBDA0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25225AF">
            <w:pPr>
              <w:rPr>
                <w:rFonts w:ascii="Arial"/>
                <w:sz w:val="21"/>
              </w:rPr>
            </w:pPr>
          </w:p>
        </w:tc>
      </w:tr>
      <w:tr w14:paraId="35E25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F5EE065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7B28F5C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5C0E38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3F0393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A277136">
            <w:pPr>
              <w:rPr>
                <w:rFonts w:ascii="Arial"/>
                <w:sz w:val="21"/>
              </w:rPr>
            </w:pPr>
          </w:p>
        </w:tc>
      </w:tr>
      <w:tr w14:paraId="2C3D5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538FC9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F8D75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8CEF51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1EEF52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D1BD09B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7AF3733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23148A3">
            <w:pPr>
              <w:rPr>
                <w:rFonts w:ascii="Arial"/>
                <w:sz w:val="21"/>
              </w:rPr>
            </w:pPr>
          </w:p>
        </w:tc>
      </w:tr>
      <w:tr w14:paraId="2C4AF5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FD5D0AC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578855E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6B7E26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F28537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D45EBB6">
            <w:pPr>
              <w:rPr>
                <w:rFonts w:ascii="Arial"/>
                <w:sz w:val="21"/>
              </w:rPr>
            </w:pPr>
          </w:p>
        </w:tc>
      </w:tr>
      <w:tr w14:paraId="3FBB5F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DEA177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50285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56578E2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39A452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419566D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1EBDABE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D43919">
            <w:pPr>
              <w:rPr>
                <w:rFonts w:ascii="Arial"/>
                <w:sz w:val="21"/>
              </w:rPr>
            </w:pPr>
          </w:p>
        </w:tc>
      </w:tr>
    </w:tbl>
    <w:p w14:paraId="6A1FF92B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06261B9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11936F0E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7932646">
      <w:pPr>
        <w:pStyle w:val="2"/>
        <w:spacing w:line="248" w:lineRule="auto"/>
      </w:pPr>
    </w:p>
    <w:p w14:paraId="0F8B16A9">
      <w:pPr>
        <w:pStyle w:val="2"/>
        <w:spacing w:line="249" w:lineRule="auto"/>
      </w:pPr>
    </w:p>
    <w:p w14:paraId="20F417E0">
      <w:pPr>
        <w:pStyle w:val="2"/>
        <w:spacing w:line="249" w:lineRule="auto"/>
      </w:pPr>
    </w:p>
    <w:p w14:paraId="2CBF6139">
      <w:pPr>
        <w:pStyle w:val="2"/>
        <w:spacing w:line="249" w:lineRule="auto"/>
      </w:pPr>
    </w:p>
    <w:p w14:paraId="261AEF4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EDFA275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71B6EABF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271B8078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3FCF9E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E96E2C5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506A03AD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0016AFD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40FAE9D6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014DC901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BC8EF8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4E23F3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29EDCB">
            <w:pPr>
              <w:pStyle w:val="8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 w14:paraId="3DCFB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1DEEA10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488517B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8D2F91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5E6B63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A48FFF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939A05C">
            <w:pPr>
              <w:rPr>
                <w:rFonts w:ascii="Arial"/>
                <w:sz w:val="21"/>
              </w:rPr>
            </w:pPr>
          </w:p>
        </w:tc>
      </w:tr>
      <w:tr w14:paraId="2EAF87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54928DC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18784B2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389F3B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84A93A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07E0F8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4FF802E">
            <w:pPr>
              <w:rPr>
                <w:rFonts w:ascii="Arial"/>
                <w:sz w:val="21"/>
              </w:rPr>
            </w:pPr>
          </w:p>
        </w:tc>
      </w:tr>
      <w:tr w14:paraId="6887B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1C3D318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4A3066A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D764A6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66E705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972C5C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698A1CA">
            <w:pPr>
              <w:rPr>
                <w:rFonts w:ascii="Arial"/>
                <w:sz w:val="21"/>
              </w:rPr>
            </w:pPr>
          </w:p>
        </w:tc>
      </w:tr>
      <w:tr w14:paraId="09CBEB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0EC2CC">
            <w:pPr>
              <w:pStyle w:val="8"/>
              <w:spacing w:before="88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 w14:paraId="780C2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4A96800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3373988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408DDD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B6BC26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8ACDC8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0840CF7">
            <w:pPr>
              <w:rPr>
                <w:rFonts w:ascii="Arial"/>
                <w:sz w:val="21"/>
              </w:rPr>
            </w:pPr>
          </w:p>
        </w:tc>
      </w:tr>
      <w:tr w14:paraId="78946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FC75EAD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0CB6813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DDFBD9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4F270D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D66934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F547733">
            <w:pPr>
              <w:rPr>
                <w:rFonts w:ascii="Arial"/>
                <w:sz w:val="21"/>
              </w:rPr>
            </w:pPr>
          </w:p>
        </w:tc>
      </w:tr>
      <w:tr w14:paraId="1B2A0F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ED8F748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20FD22F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8B41FD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385B3D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099365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18A15A1">
            <w:pPr>
              <w:rPr>
                <w:rFonts w:ascii="Arial"/>
                <w:sz w:val="21"/>
              </w:rPr>
            </w:pPr>
          </w:p>
        </w:tc>
      </w:tr>
      <w:tr w14:paraId="3F53D6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7B69D2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7D74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318055D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0F8F0D1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979F05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E4C4E0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38B76F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64016F6">
            <w:pPr>
              <w:rPr>
                <w:rFonts w:ascii="Arial"/>
                <w:sz w:val="21"/>
              </w:rPr>
            </w:pPr>
          </w:p>
        </w:tc>
      </w:tr>
      <w:tr w14:paraId="018A6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E47F971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08E773D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CD8E48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811071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9557D3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AD26020">
            <w:pPr>
              <w:rPr>
                <w:rFonts w:ascii="Arial"/>
                <w:sz w:val="21"/>
              </w:rPr>
            </w:pPr>
          </w:p>
        </w:tc>
      </w:tr>
      <w:tr w14:paraId="78DA3F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673A695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4200F14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D845A0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1CA73D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0D6790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EAF8E95">
            <w:pPr>
              <w:rPr>
                <w:rFonts w:ascii="Arial"/>
                <w:sz w:val="21"/>
              </w:rPr>
            </w:pPr>
          </w:p>
        </w:tc>
      </w:tr>
      <w:tr w14:paraId="44F16A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07ED3E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8AD20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2E92864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3E979D0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3FED2C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CC3CD6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83E04B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8234311">
            <w:pPr>
              <w:rPr>
                <w:rFonts w:ascii="Arial"/>
                <w:sz w:val="21"/>
              </w:rPr>
            </w:pPr>
          </w:p>
        </w:tc>
      </w:tr>
      <w:tr w14:paraId="26DCD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8A6B32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1CB1C7A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508DADA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2B9D694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13832C2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785483">
            <w:pPr>
              <w:rPr>
                <w:rFonts w:ascii="Arial"/>
                <w:sz w:val="21"/>
              </w:rPr>
            </w:pPr>
          </w:p>
        </w:tc>
      </w:tr>
    </w:tbl>
    <w:p w14:paraId="7EEDF5D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ED3FC6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DC6D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97D2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CE447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001D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154E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463E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C6455D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ED14EAB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4D2381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1814</Words>
  <Characters>1879</Characters>
  <TotalTime>0</TotalTime>
  <ScaleCrop>false</ScaleCrop>
  <LinksUpToDate>false</LinksUpToDate>
  <CharactersWithSpaces>2341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38D22A635C974BFC9915CAE6717AF906_13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