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CC25C">
      <w:pPr>
        <w:pStyle w:val="2"/>
        <w:spacing w:line="273" w:lineRule="auto"/>
      </w:pPr>
      <w:bookmarkStart w:id="4" w:name="_GoBack"/>
      <w:bookmarkEnd w:id="4"/>
    </w:p>
    <w:p w14:paraId="13D71EC1">
      <w:pPr>
        <w:pStyle w:val="2"/>
        <w:spacing w:line="242" w:lineRule="auto"/>
      </w:pPr>
    </w:p>
    <w:p w14:paraId="736D68EE">
      <w:pPr>
        <w:pStyle w:val="2"/>
        <w:spacing w:line="243" w:lineRule="auto"/>
      </w:pPr>
    </w:p>
    <w:p w14:paraId="49C4D4FE">
      <w:pPr>
        <w:pStyle w:val="2"/>
        <w:spacing w:line="243" w:lineRule="auto"/>
      </w:pPr>
    </w:p>
    <w:p w14:paraId="101D8672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77247AB">
      <w:pPr>
        <w:spacing w:before="150"/>
        <w:ind w:left="3037" w:right="3037" w:firstLine="58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（侵害商标权纠纷）</w:t>
      </w:r>
    </w:p>
    <w:p w14:paraId="09998CE8">
      <w:pPr>
        <w:spacing w:line="186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E0BA3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1E634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292E0BE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4C27681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8ADF528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BA8F97D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38EE762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235477A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0A52263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450539B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1C8E8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62ED9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A4421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386E5D">
            <w:pPr>
              <w:spacing w:line="280" w:lineRule="auto"/>
              <w:rPr>
                <w:rFonts w:ascii="Arial"/>
                <w:sz w:val="21"/>
              </w:rPr>
            </w:pPr>
          </w:p>
          <w:p w14:paraId="04AE9704">
            <w:pPr>
              <w:spacing w:line="281" w:lineRule="auto"/>
              <w:rPr>
                <w:rFonts w:ascii="Arial"/>
                <w:sz w:val="21"/>
              </w:rPr>
            </w:pPr>
          </w:p>
          <w:p w14:paraId="0FF55C8C">
            <w:pPr>
              <w:spacing w:line="281" w:lineRule="auto"/>
              <w:rPr>
                <w:rFonts w:ascii="Arial"/>
                <w:sz w:val="21"/>
              </w:rPr>
            </w:pPr>
          </w:p>
          <w:p w14:paraId="2F40FB58">
            <w:pPr>
              <w:spacing w:line="281" w:lineRule="auto"/>
              <w:rPr>
                <w:rFonts w:ascii="Arial"/>
                <w:sz w:val="21"/>
              </w:rPr>
            </w:pPr>
          </w:p>
          <w:p w14:paraId="39E094DB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347AB60">
            <w:pPr>
              <w:pStyle w:val="8"/>
              <w:spacing w:before="4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E37EE7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2C248D4B">
            <w:pPr>
              <w:pStyle w:val="8"/>
              <w:spacing w:before="5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7F69B47D">
            <w:pPr>
              <w:pStyle w:val="8"/>
              <w:spacing w:before="2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月  ××  日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 xml:space="preserve">            </w:t>
            </w:r>
            <w:r>
              <w:rPr>
                <w:color w:val="231F20"/>
                <w:spacing w:val="-10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族</w:t>
            </w:r>
          </w:p>
          <w:p w14:paraId="357EE4C1">
            <w:pPr>
              <w:pStyle w:val="8"/>
              <w:spacing w:before="2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2666AC3">
            <w:pPr>
              <w:pStyle w:val="8"/>
              <w:spacing w:before="2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5658795">
            <w:pPr>
              <w:pStyle w:val="8"/>
              <w:spacing w:before="1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15EE396E">
            <w:pPr>
              <w:pStyle w:val="8"/>
              <w:spacing w:before="2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0999726D">
            <w:pPr>
              <w:pStyle w:val="8"/>
              <w:spacing w:before="1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E5932C5">
            <w:pPr>
              <w:pStyle w:val="8"/>
              <w:spacing w:before="2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649C52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47F6CC">
            <w:pPr>
              <w:spacing w:line="267" w:lineRule="auto"/>
              <w:rPr>
                <w:rFonts w:ascii="Arial"/>
                <w:sz w:val="21"/>
              </w:rPr>
            </w:pPr>
          </w:p>
          <w:p w14:paraId="283C350E">
            <w:pPr>
              <w:spacing w:line="267" w:lineRule="auto"/>
              <w:rPr>
                <w:rFonts w:ascii="Arial"/>
                <w:sz w:val="21"/>
              </w:rPr>
            </w:pPr>
          </w:p>
          <w:p w14:paraId="0A8BA721">
            <w:pPr>
              <w:spacing w:line="267" w:lineRule="auto"/>
              <w:rPr>
                <w:rFonts w:ascii="Arial"/>
                <w:sz w:val="21"/>
              </w:rPr>
            </w:pPr>
          </w:p>
          <w:p w14:paraId="6E3ED339">
            <w:pPr>
              <w:spacing w:line="267" w:lineRule="auto"/>
              <w:rPr>
                <w:rFonts w:ascii="Arial"/>
                <w:sz w:val="21"/>
              </w:rPr>
            </w:pPr>
          </w:p>
          <w:p w14:paraId="05650C73">
            <w:pPr>
              <w:spacing w:line="267" w:lineRule="auto"/>
              <w:rPr>
                <w:rFonts w:ascii="Arial"/>
                <w:sz w:val="21"/>
              </w:rPr>
            </w:pPr>
          </w:p>
          <w:p w14:paraId="0FD69E1D">
            <w:pPr>
              <w:spacing w:line="268" w:lineRule="auto"/>
              <w:rPr>
                <w:rFonts w:ascii="Arial"/>
                <w:sz w:val="21"/>
              </w:rPr>
            </w:pPr>
          </w:p>
          <w:p w14:paraId="7615CB3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0F3996E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40F75A">
            <w:pPr>
              <w:pStyle w:val="8"/>
              <w:spacing w:before="82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</w:p>
          <w:p w14:paraId="682C4323">
            <w:pPr>
              <w:pStyle w:val="8"/>
              <w:spacing w:before="18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 街道  × 路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号</w:t>
            </w:r>
          </w:p>
          <w:p w14:paraId="78E6D1C8">
            <w:pPr>
              <w:pStyle w:val="8"/>
              <w:spacing w:before="19" w:line="245" w:lineRule="auto"/>
              <w:ind w:left="84" w:right="2413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北京市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3F04374">
            <w:pPr>
              <w:pStyle w:val="8"/>
              <w:spacing w:before="1" w:line="217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5135DB96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7A3A52A">
            <w:pPr>
              <w:pStyle w:val="8"/>
              <w:spacing w:before="4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B7F9C8D">
            <w:pPr>
              <w:pStyle w:val="8"/>
              <w:spacing w:before="4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2181B2A">
            <w:pPr>
              <w:pStyle w:val="8"/>
              <w:spacing w:before="47" w:line="229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34F8E4F">
      <w:pPr>
        <w:pStyle w:val="2"/>
      </w:pPr>
    </w:p>
    <w:p w14:paraId="7C912B3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164EBA3">
      <w:pPr>
        <w:spacing w:before="41"/>
      </w:pPr>
    </w:p>
    <w:p w14:paraId="0AD8CAC2">
      <w:pPr>
        <w:spacing w:before="41"/>
      </w:pPr>
    </w:p>
    <w:p w14:paraId="39884AEC">
      <w:pPr>
        <w:spacing w:before="41"/>
      </w:pPr>
    </w:p>
    <w:p w14:paraId="0E1A1D0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BD288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8289E4">
            <w:pPr>
              <w:spacing w:line="284" w:lineRule="auto"/>
              <w:rPr>
                <w:rFonts w:ascii="Arial"/>
                <w:sz w:val="21"/>
              </w:rPr>
            </w:pPr>
          </w:p>
          <w:p w14:paraId="2B20AA2E">
            <w:pPr>
              <w:spacing w:line="284" w:lineRule="auto"/>
              <w:rPr>
                <w:rFonts w:ascii="Arial"/>
                <w:sz w:val="21"/>
              </w:rPr>
            </w:pPr>
          </w:p>
          <w:p w14:paraId="7D81A528">
            <w:pPr>
              <w:spacing w:line="284" w:lineRule="auto"/>
              <w:rPr>
                <w:rFonts w:ascii="Arial"/>
                <w:sz w:val="21"/>
              </w:rPr>
            </w:pPr>
          </w:p>
          <w:p w14:paraId="27B7C50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FB29A7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3C8A3D4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560BFD20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3A4EDBAC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F7CA291">
            <w:pPr>
              <w:pStyle w:val="8"/>
              <w:spacing w:before="53" w:line="207" w:lineRule="auto"/>
              <w:ind w:left="82" w:right="979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74405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150B0E">
            <w:pPr>
              <w:spacing w:line="255" w:lineRule="auto"/>
              <w:rPr>
                <w:rFonts w:ascii="Arial"/>
                <w:sz w:val="21"/>
              </w:rPr>
            </w:pPr>
          </w:p>
          <w:p w14:paraId="38BF961C">
            <w:pPr>
              <w:spacing w:line="256" w:lineRule="auto"/>
              <w:rPr>
                <w:rFonts w:ascii="Arial"/>
                <w:sz w:val="21"/>
              </w:rPr>
            </w:pPr>
          </w:p>
          <w:p w14:paraId="61E3CF16">
            <w:pPr>
              <w:spacing w:line="256" w:lineRule="auto"/>
              <w:rPr>
                <w:rFonts w:ascii="Arial"/>
                <w:sz w:val="21"/>
              </w:rPr>
            </w:pPr>
          </w:p>
          <w:p w14:paraId="2F1A56EB">
            <w:pPr>
              <w:spacing w:line="256" w:lineRule="auto"/>
              <w:rPr>
                <w:rFonts w:ascii="Arial"/>
                <w:sz w:val="21"/>
              </w:rPr>
            </w:pPr>
          </w:p>
          <w:p w14:paraId="36E8728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8BF1B3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32057C">
            <w:pPr>
              <w:pStyle w:val="8"/>
              <w:spacing w:before="86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姓名：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</w:t>
            </w:r>
          </w:p>
          <w:p w14:paraId="4242871D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29F90561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×××× </w:t>
            </w:r>
            <w:r>
              <w:rPr>
                <w:color w:val="231F20"/>
                <w:spacing w:val="-9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 </w:t>
            </w:r>
            <w:r>
              <w:rPr>
                <w:color w:val="231F20"/>
                <w:spacing w:val="-9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2E7DEF8D">
            <w:pPr>
              <w:pStyle w:val="8"/>
              <w:spacing w:before="40" w:line="258" w:lineRule="auto"/>
              <w:ind w:left="83" w:right="194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工作单位：                  职务：                  联系电话：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2EF6A6D8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2F6148FA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31CD4AA9">
            <w:pPr>
              <w:pStyle w:val="8"/>
              <w:spacing w:before="43" w:line="218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9157D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6B68A7">
            <w:pPr>
              <w:spacing w:line="242" w:lineRule="auto"/>
              <w:rPr>
                <w:rFonts w:ascii="Arial"/>
                <w:sz w:val="21"/>
              </w:rPr>
            </w:pPr>
          </w:p>
          <w:p w14:paraId="08BF6454">
            <w:pPr>
              <w:spacing w:line="242" w:lineRule="auto"/>
              <w:rPr>
                <w:rFonts w:ascii="Arial"/>
                <w:sz w:val="21"/>
              </w:rPr>
            </w:pPr>
          </w:p>
          <w:p w14:paraId="6435FCD4">
            <w:pPr>
              <w:spacing w:line="243" w:lineRule="auto"/>
              <w:rPr>
                <w:rFonts w:ascii="Arial"/>
                <w:sz w:val="21"/>
              </w:rPr>
            </w:pPr>
          </w:p>
          <w:p w14:paraId="6F95EFC4">
            <w:pPr>
              <w:spacing w:line="243" w:lineRule="auto"/>
              <w:rPr>
                <w:rFonts w:ascii="Arial"/>
                <w:sz w:val="21"/>
              </w:rPr>
            </w:pPr>
          </w:p>
          <w:p w14:paraId="444EAC24">
            <w:pPr>
              <w:spacing w:line="243" w:lineRule="auto"/>
              <w:rPr>
                <w:rFonts w:ascii="Arial"/>
                <w:sz w:val="21"/>
              </w:rPr>
            </w:pPr>
          </w:p>
          <w:p w14:paraId="0555D757">
            <w:pPr>
              <w:spacing w:line="243" w:lineRule="auto"/>
              <w:rPr>
                <w:rFonts w:ascii="Arial"/>
                <w:sz w:val="21"/>
              </w:rPr>
            </w:pPr>
          </w:p>
          <w:p w14:paraId="7BF8FE42">
            <w:pPr>
              <w:spacing w:line="243" w:lineRule="auto"/>
              <w:rPr>
                <w:rFonts w:ascii="Arial"/>
                <w:sz w:val="21"/>
              </w:rPr>
            </w:pPr>
          </w:p>
          <w:p w14:paraId="5221122A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347E00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13C0E2">
            <w:pPr>
              <w:pStyle w:val="8"/>
              <w:spacing w:before="8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科技公司</w:t>
            </w:r>
          </w:p>
          <w:p w14:paraId="3E4656FE">
            <w:pPr>
              <w:pStyle w:val="8"/>
              <w:spacing w:before="41" w:line="259" w:lineRule="auto"/>
              <w:ind w:left="88" w:right="93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-6"/>
              </w:rPr>
              <w:t>）：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×× 市  ×× 县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市  ×× 县  ×× 街道  ×× 号</w:t>
            </w:r>
          </w:p>
          <w:p w14:paraId="68F99771">
            <w:pPr>
              <w:pStyle w:val="8"/>
              <w:spacing w:before="2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赵  ×         </w:t>
            </w:r>
            <w:r>
              <w:rPr>
                <w:color w:val="231F20"/>
                <w:spacing w:val="-2"/>
              </w:rPr>
              <w:t>职</w:t>
            </w:r>
            <w:r>
              <w:rPr>
                <w:color w:val="231F20"/>
                <w:spacing w:val="-3"/>
              </w:rPr>
              <w:t>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7D7D97F7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7609F4F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3B71CFA6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72476AE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B92DC10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3081B12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04012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81ED45">
            <w:pPr>
              <w:spacing w:line="255" w:lineRule="auto"/>
              <w:rPr>
                <w:rFonts w:ascii="Arial"/>
                <w:sz w:val="21"/>
              </w:rPr>
            </w:pPr>
          </w:p>
          <w:p w14:paraId="02604FF8">
            <w:pPr>
              <w:spacing w:line="256" w:lineRule="auto"/>
              <w:rPr>
                <w:rFonts w:ascii="Arial"/>
                <w:sz w:val="21"/>
              </w:rPr>
            </w:pPr>
          </w:p>
          <w:p w14:paraId="1372E4E9">
            <w:pPr>
              <w:spacing w:line="256" w:lineRule="auto"/>
              <w:rPr>
                <w:rFonts w:ascii="Arial"/>
                <w:sz w:val="21"/>
              </w:rPr>
            </w:pPr>
          </w:p>
          <w:p w14:paraId="36326703">
            <w:pPr>
              <w:spacing w:line="256" w:lineRule="auto"/>
              <w:rPr>
                <w:rFonts w:ascii="Arial"/>
                <w:sz w:val="21"/>
              </w:rPr>
            </w:pPr>
          </w:p>
          <w:p w14:paraId="4A8706F9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CC7329">
            <w:pPr>
              <w:pStyle w:val="8"/>
              <w:spacing w:before="8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C8658D2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37C2A24D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</w:t>
            </w:r>
            <w:r>
              <w:rPr>
                <w:color w:val="231F20"/>
                <w:spacing w:val="-9"/>
              </w:rPr>
              <w:t xml:space="preserve">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14BB094F">
            <w:pPr>
              <w:pStyle w:val="8"/>
              <w:spacing w:before="40" w:line="258" w:lineRule="auto"/>
              <w:ind w:left="83" w:right="99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工作单位：                  职务：     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146D9AD6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 号</w:t>
            </w:r>
          </w:p>
          <w:p w14:paraId="20734866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3C99A6F">
            <w:pPr>
              <w:pStyle w:val="8"/>
              <w:spacing w:before="43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57EE13B3">
      <w:pPr>
        <w:pStyle w:val="2"/>
      </w:pPr>
    </w:p>
    <w:p w14:paraId="0D9511B5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1E70835">
      <w:pPr>
        <w:spacing w:before="41"/>
      </w:pPr>
    </w:p>
    <w:p w14:paraId="2A922FBF">
      <w:pPr>
        <w:spacing w:before="41"/>
      </w:pPr>
    </w:p>
    <w:p w14:paraId="09C2235A">
      <w:pPr>
        <w:spacing w:before="41"/>
      </w:pPr>
    </w:p>
    <w:p w14:paraId="517C543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1"/>
        <w:gridCol w:w="1970"/>
        <w:gridCol w:w="4483"/>
      </w:tblGrid>
      <w:tr w14:paraId="49058E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CD55A4">
            <w:pPr>
              <w:spacing w:line="242" w:lineRule="auto"/>
              <w:rPr>
                <w:rFonts w:ascii="Arial"/>
                <w:sz w:val="21"/>
              </w:rPr>
            </w:pPr>
          </w:p>
          <w:p w14:paraId="79EA8813">
            <w:pPr>
              <w:spacing w:line="242" w:lineRule="auto"/>
              <w:rPr>
                <w:rFonts w:ascii="Arial"/>
                <w:sz w:val="21"/>
              </w:rPr>
            </w:pPr>
          </w:p>
          <w:p w14:paraId="0C442A2B">
            <w:pPr>
              <w:spacing w:line="242" w:lineRule="auto"/>
              <w:rPr>
                <w:rFonts w:ascii="Arial"/>
                <w:sz w:val="21"/>
              </w:rPr>
            </w:pPr>
          </w:p>
          <w:p w14:paraId="38BEC91D">
            <w:pPr>
              <w:spacing w:line="242" w:lineRule="auto"/>
              <w:rPr>
                <w:rFonts w:ascii="Arial"/>
                <w:sz w:val="21"/>
              </w:rPr>
            </w:pPr>
          </w:p>
          <w:p w14:paraId="5C060F54">
            <w:pPr>
              <w:spacing w:line="242" w:lineRule="auto"/>
              <w:rPr>
                <w:rFonts w:ascii="Arial"/>
                <w:sz w:val="21"/>
              </w:rPr>
            </w:pPr>
          </w:p>
          <w:p w14:paraId="532B3788">
            <w:pPr>
              <w:spacing w:line="243" w:lineRule="auto"/>
              <w:rPr>
                <w:rFonts w:ascii="Arial"/>
                <w:sz w:val="21"/>
              </w:rPr>
            </w:pPr>
          </w:p>
          <w:p w14:paraId="5103EDC2">
            <w:pPr>
              <w:spacing w:line="243" w:lineRule="auto"/>
              <w:rPr>
                <w:rFonts w:ascii="Arial"/>
                <w:sz w:val="21"/>
              </w:rPr>
            </w:pPr>
          </w:p>
          <w:p w14:paraId="0BA1F72F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8BC4CD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60963A6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5274515E">
            <w:pPr>
              <w:pStyle w:val="8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BD1257A">
            <w:pPr>
              <w:pStyle w:val="8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2D2BDB8">
            <w:pPr>
              <w:pStyle w:val="8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3B83A94F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71AB3A98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E5948DC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2E910F0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CF5A5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5C329E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6DC63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A3CF8F">
            <w:pPr>
              <w:spacing w:before="80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实施了侵害涉案商标权的行为，应当承担有关侵权责任。</w:t>
            </w:r>
          </w:p>
        </w:tc>
      </w:tr>
      <w:tr w14:paraId="07FA98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513373">
            <w:pPr>
              <w:spacing w:line="255" w:lineRule="auto"/>
              <w:rPr>
                <w:rFonts w:ascii="Arial"/>
                <w:sz w:val="21"/>
              </w:rPr>
            </w:pPr>
          </w:p>
          <w:p w14:paraId="66411618">
            <w:pPr>
              <w:spacing w:line="255" w:lineRule="auto"/>
              <w:rPr>
                <w:rFonts w:ascii="Arial"/>
                <w:sz w:val="21"/>
              </w:rPr>
            </w:pPr>
          </w:p>
          <w:p w14:paraId="1C30021C">
            <w:pPr>
              <w:spacing w:line="255" w:lineRule="auto"/>
              <w:rPr>
                <w:rFonts w:ascii="Arial"/>
                <w:sz w:val="21"/>
              </w:rPr>
            </w:pPr>
          </w:p>
          <w:p w14:paraId="26C2A565">
            <w:pPr>
              <w:spacing w:line="256" w:lineRule="auto"/>
              <w:rPr>
                <w:rFonts w:ascii="Arial"/>
                <w:sz w:val="21"/>
              </w:rPr>
            </w:pPr>
          </w:p>
          <w:p w14:paraId="5709A334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2263CD2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7ABCB56">
            <w:pPr>
              <w:pStyle w:val="8"/>
              <w:spacing w:before="52" w:line="207" w:lineRule="auto"/>
              <w:ind w:left="544" w:right="79" w:firstLine="15"/>
            </w:pPr>
            <w:r>
              <w:rPr>
                <w:rFonts w:hint="default" w:ascii="Wingdings 2" w:hAnsi="Wingdings 2" w:eastAsia="微软雅黑" w:cs="Wingdings 2"/>
                <w:color w:val="231F20"/>
                <w:spacing w:val="5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5"/>
              </w:rPr>
              <w:t>1. 立即停止生产 / 销售 / 生产、销售侵害原</w:t>
            </w:r>
            <w:r>
              <w:rPr>
                <w:color w:val="231F20"/>
                <w:spacing w:val="4"/>
              </w:rPr>
              <w:t xml:space="preserve">告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387653× 号“×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及图”</w:t>
            </w:r>
            <w:r>
              <w:rPr>
                <w:color w:val="231F20"/>
                <w:spacing w:val="6"/>
              </w:rPr>
              <w:t>商标权的侵权商品    □ 2. 立即停止在</w:t>
            </w:r>
            <w:r>
              <w:rPr>
                <w:color w:val="231F20"/>
                <w:spacing w:val="5"/>
              </w:rPr>
              <w:t>店铺招牌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7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5"/>
              </w:rPr>
              <w:t>店内装饰</w:t>
            </w:r>
          </w:p>
          <w:p w14:paraId="4486B5F8">
            <w:pPr>
              <w:pStyle w:val="8"/>
              <w:spacing w:line="189" w:lineRule="auto"/>
              <w:ind w:left="559"/>
            </w:pPr>
            <w:r>
              <w:rPr>
                <w:rFonts w:hint="default" w:ascii="Wingdings 2" w:hAnsi="Wingdings 2" w:eastAsia="微软雅黑" w:cs="Wingdings 2"/>
                <w:color w:val="231F20"/>
                <w:spacing w:val="3"/>
                <w:position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宣传册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3"/>
              </w:rPr>
              <w:t>网站（网店）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3"/>
              </w:rPr>
              <w:t xml:space="preserve">宣传、链接□    其他场合□(             </w:t>
            </w:r>
            <w:r>
              <w:rPr>
                <w:color w:val="231F20"/>
                <w:spacing w:val="2"/>
              </w:rPr>
              <w:t xml:space="preserve">     )</w:t>
            </w:r>
          </w:p>
          <w:p w14:paraId="76532324">
            <w:pPr>
              <w:pStyle w:val="8"/>
              <w:spacing w:before="19" w:line="251" w:lineRule="auto"/>
              <w:ind w:left="541" w:right="79" w:firstLine="1"/>
            </w:pPr>
            <w:r>
              <w:rPr>
                <w:color w:val="231F20"/>
                <w:spacing w:val="3"/>
              </w:rPr>
              <w:t>使用侵害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原告第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387653× 号“×× 及图”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商标权的</w:t>
            </w:r>
            <w:r>
              <w:rPr>
                <w:color w:val="231F20"/>
                <w:spacing w:val="2"/>
              </w:rPr>
              <w:t>“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及图</w:t>
            </w:r>
            <w:r>
              <w:rPr>
                <w:color w:val="231F20"/>
                <w:spacing w:val="2"/>
              </w:rPr>
              <w:t>”标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识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2"/>
              </w:rPr>
              <w:t>□ 3. 立即停止其他侵权行为</w:t>
            </w:r>
          </w:p>
          <w:p w14:paraId="2BDE3B76">
            <w:pPr>
              <w:pStyle w:val="8"/>
              <w:spacing w:before="3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5D3A1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A29562">
            <w:pPr>
              <w:spacing w:line="255" w:lineRule="auto"/>
              <w:rPr>
                <w:rFonts w:ascii="Arial"/>
                <w:sz w:val="21"/>
              </w:rPr>
            </w:pPr>
          </w:p>
          <w:p w14:paraId="12F56B35">
            <w:pPr>
              <w:spacing w:line="255" w:lineRule="auto"/>
              <w:rPr>
                <w:rFonts w:ascii="Arial"/>
                <w:sz w:val="21"/>
              </w:rPr>
            </w:pPr>
          </w:p>
          <w:p w14:paraId="3C6480F2">
            <w:pPr>
              <w:spacing w:line="255" w:lineRule="auto"/>
              <w:rPr>
                <w:rFonts w:ascii="Arial"/>
                <w:sz w:val="21"/>
              </w:rPr>
            </w:pPr>
          </w:p>
          <w:p w14:paraId="4586C623">
            <w:pPr>
              <w:spacing w:line="256" w:lineRule="auto"/>
              <w:rPr>
                <w:rFonts w:ascii="Arial"/>
                <w:sz w:val="21"/>
              </w:rPr>
            </w:pPr>
          </w:p>
          <w:p w14:paraId="6D70B21F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7A92B8F">
            <w:pPr>
              <w:pStyle w:val="8"/>
              <w:spacing w:before="96" w:line="172" w:lineRule="auto"/>
              <w:ind w:left="84"/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经济损失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万</w:t>
            </w:r>
            <w:r>
              <w:rPr>
                <w:color w:val="231F20"/>
                <w:spacing w:val="-6"/>
              </w:rPr>
              <w:t>元</w:t>
            </w:r>
          </w:p>
          <w:p w14:paraId="2F1C505F">
            <w:pPr>
              <w:pStyle w:val="8"/>
              <w:spacing w:before="45" w:line="210" w:lineRule="auto"/>
              <w:ind w:left="715"/>
            </w:pPr>
            <w:r>
              <w:rPr>
                <w:color w:val="231F20"/>
                <w:spacing w:val="-1"/>
              </w:rPr>
              <w:t>原告损失□    被告获利□    商标许可使用费□    倍数：</w:t>
            </w:r>
          </w:p>
          <w:p w14:paraId="436E2BD9">
            <w:pPr>
              <w:pStyle w:val="8"/>
              <w:spacing w:before="78" w:line="171" w:lineRule="auto"/>
              <w:ind w:left="71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法定赔偿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4EEB0C02">
            <w:pPr>
              <w:pStyle w:val="8"/>
              <w:spacing w:before="48" w:line="208" w:lineRule="auto"/>
              <w:ind w:left="711"/>
            </w:pPr>
            <w:r>
              <w:rPr>
                <w:color w:val="231F20"/>
              </w:rPr>
              <w:t>惩罚性赔偿□    基数的确定方式：原告损失□    被告获利□</w:t>
            </w:r>
          </w:p>
          <w:p w14:paraId="029AF825">
            <w:pPr>
              <w:pStyle w:val="8"/>
              <w:spacing w:before="66" w:line="261" w:lineRule="auto"/>
              <w:ind w:left="712" w:right="3874" w:firstLine="3"/>
            </w:pPr>
            <w:r>
              <w:rPr>
                <w:color w:val="231F20"/>
                <w:spacing w:val="-3"/>
              </w:rPr>
              <w:t>商标许可使用费□    倍数：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计算依据或参考因素：</w:t>
            </w:r>
          </w:p>
          <w:p w14:paraId="192C3B98">
            <w:pPr>
              <w:pStyle w:val="8"/>
              <w:spacing w:before="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2966E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D2EDB9">
            <w:pPr>
              <w:spacing w:line="283" w:lineRule="auto"/>
              <w:rPr>
                <w:rFonts w:ascii="Arial"/>
                <w:sz w:val="21"/>
              </w:rPr>
            </w:pPr>
          </w:p>
          <w:p w14:paraId="6E7707FE">
            <w:pPr>
              <w:spacing w:line="284" w:lineRule="auto"/>
              <w:rPr>
                <w:rFonts w:ascii="Arial"/>
                <w:sz w:val="21"/>
              </w:rPr>
            </w:pPr>
          </w:p>
          <w:p w14:paraId="1B2DA4A3">
            <w:pPr>
              <w:spacing w:line="284" w:lineRule="auto"/>
              <w:rPr>
                <w:rFonts w:ascii="Arial"/>
                <w:sz w:val="21"/>
              </w:rPr>
            </w:pPr>
          </w:p>
          <w:p w14:paraId="16B9307B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621" w:type="dxa"/>
            <w:tcBorders>
              <w:right w:val="nil"/>
            </w:tcBorders>
            <w:noWrap w:val="0"/>
            <w:vAlign w:val="top"/>
          </w:tcPr>
          <w:p w14:paraId="774AD1EB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04046A69">
            <w:pPr>
              <w:spacing w:line="265" w:lineRule="auto"/>
              <w:rPr>
                <w:rFonts w:ascii="Arial"/>
                <w:sz w:val="21"/>
              </w:rPr>
            </w:pPr>
          </w:p>
          <w:p w14:paraId="39BDBFED">
            <w:pPr>
              <w:spacing w:line="265" w:lineRule="auto"/>
              <w:rPr>
                <w:rFonts w:ascii="Arial"/>
                <w:sz w:val="21"/>
              </w:rPr>
            </w:pPr>
          </w:p>
          <w:p w14:paraId="01543017">
            <w:pPr>
              <w:spacing w:line="266" w:lineRule="auto"/>
              <w:rPr>
                <w:rFonts w:ascii="Arial"/>
                <w:sz w:val="21"/>
              </w:rPr>
            </w:pPr>
          </w:p>
          <w:p w14:paraId="4B6212F5">
            <w:pPr>
              <w:spacing w:line="266" w:lineRule="auto"/>
              <w:rPr>
                <w:rFonts w:ascii="Arial"/>
                <w:sz w:val="21"/>
              </w:rPr>
            </w:pPr>
          </w:p>
          <w:p w14:paraId="28B1F4B0">
            <w:pPr>
              <w:spacing w:line="266" w:lineRule="auto"/>
              <w:rPr>
                <w:rFonts w:ascii="Arial"/>
                <w:sz w:val="21"/>
              </w:rPr>
            </w:pPr>
          </w:p>
          <w:p w14:paraId="2A1FD3EF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970" w:type="dxa"/>
            <w:tcBorders>
              <w:left w:val="nil"/>
              <w:right w:val="nil"/>
            </w:tcBorders>
            <w:noWrap w:val="0"/>
            <w:vAlign w:val="top"/>
          </w:tcPr>
          <w:p w14:paraId="3E83CBE6">
            <w:pPr>
              <w:pStyle w:val="8"/>
              <w:spacing w:before="98" w:line="208" w:lineRule="auto"/>
              <w:ind w:left="117"/>
            </w:pPr>
            <w:r>
              <w:rPr>
                <w:color w:val="231F20"/>
                <w:spacing w:val="-2"/>
              </w:rPr>
              <w:t>律师费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30000 </w:t>
            </w:r>
            <w:r>
              <w:rPr>
                <w:color w:val="231F20"/>
                <w:spacing w:val="-2"/>
              </w:rPr>
              <w:t>元</w:t>
            </w:r>
          </w:p>
          <w:p w14:paraId="53F62925">
            <w:pPr>
              <w:pStyle w:val="8"/>
              <w:spacing w:before="70" w:line="206" w:lineRule="auto"/>
              <w:ind w:left="94"/>
            </w:pPr>
            <w:r>
              <w:rPr>
                <w:color w:val="231F20"/>
                <w:spacing w:val="-1"/>
              </w:rPr>
              <w:t xml:space="preserve">公证费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5000 </w:t>
            </w:r>
            <w:r>
              <w:rPr>
                <w:color w:val="231F20"/>
                <w:spacing w:val="-1"/>
              </w:rPr>
              <w:t>元</w:t>
            </w:r>
          </w:p>
          <w:p w14:paraId="41FBF08C">
            <w:pPr>
              <w:pStyle w:val="8"/>
              <w:spacing w:before="67" w:line="256" w:lineRule="auto"/>
              <w:ind w:left="95" w:right="208" w:firstLine="2"/>
            </w:pPr>
            <w:r>
              <w:rPr>
                <w:color w:val="231F20"/>
                <w:spacing w:val="-2"/>
              </w:rPr>
              <w:t xml:space="preserve">购买产品费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200 </w:t>
            </w:r>
            <w:r>
              <w:rPr>
                <w:color w:val="231F20"/>
                <w:spacing w:val="-2"/>
              </w:rPr>
              <w:t>元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差旅费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600 </w:t>
            </w:r>
            <w:r>
              <w:rPr>
                <w:color w:val="231F20"/>
                <w:spacing w:val="-1"/>
              </w:rPr>
              <w:t>元</w:t>
            </w:r>
          </w:p>
          <w:p w14:paraId="7A8DBC3C">
            <w:pPr>
              <w:pStyle w:val="8"/>
              <w:spacing w:line="209" w:lineRule="auto"/>
              <w:ind w:left="95"/>
            </w:pPr>
            <w:r>
              <w:rPr>
                <w:color w:val="231F20"/>
                <w:spacing w:val="-1"/>
              </w:rPr>
              <w:t>其他费用</w:t>
            </w:r>
          </w:p>
        </w:tc>
        <w:tc>
          <w:tcPr>
            <w:tcW w:w="448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6BE40AC4">
            <w:pPr>
              <w:pStyle w:val="8"/>
              <w:spacing w:before="98" w:line="171" w:lineRule="auto"/>
              <w:ind w:left="237"/>
            </w:pPr>
            <w:r>
              <w:rPr>
                <w:color w:val="231F20"/>
                <w:spacing w:val="-4"/>
              </w:rPr>
              <w:t>律师费凭证：有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  <w:p w14:paraId="1661469D">
            <w:pPr>
              <w:pStyle w:val="8"/>
              <w:spacing w:before="58" w:line="171" w:lineRule="auto"/>
              <w:ind w:left="209"/>
            </w:pPr>
            <w:r>
              <w:rPr>
                <w:color w:val="231F20"/>
                <w:spacing w:val="-4"/>
              </w:rPr>
              <w:t>公证费凭证：有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  <w:p w14:paraId="1F206BE3">
            <w:pPr>
              <w:pStyle w:val="8"/>
              <w:spacing w:before="58" w:line="171" w:lineRule="auto"/>
              <w:ind w:left="218"/>
            </w:pPr>
            <w:r>
              <w:rPr>
                <w:color w:val="231F20"/>
                <w:spacing w:val="-4"/>
              </w:rPr>
              <w:t>购买产品费凭证：有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  <w:p w14:paraId="30F7EB5C">
            <w:pPr>
              <w:pStyle w:val="8"/>
              <w:spacing w:before="59" w:line="171" w:lineRule="auto"/>
              <w:ind w:left="216"/>
            </w:pPr>
            <w:r>
              <w:rPr>
                <w:color w:val="231F20"/>
                <w:spacing w:val="-4"/>
              </w:rPr>
              <w:t>差旅费凭证：有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无□</w:t>
            </w:r>
          </w:p>
        </w:tc>
      </w:tr>
      <w:tr w14:paraId="0F4025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A5966F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C99FFA0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150541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735CC5">
            <w:pPr>
              <w:spacing w:line="346" w:lineRule="auto"/>
              <w:rPr>
                <w:rFonts w:ascii="Arial"/>
                <w:sz w:val="21"/>
              </w:rPr>
            </w:pPr>
          </w:p>
          <w:p w14:paraId="1B616A80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605EBAE">
            <w:pPr>
              <w:pStyle w:val="8"/>
              <w:spacing w:before="93" w:line="222" w:lineRule="auto"/>
              <w:ind w:left="111" w:right="1424" w:hanging="2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请求被告在  ×× 报纸上刊登声明，消除影响。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由被告 2×× 与被告 1×× 承担连带责任。</w:t>
            </w:r>
          </w:p>
          <w:p w14:paraId="19576FD2">
            <w:pPr>
              <w:pStyle w:val="8"/>
              <w:spacing w:before="31" w:line="216" w:lineRule="auto"/>
              <w:ind w:left="82"/>
            </w:pP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</w:tbl>
    <w:p w14:paraId="65C61344">
      <w:pPr>
        <w:pStyle w:val="2"/>
      </w:pPr>
    </w:p>
    <w:p w14:paraId="0E9A0551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3B266BD">
      <w:pPr>
        <w:spacing w:before="41"/>
      </w:pPr>
    </w:p>
    <w:p w14:paraId="5354BDA6">
      <w:pPr>
        <w:spacing w:before="41"/>
      </w:pPr>
    </w:p>
    <w:p w14:paraId="403E28F6">
      <w:pPr>
        <w:spacing w:before="41"/>
      </w:pPr>
    </w:p>
    <w:p w14:paraId="6E3B289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BC59E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DF0690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D9CFC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84540C">
            <w:pPr>
              <w:spacing w:before="79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实施了侵害涉案商标权的行为，应当承担有关侵权责任。</w:t>
            </w:r>
          </w:p>
        </w:tc>
      </w:tr>
      <w:tr w14:paraId="37BA53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8BA56C">
            <w:pPr>
              <w:spacing w:line="254" w:lineRule="auto"/>
              <w:rPr>
                <w:rFonts w:ascii="Arial"/>
                <w:sz w:val="21"/>
              </w:rPr>
            </w:pPr>
          </w:p>
          <w:p w14:paraId="390252E5">
            <w:pPr>
              <w:spacing w:line="254" w:lineRule="auto"/>
              <w:rPr>
                <w:rFonts w:ascii="Arial"/>
                <w:sz w:val="21"/>
              </w:rPr>
            </w:pPr>
          </w:p>
          <w:p w14:paraId="26D93B12">
            <w:pPr>
              <w:spacing w:line="254" w:lineRule="auto"/>
              <w:rPr>
                <w:rFonts w:ascii="Arial"/>
                <w:sz w:val="21"/>
              </w:rPr>
            </w:pPr>
          </w:p>
          <w:p w14:paraId="16506683">
            <w:pPr>
              <w:spacing w:line="254" w:lineRule="auto"/>
              <w:rPr>
                <w:rFonts w:ascii="Arial"/>
                <w:sz w:val="21"/>
              </w:rPr>
            </w:pPr>
          </w:p>
          <w:p w14:paraId="5EC7C312">
            <w:pPr>
              <w:spacing w:line="254" w:lineRule="auto"/>
              <w:rPr>
                <w:rFonts w:ascii="Arial"/>
                <w:sz w:val="21"/>
              </w:rPr>
            </w:pPr>
          </w:p>
          <w:p w14:paraId="44C7ED6D">
            <w:pPr>
              <w:spacing w:line="254" w:lineRule="auto"/>
              <w:rPr>
                <w:rFonts w:ascii="Arial"/>
                <w:sz w:val="21"/>
              </w:rPr>
            </w:pPr>
          </w:p>
          <w:p w14:paraId="1B038263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54C6F4">
            <w:pPr>
              <w:pStyle w:val="8"/>
              <w:spacing w:before="83" w:line="209" w:lineRule="auto"/>
              <w:ind w:left="103"/>
            </w:pPr>
            <w:r>
              <w:rPr>
                <w:color w:val="231F20"/>
                <w:spacing w:val="-3"/>
              </w:rPr>
              <w:t>1. 商标注册人□</w:t>
            </w:r>
          </w:p>
          <w:p w14:paraId="6F66C039">
            <w:pPr>
              <w:pStyle w:val="8"/>
              <w:spacing w:before="71" w:line="203" w:lineRule="auto"/>
              <w:ind w:left="85" w:right="5298"/>
            </w:pPr>
            <w:r>
              <w:rPr>
                <w:color w:val="231F20"/>
                <w:spacing w:val="-9"/>
              </w:rPr>
              <w:t>2. 利害关系人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color w:val="231F20"/>
                <w:spacing w:val="-9"/>
              </w:rPr>
              <w:t>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被许可人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color w:val="231F20"/>
                <w:spacing w:val="-9"/>
              </w:rPr>
              <w:t>：</w:t>
            </w:r>
          </w:p>
          <w:p w14:paraId="62C4175B">
            <w:pPr>
              <w:pStyle w:val="8"/>
              <w:spacing w:before="14" w:line="174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①独占使用许可合同的被许可人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09A0CDE6">
            <w:pPr>
              <w:pStyle w:val="8"/>
              <w:spacing w:before="34" w:line="219" w:lineRule="auto"/>
              <w:ind w:left="84"/>
            </w:pPr>
            <w:r>
              <w:rPr>
                <w:color w:val="231F20"/>
              </w:rPr>
              <w:t>②排他使用许可合同的被许可人□:</w:t>
            </w:r>
          </w:p>
          <w:p w14:paraId="2C5847E3">
            <w:pPr>
              <w:pStyle w:val="8"/>
              <w:spacing w:before="67" w:line="193" w:lineRule="auto"/>
              <w:ind w:left="91"/>
            </w:pPr>
            <w:r>
              <w:rPr>
                <w:color w:val="231F20"/>
                <w:spacing w:val="2"/>
              </w:rPr>
              <w:t>和权利人共同起诉□   单独起诉□（权利人已起诉□   权利人未起诉□)</w:t>
            </w:r>
          </w:p>
          <w:p w14:paraId="1F7DCD06">
            <w:pPr>
              <w:pStyle w:val="8"/>
              <w:spacing w:before="85" w:line="211" w:lineRule="auto"/>
              <w:ind w:left="84"/>
            </w:pPr>
            <w:r>
              <w:rPr>
                <w:color w:val="231F20"/>
              </w:rPr>
              <w:t>③普通使用许可合同的被许可人□:</w:t>
            </w:r>
          </w:p>
          <w:p w14:paraId="1D253215">
            <w:pPr>
              <w:pStyle w:val="8"/>
              <w:spacing w:before="62" w:line="238" w:lineRule="auto"/>
              <w:ind w:left="84" w:right="88" w:firstLine="7"/>
            </w:pPr>
            <w:r>
              <w:rPr>
                <w:color w:val="231F20"/>
                <w:spacing w:val="5"/>
              </w:rPr>
              <w:t>和权利人共同起诉□   单独起诉□（权利人书面授权单独起</w:t>
            </w:r>
            <w:r>
              <w:rPr>
                <w:color w:val="231F20"/>
                <w:spacing w:val="4"/>
              </w:rPr>
              <w:t>诉□;权利人未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授权单独起诉□)</w:t>
            </w:r>
          </w:p>
          <w:p w14:paraId="594EC746">
            <w:pPr>
              <w:pStyle w:val="8"/>
              <w:spacing w:before="62" w:line="210" w:lineRule="auto"/>
              <w:ind w:left="89"/>
            </w:pPr>
            <w:r>
              <w:rPr>
                <w:color w:val="231F20"/>
                <w:spacing w:val="-2"/>
              </w:rPr>
              <w:t>3. 其他利害关系人□   具体情形：</w:t>
            </w:r>
          </w:p>
        </w:tc>
      </w:tr>
      <w:tr w14:paraId="15C388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05EA57">
            <w:pPr>
              <w:spacing w:line="283" w:lineRule="auto"/>
              <w:rPr>
                <w:rFonts w:ascii="Arial"/>
                <w:sz w:val="21"/>
              </w:rPr>
            </w:pPr>
          </w:p>
          <w:p w14:paraId="67E49F1B">
            <w:pPr>
              <w:spacing w:line="284" w:lineRule="auto"/>
              <w:rPr>
                <w:rFonts w:ascii="Arial"/>
                <w:sz w:val="21"/>
              </w:rPr>
            </w:pPr>
          </w:p>
          <w:p w14:paraId="3B21642B">
            <w:pPr>
              <w:spacing w:line="284" w:lineRule="auto"/>
              <w:rPr>
                <w:rFonts w:ascii="Arial"/>
                <w:sz w:val="21"/>
              </w:rPr>
            </w:pPr>
          </w:p>
          <w:p w14:paraId="44464E89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原告商标权属事实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58D8C5">
            <w:pPr>
              <w:pStyle w:val="8"/>
              <w:spacing w:before="81" w:line="248" w:lineRule="auto"/>
              <w:ind w:left="86" w:right="80" w:firstLine="16"/>
            </w:pPr>
            <w:r>
              <w:rPr>
                <w:color w:val="231F20"/>
                <w:spacing w:val="-4"/>
              </w:rPr>
              <w:t>1. 权利商标情况（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商标号 387653×、标志图样“×× 及图”、核定商品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/ 服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务类别：第 25 类服装等、申请时间、核准注册时间、有效期等</w:t>
            </w:r>
            <w:r>
              <w:rPr>
                <w:color w:val="231F20"/>
                <w:spacing w:val="-25"/>
              </w:rPr>
              <w:t>）：</w:t>
            </w:r>
          </w:p>
          <w:p w14:paraId="0D9318C3">
            <w:pPr>
              <w:pStyle w:val="8"/>
              <w:spacing w:before="48" w:line="170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2. 是否主张驰名：是□</w:t>
            </w:r>
            <w:r>
              <w:rPr>
                <w:color w:val="231F20"/>
                <w:spacing w:val="10"/>
              </w:rPr>
              <w:t xml:space="preserve">   </w:t>
            </w:r>
            <w:r>
              <w:rPr>
                <w:color w:val="231F20"/>
                <w:spacing w:val="-2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2C09F4F0">
            <w:pPr>
              <w:pStyle w:val="8"/>
              <w:spacing w:before="42" w:line="239" w:lineRule="auto"/>
              <w:ind w:left="92"/>
            </w:pPr>
            <w:r>
              <w:rPr>
                <w:color w:val="231F20"/>
                <w:spacing w:val="-1"/>
              </w:rPr>
              <w:t>主张驰名的商标是否系注册商标：是□（商标号</w:t>
            </w:r>
            <w:r>
              <w:rPr>
                <w:color w:val="231F20"/>
                <w:spacing w:val="3"/>
              </w:rPr>
              <w:t>：</w:t>
            </w:r>
            <w:r>
              <w:rPr>
                <w:color w:val="231F20"/>
              </w:rPr>
              <w:t xml:space="preserve">              </w:t>
            </w:r>
            <w:r>
              <w:rPr>
                <w:color w:val="231F20"/>
                <w:spacing w:val="3"/>
              </w:rPr>
              <w:t>）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-1"/>
              </w:rPr>
              <w:t>否□</w:t>
            </w:r>
          </w:p>
          <w:p w14:paraId="3323EE71">
            <w:pPr>
              <w:pStyle w:val="8"/>
              <w:spacing w:before="28" w:line="245" w:lineRule="auto"/>
              <w:ind w:left="85" w:right="85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3. 效力状态（是否存在或正处于商标授权确权程序</w:t>
            </w:r>
            <w:r>
              <w:rPr>
                <w:color w:val="231F20"/>
                <w:spacing w:val="-1"/>
              </w:rPr>
              <w:t>）：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有效，曾经经过无效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程序，被维持有效。</w:t>
            </w:r>
          </w:p>
        </w:tc>
      </w:tr>
      <w:tr w14:paraId="75F58E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F5D382">
            <w:pPr>
              <w:pStyle w:val="8"/>
              <w:spacing w:before="254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原告商标权使用及知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名度事实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0757A5">
            <w:pPr>
              <w:spacing w:before="81" w:line="260" w:lineRule="auto"/>
              <w:ind w:left="90" w:right="78" w:firstLine="4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自 2001 年获得注册以来，经过长期使用，已经获得较高知名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度，于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2010 年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获得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×× 省著名商标。近五年，年销售额达千万，在北京、上海等 20 个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地区均有店铺。（详见证据  ×)</w:t>
            </w:r>
          </w:p>
        </w:tc>
      </w:tr>
      <w:tr w14:paraId="6C7FE9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3236F7">
            <w:pPr>
              <w:spacing w:line="254" w:lineRule="auto"/>
              <w:rPr>
                <w:rFonts w:ascii="Arial"/>
                <w:sz w:val="21"/>
              </w:rPr>
            </w:pPr>
          </w:p>
          <w:p w14:paraId="0B2655EB">
            <w:pPr>
              <w:spacing w:line="255" w:lineRule="auto"/>
              <w:rPr>
                <w:rFonts w:ascii="Arial"/>
                <w:sz w:val="21"/>
              </w:rPr>
            </w:pPr>
          </w:p>
          <w:p w14:paraId="742FBF01">
            <w:pPr>
              <w:spacing w:line="255" w:lineRule="auto"/>
              <w:rPr>
                <w:rFonts w:ascii="Arial"/>
                <w:sz w:val="21"/>
              </w:rPr>
            </w:pPr>
          </w:p>
          <w:p w14:paraId="26AC1B8F">
            <w:pPr>
              <w:spacing w:line="255" w:lineRule="auto"/>
              <w:rPr>
                <w:rFonts w:ascii="Arial"/>
                <w:sz w:val="21"/>
              </w:rPr>
            </w:pPr>
          </w:p>
          <w:p w14:paraId="5E4D8689">
            <w:pPr>
              <w:pStyle w:val="8"/>
              <w:spacing w:before="78" w:line="259" w:lineRule="auto"/>
              <w:ind w:right="84" w:firstLine="114"/>
              <w:jc w:val="both"/>
            </w:pPr>
            <w:r>
              <w:rPr>
                <w:color w:val="231F20"/>
                <w:spacing w:val="15"/>
              </w:rPr>
              <w:t>4. 被告商标侵权事实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（包括持续时间、使用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1"/>
              </w:rPr>
              <w:t>场合、表现形式、主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观故意程度及损害后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B54913">
            <w:pPr>
              <w:pStyle w:val="8"/>
              <w:spacing w:before="81" w:line="261" w:lineRule="auto"/>
              <w:ind w:left="88" w:right="78" w:firstLine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1. 被告侵权行为表现形式及使用的侵权标识图样（结合法律依</w:t>
            </w:r>
            <w:r>
              <w:rPr>
                <w:color w:val="231F20"/>
                <w:spacing w:val="4"/>
              </w:rPr>
              <w:t>据的具体项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目陈述，并附图样及证据</w:t>
            </w:r>
            <w:r>
              <w:rPr>
                <w:color w:val="231F20"/>
                <w:spacing w:val="4"/>
              </w:rPr>
              <w:t>）：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被告生产销售带有“×× 及图”商标的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侵权商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品，并在店铺招牌、店内装饰、宣传册上使用“×× 及图”商标，被告销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售的商品与原告注册商标核定使用商品相同，且使用的被诉标识与原告注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册商标近似。</w:t>
            </w:r>
          </w:p>
          <w:p w14:paraId="78965F24">
            <w:pPr>
              <w:pStyle w:val="8"/>
              <w:spacing w:before="53" w:line="256" w:lineRule="auto"/>
              <w:ind w:left="82" w:right="8" w:firstLine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5"/>
              </w:rPr>
              <w:t>2. 被告主观故意程度及具体情节：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被告与原告从事相同行业，经营的店铺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与原告店铺在临近地域范围，在原告注册商标具有较高知名度的情况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>下，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被告对原告的注册商标应当知晓。</w:t>
            </w:r>
          </w:p>
          <w:p w14:paraId="3395482D">
            <w:pPr>
              <w:pStyle w:val="8"/>
              <w:spacing w:before="51" w:line="227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3. 损害后果：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被告的行为造成原告经济损失，并损害原告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商誉。</w:t>
            </w:r>
          </w:p>
          <w:p w14:paraId="7BDC824A">
            <w:pPr>
              <w:pStyle w:val="8"/>
              <w:spacing w:before="47" w:line="209" w:lineRule="auto"/>
              <w:ind w:left="82"/>
            </w:pPr>
            <w:r>
              <w:rPr>
                <w:color w:val="231F20"/>
                <w:spacing w:val="-3"/>
              </w:rPr>
              <w:t>4. 是否存在适用惩罚性赔偿的事由：</w:t>
            </w:r>
          </w:p>
          <w:p w14:paraId="0A5A03DB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5"/>
              </w:rPr>
              <w:t>5. 其他：</w:t>
            </w:r>
          </w:p>
        </w:tc>
      </w:tr>
      <w:tr w14:paraId="0D6473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E0665C">
            <w:pPr>
              <w:pStyle w:val="8"/>
              <w:spacing w:before="88" w:line="209" w:lineRule="auto"/>
              <w:ind w:left="85"/>
            </w:pPr>
            <w:r>
              <w:rPr>
                <w:color w:val="231F20"/>
                <w:spacing w:val="-1"/>
              </w:rPr>
              <w:t>5. 其他事项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35E6DF">
            <w:pPr>
              <w:rPr>
                <w:rFonts w:ascii="Arial"/>
                <w:sz w:val="21"/>
              </w:rPr>
            </w:pPr>
          </w:p>
        </w:tc>
      </w:tr>
      <w:tr w14:paraId="5F739C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E0FC73">
            <w:pPr>
              <w:pStyle w:val="8"/>
              <w:spacing w:before="8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9FF334">
            <w:pPr>
              <w:rPr>
                <w:rFonts w:ascii="Arial"/>
                <w:sz w:val="21"/>
              </w:rPr>
            </w:pPr>
          </w:p>
        </w:tc>
      </w:tr>
    </w:tbl>
    <w:p w14:paraId="3C2516A0">
      <w:pPr>
        <w:pStyle w:val="2"/>
      </w:pPr>
    </w:p>
    <w:p w14:paraId="6C30FC2B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C0B3B64">
      <w:pPr>
        <w:spacing w:before="41"/>
      </w:pPr>
    </w:p>
    <w:p w14:paraId="7ACFB7CB">
      <w:pPr>
        <w:spacing w:before="41"/>
      </w:pPr>
    </w:p>
    <w:p w14:paraId="7019F9E8">
      <w:pPr>
        <w:spacing w:before="41"/>
      </w:pPr>
    </w:p>
    <w:p w14:paraId="06EC822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01BC6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B870B32">
            <w:pPr>
              <w:spacing w:before="83" w:line="17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关联案件情况</w:t>
            </w:r>
          </w:p>
          <w:p w14:paraId="5606F285">
            <w:pPr>
              <w:spacing w:line="228" w:lineRule="auto"/>
              <w:ind w:left="213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（原告依据本案注册商标提起的其他侵害商标权诉讼）</w:t>
            </w:r>
          </w:p>
        </w:tc>
      </w:tr>
      <w:tr w14:paraId="326A64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8EDC4F">
            <w:pPr>
              <w:pStyle w:val="8"/>
              <w:spacing w:before="95" w:line="171" w:lineRule="auto"/>
              <w:ind w:left="84"/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内容：20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件（已结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-4"/>
              </w:rPr>
              <w:t>14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件、未结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4"/>
              </w:rPr>
              <w:t>6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件）</w:t>
            </w:r>
          </w:p>
          <w:p w14:paraId="051B75EE">
            <w:pPr>
              <w:spacing w:before="43" w:line="266" w:lineRule="auto"/>
              <w:ind w:left="1511" w:right="79" w:hanging="15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1.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公司诉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股份公司，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北京  ×  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  <w:sz w:val="21"/>
                <w:szCs w:val="21"/>
              </w:rPr>
              <w:t>，（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202×)  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 号，侵害商标权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纠纷，已立案，未开庭。</w:t>
            </w:r>
          </w:p>
          <w:p w14:paraId="6D0EBF92">
            <w:pPr>
              <w:spacing w:before="22" w:line="266" w:lineRule="auto"/>
              <w:ind w:left="1510" w:right="79" w:hanging="16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2.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公司诉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技术公司，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 xml:space="preserve">北京  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法院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，（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202×)  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民初  × 号，侵害商标权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纠纷，已立案，已开庭。</w:t>
            </w:r>
          </w:p>
          <w:p w14:paraId="6FF8042C">
            <w:pPr>
              <w:spacing w:before="118" w:line="167" w:lineRule="exact"/>
              <w:ind w:left="136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position w:val="-2"/>
                <w:sz w:val="21"/>
                <w:szCs w:val="21"/>
              </w:rPr>
              <w:t>……</w:t>
            </w:r>
          </w:p>
          <w:p w14:paraId="28D2A228">
            <w:pPr>
              <w:pStyle w:val="8"/>
              <w:spacing w:before="8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4348D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AE5555">
            <w:pPr>
              <w:spacing w:before="86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578CF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D0E873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51CF38">
            <w:pPr>
              <w:spacing w:line="259" w:lineRule="auto"/>
              <w:rPr>
                <w:rFonts w:ascii="Arial"/>
                <w:sz w:val="21"/>
              </w:rPr>
            </w:pPr>
          </w:p>
          <w:p w14:paraId="5486DD9E">
            <w:pPr>
              <w:spacing w:line="260" w:lineRule="auto"/>
              <w:rPr>
                <w:rFonts w:ascii="Arial"/>
                <w:sz w:val="21"/>
              </w:rPr>
            </w:pPr>
          </w:p>
          <w:p w14:paraId="79F632F6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3A6B4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7247C9">
            <w:pPr>
              <w:spacing w:line="264" w:lineRule="auto"/>
              <w:rPr>
                <w:rFonts w:ascii="Arial"/>
                <w:sz w:val="21"/>
              </w:rPr>
            </w:pPr>
          </w:p>
          <w:p w14:paraId="2F77EB47">
            <w:pPr>
              <w:spacing w:line="264" w:lineRule="auto"/>
              <w:rPr>
                <w:rFonts w:ascii="Arial"/>
                <w:sz w:val="21"/>
              </w:rPr>
            </w:pPr>
          </w:p>
          <w:p w14:paraId="6160D1D8">
            <w:pPr>
              <w:spacing w:line="264" w:lineRule="auto"/>
              <w:rPr>
                <w:rFonts w:ascii="Arial"/>
                <w:sz w:val="21"/>
              </w:rPr>
            </w:pPr>
          </w:p>
          <w:p w14:paraId="47AD65F3">
            <w:pPr>
              <w:spacing w:line="264" w:lineRule="auto"/>
              <w:rPr>
                <w:rFonts w:ascii="Arial"/>
                <w:sz w:val="21"/>
              </w:rPr>
            </w:pPr>
          </w:p>
          <w:p w14:paraId="6604B833">
            <w:pPr>
              <w:spacing w:line="264" w:lineRule="auto"/>
              <w:rPr>
                <w:rFonts w:ascii="Arial"/>
                <w:sz w:val="21"/>
              </w:rPr>
            </w:pPr>
          </w:p>
          <w:p w14:paraId="4E97135B">
            <w:pPr>
              <w:spacing w:line="264" w:lineRule="auto"/>
              <w:rPr>
                <w:rFonts w:ascii="Arial"/>
                <w:sz w:val="21"/>
              </w:rPr>
            </w:pPr>
          </w:p>
          <w:p w14:paraId="358EB70B">
            <w:pPr>
              <w:spacing w:line="264" w:lineRule="auto"/>
              <w:rPr>
                <w:rFonts w:ascii="Arial"/>
                <w:sz w:val="21"/>
              </w:rPr>
            </w:pPr>
          </w:p>
          <w:p w14:paraId="3ECA8D6A">
            <w:pPr>
              <w:spacing w:line="264" w:lineRule="auto"/>
              <w:rPr>
                <w:rFonts w:ascii="Arial"/>
                <w:sz w:val="21"/>
              </w:rPr>
            </w:pPr>
          </w:p>
          <w:p w14:paraId="542509BA">
            <w:pPr>
              <w:spacing w:line="264" w:lineRule="auto"/>
              <w:rPr>
                <w:rFonts w:ascii="Arial"/>
                <w:sz w:val="21"/>
              </w:rPr>
            </w:pPr>
          </w:p>
          <w:p w14:paraId="7B860A0E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73BF33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64474F7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BFCC522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FEC723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E65558C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070664C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9F36B4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F80A7E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9A7F992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C3B48A6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710D2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DF7D295">
            <w:pPr>
              <w:spacing w:line="353" w:lineRule="auto"/>
              <w:rPr>
                <w:rFonts w:ascii="Arial"/>
                <w:sz w:val="21"/>
              </w:rPr>
            </w:pPr>
          </w:p>
          <w:p w14:paraId="7F8CD516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BDF7BC1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D7A41B8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66FBF6C">
      <w:pPr>
        <w:spacing w:before="169" w:line="219" w:lineRule="auto"/>
        <w:ind w:left="5429" w:hanging="21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B006A27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1DF4A11-C012-4DBD-B757-61F6EB0F3643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A1CC0701-94D5-4FB8-8939-B4CBD7ADC253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EF1F2F60-6A04-4E27-9D88-3CD52C5AEAE5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ADAB8D45-8FEC-4602-93B5-7AB7FCE56C24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8576DB49-2036-4722-A240-20F9757B0948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AC56C607-AB87-40C1-A37E-C7D86CF60328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77B91C35-95EC-4C56-AC69-449729C8E781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57D31515-72DA-42B6-AA73-08658C651D2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6EC6170C-145A-4AAB-8A56-7F5E7EAE06B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55320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0D58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1713F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CDB8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280B0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8F449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26"/>
    <w:bookmarkEnd w:id="1"/>
    <w:bookmarkStart w:id="2" w:name="bookmark95"/>
    <w:bookmarkEnd w:id="2"/>
    <w:bookmarkStart w:id="3" w:name="bookmark26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1A4A9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52622E"/>
    <w:rsid w:val="0EEEE2EE"/>
    <w:rsid w:val="1BB82A97"/>
    <w:rsid w:val="1DAE4148"/>
    <w:rsid w:val="20337AE2"/>
    <w:rsid w:val="26B62EF1"/>
    <w:rsid w:val="33DA9E9B"/>
    <w:rsid w:val="3AEB0608"/>
    <w:rsid w:val="3CE8434E"/>
    <w:rsid w:val="3D482784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1397</Words>
  <Characters>1404</Characters>
  <TotalTime>58</TotalTime>
  <ScaleCrop>false</ScaleCrop>
  <LinksUpToDate>false</LinksUpToDate>
  <CharactersWithSpaces>1979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65546ADC9C654D11AC0716289A0F72A4_13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