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6FB48">
      <w:pPr>
        <w:pStyle w:val="2"/>
        <w:spacing w:line="242" w:lineRule="auto"/>
      </w:pPr>
      <w:bookmarkStart w:id="4" w:name="_GoBack"/>
      <w:bookmarkEnd w:id="4"/>
    </w:p>
    <w:p w14:paraId="28307F70">
      <w:pPr>
        <w:pStyle w:val="2"/>
        <w:spacing w:line="242" w:lineRule="auto"/>
      </w:pPr>
    </w:p>
    <w:p w14:paraId="1A8538E0">
      <w:pPr>
        <w:pStyle w:val="2"/>
        <w:spacing w:line="243" w:lineRule="auto"/>
      </w:pPr>
    </w:p>
    <w:p w14:paraId="608F3574">
      <w:pPr>
        <w:pStyle w:val="2"/>
        <w:spacing w:line="243" w:lineRule="auto"/>
      </w:pPr>
    </w:p>
    <w:p w14:paraId="4BF21C50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2589355E">
      <w:pPr>
        <w:spacing w:before="149" w:line="234" w:lineRule="auto"/>
        <w:ind w:left="3590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3"/>
          <w:sz w:val="44"/>
          <w:szCs w:val="44"/>
        </w:rPr>
        <w:t>行政起诉状</w:t>
      </w:r>
    </w:p>
    <w:p w14:paraId="72B3288F">
      <w:pPr>
        <w:spacing w:before="66" w:line="203" w:lineRule="auto"/>
        <w:ind w:left="357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6"/>
          <w:sz w:val="36"/>
          <w:szCs w:val="36"/>
        </w:rPr>
        <w:t>（行政处罚）</w:t>
      </w:r>
    </w:p>
    <w:p w14:paraId="71F9AF2B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04E4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27343F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CC40E5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1FC188A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2BB8AEB9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691F664">
            <w:pPr>
              <w:pStyle w:val="8"/>
              <w:spacing w:before="63" w:line="254" w:lineRule="auto"/>
              <w:ind w:left="83" w:right="86" w:firstLine="419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本表有些内容可能与您的案件无关，您认为与案件无关的项目可以填“无”或者不填；对于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"/>
              </w:rPr>
              <w:t>本表中勾选项可以在对应项打“ √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”;您认为另有重要内容需要列明的，</w:t>
            </w:r>
            <w:r>
              <w:rPr>
                <w:color w:val="231F20"/>
              </w:rPr>
              <w:t>可以另附页填写。</w:t>
            </w:r>
          </w:p>
          <w:p w14:paraId="6049143B">
            <w:pPr>
              <w:pStyle w:val="8"/>
              <w:spacing w:before="15" w:line="255" w:lineRule="auto"/>
              <w:ind w:left="85" w:right="89" w:firstLine="410"/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</w:t>
            </w:r>
            <w:r>
              <w:rPr>
                <w:color w:val="231F20"/>
                <w:spacing w:val="1"/>
              </w:rPr>
              <w:t>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根据实际对栏目进行扩容等。</w:t>
            </w:r>
          </w:p>
          <w:p w14:paraId="1775DB37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3CEAF418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455C4874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337E4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B5615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B4593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F2B2AB">
            <w:pPr>
              <w:spacing w:line="256" w:lineRule="auto"/>
              <w:rPr>
                <w:rFonts w:ascii="Arial"/>
                <w:sz w:val="21"/>
              </w:rPr>
            </w:pPr>
          </w:p>
          <w:p w14:paraId="016DB19C">
            <w:pPr>
              <w:spacing w:line="256" w:lineRule="auto"/>
              <w:rPr>
                <w:rFonts w:ascii="Arial"/>
                <w:sz w:val="21"/>
              </w:rPr>
            </w:pPr>
          </w:p>
          <w:p w14:paraId="42128BD4">
            <w:pPr>
              <w:spacing w:line="256" w:lineRule="auto"/>
              <w:rPr>
                <w:rFonts w:ascii="Arial"/>
                <w:sz w:val="21"/>
              </w:rPr>
            </w:pPr>
          </w:p>
          <w:p w14:paraId="52D2E5F8">
            <w:pPr>
              <w:spacing w:line="256" w:lineRule="auto"/>
              <w:rPr>
                <w:rFonts w:ascii="Arial"/>
                <w:sz w:val="21"/>
              </w:rPr>
            </w:pPr>
          </w:p>
          <w:p w14:paraId="5D8F816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20A15151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C0C9C02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6612334B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62E4F6A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19F58B75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5769B33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D4F0CD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6F8B37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BC0B1F3">
            <w:pPr>
              <w:spacing w:line="349" w:lineRule="auto"/>
              <w:rPr>
                <w:rFonts w:ascii="Arial"/>
                <w:sz w:val="21"/>
              </w:rPr>
            </w:pPr>
          </w:p>
          <w:p w14:paraId="405CE40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33BFA2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F63487">
            <w:pPr>
              <w:pStyle w:val="8"/>
              <w:spacing w:before="82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×× 有限责任公司</w:t>
            </w:r>
          </w:p>
          <w:p w14:paraId="64E6244F">
            <w:pPr>
              <w:pStyle w:val="8"/>
              <w:spacing w:before="42" w:line="255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郭  ××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总经理</w:t>
            </w:r>
          </w:p>
          <w:p w14:paraId="35696BDF">
            <w:pPr>
              <w:pStyle w:val="8"/>
              <w:spacing w:before="14" w:line="215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08C5052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946D20">
            <w:pPr>
              <w:spacing w:line="284" w:lineRule="auto"/>
              <w:rPr>
                <w:rFonts w:ascii="Arial"/>
                <w:sz w:val="21"/>
              </w:rPr>
            </w:pPr>
          </w:p>
          <w:p w14:paraId="78AF50FE">
            <w:pPr>
              <w:spacing w:line="284" w:lineRule="auto"/>
              <w:rPr>
                <w:rFonts w:ascii="Arial"/>
                <w:sz w:val="21"/>
              </w:rPr>
            </w:pPr>
          </w:p>
          <w:p w14:paraId="3D3A36B1">
            <w:pPr>
              <w:spacing w:line="285" w:lineRule="auto"/>
              <w:rPr>
                <w:rFonts w:ascii="Arial"/>
                <w:sz w:val="21"/>
              </w:rPr>
            </w:pPr>
          </w:p>
          <w:p w14:paraId="1B200100">
            <w:pPr>
              <w:pStyle w:val="8"/>
              <w:spacing w:before="79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50085AC">
            <w:pPr>
              <w:pStyle w:val="8"/>
              <w:spacing w:before="100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7EA2E3B">
            <w:pPr>
              <w:pStyle w:val="8"/>
              <w:spacing w:before="42" w:line="231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马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6D70E01">
            <w:pPr>
              <w:pStyle w:val="8"/>
              <w:spacing w:before="38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律师事务所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 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74A0A60">
            <w:pPr>
              <w:pStyle w:val="8"/>
              <w:spacing w:before="49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B613945">
            <w:pPr>
              <w:pStyle w:val="8"/>
              <w:spacing w:before="54" w:line="206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</w:tbl>
    <w:p w14:paraId="5873E088">
      <w:pPr>
        <w:pStyle w:val="2"/>
      </w:pPr>
    </w:p>
    <w:p w14:paraId="3E79A9DD">
      <w:pPr>
        <w:sectPr>
          <w:head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3A565F2">
      <w:pPr>
        <w:spacing w:before="41"/>
      </w:pPr>
    </w:p>
    <w:p w14:paraId="2892ECD7">
      <w:pPr>
        <w:spacing w:before="41"/>
      </w:pPr>
    </w:p>
    <w:p w14:paraId="6AB90BBB">
      <w:pPr>
        <w:spacing w:before="41"/>
      </w:pPr>
    </w:p>
    <w:p w14:paraId="1F87203B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AF028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8FFC52">
            <w:pPr>
              <w:pStyle w:val="8"/>
              <w:spacing w:before="8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41F1F0D">
            <w:pPr>
              <w:pStyle w:val="8"/>
              <w:spacing w:before="68" w:line="208" w:lineRule="auto"/>
              <w:ind w:left="69"/>
            </w:pPr>
            <w:r>
              <w:rPr>
                <w:color w:val="231F20"/>
                <w:spacing w:val="-2"/>
              </w:rPr>
              <w:t>（行政机关或者法律、</w:t>
            </w:r>
          </w:p>
          <w:p w14:paraId="6ED236E8">
            <w:pPr>
              <w:pStyle w:val="8"/>
              <w:spacing w:before="68" w:line="208" w:lineRule="auto"/>
              <w:ind w:left="293"/>
            </w:pPr>
            <w:r>
              <w:rPr>
                <w:color w:val="231F20"/>
                <w:spacing w:val="-1"/>
              </w:rPr>
              <w:t>法规、规章授权的</w:t>
            </w:r>
          </w:p>
          <w:p w14:paraId="18FA69E1">
            <w:pPr>
              <w:pStyle w:val="8"/>
              <w:spacing w:before="70" w:line="206" w:lineRule="auto"/>
              <w:ind w:left="870"/>
            </w:pPr>
            <w:r>
              <w:rPr>
                <w:color w:val="231F20"/>
                <w:spacing w:val="1"/>
              </w:rPr>
              <w:t>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5EB4E12">
            <w:pPr>
              <w:pStyle w:val="8"/>
              <w:spacing w:before="81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市  ×× 局</w:t>
            </w:r>
          </w:p>
          <w:p w14:paraId="6B9174A1">
            <w:pPr>
              <w:pStyle w:val="8"/>
              <w:spacing w:before="39" w:line="258" w:lineRule="auto"/>
              <w:ind w:left="84" w:right="83" w:hanging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2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  <w:r>
              <w:rPr>
                <w:color w:val="231F20"/>
                <w:spacing w:val="21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市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区  ×× 街道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李  ××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局长</w:t>
            </w:r>
          </w:p>
          <w:p w14:paraId="1EDEB6DB">
            <w:pPr>
              <w:pStyle w:val="8"/>
              <w:spacing w:before="5" w:line="21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</w:tc>
      </w:tr>
      <w:tr w14:paraId="0A094F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B38A8E">
            <w:pPr>
              <w:spacing w:line="254" w:lineRule="auto"/>
              <w:rPr>
                <w:rFonts w:ascii="Arial"/>
                <w:sz w:val="21"/>
              </w:rPr>
            </w:pPr>
          </w:p>
          <w:p w14:paraId="749B38A3">
            <w:pPr>
              <w:spacing w:line="255" w:lineRule="auto"/>
              <w:rPr>
                <w:rFonts w:ascii="Arial"/>
                <w:sz w:val="21"/>
              </w:rPr>
            </w:pPr>
          </w:p>
          <w:p w14:paraId="3E1B3962">
            <w:pPr>
              <w:spacing w:line="255" w:lineRule="auto"/>
              <w:rPr>
                <w:rFonts w:ascii="Arial"/>
                <w:sz w:val="21"/>
              </w:rPr>
            </w:pPr>
          </w:p>
          <w:p w14:paraId="45F2A2D0">
            <w:pPr>
              <w:spacing w:line="255" w:lineRule="auto"/>
              <w:rPr>
                <w:rFonts w:ascii="Arial"/>
                <w:sz w:val="21"/>
              </w:rPr>
            </w:pPr>
          </w:p>
          <w:p w14:paraId="6C4AE904">
            <w:pPr>
              <w:pStyle w:val="8"/>
              <w:spacing w:before="79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C905453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1B869784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31D16D3">
            <w:pPr>
              <w:pStyle w:val="8"/>
              <w:spacing w:before="62"/>
              <w:ind w:left="99"/>
            </w:pPr>
            <w:r>
              <w:rPr>
                <w:color w:val="231F20"/>
                <w:spacing w:val="-5"/>
              </w:rPr>
              <w:t>出生日期：</w:t>
            </w:r>
            <w:r>
              <w:rPr>
                <w:color w:val="231F20"/>
                <w:spacing w:val="4"/>
              </w:rPr>
              <w:t xml:space="preserve">      </w:t>
            </w:r>
            <w:r>
              <w:rPr>
                <w:color w:val="231F20"/>
                <w:spacing w:val="-5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5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5"/>
              </w:rPr>
              <w:t>日                 民族：</w:t>
            </w:r>
          </w:p>
          <w:p w14:paraId="4C93999D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BA355F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E62FEE4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D0AE47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F35BB8">
            <w:pPr>
              <w:pStyle w:val="8"/>
              <w:spacing w:before="254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395F6F7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080308D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6347714">
            <w:pPr>
              <w:pStyle w:val="8"/>
              <w:spacing w:before="62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4B65864C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                                职务：              联系电话：</w:t>
            </w:r>
          </w:p>
        </w:tc>
      </w:tr>
      <w:tr w14:paraId="49958C6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3E45F8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4F352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9526479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55D85A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AB4EE7C">
            <w:pPr>
              <w:pStyle w:val="8"/>
              <w:spacing w:before="98" w:line="171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rFonts w:hint="default" w:ascii="Wingdings 2" w:hAnsi="Wingdings 2" w:eastAsia="微软雅黑" w:cs="Wingdings 2"/>
                <w:color w:val="231F20"/>
                <w:spacing w:val="-6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6"/>
              </w:rPr>
              <w:t>撤销行政处罚行为</w:t>
            </w:r>
          </w:p>
        </w:tc>
      </w:tr>
      <w:tr w14:paraId="0BCE09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8EB6654">
            <w:pPr>
              <w:pStyle w:val="8"/>
              <w:spacing w:before="88" w:line="208" w:lineRule="auto"/>
              <w:ind w:left="85"/>
            </w:pPr>
            <w:r>
              <w:rPr>
                <w:color w:val="231F20"/>
                <w:spacing w:val="-2"/>
              </w:rPr>
              <w:t>2.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2"/>
              </w:rPr>
              <w:t>□确认行政处罚行为违法</w:t>
            </w:r>
          </w:p>
        </w:tc>
      </w:tr>
      <w:tr w14:paraId="7DE441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3F0E9BD">
            <w:pPr>
              <w:pStyle w:val="8"/>
              <w:spacing w:before="88" w:line="208" w:lineRule="auto"/>
              <w:ind w:left="89"/>
            </w:pPr>
            <w:r>
              <w:rPr>
                <w:color w:val="231F20"/>
                <w:spacing w:val="-3"/>
              </w:rPr>
              <w:t>3.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□确认行政处罚行为无效</w:t>
            </w:r>
          </w:p>
        </w:tc>
      </w:tr>
      <w:tr w14:paraId="5EFFB6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094D73">
            <w:pPr>
              <w:pStyle w:val="8"/>
              <w:spacing w:before="88" w:line="208" w:lineRule="auto"/>
              <w:ind w:left="82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  <w:spacing w:val="-2"/>
              </w:rPr>
              <w:t>□变更行政处罚行为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E99E106">
            <w:pPr>
              <w:pStyle w:val="8"/>
              <w:spacing w:before="91" w:line="206" w:lineRule="auto"/>
              <w:ind w:left="86"/>
            </w:pPr>
            <w:r>
              <w:rPr>
                <w:color w:val="231F20"/>
                <w:spacing w:val="-9"/>
              </w:rPr>
              <w:t>变更为：</w:t>
            </w:r>
          </w:p>
        </w:tc>
      </w:tr>
      <w:tr w14:paraId="691FD2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A51888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3"/>
              </w:rPr>
              <w:t>5.</w:t>
            </w:r>
            <w:r>
              <w:rPr>
                <w:color w:val="231F20"/>
                <w:spacing w:val="27"/>
              </w:rPr>
              <w:t xml:space="preserve"> </w:t>
            </w:r>
            <w:r>
              <w:rPr>
                <w:color w:val="231F20"/>
                <w:spacing w:val="-3"/>
              </w:rPr>
              <w:t>□责令被告采取补救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措施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D195170">
            <w:pPr>
              <w:pStyle w:val="8"/>
              <w:spacing w:before="256" w:line="210" w:lineRule="auto"/>
              <w:ind w:left="85"/>
            </w:pPr>
            <w:r>
              <w:rPr>
                <w:color w:val="231F20"/>
                <w:spacing w:val="-4"/>
              </w:rPr>
              <w:t>补救措施的具体内容：</w:t>
            </w:r>
          </w:p>
        </w:tc>
      </w:tr>
      <w:tr w14:paraId="01AE8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854429">
            <w:pPr>
              <w:pStyle w:val="8"/>
              <w:spacing w:before="257" w:line="209" w:lineRule="auto"/>
              <w:ind w:left="86"/>
            </w:pPr>
            <w:r>
              <w:rPr>
                <w:color w:val="231F20"/>
                <w:spacing w:val="-3"/>
              </w:rPr>
              <w:t>6.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3"/>
              </w:rPr>
              <w:t>□被告承担赔偿责任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E7FD12A">
            <w:pPr>
              <w:pStyle w:val="8"/>
              <w:spacing w:before="85" w:line="237" w:lineRule="auto"/>
              <w:ind w:left="83" w:right="5554"/>
            </w:pPr>
            <w:r>
              <w:rPr>
                <w:color w:val="231F20"/>
                <w:spacing w:val="-7"/>
              </w:rPr>
              <w:t>具体赔偿请求：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依据：</w:t>
            </w:r>
          </w:p>
        </w:tc>
      </w:tr>
      <w:tr w14:paraId="479C2DA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EE81A0">
            <w:pPr>
              <w:pStyle w:val="8"/>
              <w:spacing w:before="258" w:line="208" w:lineRule="auto"/>
              <w:ind w:left="84"/>
            </w:pPr>
            <w:r>
              <w:rPr>
                <w:color w:val="231F20"/>
                <w:spacing w:val="-1"/>
              </w:rPr>
              <w:t>7.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16AC9C0">
            <w:pPr>
              <w:pStyle w:val="8"/>
              <w:spacing w:before="103" w:line="204" w:lineRule="auto"/>
              <w:ind w:left="100" w:right="6492" w:firstLine="24"/>
            </w:pPr>
            <w:r>
              <w:rPr>
                <w:rFonts w:hint="default" w:ascii="Wingdings 2" w:hAnsi="Wingdings 2" w:eastAsia="微软雅黑" w:cs="Wingdings 2"/>
                <w:color w:val="231F20"/>
                <w:spacing w:val="4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4"/>
              </w:rPr>
              <w:t>是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9DA5C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8FF808">
            <w:pPr>
              <w:pStyle w:val="8"/>
              <w:spacing w:before="86" w:line="210" w:lineRule="auto"/>
              <w:ind w:left="88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□其他请求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691C17">
            <w:pPr>
              <w:rPr>
                <w:rFonts w:ascii="Arial"/>
                <w:sz w:val="21"/>
              </w:rPr>
            </w:pPr>
          </w:p>
        </w:tc>
      </w:tr>
      <w:tr w14:paraId="496502F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6A8DE8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2619A0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87D907B">
            <w:pPr>
              <w:spacing w:before="84" w:line="222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被告作出的《行政处罚决定书》认定事实错误，适用法律错误，应予撤销。</w:t>
            </w:r>
          </w:p>
        </w:tc>
      </w:tr>
    </w:tbl>
    <w:p w14:paraId="2A2F355E">
      <w:pPr>
        <w:pStyle w:val="2"/>
      </w:pPr>
    </w:p>
    <w:p w14:paraId="764C7F17">
      <w:pPr>
        <w:sectPr>
          <w:footerReference r:id="rId6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05C52BD6">
      <w:pPr>
        <w:spacing w:before="41"/>
      </w:pPr>
    </w:p>
    <w:p w14:paraId="4333719D">
      <w:pPr>
        <w:spacing w:before="41"/>
      </w:pPr>
    </w:p>
    <w:p w14:paraId="5BFB0313">
      <w:pPr>
        <w:spacing w:before="41"/>
      </w:pPr>
    </w:p>
    <w:p w14:paraId="732BD1F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364A3F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C258AE">
            <w:pPr>
              <w:spacing w:line="342" w:lineRule="auto"/>
              <w:rPr>
                <w:rFonts w:ascii="Arial"/>
                <w:sz w:val="21"/>
              </w:rPr>
            </w:pPr>
          </w:p>
          <w:p w14:paraId="52434760">
            <w:pPr>
              <w:spacing w:line="342" w:lineRule="auto"/>
              <w:rPr>
                <w:rFonts w:ascii="Arial"/>
                <w:sz w:val="21"/>
              </w:rPr>
            </w:pPr>
          </w:p>
          <w:p w14:paraId="4EFB86FD">
            <w:pPr>
              <w:pStyle w:val="8"/>
              <w:spacing w:before="78" w:line="208" w:lineRule="auto"/>
              <w:ind w:left="102"/>
            </w:pPr>
            <w:r>
              <w:rPr>
                <w:color w:val="231F20"/>
                <w:spacing w:val="-2"/>
              </w:rPr>
              <w:t>1. 被诉行政处罚的种类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22B067">
            <w:pPr>
              <w:pStyle w:val="8"/>
              <w:spacing w:before="97" w:line="171" w:lineRule="auto"/>
              <w:ind w:left="100"/>
            </w:pPr>
            <w:r>
              <w:rPr>
                <w:color w:val="231F20"/>
                <w:spacing w:val="-3"/>
              </w:rPr>
              <w:t xml:space="preserve">□警告    □通报批评    </w:t>
            </w:r>
            <w:r>
              <w:rPr>
                <w:rFonts w:hint="default" w:ascii="Wingdings 2" w:hAnsi="Wingdings 2" w:cs="Wingdings 2"/>
                <w:color w:val="231F20"/>
                <w:spacing w:val="-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3"/>
              </w:rPr>
              <w:t>罚款    □没收违法所得、没收非法财物</w:t>
            </w:r>
          </w:p>
          <w:p w14:paraId="6C905AF4">
            <w:pPr>
              <w:pStyle w:val="8"/>
              <w:spacing w:before="46" w:line="210" w:lineRule="auto"/>
              <w:ind w:left="100"/>
            </w:pPr>
            <w:r>
              <w:rPr>
                <w:color w:val="231F20"/>
                <w:spacing w:val="-2"/>
              </w:rPr>
              <w:t>□暂扣许可证、降低资质等级、吊销许可证</w:t>
            </w:r>
          </w:p>
          <w:p w14:paraId="0F68C80A">
            <w:pPr>
              <w:pStyle w:val="8"/>
              <w:spacing w:before="77" w:line="17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2"/>
                <w:position w:val="-1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限制开展生产经营活动、责令停产停业、责令关闭、限</w:t>
            </w:r>
            <w:r>
              <w:rPr>
                <w:color w:val="231F20"/>
                <w:spacing w:val="-3"/>
              </w:rPr>
              <w:t>制从业</w:t>
            </w:r>
          </w:p>
          <w:p w14:paraId="7E51BB8F">
            <w:pPr>
              <w:pStyle w:val="8"/>
              <w:spacing w:before="44" w:line="208" w:lineRule="auto"/>
              <w:ind w:left="100"/>
            </w:pPr>
            <w:r>
              <w:rPr>
                <w:color w:val="231F20"/>
                <w:spacing w:val="-4"/>
              </w:rPr>
              <w:t>□行政拘留</w:t>
            </w:r>
          </w:p>
          <w:p w14:paraId="43C6F4F3">
            <w:pPr>
              <w:pStyle w:val="8"/>
              <w:spacing w:before="67" w:line="209" w:lineRule="auto"/>
              <w:ind w:left="100"/>
            </w:pPr>
            <w:r>
              <w:rPr>
                <w:color w:val="231F20"/>
                <w:spacing w:val="-7"/>
              </w:rPr>
              <w:t>□其他行政处罚：</w:t>
            </w:r>
          </w:p>
        </w:tc>
      </w:tr>
      <w:tr w14:paraId="5C95E0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392AF7">
            <w:pPr>
              <w:pStyle w:val="8"/>
              <w:spacing w:before="87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2. 行政处罚决定文号及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作出时间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BEB7DE1">
            <w:pPr>
              <w:pStyle w:val="8"/>
              <w:spacing w:before="82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文号：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环罚决字〔2022〕×× 号《行政处罚决定书》</w:t>
            </w:r>
          </w:p>
          <w:p w14:paraId="4F2DB440">
            <w:pPr>
              <w:pStyle w:val="8"/>
              <w:spacing w:before="48" w:line="208" w:lineRule="auto"/>
              <w:ind w:left="94"/>
            </w:pPr>
            <w:r>
              <w:rPr>
                <w:color w:val="231F20"/>
                <w:spacing w:val="-3"/>
              </w:rPr>
              <w:t>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2022 </w:t>
            </w:r>
            <w:r>
              <w:rPr>
                <w:color w:val="231F20"/>
                <w:spacing w:val="-3"/>
              </w:rPr>
              <w:t>年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 </w:t>
            </w:r>
            <w:r>
              <w:rPr>
                <w:color w:val="231F20"/>
                <w:spacing w:val="-3"/>
              </w:rPr>
              <w:t>月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3  </w:t>
            </w:r>
            <w:r>
              <w:rPr>
                <w:color w:val="231F20"/>
                <w:spacing w:val="-3"/>
              </w:rPr>
              <w:t>日</w:t>
            </w:r>
          </w:p>
        </w:tc>
      </w:tr>
      <w:tr w14:paraId="0D333C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57FD84">
            <w:pPr>
              <w:spacing w:line="345" w:lineRule="auto"/>
              <w:rPr>
                <w:rFonts w:ascii="Arial"/>
                <w:sz w:val="21"/>
              </w:rPr>
            </w:pPr>
          </w:p>
          <w:p w14:paraId="24494F8B">
            <w:pPr>
              <w:pStyle w:val="8"/>
              <w:spacing w:before="78" w:line="263" w:lineRule="auto"/>
              <w:ind w:left="85" w:right="84" w:firstLine="3"/>
            </w:pPr>
            <w:r>
              <w:rPr>
                <w:color w:val="231F20"/>
                <w:spacing w:val="-1"/>
              </w:rPr>
              <w:t>3. 行政处罚行为是否存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在违法之处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D033E6">
            <w:pPr>
              <w:pStyle w:val="8"/>
              <w:spacing w:before="95" w:line="173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-8"/>
                <w:sz w:val="23"/>
                <w:szCs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8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8"/>
              </w:rPr>
              <w:t>是    具体情形：</w:t>
            </w:r>
          </w:p>
          <w:p w14:paraId="176E2DB2">
            <w:pPr>
              <w:spacing w:before="42" w:line="228" w:lineRule="auto"/>
              <w:ind w:left="72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1. 被告认定事实错误，原告不存在“未验先投”的违法事实。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2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…</w:t>
            </w:r>
          </w:p>
          <w:p w14:paraId="0F1825D4">
            <w:pPr>
              <w:pStyle w:val="8"/>
              <w:spacing w:before="58" w:line="243" w:lineRule="auto"/>
              <w:ind w:left="100" w:right="1947" w:firstLine="615"/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2. 被诉《行政处罚决定书》法律依据错误。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…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□否</w:t>
            </w:r>
          </w:p>
        </w:tc>
      </w:tr>
      <w:tr w14:paraId="76FB1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975570">
            <w:pPr>
              <w:pStyle w:val="8"/>
              <w:spacing w:before="98" w:line="246" w:lineRule="auto"/>
              <w:ind w:left="83" w:right="84" w:hanging="1"/>
              <w:jc w:val="both"/>
            </w:pPr>
            <w:r>
              <w:rPr>
                <w:color w:val="231F20"/>
                <w:spacing w:val="-1"/>
              </w:rPr>
              <w:t>4. 是否就同一争议申请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过复议或者提起过其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他诉讼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560B490">
            <w:pPr>
              <w:pStyle w:val="8"/>
              <w:spacing w:before="87" w:line="210" w:lineRule="auto"/>
              <w:ind w:left="100"/>
            </w:pPr>
            <w:r>
              <w:rPr>
                <w:color w:val="231F20"/>
                <w:spacing w:val="-2"/>
              </w:rPr>
              <w:t>□是    列明案号、时间、受理机关、处理结果等具体情况：</w:t>
            </w:r>
          </w:p>
          <w:p w14:paraId="394E654C">
            <w:pPr>
              <w:spacing w:line="328" w:lineRule="auto"/>
              <w:rPr>
                <w:rFonts w:ascii="Arial"/>
                <w:sz w:val="21"/>
              </w:rPr>
            </w:pPr>
          </w:p>
          <w:p w14:paraId="7308F857">
            <w:pPr>
              <w:pStyle w:val="8"/>
              <w:spacing w:before="98" w:line="164" w:lineRule="auto"/>
              <w:ind w:left="125"/>
            </w:pPr>
            <w:r>
              <w:rPr>
                <w:rFonts w:hint="default" w:ascii="Wingdings 2" w:hAnsi="Wingdings 2" w:eastAsia="微软雅黑" w:cs="Wingdings 2"/>
                <w:color w:val="231F20"/>
                <w:spacing w:val="7"/>
                <w:sz w:val="23"/>
                <w:szCs w:val="23"/>
                <w:lang w:eastAsia="zh-CN"/>
              </w:rPr>
              <w:t>R</w:t>
            </w:r>
            <w:r>
              <w:rPr>
                <w:color w:val="231F20"/>
                <w:spacing w:val="7"/>
              </w:rPr>
              <w:t>否</w:t>
            </w:r>
          </w:p>
        </w:tc>
      </w:tr>
      <w:tr w14:paraId="72FC3B4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9E3B1B6">
            <w:pPr>
              <w:pStyle w:val="8"/>
              <w:spacing w:before="90" w:line="235" w:lineRule="auto"/>
              <w:ind w:right="84" w:firstLine="117"/>
            </w:pPr>
            <w:r>
              <w:rPr>
                <w:color w:val="231F20"/>
                <w:spacing w:val="-4"/>
              </w:rPr>
              <w:t>5. 其他需要说明的内容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0171A9E">
            <w:pPr>
              <w:rPr>
                <w:rFonts w:ascii="Arial"/>
                <w:sz w:val="21"/>
              </w:rPr>
            </w:pPr>
          </w:p>
        </w:tc>
      </w:tr>
      <w:tr w14:paraId="45210F8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51E6DA1">
            <w:pPr>
              <w:spacing w:line="351" w:lineRule="auto"/>
              <w:rPr>
                <w:rFonts w:ascii="Arial"/>
                <w:sz w:val="21"/>
              </w:rPr>
            </w:pPr>
          </w:p>
          <w:p w14:paraId="3F30282C">
            <w:pPr>
              <w:pStyle w:val="8"/>
              <w:spacing w:before="79" w:line="209" w:lineRule="auto"/>
              <w:jc w:val="right"/>
            </w:pPr>
            <w:r>
              <w:rPr>
                <w:color w:val="231F20"/>
                <w:spacing w:val="-11"/>
              </w:rPr>
              <w:t>6. 证据清单（可另附页）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F3B493C">
            <w:pPr>
              <w:pStyle w:val="8"/>
              <w:spacing w:before="93" w:line="208" w:lineRule="auto"/>
              <w:ind w:left="103"/>
            </w:pPr>
            <w:r>
              <w:rPr>
                <w:color w:val="231F20"/>
                <w:spacing w:val="-3"/>
              </w:rPr>
              <w:t>1. 行政处罚决定书</w:t>
            </w:r>
          </w:p>
          <w:p w14:paraId="6D13128C">
            <w:pPr>
              <w:pStyle w:val="8"/>
              <w:spacing w:before="67" w:line="209" w:lineRule="auto"/>
              <w:ind w:left="85"/>
            </w:pPr>
            <w:r>
              <w:rPr>
                <w:color w:val="231F20"/>
                <w:spacing w:val="-1"/>
              </w:rPr>
              <w:t>2. 合法生产经营证明材料</w:t>
            </w:r>
          </w:p>
          <w:p w14:paraId="3CF7B21F">
            <w:pPr>
              <w:pStyle w:val="8"/>
              <w:spacing w:before="66" w:line="209" w:lineRule="auto"/>
              <w:ind w:left="89"/>
            </w:pPr>
            <w:r>
              <w:rPr>
                <w:color w:val="231F20"/>
                <w:spacing w:val="-2"/>
              </w:rPr>
              <w:t>3. 其他</w:t>
            </w:r>
          </w:p>
        </w:tc>
      </w:tr>
    </w:tbl>
    <w:p w14:paraId="510ABF23">
      <w:pPr>
        <w:spacing w:before="169" w:line="219" w:lineRule="auto"/>
        <w:ind w:left="5429" w:hanging="1729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2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7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24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2"/>
          <w:sz w:val="30"/>
          <w:szCs w:val="30"/>
        </w:rPr>
        <w:t>×× 有限责任公司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58CD52B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footerReference r:id="rId7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D6ABD2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5419A1">
    <w:pPr>
      <w:pStyle w:val="3"/>
      <w:rPr>
        <w:rFonts w:hint="default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E4E921">
    <w:pPr>
      <w:pStyle w:val="2"/>
      <w:spacing w:line="14" w:lineRule="auto"/>
      <w:rPr>
        <w:sz w:val="2"/>
      </w:rPr>
    </w:pPr>
    <w:bookmarkStart w:id="0" w:name="bookmark265"/>
    <w:bookmarkEnd w:id="0"/>
    <w:bookmarkStart w:id="1" w:name="bookmark95"/>
    <w:bookmarkEnd w:id="1"/>
    <w:bookmarkStart w:id="2" w:name="bookmark199"/>
    <w:bookmarkEnd w:id="2"/>
    <w:bookmarkStart w:id="3" w:name="bookmark26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2595ADB"/>
    <w:rsid w:val="051828B5"/>
    <w:rsid w:val="05922349"/>
    <w:rsid w:val="0B8C6CF8"/>
    <w:rsid w:val="0D426F44"/>
    <w:rsid w:val="0DEA1BCB"/>
    <w:rsid w:val="0EEEE2EE"/>
    <w:rsid w:val="16111CBF"/>
    <w:rsid w:val="1BB82A97"/>
    <w:rsid w:val="1C4C43EB"/>
    <w:rsid w:val="1DAE4148"/>
    <w:rsid w:val="23B95E70"/>
    <w:rsid w:val="26B62EF1"/>
    <w:rsid w:val="26E01966"/>
    <w:rsid w:val="28810F26"/>
    <w:rsid w:val="2B661B2D"/>
    <w:rsid w:val="2CF9552F"/>
    <w:rsid w:val="33771874"/>
    <w:rsid w:val="33DA9E9B"/>
    <w:rsid w:val="356F683A"/>
    <w:rsid w:val="39203E44"/>
    <w:rsid w:val="3AEB0608"/>
    <w:rsid w:val="3BD22568"/>
    <w:rsid w:val="3CE8434E"/>
    <w:rsid w:val="3F47EB2B"/>
    <w:rsid w:val="3F9FDA55"/>
    <w:rsid w:val="3FDF4AB0"/>
    <w:rsid w:val="3FEFD56B"/>
    <w:rsid w:val="3FFCB97D"/>
    <w:rsid w:val="43815ADF"/>
    <w:rsid w:val="4BE8743C"/>
    <w:rsid w:val="4F90367A"/>
    <w:rsid w:val="501222E0"/>
    <w:rsid w:val="540625F8"/>
    <w:rsid w:val="576F55A7"/>
    <w:rsid w:val="59BDB788"/>
    <w:rsid w:val="5BEF04A4"/>
    <w:rsid w:val="5F3E0651"/>
    <w:rsid w:val="5F4F5ADA"/>
    <w:rsid w:val="5FBFE48F"/>
    <w:rsid w:val="61121AB5"/>
    <w:rsid w:val="6287090C"/>
    <w:rsid w:val="643D7E0E"/>
    <w:rsid w:val="64715B3A"/>
    <w:rsid w:val="69271AFF"/>
    <w:rsid w:val="6B836A16"/>
    <w:rsid w:val="6B99415D"/>
    <w:rsid w:val="6C6D0B73"/>
    <w:rsid w:val="6DDF034E"/>
    <w:rsid w:val="6E97D185"/>
    <w:rsid w:val="6F0B4673"/>
    <w:rsid w:val="6FB32028"/>
    <w:rsid w:val="72FFF92E"/>
    <w:rsid w:val="775FFE76"/>
    <w:rsid w:val="78564BB1"/>
    <w:rsid w:val="78AC2A23"/>
    <w:rsid w:val="7A9B2D4F"/>
    <w:rsid w:val="7AEC944A"/>
    <w:rsid w:val="7BA3631E"/>
    <w:rsid w:val="7BAA28AE"/>
    <w:rsid w:val="7CF130FA"/>
    <w:rsid w:val="7DCE6B2B"/>
    <w:rsid w:val="7DDD7FB7"/>
    <w:rsid w:val="7E0D20F6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1346</Words>
  <Characters>1379</Characters>
  <TotalTime>1</TotalTime>
  <ScaleCrop>false</ScaleCrop>
  <LinksUpToDate>false</LinksUpToDate>
  <CharactersWithSpaces>1847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2025-08-20T06:23:33Z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24A4E155F2EE4A0F9DC61AD7CC0608DF_13</vt:lpwstr>
  </property>
  <property fmtid="{D5CDD505-2E9C-101B-9397-08002B2CF9AE}" pid="6" name="KSOTemplateDocerSaveRecord">
    <vt:lpwstr>eyJoZGlkIjoiMDZlMGUxZWY1NDJiOGNhOTg4OTJmMGVlNDFjMjhmZjUiLCJ1c2VySWQiOiI3MDY5MjAyODAifQ==</vt:lpwstr>
  </property>
</Properties>
</file>