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E8B6B">
      <w:pPr>
        <w:pStyle w:val="2"/>
        <w:spacing w:line="274" w:lineRule="auto"/>
      </w:pPr>
      <w:bookmarkStart w:id="4" w:name="_GoBack"/>
      <w:bookmarkEnd w:id="4"/>
    </w:p>
    <w:p w14:paraId="28A44B12">
      <w:pPr>
        <w:pStyle w:val="2"/>
        <w:spacing w:line="274" w:lineRule="auto"/>
      </w:pPr>
    </w:p>
    <w:p w14:paraId="21227B77">
      <w:pPr>
        <w:pStyle w:val="2"/>
        <w:spacing w:line="275" w:lineRule="auto"/>
      </w:pPr>
    </w:p>
    <w:p w14:paraId="6C73CC9F">
      <w:pPr>
        <w:spacing w:before="161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21C2F423">
      <w:pPr>
        <w:spacing w:line="149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68"/>
        <w:gridCol w:w="1364"/>
        <w:gridCol w:w="1019"/>
        <w:gridCol w:w="4469"/>
      </w:tblGrid>
      <w:tr w14:paraId="07EB2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18B7A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7CED3A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65F2FE0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2ED61F9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8DDFDF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20D9F234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B3E7DA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4BE59D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DFA4129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75454D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50430742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3DB65185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6459734B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3C6D5365">
            <w:pPr>
              <w:rPr>
                <w:rFonts w:ascii="Arial"/>
                <w:sz w:val="21"/>
              </w:rPr>
            </w:pPr>
          </w:p>
        </w:tc>
      </w:tr>
      <w:tr w14:paraId="2478B5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9DD95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FDBD0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1B56646">
            <w:pPr>
              <w:spacing w:line="346" w:lineRule="auto"/>
              <w:rPr>
                <w:rFonts w:ascii="Arial"/>
                <w:sz w:val="21"/>
              </w:rPr>
            </w:pPr>
          </w:p>
          <w:p w14:paraId="1628C99E">
            <w:pPr>
              <w:pStyle w:val="8"/>
              <w:spacing w:before="78" w:line="208" w:lineRule="auto"/>
              <w:ind w:left="926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699C07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36FB1A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58D41DE6">
            <w:pPr>
              <w:pStyle w:val="8"/>
              <w:spacing w:before="63" w:line="217" w:lineRule="auto"/>
              <w:ind w:left="84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7BCB61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607D76E">
            <w:pPr>
              <w:spacing w:line="341" w:lineRule="auto"/>
              <w:rPr>
                <w:rFonts w:ascii="Arial"/>
                <w:sz w:val="21"/>
              </w:rPr>
            </w:pPr>
          </w:p>
          <w:p w14:paraId="7A628A91">
            <w:pPr>
              <w:spacing w:line="341" w:lineRule="auto"/>
              <w:rPr>
                <w:rFonts w:ascii="Arial"/>
                <w:sz w:val="21"/>
              </w:rPr>
            </w:pPr>
          </w:p>
          <w:p w14:paraId="7F5B9561">
            <w:pPr>
              <w:pStyle w:val="8"/>
              <w:spacing w:before="79" w:line="209" w:lineRule="auto"/>
              <w:ind w:left="721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EC77C8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CC02F2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89B4F63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1E88A9B9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</w:t>
            </w:r>
          </w:p>
          <w:p w14:paraId="4AE5FC6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8E46D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720FA6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3842A29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24878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64561C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1518B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9204017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1"/>
              </w:rPr>
              <w:t>1. 对赔偿请求人陈述的基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C715C1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D6887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10D22C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DB6C61">
            <w:pPr>
              <w:pStyle w:val="8"/>
              <w:spacing w:before="87" w:line="237" w:lineRule="auto"/>
              <w:ind w:left="84" w:right="84" w:firstLine="1"/>
            </w:pPr>
            <w:r>
              <w:rPr>
                <w:color w:val="231F20"/>
              </w:rPr>
              <w:t>2. 对侵犯人身自由赔偿金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5B8853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B299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6EC51ABF">
      <w:pPr>
        <w:pStyle w:val="2"/>
      </w:pPr>
    </w:p>
    <w:p w14:paraId="5F98BDD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3ADD799">
      <w:pPr>
        <w:spacing w:before="41"/>
      </w:pPr>
    </w:p>
    <w:p w14:paraId="606715BC">
      <w:pPr>
        <w:spacing w:before="41"/>
      </w:pPr>
    </w:p>
    <w:p w14:paraId="3D0ABBEA">
      <w:pPr>
        <w:spacing w:before="41"/>
      </w:pPr>
    </w:p>
    <w:p w14:paraId="099D564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6852"/>
      </w:tblGrid>
      <w:tr w14:paraId="0EC42A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79762BA1">
            <w:pPr>
              <w:pStyle w:val="8"/>
              <w:spacing w:before="86" w:line="237" w:lineRule="auto"/>
              <w:ind w:left="85" w:right="84" w:firstLine="3"/>
            </w:pPr>
            <w:r>
              <w:rPr>
                <w:color w:val="231F20"/>
                <w:spacing w:val="12"/>
              </w:rPr>
              <w:t>3. 对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精神损害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2"/>
              </w:rPr>
              <w:t>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52" w:type="dxa"/>
            <w:tcBorders>
              <w:right w:val="single" w:color="231F20" w:sz="4" w:space="0"/>
            </w:tcBorders>
            <w:noWrap w:val="0"/>
            <w:vAlign w:val="top"/>
          </w:tcPr>
          <w:p w14:paraId="1651F54F">
            <w:pPr>
              <w:pStyle w:val="8"/>
              <w:spacing w:before="94" w:line="234" w:lineRule="auto"/>
              <w:ind w:left="84" w:right="98" w:hanging="1"/>
              <w:rPr>
                <w:color w:val="231F20"/>
                <w:spacing w:val="-3"/>
              </w:rPr>
            </w:pPr>
            <w:r>
              <w:rPr>
                <w:color w:val="231F20"/>
                <w:spacing w:val="-3"/>
              </w:rPr>
              <w:t>无□</w:t>
            </w:r>
          </w:p>
          <w:p w14:paraId="6EF3D692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rFonts w:hint="eastAsia"/>
                <w:color w:val="231F20"/>
                <w:spacing w:val="-3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-3"/>
              </w:rPr>
              <w:t>异议内容：</w:t>
            </w:r>
          </w:p>
        </w:tc>
      </w:tr>
      <w:tr w14:paraId="3AE46B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1D65215E">
            <w:pPr>
              <w:pStyle w:val="8"/>
              <w:spacing w:before="83" w:line="237" w:lineRule="auto"/>
              <w:ind w:left="85" w:right="84" w:hanging="3"/>
            </w:pPr>
            <w:r>
              <w:rPr>
                <w:color w:val="231F20"/>
                <w:spacing w:val="13"/>
              </w:rPr>
              <w:t>4. 对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3"/>
              </w:rPr>
              <w:t>其他赔偿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3"/>
              </w:rPr>
              <w:t>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52" w:type="dxa"/>
            <w:tcBorders>
              <w:right w:val="single" w:color="231F20" w:sz="4" w:space="0"/>
            </w:tcBorders>
            <w:noWrap w:val="0"/>
            <w:vAlign w:val="top"/>
          </w:tcPr>
          <w:p w14:paraId="47A180D4">
            <w:pPr>
              <w:pStyle w:val="8"/>
              <w:spacing w:before="94" w:line="234" w:lineRule="auto"/>
              <w:ind w:left="84" w:right="98" w:hanging="1"/>
              <w:rPr>
                <w:color w:val="231F20"/>
                <w:spacing w:val="-3"/>
              </w:rPr>
            </w:pPr>
            <w:r>
              <w:rPr>
                <w:color w:val="231F20"/>
                <w:spacing w:val="-3"/>
              </w:rPr>
              <w:t>无□</w:t>
            </w:r>
          </w:p>
          <w:p w14:paraId="54B470D5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rFonts w:hint="eastAsia"/>
                <w:color w:val="231F20"/>
                <w:spacing w:val="-3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-3"/>
              </w:rPr>
              <w:t>异议内容：</w:t>
            </w:r>
          </w:p>
        </w:tc>
      </w:tr>
      <w:tr w14:paraId="21C6C1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0A681D41">
            <w:pPr>
              <w:pStyle w:val="8"/>
              <w:spacing w:before="86" w:line="236" w:lineRule="auto"/>
              <w:ind w:right="84" w:firstLine="118"/>
            </w:pPr>
            <w:r>
              <w:rPr>
                <w:color w:val="231F20"/>
                <w:spacing w:val="7"/>
              </w:rPr>
              <w:t>5. 其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7"/>
              </w:rPr>
              <w:t>他需要说 明的内容</w:t>
            </w:r>
            <w:r>
              <w:rPr>
                <w:color w:val="231F20"/>
              </w:rPr>
              <w:t xml:space="preserve"> （可另附页）</w:t>
            </w:r>
          </w:p>
        </w:tc>
        <w:tc>
          <w:tcPr>
            <w:tcW w:w="6852" w:type="dxa"/>
            <w:tcBorders>
              <w:right w:val="single" w:color="231F20" w:sz="4" w:space="0"/>
            </w:tcBorders>
            <w:noWrap w:val="0"/>
            <w:vAlign w:val="top"/>
          </w:tcPr>
          <w:p w14:paraId="214A5BD4">
            <w:pPr>
              <w:pStyle w:val="8"/>
              <w:spacing w:before="94" w:line="205" w:lineRule="auto"/>
              <w:ind w:left="84"/>
              <w:rPr>
                <w:rFonts w:hint="default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</w:t>
            </w:r>
            <w:r>
              <w:rPr>
                <w:color w:val="231F20"/>
                <w:spacing w:val="-4"/>
              </w:rPr>
              <w:t>案号 / 案例名称：</w:t>
            </w:r>
          </w:p>
          <w:p w14:paraId="22412ACA">
            <w:pPr>
              <w:pStyle w:val="8"/>
              <w:spacing w:before="94" w:line="205" w:lineRule="auto"/>
              <w:ind w:left="84"/>
              <w:rPr>
                <w:color w:val="231F20"/>
                <w:spacing w:val="-4"/>
              </w:rPr>
            </w:pPr>
          </w:p>
          <w:p w14:paraId="579F839C">
            <w:pPr>
              <w:pStyle w:val="8"/>
              <w:spacing w:before="94" w:line="205" w:lineRule="auto"/>
              <w:ind w:left="84"/>
              <w:rPr>
                <w:rFonts w:ascii="Arial"/>
                <w:sz w:val="21"/>
              </w:rPr>
            </w:pPr>
            <w:r>
              <w:rPr>
                <w:color w:val="231F20"/>
                <w:spacing w:val="-4"/>
              </w:rPr>
              <w:t>否□</w:t>
            </w:r>
          </w:p>
        </w:tc>
      </w:tr>
      <w:tr w14:paraId="3ED4AE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24557BEF">
            <w:pPr>
              <w:pStyle w:val="8"/>
              <w:spacing w:before="256" w:line="263" w:lineRule="auto"/>
              <w:ind w:left="86" w:right="84"/>
            </w:pPr>
            <w:r>
              <w:rPr>
                <w:color w:val="231F20"/>
              </w:rPr>
              <w:t>6. 有无参考裁判文书或指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852" w:type="dxa"/>
            <w:tcBorders>
              <w:right w:val="single" w:color="231F20" w:sz="4" w:space="0"/>
            </w:tcBorders>
            <w:noWrap w:val="0"/>
            <w:vAlign w:val="top"/>
          </w:tcPr>
          <w:p w14:paraId="6E5D37AE">
            <w:pPr>
              <w:pStyle w:val="8"/>
              <w:spacing w:before="89" w:line="209" w:lineRule="auto"/>
              <w:ind w:left="117"/>
            </w:pPr>
          </w:p>
        </w:tc>
      </w:tr>
      <w:tr w14:paraId="5D460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49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DAFD748">
            <w:pPr>
              <w:pStyle w:val="8"/>
              <w:spacing w:before="262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4B18CD">
            <w:pPr>
              <w:rPr>
                <w:rFonts w:ascii="Arial"/>
                <w:sz w:val="21"/>
              </w:rPr>
            </w:pPr>
          </w:p>
        </w:tc>
      </w:tr>
    </w:tbl>
    <w:p w14:paraId="3DBE242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65F3043">
      <w:pPr>
        <w:pStyle w:val="2"/>
        <w:spacing w:line="242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22E7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1BBE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D6D4A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19C6D5A"/>
    <w:rsid w:val="05922349"/>
    <w:rsid w:val="0B8C6CF8"/>
    <w:rsid w:val="0EEEE2EE"/>
    <w:rsid w:val="1AE524B5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493631A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662</Words>
  <Characters>676</Characters>
  <TotalTime>0</TotalTime>
  <ScaleCrop>false</ScaleCrop>
  <LinksUpToDate>false</LinksUpToDate>
  <CharactersWithSpaces>849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51DD680B5296471EA6297687AC0E93FD_13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