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8B6A2F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乌鲁木齐市人民代表大会常务委员会关于废止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《乌鲁木齐市市场中介组织管理条例》等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三部地方性法规的决定</w:t>
      </w:r>
    </w:p>
    <w:p w14:paraId="651976E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（2025年8月19日乌鲁木齐市第十七届人民代表大会常务委员会第二十七次会议通过　2025年10月15日新疆维吾尔自治区第十四届人民代表大会常务委员会第二十四次会议批准）</w:t>
      </w:r>
    </w:p>
    <w:p w14:paraId="3F93060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乌鲁木齐市第十七届人民代表大会常务委员会第二十七次会议决定，废止下列法规：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一、《乌鲁木齐市市场中介组织管理条例》</w:t>
      </w:r>
      <w:r>
        <w:rPr>
          <w:rFonts w:hint="eastAsia" w:ascii="Times New Roman" w:hAnsi="Times New Roman" w:eastAsia="仿宋_GB2312" w:cs="仿宋_GB2312"/>
          <w:sz w:val="32"/>
          <w:lang w:val="en-US" w:eastAsia="zh-CN"/>
        </w:rPr>
        <w:t>（2016年8月16日乌鲁木齐市第十五届人民代表大会常务委员会第三十九次会议通过2016年12月1日新疆维吾尔自治区第十二届人民代表大会常务委员会第二十五次会议批准）</w:t>
      </w:r>
    </w:p>
    <w:p w14:paraId="06C46F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二、《乌鲁木齐市艾滋病防治条例》</w:t>
      </w:r>
      <w:r>
        <w:rPr>
          <w:rFonts w:hint="eastAsia" w:ascii="Times New Roman" w:hAnsi="Times New Roman" w:eastAsia="仿宋_GB2312" w:cs="仿宋_GB2312"/>
          <w:sz w:val="32"/>
          <w:lang w:val="en-US" w:eastAsia="zh-CN"/>
        </w:rPr>
        <w:t>（2008年12月17日乌鲁木齐市第十四届人民代表大会常务委员会第七次会议通过2009年6月2日新疆维吾尔自治区第十一届人民代表大会常务委员会第十一次会议批准）</w:t>
      </w:r>
    </w:p>
    <w:p w14:paraId="4B3CE1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三、《乌鲁木齐市农产品质量安全条例》</w:t>
      </w:r>
      <w:r>
        <w:rPr>
          <w:rFonts w:hint="eastAsia" w:ascii="Times New Roman" w:hAnsi="Times New Roman" w:eastAsia="仿宋_GB2312" w:cs="仿宋_GB2312"/>
          <w:sz w:val="32"/>
          <w:lang w:val="en-US" w:eastAsia="zh-CN"/>
        </w:rPr>
        <w:t>（2009年9月23日乌鲁木齐市第十四届人民代表大会常务委员会第十五次会议通过2009年11月27日新疆维吾尔自治区第十一届人民代表大会常务委员会第十五次会议批准）</w:t>
      </w:r>
    </w:p>
    <w:p w14:paraId="496A42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3A66595"/>
    <w:rsid w:val="156F6E5A"/>
    <w:rsid w:val="17977775"/>
    <w:rsid w:val="1D927673"/>
    <w:rsid w:val="208F6602"/>
    <w:rsid w:val="215676F1"/>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6F72230"/>
    <w:rsid w:val="59E57974"/>
    <w:rsid w:val="5B8E0527"/>
    <w:rsid w:val="5BE87A71"/>
    <w:rsid w:val="5F066F8F"/>
    <w:rsid w:val="622F12CF"/>
    <w:rsid w:val="62D452B1"/>
    <w:rsid w:val="642A0C46"/>
    <w:rsid w:val="654A7829"/>
    <w:rsid w:val="6777286F"/>
    <w:rsid w:val="69623539"/>
    <w:rsid w:val="6A2E56A6"/>
    <w:rsid w:val="6A464C09"/>
    <w:rsid w:val="6C552A97"/>
    <w:rsid w:val="6D384E6C"/>
    <w:rsid w:val="730257DC"/>
    <w:rsid w:val="775E649E"/>
    <w:rsid w:val="7A965738"/>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445</Words>
  <Characters>479</Characters>
  <Lines>87</Lines>
  <Paragraphs>24</Paragraphs>
  <TotalTime>2</TotalTime>
  <ScaleCrop>false</ScaleCrop>
  <LinksUpToDate>false</LinksUpToDate>
  <CharactersWithSpaces>480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2025-12-01T07:38:15Z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