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5B174804">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陕西省人民代表大会常务委员会关于废止</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《陕西省外商投资企业工会条例》、《陕西省</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安全技术防范条例》的决定</w:t>
      </w:r>
    </w:p>
    <w:p w14:paraId="3D2ED9CC">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（2026年3月27日陕西省第十四届人民代表大会常务委员会第二十二次会议通过）</w:t>
      </w:r>
    </w:p>
    <w:p w14:paraId="6A81E6E6">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陕西省第十四届人民代表大会常务委员会第二十二次会议决定废止下列地方性法规：</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一、《陕西省外商投资企业工会条例》</w:t>
      </w:r>
    </w:p>
    <w:p w14:paraId="4370D6F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（1995年4月21日陕西省第八届人民代表大会常务委员会第十二次会议通过）</w:t>
      </w:r>
    </w:p>
    <w:p w14:paraId="4F67A7C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二、《陕西省安全技术防范条例》</w:t>
      </w:r>
    </w:p>
    <w:p w14:paraId="3BAD80D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（2006年8月4日陕西省第十届人民代表大会常务委员会第二十六次会议通过　2012年1月6日陕西省第十一届人民代表大会常务委员会第二十七次会议修正）</w:t>
      </w:r>
    </w:p>
    <w:p w14:paraId="6BC48DE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2010600010101010101"/>
    <w:charset w:val="86"/>
    <w:family w:val="script"/>
    <w:pitch w:val="default"/>
    <w:sig w:usb0="00000000" w:usb1="00000000" w:usb2="00000000" w:usb3="00000000" w:csb0="00040000" w:csb1="00000000"/>
  </w:font>
  <w:font w:name="ˎ̥">
    <w:altName w:val="Noto Serif SC"/>
    <w:panose1 w:val="00000000000000000000"/>
    <w:charset w:val="00"/>
    <w:family w:val="roman"/>
    <w:pitch w:val="default"/>
    <w:sig w:usb0="00000000" w:usb1="00000000" w:usb2="00000000" w:usb3="00000000" w:csb0="00040001" w:csb1="00000000"/>
  </w:font>
  <w:font w:name="方正公文小标宋">
    <w:altName w:val="宋体"/>
    <w:panose1 w:val="02000500000000000000"/>
    <w:charset w:val="86"/>
    <w:family w:val="auto"/>
    <w:pitch w:val="default"/>
    <w:sig w:usb0="00000000" w:usb1="00000000" w:usb2="00000016"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Noto Serif SC">
    <w:panose1 w:val="02020200000000000000"/>
    <w:charset w:val="86"/>
    <w:family w:val="auto"/>
    <w:pitch w:val="default"/>
    <w:sig w:usb0="20000083" w:usb1="2ADF3C10" w:usb2="00000016" w:usb3="00000000" w:csb0="6006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1D6850"/>
    <w:rsid w:val="06997F2C"/>
    <w:rsid w:val="09A34AE0"/>
    <w:rsid w:val="0AFB5144"/>
    <w:rsid w:val="0B786794"/>
    <w:rsid w:val="0C00483C"/>
    <w:rsid w:val="0D9804AC"/>
    <w:rsid w:val="0DDA791E"/>
    <w:rsid w:val="123353A1"/>
    <w:rsid w:val="130F49E2"/>
    <w:rsid w:val="13936861"/>
    <w:rsid w:val="15E96C0C"/>
    <w:rsid w:val="17977775"/>
    <w:rsid w:val="17C34BBF"/>
    <w:rsid w:val="1D927673"/>
    <w:rsid w:val="208F6602"/>
    <w:rsid w:val="21641450"/>
    <w:rsid w:val="2200260F"/>
    <w:rsid w:val="226A2E83"/>
    <w:rsid w:val="23711FD7"/>
    <w:rsid w:val="24F5659E"/>
    <w:rsid w:val="251610A0"/>
    <w:rsid w:val="25B8207E"/>
    <w:rsid w:val="26705BD1"/>
    <w:rsid w:val="26736BAE"/>
    <w:rsid w:val="298A635B"/>
    <w:rsid w:val="2C286CBB"/>
    <w:rsid w:val="2EC9480B"/>
    <w:rsid w:val="2F0D62B4"/>
    <w:rsid w:val="300F2642"/>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Pages>
  <Words>266</Words>
  <Characters>280</Characters>
  <Lines>87</Lines>
  <Paragraphs>24</Paragraphs>
  <TotalTime>1</TotalTime>
  <ScaleCrop>false</ScaleCrop>
  <LinksUpToDate>false</LinksUpToDate>
  <CharactersWithSpaces>281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晓涵</cp:lastModifiedBy>
  <cp:lastPrinted>2024-07-19T01:09:00Z</cp:lastPrinted>
  <dcterms:modified xsi:type="dcterms:W3CDTF">2026-05-13T08:14:56Z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2052-12.1.0.25865</vt:lpwstr>
  </property>
  <property fmtid="{D5CDD505-2E9C-101B-9397-08002B2CF9AE}" pid="4" name="KSOTemplateDocerSaveRecord">
    <vt:lpwstr>eyJoZGlkIjoiNWQxZGYxNTY3NDM4M2YyNmY5NzExOWU3MGU1YTJhZGMiLCJ1c2VySWQiOiIyOTYzOTg2ODkifQ==</vt:lpwstr>
  </property>
</Properties>
</file>