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江苏省司法鉴定管理条例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pPr>
      <w:r>
        <w:rPr>
          <w:rFonts w:hint="eastAsia" w:eastAsia="楷体_GB2312"/>
          <w:szCs w:val="32"/>
        </w:rPr>
        <w:t>（</w:t>
      </w:r>
      <w:r>
        <w:rPr>
          <w:rFonts w:eastAsia="楷体_GB2312"/>
          <w:szCs w:val="32"/>
        </w:rPr>
        <w:t>2016</w:t>
      </w:r>
      <w:r>
        <w:rPr>
          <w:rFonts w:eastAsia="楷体_GB2312"/>
          <w:szCs w:val="32"/>
        </w:rPr>
        <w:t>年</w:t>
      </w:r>
      <w:r>
        <w:rPr>
          <w:rFonts w:eastAsia="楷体_GB2312" w:hint="eastAsia"/>
          <w:szCs w:val="32"/>
        </w:rPr>
        <w:t>12</w:t>
      </w:r>
      <w:r>
        <w:rPr>
          <w:rFonts w:eastAsia="楷体_GB2312"/>
          <w:szCs w:val="32"/>
        </w:rPr>
        <w:t>月</w:t>
      </w:r>
      <w:r>
        <w:rPr>
          <w:rFonts w:eastAsia="楷体_GB2312" w:hint="eastAsia"/>
          <w:szCs w:val="32"/>
        </w:rPr>
        <w:t>2</w:t>
      </w:r>
      <w:r>
        <w:rPr>
          <w:rFonts w:eastAsia="楷体_GB2312"/>
          <w:szCs w:val="32"/>
        </w:rPr>
        <w:t>日</w:t>
      </w:r>
      <w:r>
        <w:rPr>
          <w:rFonts w:hint="eastAsia" w:eastAsia="楷体_GB2312"/>
          <w:szCs w:val="32"/>
        </w:rPr>
        <w:t>江苏省</w:t>
      </w:r>
      <w:r>
        <w:rPr>
          <w:rFonts w:eastAsia="楷体_GB2312"/>
          <w:szCs w:val="32"/>
        </w:rPr>
        <w:t>第</w:t>
      </w:r>
      <w:r>
        <w:rPr>
          <w:rFonts w:hint="eastAsia" w:eastAsia="楷体_GB2312"/>
          <w:szCs w:val="32"/>
        </w:rPr>
        <w:t>十二</w:t>
      </w:r>
      <w:r>
        <w:rPr>
          <w:rFonts w:eastAsia="楷体_GB2312"/>
          <w:szCs w:val="32"/>
        </w:rPr>
        <w:t>届人民代表大会常务委员会第</w:t>
      </w:r>
      <w:r>
        <w:rPr>
          <w:rFonts w:hint="eastAsia" w:eastAsia="楷体_GB2312"/>
          <w:szCs w:val="32"/>
        </w:rPr>
        <w:t>二十七</w:t>
      </w:r>
      <w:r>
        <w:rPr>
          <w:rFonts w:eastAsia="楷体_GB2312"/>
          <w:szCs w:val="32"/>
        </w:rPr>
        <w:t>次会议</w:t>
      </w:r>
      <w:r>
        <w:rPr>
          <w:rFonts w:hint="eastAsia" w:eastAsia="楷体_GB2312"/>
          <w:szCs w:val="32"/>
        </w:rPr>
        <w:t>通过）</w:t>
      </w:r>
    </w:p>
    <w:p>
      <w:pPr>
        <w:pStyle w:val="Normal"/>
        <w:ind w:firstLineChars="0" w:firstLine="0" w:startChars="200" w:endChars="200"/>
        <w:rPr>
          <w:rFonts w:eastAsia="楷体_GB2312" w:hint="eastAsia"/>
          <w:szCs w:val="32"/>
        </w:rPr>
      </w:pPr>
      <w:r>
        <w:rPr>
          <w:rFonts w:eastAsia="楷体_GB2312" w:hint="eastAsia"/>
          <w:szCs w:val="32"/>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登记及名册管理</w:t>
      </w:r>
    </w:p>
    <w:p>
      <w:pPr>
        <w:pStyle w:val="Normal"/>
        <w:ind w:endChars="0" w:end="0"/>
        <w:rPr>
          <w:rFonts w:ascii="楷体_GB2312" w:hAnsi="楷体_GB2312" w:eastAsia="楷体_GB2312" w:hint="eastAsia"/>
        </w:rPr>
      </w:pPr>
      <w:r>
        <w:rPr>
          <w:rFonts w:ascii="楷体_GB2312" w:hAnsi="楷体_GB2312" w:hint="eastAsia" w:eastAsia="楷体_GB2312"/>
        </w:rPr>
        <w:t>第三章  司法鉴定活动</w:t>
      </w:r>
    </w:p>
    <w:p>
      <w:pPr>
        <w:pStyle w:val="Normal"/>
        <w:ind w:endChars="0" w:end="0"/>
        <w:rPr>
          <w:rFonts w:ascii="楷体_GB2312" w:hAnsi="楷体_GB2312" w:eastAsia="楷体_GB2312" w:hint="eastAsia"/>
        </w:rPr>
      </w:pPr>
      <w:r>
        <w:rPr>
          <w:rFonts w:ascii="楷体_GB2312" w:hAnsi="楷体_GB2312" w:hint="eastAsia" w:eastAsia="楷体_GB2312"/>
        </w:rPr>
        <w:t>第四章  监督管理</w:t>
      </w:r>
    </w:p>
    <w:p>
      <w:pPr>
        <w:pStyle w:val="Normal"/>
        <w:ind w:endChars="0" w:end="0"/>
        <w:rPr>
          <w:rFonts w:ascii="黑体;SimHei" w:hAnsi="黑体;SimHei" w:eastAsia="黑体;SimHei" w:hint="eastAsia"/>
        </w:rPr>
      </w:pPr>
      <w:r>
        <w:rPr>
          <w:rFonts w:ascii="楷体_GB2312" w:hAnsi="楷体_GB2312" w:hint="eastAsia" w:eastAsia="楷体_GB2312"/>
        </w:rPr>
        <w:t>第五章  法律责任</w:t>
      </w:r>
    </w:p>
    <w:p>
      <w:pPr>
        <w:pStyle w:val="Normal"/>
        <w:ind w:endChars="0" w:end="0"/>
        <w:rPr>
          <w:rFonts w:ascii="楷体_GB2312" w:hAnsi="楷体_GB2312" w:eastAsia="楷体_GB2312" w:hint="eastAsia"/>
        </w:rPr>
      </w:pPr>
      <w:r>
        <w:rPr>
          <w:rFonts w:ascii="楷体_GB2312" w:hAnsi="楷体_GB2312" w:hint="eastAsia" w:eastAsia="楷体_GB2312"/>
        </w:rPr>
        <w:t>第六章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第一条</w:t>
      </w:r>
      <w:r>
        <w:rPr>
          <w:rFonts w:ascii="仿宋_GB2312" w:hAnsi="仿宋_GB2312" w:hint="eastAsia"/>
        </w:rPr>
        <w:t xml:space="preserve">  </w:t>
      </w:r>
      <w:r>
        <w:rPr>
          <w:rFonts w:hint="eastAsia"/>
        </w:rPr>
        <w:t>为了规范司法鉴定活动，保障当事人的合法权益，维护司法公正，根据《全国人民代表大会常务委员会关于司法鉴定管理问题的决定》和有关法律、行政法规，结合本省实际，制定本条例。</w:t>
      </w:r>
    </w:p>
    <w:p>
      <w:pPr>
        <w:pStyle w:val="Normal"/>
        <w:ind w:endChars="0" w:end="0"/>
        <w:rPr/>
      </w:pPr>
      <w:r>
        <w:rPr>
          <w:rFonts w:ascii="黑体;SimHei" w:hAnsi="黑体;SimHei" w:hint="eastAsia" w:eastAsia="黑体;SimHei"/>
        </w:rPr>
        <w:t>第二条</w:t>
      </w:r>
      <w:r>
        <w:rPr>
          <w:rFonts w:ascii="仿宋_GB2312" w:hAnsi="仿宋_GB2312" w:hint="eastAsia"/>
        </w:rPr>
        <w:t xml:space="preserve">  本省</w:t>
      </w:r>
      <w:r>
        <w:rPr>
          <w:rFonts w:hint="eastAsia"/>
        </w:rPr>
        <w:t>行政区域内鉴定人、鉴定机构从事司法鉴定活动的监督管理，适用本条例。法律、法规另有规定的，从其规定。</w:t>
      </w:r>
    </w:p>
    <w:p>
      <w:pPr>
        <w:pStyle w:val="Normal"/>
        <w:ind w:endChars="0" w:end="0"/>
        <w:rPr>
          <w:rFonts w:hint="eastAsia"/>
        </w:rPr>
      </w:pPr>
      <w:r>
        <w:rPr>
          <w:rFonts w:hint="eastAsia"/>
        </w:rPr>
        <w:t>本条例所称司法鉴定，是指在诉讼活动中鉴定人运用科学技术或者专门知识对诉讼涉及的专门性问题进行鉴别和判断并提供鉴定意见的活动。</w:t>
      </w:r>
    </w:p>
    <w:p>
      <w:pPr>
        <w:pStyle w:val="Normal"/>
        <w:ind w:endChars="0" w:end="0"/>
        <w:rPr/>
      </w:pPr>
      <w:r>
        <w:rPr>
          <w:rFonts w:ascii="黑体;SimHei" w:hAnsi="黑体;SimHei" w:hint="eastAsia" w:eastAsia="黑体;SimHei"/>
        </w:rPr>
        <w:t>第三条</w:t>
      </w:r>
      <w:r>
        <w:rPr>
          <w:rFonts w:ascii="仿宋_GB2312" w:hAnsi="仿宋_GB2312" w:hint="eastAsia"/>
        </w:rPr>
        <w:t xml:space="preserve">  从事</w:t>
      </w:r>
      <w:r>
        <w:rPr>
          <w:rFonts w:hint="eastAsia"/>
        </w:rPr>
        <w:t>法医类、物证类、声像资料以及由国务院司法行政部门商最高人民法院、最高人民检察院确定的其他司法鉴定业务的鉴定人和鉴定机构实行登记管理制度。</w:t>
      </w:r>
    </w:p>
    <w:p>
      <w:pPr>
        <w:pStyle w:val="Normal"/>
        <w:ind w:endChars="0" w:end="0"/>
        <w:rPr/>
      </w:pPr>
      <w:r>
        <w:rPr>
          <w:rFonts w:ascii="黑体;SimHei" w:hAnsi="黑体;SimHei" w:hint="eastAsia" w:eastAsia="黑体;SimHei"/>
        </w:rPr>
        <w:t>第四条</w:t>
      </w:r>
      <w:r>
        <w:rPr>
          <w:rFonts w:ascii="仿宋_GB2312" w:hAnsi="仿宋_GB2312" w:hint="eastAsia"/>
        </w:rPr>
        <w:t xml:space="preserve">  </w:t>
      </w:r>
      <w:r>
        <w:rPr>
          <w:rFonts w:hint="eastAsia"/>
        </w:rPr>
        <w:t>司法鉴定应当遵循客观、公正、科学的原则。</w:t>
      </w:r>
    </w:p>
    <w:p>
      <w:pPr>
        <w:pStyle w:val="Normal"/>
        <w:ind w:endChars="0" w:end="0"/>
        <w:rPr>
          <w:rFonts w:hint="eastAsia"/>
        </w:rPr>
      </w:pPr>
      <w:r>
        <w:rPr>
          <w:rFonts w:hint="eastAsia"/>
        </w:rPr>
        <w:t>鉴定人和鉴定机构应当遵守法律、法规，遵守职业道德和职业纪律，尊重科学，遵守技术操作规范。</w:t>
      </w:r>
    </w:p>
    <w:p>
      <w:pPr>
        <w:pStyle w:val="Normal"/>
        <w:ind w:endChars="0" w:end="0"/>
        <w:rPr/>
      </w:pPr>
      <w:r>
        <w:rPr>
          <w:rFonts w:ascii="黑体;SimHei" w:hAnsi="黑体;SimHei" w:hint="eastAsia" w:eastAsia="黑体;SimHei"/>
        </w:rPr>
        <w:t>第五条</w:t>
      </w:r>
      <w:r>
        <w:rPr>
          <w:rFonts w:ascii="仿宋_GB2312" w:hAnsi="仿宋_GB2312" w:hint="eastAsia"/>
        </w:rPr>
        <w:t xml:space="preserve">  </w:t>
      </w:r>
      <w:r>
        <w:rPr>
          <w:rFonts w:hint="eastAsia"/>
        </w:rPr>
        <w:t>司法鉴定实行鉴定人负责制度，鉴定人应当独立进行鉴定，对鉴定意见负责。</w:t>
      </w:r>
    </w:p>
    <w:p>
      <w:pPr>
        <w:pStyle w:val="Normal"/>
        <w:ind w:endChars="0" w:end="0"/>
        <w:rPr>
          <w:rFonts w:hint="eastAsia"/>
        </w:rPr>
      </w:pPr>
      <w:r>
        <w:rPr>
          <w:rFonts w:hint="eastAsia"/>
        </w:rPr>
        <w:t>鉴定机构不具备法人资格的，设立该鉴定机构的法人或者其他组织应当保障鉴定机构及鉴定人开展司法鉴定活动的独立性和公正性。</w:t>
      </w:r>
    </w:p>
    <w:p>
      <w:pPr>
        <w:pStyle w:val="Normal"/>
        <w:ind w:endChars="0" w:end="0"/>
        <w:rPr/>
      </w:pPr>
      <w:r>
        <w:rPr>
          <w:rFonts w:ascii="黑体;SimHei" w:hAnsi="黑体;SimHei" w:hint="eastAsia" w:eastAsia="黑体;SimHei"/>
        </w:rPr>
        <w:t>第六条</w:t>
      </w:r>
      <w:r>
        <w:rPr>
          <w:rFonts w:ascii="仿宋_GB2312" w:hAnsi="仿宋_GB2312" w:hint="eastAsia"/>
        </w:rPr>
        <w:t xml:space="preserve">  </w:t>
      </w:r>
      <w:r>
        <w:rPr>
          <w:rFonts w:hint="eastAsia"/>
        </w:rPr>
        <w:t>省司法行政部门负责全省从事本条例第三条规定司法鉴定业务的鉴定人和鉴定机构的登记、名册编制和公告工作，对司法鉴定活动进行监督管理。设区的市司法行政部门依照本条例规定对本辖区内的司法鉴定活动进行监督管理。</w:t>
      </w:r>
    </w:p>
    <w:p>
      <w:pPr>
        <w:pStyle w:val="Normal"/>
        <w:ind w:endChars="0" w:end="0"/>
        <w:rPr>
          <w:rFonts w:hint="eastAsia"/>
        </w:rPr>
      </w:pPr>
      <w:r>
        <w:rPr>
          <w:rFonts w:hint="eastAsia"/>
        </w:rPr>
        <w:t>侦查机关因侦查工作需要设立的鉴定机构，不得面向社会接受委托从事司法鉴定业务。</w:t>
      </w:r>
    </w:p>
    <w:p>
      <w:pPr>
        <w:pStyle w:val="Normal"/>
        <w:ind w:endChars="0" w:end="0"/>
        <w:rPr/>
      </w:pPr>
      <w:r>
        <w:rPr>
          <w:rFonts w:ascii="黑体;SimHei" w:hAnsi="黑体;SimHei" w:hint="eastAsia" w:eastAsia="黑体;SimHei"/>
        </w:rPr>
        <w:t>第七条</w:t>
      </w:r>
      <w:r>
        <w:rPr>
          <w:rFonts w:ascii="仿宋_GB2312" w:hAnsi="仿宋_GB2312" w:hint="eastAsia"/>
        </w:rPr>
        <w:t xml:space="preserve">  </w:t>
      </w:r>
      <w:r>
        <w:rPr>
          <w:rFonts w:hint="eastAsia"/>
        </w:rPr>
        <w:t>县级以上地方人民政府应当支持司法鉴定行业发展，鼓励鉴定机构加强实验室建设，提高司法鉴定的能力和公信力，适应诉讼活动需要。</w:t>
      </w:r>
    </w:p>
    <w:p>
      <w:pPr>
        <w:pStyle w:val="Normal"/>
        <w:ind w:endChars="0" w:end="0"/>
        <w:rPr/>
      </w:pPr>
      <w:r>
        <w:rPr>
          <w:rFonts w:ascii="黑体;SimHei" w:hAnsi="黑体;SimHei" w:hint="eastAsia" w:eastAsia="黑体;SimHei"/>
        </w:rPr>
        <w:t>第八条</w:t>
      </w:r>
      <w:r>
        <w:rPr>
          <w:rFonts w:ascii="仿宋_GB2312" w:hAnsi="仿宋_GB2312" w:hint="eastAsia"/>
        </w:rPr>
        <w:t xml:space="preserve">  </w:t>
      </w:r>
      <w:r>
        <w:rPr>
          <w:rFonts w:hint="eastAsia"/>
        </w:rPr>
        <w:t>鉴定人和鉴定机构可以依法组建或者参加司法鉴定行业协会。</w:t>
      </w:r>
    </w:p>
    <w:p>
      <w:pPr>
        <w:pStyle w:val="Normal"/>
        <w:ind w:endChars="0" w:end="0"/>
        <w:rPr>
          <w:rFonts w:hint="eastAsia"/>
        </w:rPr>
      </w:pPr>
      <w:r>
        <w:rPr>
          <w:rFonts w:hint="eastAsia"/>
        </w:rPr>
        <w:t>司法鉴定行业协会在司法行政部门的监督指导下，依照协会章程开展活动，对会员加强职业道德、行为规范以及执业技能等自律管理，处理鉴定人和鉴定机构违反职业道德的行为，协助解决司法鉴定程序规则和技术规范适用等方面的纠纷，依法保护会员的合法权益。</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第二章  登记及名册管理</w:t>
      </w:r>
    </w:p>
    <w:p>
      <w:pPr>
        <w:pStyle w:val="Normal"/>
        <w:ind w:firstLineChars="0" w:firstLine="0" w:endChars="0" w:end="0"/>
        <w:rPr>
          <w:rFonts w:ascii="黑体;SimHei" w:hAnsi="黑体;SimHei" w:eastAsia="楷体_GB2312" w:hint="eastAsia"/>
          <w:b/>
          <w:sz w:val="28"/>
          <w:szCs w:val="28"/>
        </w:rPr>
      </w:pPr>
      <w:r>
        <w:rPr>
          <w:rFonts w:eastAsia="楷体_GB2312" w:hint="eastAsia" w:ascii="黑体;SimHei" w:hAnsi="黑体;SimHei"/>
          <w:b/>
          <w:sz w:val="28"/>
          <w:szCs w:val="28"/>
        </w:rPr>
      </w:r>
    </w:p>
    <w:p>
      <w:pPr>
        <w:pStyle w:val="Normal"/>
        <w:ind w:endChars="0" w:end="0"/>
        <w:rPr>
          <w:rFonts w:hint="eastAsia"/>
        </w:rPr>
      </w:pPr>
      <w:r>
        <w:rPr>
          <w:rFonts w:ascii="黑体;SimHei" w:hAnsi="黑体;SimHei" w:hint="eastAsia" w:eastAsia="黑体;SimHei"/>
        </w:rPr>
        <w:t>第九条</w:t>
      </w:r>
      <w:r>
        <w:rPr>
          <w:rFonts w:ascii="仿宋_GB2312" w:hAnsi="仿宋_GB2312" w:hint="eastAsia"/>
        </w:rPr>
        <w:t xml:space="preserve">  </w:t>
      </w:r>
      <w:r>
        <w:rPr>
          <w:rFonts w:hint="eastAsia"/>
        </w:rPr>
        <w:t>申请从事本条例第三条规定司法鉴定业务的，由省司法行政部门审核，符合条件的予以登记，并编入鉴定人和鉴定机构名册；</w:t>
      </w:r>
      <w:r>
        <w:rPr/>
        <w:t>未经登记</w:t>
      </w:r>
      <w:r>
        <w:rPr>
          <w:rFonts w:hint="eastAsia"/>
        </w:rPr>
        <w:t>的</w:t>
      </w:r>
      <w:r>
        <w:rPr/>
        <w:t>，不得从事司法鉴定业务。</w:t>
      </w:r>
    </w:p>
    <w:p>
      <w:pPr>
        <w:pStyle w:val="Normal"/>
        <w:ind w:endChars="0" w:end="0"/>
        <w:rPr/>
      </w:pPr>
      <w:r>
        <w:rPr>
          <w:rFonts w:ascii="黑体;SimHei" w:hAnsi="黑体;SimHei" w:hint="eastAsia" w:eastAsia="黑体;SimHei"/>
        </w:rPr>
        <w:t>第十条</w:t>
      </w:r>
      <w:r>
        <w:rPr>
          <w:rFonts w:ascii="仿宋_GB2312" w:hAnsi="仿宋_GB2312" w:hint="eastAsia"/>
        </w:rPr>
        <w:t xml:space="preserve">  </w:t>
      </w:r>
      <w:r>
        <w:rPr>
          <w:rFonts w:hint="eastAsia"/>
        </w:rPr>
        <w:t>个人申请从事司法鉴定业务的，应当品行良好，遵守法律、法规和社会公德，并具备下列条件之一：</w:t>
      </w:r>
    </w:p>
    <w:p>
      <w:pPr>
        <w:pStyle w:val="Normal"/>
        <w:ind w:endChars="0" w:end="0"/>
        <w:rPr>
          <w:rFonts w:hint="eastAsia"/>
        </w:rPr>
      </w:pPr>
      <w:r>
        <w:rPr>
          <w:rFonts w:hint="eastAsia"/>
        </w:rPr>
        <w:t>（一）具有与所申请从事的司法鉴定业务相关的高级专业技术职称；</w:t>
      </w:r>
    </w:p>
    <w:p>
      <w:pPr>
        <w:pStyle w:val="Normal"/>
        <w:ind w:endChars="0" w:end="0"/>
        <w:rPr>
          <w:rFonts w:hint="eastAsia"/>
        </w:rPr>
      </w:pPr>
      <w:r>
        <w:rPr>
          <w:rFonts w:hint="eastAsia"/>
        </w:rPr>
        <w:t>（二）具有与所申请从事的司法鉴定业务相关的专业执业资格或者高等院校相关专业本科以上学历，从事相关工作五年以上；</w:t>
      </w:r>
    </w:p>
    <w:p>
      <w:pPr>
        <w:pStyle w:val="Normal"/>
        <w:ind w:endChars="0" w:end="0"/>
        <w:rPr>
          <w:rFonts w:hint="eastAsia"/>
        </w:rPr>
      </w:pPr>
      <w:r>
        <w:rPr>
          <w:rFonts w:hint="eastAsia"/>
        </w:rPr>
        <w:t>（三）具有与所申请从事的司法鉴定业务相关工作十年以上经历，具有较强的专业技能。</w:t>
      </w:r>
    </w:p>
    <w:p>
      <w:pPr>
        <w:pStyle w:val="Normal"/>
        <w:ind w:endChars="0" w:end="0"/>
        <w:rPr/>
      </w:pPr>
      <w:r>
        <w:rPr>
          <w:rFonts w:ascii="黑体;SimHei" w:hAnsi="黑体;SimHei" w:hint="eastAsia" w:eastAsia="黑体;SimHei"/>
        </w:rPr>
        <w:t>第十一条</w:t>
      </w:r>
      <w:r>
        <w:rPr>
          <w:rFonts w:ascii="仿宋_GB2312" w:hAnsi="仿宋_GB2312" w:hint="eastAsia"/>
        </w:rPr>
        <w:t xml:space="preserve">  </w:t>
      </w:r>
      <w:r>
        <w:rPr>
          <w:rFonts w:hint="eastAsia"/>
        </w:rPr>
        <w:t>个人有下列情形之一的，不得从事司法鉴定业务：</w:t>
      </w:r>
    </w:p>
    <w:p>
      <w:pPr>
        <w:pStyle w:val="Normal"/>
        <w:ind w:endChars="0" w:end="0"/>
        <w:rPr>
          <w:rFonts w:hint="eastAsia"/>
        </w:rPr>
      </w:pPr>
      <w:r>
        <w:rPr>
          <w:rFonts w:hint="eastAsia"/>
        </w:rPr>
        <w:t>（一）因故意犯罪或者职务过失犯罪受过刑事处罚；</w:t>
      </w:r>
    </w:p>
    <w:p>
      <w:pPr>
        <w:pStyle w:val="Normal"/>
        <w:ind w:endChars="0" w:end="0"/>
        <w:rPr>
          <w:rFonts w:hint="eastAsia"/>
        </w:rPr>
      </w:pPr>
      <w:r>
        <w:rPr>
          <w:rFonts w:hint="eastAsia"/>
        </w:rPr>
        <w:t>（二）受过开除公职处分；</w:t>
      </w:r>
    </w:p>
    <w:p>
      <w:pPr>
        <w:pStyle w:val="Normal"/>
        <w:ind w:endChars="0" w:end="0"/>
        <w:rPr>
          <w:rFonts w:hint="eastAsia"/>
        </w:rPr>
      </w:pPr>
      <w:r>
        <w:rPr>
          <w:rFonts w:hint="eastAsia"/>
        </w:rPr>
        <w:t>（三）被司法行政机关撤销司法鉴定人登记；</w:t>
      </w:r>
    </w:p>
    <w:p>
      <w:pPr>
        <w:pStyle w:val="Normal"/>
        <w:ind w:endChars="0" w:end="0"/>
        <w:rPr>
          <w:rFonts w:hint="eastAsia"/>
        </w:rPr>
      </w:pPr>
      <w:r>
        <w:rPr>
          <w:rFonts w:hint="eastAsia"/>
        </w:rPr>
        <w:t>（四）拟执业的鉴定机构受到停业处罚，处罚期未满；</w:t>
      </w:r>
    </w:p>
    <w:p>
      <w:pPr>
        <w:pStyle w:val="Normal"/>
        <w:ind w:endChars="0" w:end="0"/>
        <w:rPr>
          <w:rFonts w:hint="eastAsia"/>
        </w:rPr>
      </w:pPr>
      <w:r>
        <w:rPr>
          <w:rFonts w:hint="eastAsia"/>
        </w:rPr>
        <w:t>（五）法律、法规规定的其他情形。</w:t>
      </w:r>
    </w:p>
    <w:p>
      <w:pPr>
        <w:pStyle w:val="Normal"/>
        <w:ind w:endChars="0" w:end="0"/>
        <w:rPr/>
      </w:pPr>
      <w:r>
        <w:rPr>
          <w:rFonts w:ascii="黑体;SimHei" w:hAnsi="黑体;SimHei" w:hint="eastAsia" w:eastAsia="黑体;SimHei"/>
        </w:rPr>
        <w:t>第十二条</w:t>
      </w:r>
      <w:r>
        <w:rPr>
          <w:rFonts w:ascii="仿宋_GB2312" w:hAnsi="仿宋_GB2312" w:hint="eastAsia"/>
        </w:rPr>
        <w:t xml:space="preserve">  </w:t>
      </w:r>
      <w:r>
        <w:rPr>
          <w:rFonts w:hint="eastAsia"/>
        </w:rPr>
        <w:t>法人或者其他组织申请从事司法鉴定业务的，应当具备下列条件：</w:t>
      </w:r>
    </w:p>
    <w:p>
      <w:pPr>
        <w:pStyle w:val="Normal"/>
        <w:ind w:endChars="0" w:end="0"/>
        <w:rPr>
          <w:rFonts w:hint="eastAsia"/>
        </w:rPr>
      </w:pPr>
      <w:r>
        <w:rPr>
          <w:rFonts w:hint="eastAsia"/>
        </w:rPr>
        <w:t>（一）有明确的司法鉴定业务范围；</w:t>
      </w:r>
    </w:p>
    <w:p>
      <w:pPr>
        <w:pStyle w:val="Normal"/>
        <w:ind w:endChars="0" w:end="0"/>
        <w:rPr>
          <w:rFonts w:hint="eastAsia"/>
        </w:rPr>
      </w:pPr>
      <w:r>
        <w:rPr>
          <w:rFonts w:hint="eastAsia"/>
        </w:rPr>
        <w:t>（二）有在业务范围内进行司法鉴定所必需的仪器、设备和执业场所；</w:t>
      </w:r>
    </w:p>
    <w:p>
      <w:pPr>
        <w:pStyle w:val="Normal"/>
        <w:ind w:endChars="0" w:end="0"/>
        <w:rPr>
          <w:rFonts w:hint="eastAsia"/>
        </w:rPr>
      </w:pPr>
      <w:r>
        <w:rPr>
          <w:rFonts w:hint="eastAsia"/>
        </w:rPr>
        <w:t>（三）有在业务范围内进行司法鉴定所必需的依法通过计量认证或者实验室认可的检测实验室；</w:t>
      </w:r>
    </w:p>
    <w:p>
      <w:pPr>
        <w:pStyle w:val="Normal"/>
        <w:ind w:endChars="0" w:end="0"/>
        <w:rPr>
          <w:rFonts w:hint="eastAsia"/>
        </w:rPr>
      </w:pPr>
      <w:r>
        <w:rPr>
          <w:rFonts w:hint="eastAsia"/>
        </w:rPr>
        <w:t>（四）每项司法鉴定业务有三名以上鉴定人。</w:t>
      </w:r>
    </w:p>
    <w:p>
      <w:pPr>
        <w:pStyle w:val="Normal"/>
        <w:ind w:endChars="0" w:end="0"/>
        <w:rPr>
          <w:rFonts w:hint="eastAsia"/>
        </w:rPr>
      </w:pPr>
      <w:r>
        <w:rPr>
          <w:rFonts w:hint="eastAsia"/>
        </w:rPr>
        <w:t>申请从事的司法鉴定业务涉及相关行业特殊资质要求的，申请人还应当具备相应的资质。</w:t>
      </w:r>
    </w:p>
    <w:p>
      <w:pPr>
        <w:pStyle w:val="Normal"/>
        <w:overflowPunct w:val="true"/>
        <w:snapToGrid w:val="true"/>
        <w:ind w:endChars="0" w:end="0"/>
        <w:rPr/>
      </w:pPr>
      <w:r>
        <w:rPr>
          <w:rFonts w:ascii="黑体;SimHei" w:hAnsi="黑体;SimHei" w:hint="eastAsia" w:eastAsia="黑体;SimHei"/>
        </w:rPr>
        <w:t>第十三条</w:t>
      </w:r>
      <w:r>
        <w:rPr>
          <w:rFonts w:ascii="仿宋_GB2312" w:hAnsi="仿宋_GB2312" w:hint="eastAsia"/>
        </w:rPr>
        <w:t xml:space="preserve">  </w:t>
      </w:r>
      <w:r>
        <w:rPr>
          <w:rFonts w:hint="eastAsia"/>
        </w:rPr>
        <w:t>申请从事司法鉴定业务，应当向设区的市司法行政部门提交申请材料；个人申请从事司法鉴定业务的材料，由拟申请执业的鉴定机构提交。设区的市司法行政部门按照规定对申请材料进行核实，在七日内报省司法行政部门。</w:t>
      </w:r>
    </w:p>
    <w:p>
      <w:pPr>
        <w:pStyle w:val="Normal"/>
        <w:ind w:endChars="0" w:end="0"/>
        <w:rPr>
          <w:rFonts w:hint="eastAsia"/>
        </w:rPr>
      </w:pPr>
      <w:r>
        <w:rPr>
          <w:rFonts w:hint="eastAsia"/>
        </w:rPr>
        <w:t>省司法行政部门应当依法审核申请材料，作出决定。符合条件的予以登记，向个人颁发《司法鉴定人执业证》，向法人或者其他组织颁发《司法鉴定许可证》；不符合条件的，作出不予登记的书面决定并说明理由。省司法行政部门进行审核时，可以组织专家对申请项目进行评审，评审所需时间不计入审核期限。</w:t>
      </w:r>
    </w:p>
    <w:p>
      <w:pPr>
        <w:pStyle w:val="Normal"/>
        <w:ind w:endChars="0" w:end="0"/>
        <w:rPr/>
      </w:pPr>
      <w:r>
        <w:rPr>
          <w:rFonts w:ascii="黑体;SimHei" w:hAnsi="黑体;SimHei" w:hint="eastAsia" w:eastAsia="黑体;SimHei"/>
        </w:rPr>
        <w:t>第十四条</w:t>
      </w:r>
      <w:r>
        <w:rPr>
          <w:rFonts w:ascii="仿宋_GB2312" w:hAnsi="仿宋_GB2312" w:hint="eastAsia"/>
        </w:rPr>
        <w:t xml:space="preserve">  </w:t>
      </w:r>
      <w:r>
        <w:rPr>
          <w:rFonts w:hint="eastAsia"/>
        </w:rPr>
        <w:t>《司法鉴定人执业证》、《司法鉴定许可证》有效期五年。有效期届满需要继续从事司法鉴定业务的，应当在届满三十日前提出延续申请。提出申请的条件和程序按照本条例有关登记管理的规定执行。</w:t>
      </w:r>
    </w:p>
    <w:p>
      <w:pPr>
        <w:pStyle w:val="Normal"/>
        <w:ind w:endChars="0" w:end="0"/>
        <w:rPr/>
      </w:pPr>
      <w:r>
        <w:rPr>
          <w:rFonts w:ascii="黑体;SimHei" w:hAnsi="黑体;SimHei" w:hint="eastAsia" w:eastAsia="黑体;SimHei"/>
        </w:rPr>
        <w:t>第十五条</w:t>
      </w:r>
      <w:r>
        <w:rPr>
          <w:rFonts w:ascii="仿宋_GB2312" w:hAnsi="仿宋_GB2312" w:hint="eastAsia"/>
        </w:rPr>
        <w:t xml:space="preserve">  </w:t>
      </w:r>
      <w:r>
        <w:rPr>
          <w:rFonts w:hint="eastAsia"/>
        </w:rPr>
        <w:t>鉴定人和鉴定机构申请变更登记司法鉴定业务范围的，依照本条例第十条、第十一条、第十二条、第十三条规定执行；其他登记事项的申请变更，依照本条例第十三条规定执行。</w:t>
      </w:r>
    </w:p>
    <w:p>
      <w:pPr>
        <w:pStyle w:val="Normal"/>
        <w:ind w:endChars="0" w:end="0"/>
        <w:rPr/>
      </w:pPr>
      <w:r>
        <w:rPr>
          <w:rFonts w:ascii="黑体;SimHei" w:hAnsi="黑体;SimHei" w:hint="eastAsia" w:eastAsia="黑体;SimHei"/>
        </w:rPr>
        <w:t>第十六条</w:t>
      </w:r>
      <w:r>
        <w:rPr>
          <w:rFonts w:ascii="仿宋_GB2312" w:hAnsi="仿宋_GB2312" w:hint="eastAsia"/>
        </w:rPr>
        <w:t xml:space="preserve">  </w:t>
      </w:r>
      <w:r>
        <w:rPr>
          <w:rFonts w:hint="eastAsia"/>
        </w:rPr>
        <w:t>鉴定人或者鉴定机构有下列情形之一的，由省司法行政部门注销其《司法鉴定人执业证》或者《司法鉴定许可证》：</w:t>
      </w:r>
    </w:p>
    <w:p>
      <w:pPr>
        <w:pStyle w:val="Normal"/>
        <w:ind w:endChars="0" w:end="0"/>
        <w:rPr>
          <w:rFonts w:hint="eastAsia"/>
        </w:rPr>
      </w:pPr>
      <w:r>
        <w:rPr>
          <w:rFonts w:hint="eastAsia"/>
        </w:rPr>
        <w:t>（一）申请终止执业；</w:t>
      </w:r>
    </w:p>
    <w:p>
      <w:pPr>
        <w:pStyle w:val="Normal"/>
        <w:ind w:endChars="0" w:end="0"/>
        <w:rPr>
          <w:rFonts w:hint="eastAsia"/>
        </w:rPr>
      </w:pPr>
      <w:r>
        <w:rPr>
          <w:rFonts w:hint="eastAsia"/>
        </w:rPr>
        <w:t>（二）登记事项发生变化，不符合登记条件；</w:t>
      </w:r>
    </w:p>
    <w:p>
      <w:pPr>
        <w:pStyle w:val="Normal"/>
        <w:ind w:endChars="0" w:end="0"/>
        <w:rPr>
          <w:rFonts w:hint="eastAsia"/>
        </w:rPr>
      </w:pPr>
      <w:r>
        <w:rPr>
          <w:rFonts w:hint="eastAsia"/>
        </w:rPr>
        <w:t>（三）被撤销登记；</w:t>
      </w:r>
    </w:p>
    <w:p>
      <w:pPr>
        <w:pStyle w:val="Normal"/>
        <w:ind w:endChars="0" w:end="0"/>
        <w:rPr>
          <w:rFonts w:hint="eastAsia"/>
        </w:rPr>
      </w:pPr>
      <w:r>
        <w:rPr>
          <w:rFonts w:hint="eastAsia"/>
        </w:rPr>
        <w:t>（四）法律、法规规定的其他情形。</w:t>
      </w:r>
    </w:p>
    <w:p>
      <w:pPr>
        <w:pStyle w:val="Normal"/>
        <w:ind w:endChars="0" w:end="0"/>
        <w:rPr/>
      </w:pPr>
      <w:r>
        <w:rPr>
          <w:rFonts w:ascii="黑体;SimHei" w:hAnsi="黑体;SimHei" w:hint="eastAsia" w:eastAsia="黑体;SimHei"/>
        </w:rPr>
        <w:t>第十七条</w:t>
      </w:r>
      <w:r>
        <w:rPr>
          <w:rFonts w:ascii="仿宋_GB2312" w:hAnsi="仿宋_GB2312" w:hint="eastAsia"/>
        </w:rPr>
        <w:t xml:space="preserve">  </w:t>
      </w:r>
      <w:r>
        <w:rPr>
          <w:rFonts w:hint="eastAsia"/>
        </w:rPr>
        <w:t>鉴定人执业应当参加国务院司法行政部门规定的培训。</w:t>
      </w:r>
    </w:p>
    <w:p>
      <w:pPr>
        <w:pStyle w:val="Normal"/>
        <w:ind w:endChars="0" w:end="0"/>
        <w:rPr>
          <w:rFonts w:hint="eastAsia"/>
        </w:rPr>
      </w:pPr>
      <w:r>
        <w:rPr>
          <w:rFonts w:hint="eastAsia"/>
        </w:rPr>
        <w:t>鉴定人应当在一个鉴定机构执业，其执业范围不得超越执业机构的业务登记范围。</w:t>
      </w:r>
    </w:p>
    <w:p>
      <w:pPr>
        <w:pStyle w:val="Normal"/>
        <w:ind w:endChars="0" w:end="0"/>
        <w:rPr/>
      </w:pPr>
      <w:r>
        <w:rPr>
          <w:rFonts w:ascii="黑体;SimHei" w:hAnsi="黑体;SimHei" w:hint="eastAsia" w:eastAsia="黑体;SimHei"/>
        </w:rPr>
        <w:t>第十八条</w:t>
      </w:r>
      <w:r>
        <w:rPr>
          <w:rFonts w:ascii="仿宋_GB2312" w:hAnsi="仿宋_GB2312" w:hint="eastAsia"/>
        </w:rPr>
        <w:t xml:space="preserve">  </w:t>
      </w:r>
      <w:r>
        <w:rPr>
          <w:rFonts w:hint="eastAsia"/>
        </w:rPr>
        <w:t>省司法行政部门应当建立鉴定人和鉴定机构名册管理制度，向社会公告鉴定人和鉴定机构名册。</w:t>
      </w:r>
    </w:p>
    <w:p>
      <w:pPr>
        <w:pStyle w:val="Normal"/>
        <w:ind w:endChars="0" w:end="0"/>
        <w:rPr>
          <w:rFonts w:hint="eastAsia"/>
        </w:rPr>
      </w:pPr>
      <w:r>
        <w:rPr>
          <w:rFonts w:hint="eastAsia"/>
        </w:rPr>
        <w:t>省司法行政部门通过政务网站向社会及时发布鉴定人和鉴定机构鉴定资质、认证认可、能力验证、仪器设备、执业处罚、限制执业和继续教育等相关信息。</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司法鉴定活动</w:t>
      </w:r>
    </w:p>
    <w:p>
      <w:pPr>
        <w:pStyle w:val="Normal"/>
        <w:ind w:firstLineChars="0" w:firstLine="0" w:endChars="0" w:end="0"/>
        <w:rPr>
          <w:rFonts w:ascii="黑体;SimHei" w:hAnsi="黑体;SimHei" w:eastAsia="楷体_GB2312" w:hint="eastAsia"/>
          <w:b/>
          <w:sz w:val="28"/>
          <w:szCs w:val="28"/>
        </w:rPr>
      </w:pPr>
      <w:r>
        <w:rPr>
          <w:rFonts w:eastAsia="楷体_GB2312" w:hint="eastAsia" w:ascii="黑体;SimHei" w:hAnsi="黑体;SimHei"/>
          <w:b/>
          <w:sz w:val="28"/>
          <w:szCs w:val="28"/>
        </w:rPr>
      </w:r>
    </w:p>
    <w:p>
      <w:pPr>
        <w:pStyle w:val="Normal"/>
        <w:ind w:endChars="0" w:end="0"/>
        <w:rPr/>
      </w:pPr>
      <w:r>
        <w:rPr>
          <w:rFonts w:ascii="黑体;SimHei" w:hAnsi="黑体;SimHei" w:hint="eastAsia" w:eastAsia="黑体;SimHei"/>
        </w:rPr>
        <w:t>第十九条</w:t>
      </w:r>
      <w:r>
        <w:rPr>
          <w:rFonts w:ascii="仿宋_GB2312" w:hAnsi="仿宋_GB2312" w:hint="eastAsia"/>
        </w:rPr>
        <w:t xml:space="preserve">  </w:t>
      </w:r>
      <w:r>
        <w:rPr>
          <w:rFonts w:hint="eastAsia"/>
        </w:rPr>
        <w:t>诉讼活动中对本条例第三条规定的司法鉴定业务范围内的事项有争议，需要司法鉴定的，委托人应当选择鉴定人和鉴定机构名册中的鉴定人和鉴定机构进行鉴定。</w:t>
      </w:r>
    </w:p>
    <w:p>
      <w:pPr>
        <w:pStyle w:val="Normal"/>
        <w:ind w:endChars="0" w:end="0"/>
        <w:rPr/>
      </w:pPr>
      <w:r>
        <w:rPr>
          <w:rFonts w:ascii="黑体;SimHei" w:hAnsi="黑体;SimHei" w:hint="eastAsia" w:eastAsia="黑体;SimHei"/>
        </w:rPr>
        <w:t>第二十条</w:t>
      </w:r>
      <w:r>
        <w:rPr>
          <w:rFonts w:ascii="仿宋_GB2312" w:hAnsi="仿宋_GB2312" w:hint="eastAsia"/>
        </w:rPr>
        <w:t xml:space="preserve">  </w:t>
      </w:r>
      <w:r>
        <w:rPr>
          <w:rFonts w:hint="eastAsia"/>
        </w:rPr>
        <w:t>鉴定机构统一受理鉴定委托。</w:t>
      </w:r>
    </w:p>
    <w:p>
      <w:pPr>
        <w:pStyle w:val="Normal"/>
        <w:ind w:endChars="0" w:end="0"/>
        <w:rPr>
          <w:rFonts w:hint="eastAsia"/>
        </w:rPr>
      </w:pPr>
      <w:r>
        <w:rPr>
          <w:rFonts w:hint="eastAsia"/>
        </w:rPr>
        <w:t>鉴定机构收到委托文书后，应当对委托的鉴定事项进行审查，在七个工作日内决定是否接受委托，并告知委托人。属于本机构司法鉴定业务范围，委托鉴定事项的用途及鉴定要求合法，提供的鉴定材料真实、完整、充分的，应当接受委托。委托鉴定事项不明确、材料不充分或者有缺陷可能影响鉴定的，应当书面要求委托人确认和补充；委托人拒绝确认、不补充或者补充不齐全的，可以不接受委托。</w:t>
      </w:r>
    </w:p>
    <w:p>
      <w:pPr>
        <w:pStyle w:val="Normal"/>
        <w:ind w:endChars="0" w:end="0"/>
        <w:rPr/>
      </w:pPr>
      <w:r>
        <w:rPr>
          <w:rFonts w:ascii="黑体;SimHei" w:hAnsi="黑体;SimHei" w:hint="eastAsia" w:eastAsia="黑体;SimHei"/>
        </w:rPr>
        <w:t>第二十一条</w:t>
      </w:r>
      <w:r>
        <w:rPr>
          <w:rFonts w:ascii="仿宋_GB2312" w:hAnsi="仿宋_GB2312" w:hint="eastAsia"/>
        </w:rPr>
        <w:t xml:space="preserve">  </w:t>
      </w:r>
      <w:r>
        <w:rPr>
          <w:rFonts w:hint="eastAsia"/>
        </w:rPr>
        <w:t>委托人委托鉴定时，应当向鉴定机构出具委托书，或者与鉴定机构签订委托鉴定协议书，明确鉴定对象、鉴定要求、鉴定目的、鉴定标准、鉴定时限、送鉴材料、费用支付标准和方式等事项。鉴定事项已由其他鉴定机构出具鉴定意见的，委托人应当向鉴定机构说明。</w:t>
      </w:r>
    </w:p>
    <w:p>
      <w:pPr>
        <w:pStyle w:val="Normal"/>
        <w:ind w:endChars="0" w:end="0"/>
        <w:rPr>
          <w:rFonts w:hint="eastAsia"/>
        </w:rPr>
      </w:pPr>
      <w:r>
        <w:rPr>
          <w:rFonts w:hint="eastAsia"/>
        </w:rPr>
        <w:t>委托人不得就同一鉴定事项同时委托两个以上鉴定机构进行鉴定。</w:t>
      </w:r>
    </w:p>
    <w:p>
      <w:pPr>
        <w:pStyle w:val="Normal"/>
        <w:ind w:endChars="0" w:end="0"/>
        <w:rPr/>
      </w:pPr>
      <w:r>
        <w:rPr>
          <w:rFonts w:ascii="黑体;SimHei" w:hAnsi="黑体;SimHei" w:hint="eastAsia" w:eastAsia="黑体;SimHei"/>
        </w:rPr>
        <w:t>第二十二条</w:t>
      </w:r>
      <w:r>
        <w:rPr>
          <w:rFonts w:ascii="仿宋_GB2312" w:hAnsi="仿宋_GB2312" w:hint="eastAsia"/>
        </w:rPr>
        <w:t xml:space="preserve">  </w:t>
      </w:r>
      <w:r>
        <w:rPr>
          <w:rFonts w:hint="eastAsia"/>
        </w:rPr>
        <w:t>有下列情形之一的，鉴定机构不得接受委托：</w:t>
      </w:r>
    </w:p>
    <w:p>
      <w:pPr>
        <w:pStyle w:val="Normal"/>
        <w:ind w:endChars="0" w:end="0"/>
        <w:rPr>
          <w:rFonts w:hint="eastAsia"/>
        </w:rPr>
      </w:pPr>
      <w:r>
        <w:rPr>
          <w:rFonts w:hint="eastAsia"/>
        </w:rPr>
        <w:t>（一）委托事项超出本机构业务范围、技术条件或者鉴定能力；</w:t>
      </w:r>
    </w:p>
    <w:p>
      <w:pPr>
        <w:pStyle w:val="Normal"/>
        <w:ind w:endChars="0" w:end="0"/>
        <w:rPr>
          <w:rFonts w:hint="eastAsia"/>
        </w:rPr>
      </w:pPr>
      <w:r>
        <w:rPr>
          <w:rFonts w:hint="eastAsia"/>
        </w:rPr>
        <w:t>（二）委托人提供的材料不具备鉴定条件；</w:t>
      </w:r>
    </w:p>
    <w:p>
      <w:pPr>
        <w:pStyle w:val="Normal"/>
        <w:ind w:endChars="0" w:end="0"/>
        <w:rPr>
          <w:rFonts w:hint="eastAsia"/>
        </w:rPr>
      </w:pPr>
      <w:r>
        <w:rPr>
          <w:rFonts w:hint="eastAsia"/>
        </w:rPr>
        <w:t>（三）鉴定要求不符合司法鉴定执业规则或者相关鉴定技术规范；</w:t>
      </w:r>
    </w:p>
    <w:p>
      <w:pPr>
        <w:pStyle w:val="Normal"/>
        <w:ind w:endChars="0" w:end="0"/>
        <w:rPr>
          <w:rFonts w:hint="eastAsia"/>
        </w:rPr>
      </w:pPr>
      <w:r>
        <w:rPr>
          <w:rFonts w:hint="eastAsia"/>
        </w:rPr>
        <w:t>（四）鉴定机构与委托鉴定事项存在利害关系，可能影响客观、公正鉴定；</w:t>
      </w:r>
    </w:p>
    <w:p>
      <w:pPr>
        <w:pStyle w:val="Normal"/>
        <w:ind w:endChars="0" w:end="0"/>
        <w:rPr>
          <w:rFonts w:hint="eastAsia"/>
        </w:rPr>
      </w:pPr>
      <w:r>
        <w:rPr>
          <w:rFonts w:hint="eastAsia"/>
        </w:rPr>
        <w:t>（五）明知委托人已就同一鉴定事项委托其他鉴定机构鉴定，且鉴定意见尚未出具；</w:t>
      </w:r>
    </w:p>
    <w:p>
      <w:pPr>
        <w:pStyle w:val="Normal"/>
        <w:ind w:endChars="0" w:end="0"/>
        <w:rPr>
          <w:rFonts w:hint="eastAsia"/>
        </w:rPr>
      </w:pPr>
      <w:r>
        <w:rPr>
          <w:rFonts w:hint="eastAsia"/>
        </w:rPr>
        <w:t>（六）不符合法律、法规规定的其他情形。</w:t>
      </w:r>
    </w:p>
    <w:p>
      <w:pPr>
        <w:pStyle w:val="Normal"/>
        <w:ind w:endChars="0" w:end="0"/>
        <w:rPr/>
      </w:pPr>
      <w:r>
        <w:rPr>
          <w:rFonts w:ascii="黑体;SimHei" w:hAnsi="黑体;SimHei" w:hint="eastAsia" w:eastAsia="黑体;SimHei"/>
        </w:rPr>
        <w:t>第二十三条</w:t>
      </w:r>
      <w:r>
        <w:rPr>
          <w:rFonts w:ascii="仿宋_GB2312" w:hAnsi="仿宋_GB2312" w:hint="eastAsia"/>
        </w:rPr>
        <w:t xml:space="preserve">  </w:t>
      </w:r>
      <w:r>
        <w:rPr>
          <w:rFonts w:hint="eastAsia"/>
        </w:rPr>
        <w:t>委托人应当对所提供鉴定材料的真实性、完整性和合法性负责。鉴定机构应当对鉴定材料进行检查，鉴定材料在鉴定过程中可能损坏或者无法完整退还的，应当向委托人书面说明。</w:t>
      </w:r>
    </w:p>
    <w:p>
      <w:pPr>
        <w:pStyle w:val="Normal"/>
        <w:ind w:endChars="0" w:end="0"/>
        <w:rPr/>
      </w:pPr>
      <w:r>
        <w:rPr>
          <w:rFonts w:ascii="黑体;SimHei" w:hAnsi="黑体;SimHei" w:hint="eastAsia" w:eastAsia="黑体;SimHei"/>
        </w:rPr>
        <w:t>第二十四条</w:t>
      </w:r>
      <w:r>
        <w:rPr>
          <w:rFonts w:ascii="仿宋_GB2312" w:hAnsi="仿宋_GB2312" w:hint="eastAsia"/>
        </w:rPr>
        <w:t xml:space="preserve">  </w:t>
      </w:r>
      <w:r>
        <w:rPr>
          <w:rFonts w:hint="eastAsia"/>
        </w:rPr>
        <w:t>鉴定人在执业活动中享有下列权利：</w:t>
      </w:r>
    </w:p>
    <w:p>
      <w:pPr>
        <w:pStyle w:val="Normal"/>
        <w:ind w:endChars="0" w:end="0"/>
        <w:rPr>
          <w:rFonts w:hint="eastAsia"/>
        </w:rPr>
      </w:pPr>
      <w:r>
        <w:rPr>
          <w:rFonts w:hint="eastAsia"/>
        </w:rPr>
        <w:t>（一）了解、查阅与鉴定事项有关的情况和资料；</w:t>
      </w:r>
    </w:p>
    <w:p>
      <w:pPr>
        <w:pStyle w:val="Normal"/>
        <w:ind w:endChars="0" w:end="0"/>
        <w:rPr>
          <w:rFonts w:hint="eastAsia"/>
        </w:rPr>
      </w:pPr>
      <w:r>
        <w:rPr>
          <w:rFonts w:hint="eastAsia"/>
        </w:rPr>
        <w:t>（二）经委托人同意，可以询问与鉴定事项有关的当事人、证人、勘验人等相关人员；</w:t>
      </w:r>
    </w:p>
    <w:p>
      <w:pPr>
        <w:pStyle w:val="Normal"/>
        <w:ind w:endChars="0" w:end="0"/>
        <w:rPr>
          <w:rFonts w:hint="eastAsia"/>
        </w:rPr>
      </w:pPr>
      <w:r>
        <w:rPr>
          <w:rFonts w:hint="eastAsia"/>
        </w:rPr>
        <w:t>（三）进行鉴定所必需的检验、检查和模拟实验；</w:t>
      </w:r>
    </w:p>
    <w:p>
      <w:pPr>
        <w:pStyle w:val="Normal"/>
        <w:ind w:endChars="0" w:end="0"/>
        <w:rPr>
          <w:rFonts w:hint="eastAsia"/>
        </w:rPr>
      </w:pPr>
      <w:r>
        <w:rPr>
          <w:rFonts w:hint="eastAsia"/>
        </w:rPr>
        <w:t>（四）鉴定意见不一致时，保留不同意见；</w:t>
      </w:r>
    </w:p>
    <w:p>
      <w:pPr>
        <w:pStyle w:val="Normal"/>
        <w:ind w:endChars="0" w:end="0"/>
        <w:rPr>
          <w:rFonts w:hint="eastAsia"/>
        </w:rPr>
      </w:pPr>
      <w:r>
        <w:rPr>
          <w:rFonts w:hint="eastAsia"/>
        </w:rPr>
        <w:t>（五）获得合法报酬；</w:t>
      </w:r>
    </w:p>
    <w:p>
      <w:pPr>
        <w:pStyle w:val="Normal"/>
        <w:ind w:endChars="0" w:end="0"/>
        <w:rPr>
          <w:rFonts w:hint="eastAsia"/>
        </w:rPr>
      </w:pPr>
      <w:r>
        <w:rPr>
          <w:rFonts w:hint="eastAsia"/>
        </w:rPr>
        <w:t>（六）拒绝接受不合法、不具备鉴定条件或者超出其登记的执业类别的鉴定委托；</w:t>
      </w:r>
    </w:p>
    <w:p>
      <w:pPr>
        <w:pStyle w:val="Normal"/>
        <w:ind w:endChars="0" w:end="0"/>
        <w:rPr>
          <w:rFonts w:hint="eastAsia"/>
        </w:rPr>
      </w:pPr>
      <w:r>
        <w:rPr>
          <w:rFonts w:hint="eastAsia"/>
        </w:rPr>
        <w:t>（七）拒绝解决、回答与鉴定事项无关的问题；</w:t>
      </w:r>
    </w:p>
    <w:p>
      <w:pPr>
        <w:pStyle w:val="Normal"/>
        <w:ind w:endChars="0" w:end="0"/>
        <w:rPr>
          <w:rFonts w:hint="eastAsia"/>
        </w:rPr>
      </w:pPr>
      <w:r>
        <w:rPr>
          <w:rFonts w:hint="eastAsia"/>
        </w:rPr>
        <w:t>（八）法律、法规规定的其他权利。</w:t>
      </w:r>
    </w:p>
    <w:p>
      <w:pPr>
        <w:pStyle w:val="Normal"/>
        <w:ind w:endChars="0" w:end="0"/>
        <w:rPr/>
      </w:pPr>
      <w:r>
        <w:rPr>
          <w:rFonts w:ascii="黑体;SimHei" w:hAnsi="黑体;SimHei" w:hint="eastAsia" w:eastAsia="黑体;SimHei"/>
        </w:rPr>
        <w:t>第二十五条</w:t>
      </w:r>
      <w:r>
        <w:rPr>
          <w:rFonts w:ascii="仿宋_GB2312" w:hAnsi="仿宋_GB2312" w:hint="eastAsia"/>
        </w:rPr>
        <w:t xml:space="preserve">  </w:t>
      </w:r>
      <w:r>
        <w:rPr>
          <w:rFonts w:hint="eastAsia"/>
        </w:rPr>
        <w:t>鉴定人在执业活动中履行下列义务：</w:t>
      </w:r>
    </w:p>
    <w:p>
      <w:pPr>
        <w:pStyle w:val="Normal"/>
        <w:ind w:endChars="0" w:end="0"/>
        <w:rPr>
          <w:rFonts w:hint="eastAsia"/>
        </w:rPr>
      </w:pPr>
      <w:r>
        <w:rPr>
          <w:rFonts w:hint="eastAsia"/>
        </w:rPr>
        <w:t>（一）在规定或者约定的时限内完成鉴定，并对鉴定意见负责；</w:t>
      </w:r>
    </w:p>
    <w:p>
      <w:pPr>
        <w:pStyle w:val="Normal"/>
        <w:ind w:endChars="0" w:end="0"/>
        <w:rPr>
          <w:rFonts w:hint="eastAsia"/>
        </w:rPr>
      </w:pPr>
      <w:r>
        <w:rPr>
          <w:rFonts w:hint="eastAsia"/>
        </w:rPr>
        <w:t>（二）依法回避；</w:t>
      </w:r>
    </w:p>
    <w:p>
      <w:pPr>
        <w:pStyle w:val="Normal"/>
        <w:ind w:endChars="0" w:end="0"/>
        <w:rPr>
          <w:rFonts w:hint="eastAsia"/>
        </w:rPr>
      </w:pPr>
      <w:r>
        <w:rPr>
          <w:rFonts w:hint="eastAsia"/>
        </w:rPr>
        <w:t>（三）保守在执业活动中知悉的国家秘密、商业秘密和个人隐私；</w:t>
      </w:r>
    </w:p>
    <w:p>
      <w:pPr>
        <w:pStyle w:val="Normal"/>
        <w:ind w:endChars="0" w:end="0"/>
        <w:rPr>
          <w:rFonts w:hint="eastAsia"/>
        </w:rPr>
      </w:pPr>
      <w:r>
        <w:rPr>
          <w:rFonts w:hint="eastAsia"/>
        </w:rPr>
        <w:t>（四）遵守司法鉴定程序规则以及相关鉴定技术规范；</w:t>
      </w:r>
    </w:p>
    <w:p>
      <w:pPr>
        <w:pStyle w:val="Normal"/>
        <w:ind w:endChars="0" w:end="0"/>
        <w:rPr>
          <w:rFonts w:hint="eastAsia"/>
        </w:rPr>
      </w:pPr>
      <w:r>
        <w:rPr>
          <w:rFonts w:hint="eastAsia"/>
        </w:rPr>
        <w:t>（五）妥善保管鉴定材料；</w:t>
      </w:r>
    </w:p>
    <w:p>
      <w:pPr>
        <w:pStyle w:val="Normal"/>
        <w:ind w:endChars="0" w:end="0"/>
        <w:rPr>
          <w:rFonts w:hint="eastAsia"/>
        </w:rPr>
      </w:pPr>
      <w:r>
        <w:rPr>
          <w:rFonts w:hint="eastAsia"/>
        </w:rPr>
        <w:t>（六）采用笔记、录音、录像、拍照等方式对鉴定过程进行实时记录；</w:t>
      </w:r>
    </w:p>
    <w:p>
      <w:pPr>
        <w:pStyle w:val="Normal"/>
        <w:ind w:endChars="0" w:end="0"/>
        <w:rPr>
          <w:rFonts w:hint="eastAsia"/>
        </w:rPr>
      </w:pPr>
      <w:r>
        <w:rPr>
          <w:rFonts w:hint="eastAsia"/>
        </w:rPr>
        <w:t>（七）依法出庭作证，回答与鉴定有关的问题；</w:t>
      </w:r>
    </w:p>
    <w:p>
      <w:pPr>
        <w:pStyle w:val="Normal"/>
        <w:ind w:endChars="0" w:end="0"/>
        <w:rPr>
          <w:rFonts w:hint="eastAsia"/>
        </w:rPr>
      </w:pPr>
      <w:r>
        <w:rPr>
          <w:rFonts w:hint="eastAsia"/>
        </w:rPr>
        <w:t>（八）法律、法规规定的其他义务。</w:t>
      </w:r>
    </w:p>
    <w:p>
      <w:pPr>
        <w:pStyle w:val="Normal"/>
        <w:ind w:endChars="0" w:end="0"/>
        <w:rPr/>
      </w:pPr>
      <w:r>
        <w:rPr>
          <w:rFonts w:ascii="黑体;SimHei" w:hAnsi="黑体;SimHei" w:hint="eastAsia" w:eastAsia="黑体;SimHei"/>
        </w:rPr>
        <w:t>第二十六条</w:t>
      </w:r>
      <w:r>
        <w:rPr>
          <w:rFonts w:ascii="仿宋_GB2312" w:hAnsi="仿宋_GB2312" w:hint="eastAsia"/>
        </w:rPr>
        <w:t xml:space="preserve">  </w:t>
      </w:r>
      <w:r>
        <w:rPr>
          <w:rFonts w:hint="eastAsia"/>
        </w:rPr>
        <w:t>鉴定人有下列情形之一的，应当回避：</w:t>
      </w:r>
    </w:p>
    <w:p>
      <w:pPr>
        <w:pStyle w:val="Normal"/>
        <w:ind w:endChars="0" w:end="0"/>
        <w:rPr>
          <w:rFonts w:hint="eastAsia"/>
        </w:rPr>
      </w:pPr>
      <w:r>
        <w:rPr>
          <w:rFonts w:hint="eastAsia"/>
        </w:rPr>
        <w:t>（一）鉴定人是委托鉴定事项涉及案件的当事人、诉讼代理人，或者当事人、诉讼代理人的近亲属；</w:t>
      </w:r>
    </w:p>
    <w:p>
      <w:pPr>
        <w:pStyle w:val="Normal"/>
        <w:ind w:endChars="0" w:end="0"/>
        <w:rPr>
          <w:rFonts w:hint="eastAsia"/>
        </w:rPr>
      </w:pPr>
      <w:r>
        <w:rPr>
          <w:rFonts w:hint="eastAsia"/>
        </w:rPr>
        <w:t>（二）鉴定人或者其近亲属与委托鉴定事项涉及的案件有利害关系；</w:t>
      </w:r>
    </w:p>
    <w:p>
      <w:pPr>
        <w:pStyle w:val="Normal"/>
        <w:ind w:endChars="0" w:end="0"/>
        <w:rPr>
          <w:rFonts w:hint="eastAsia"/>
        </w:rPr>
      </w:pPr>
      <w:r>
        <w:rPr>
          <w:rFonts w:hint="eastAsia"/>
        </w:rPr>
        <w:t>（三）鉴定人在与委托鉴定事项有关的案件中担任侦查人员、检察人员、辩护人、诉讼代理人、证人；</w:t>
      </w:r>
    </w:p>
    <w:p>
      <w:pPr>
        <w:pStyle w:val="Normal"/>
        <w:ind w:endChars="0" w:end="0"/>
        <w:rPr>
          <w:rFonts w:hint="eastAsia"/>
        </w:rPr>
      </w:pPr>
      <w:r>
        <w:rPr>
          <w:rFonts w:hint="eastAsia"/>
        </w:rPr>
        <w:t>（四）可能影响鉴定公正性的其他情形。</w:t>
      </w:r>
    </w:p>
    <w:p>
      <w:pPr>
        <w:pStyle w:val="Normal"/>
        <w:ind w:endChars="0" w:end="0"/>
        <w:rPr/>
      </w:pPr>
      <w:r>
        <w:rPr>
          <w:rFonts w:ascii="黑体;SimHei" w:hAnsi="黑体;SimHei" w:hint="eastAsia" w:eastAsia="黑体;SimHei"/>
        </w:rPr>
        <w:t>第二十七条</w:t>
      </w:r>
      <w:r>
        <w:rPr>
          <w:rFonts w:ascii="仿宋_GB2312" w:hAnsi="仿宋_GB2312" w:hint="eastAsia"/>
        </w:rPr>
        <w:t xml:space="preserve">  </w:t>
      </w:r>
      <w:r>
        <w:rPr>
          <w:rFonts w:hint="eastAsia"/>
        </w:rPr>
        <w:t>委托人不得以任何方式明示或者暗示鉴定人、鉴定机构作出某种特定倾向的司法鉴定意见。</w:t>
      </w:r>
    </w:p>
    <w:p>
      <w:pPr>
        <w:pStyle w:val="Normal"/>
        <w:ind w:endChars="0" w:end="0"/>
        <w:rPr/>
      </w:pPr>
      <w:r>
        <w:rPr>
          <w:rFonts w:ascii="黑体;SimHei" w:hAnsi="黑体;SimHei" w:hint="eastAsia" w:eastAsia="黑体;SimHei"/>
        </w:rPr>
        <w:t>第二十八条</w:t>
      </w:r>
      <w:r>
        <w:rPr>
          <w:rFonts w:ascii="仿宋_GB2312" w:hAnsi="仿宋_GB2312" w:hint="eastAsia"/>
        </w:rPr>
        <w:t xml:space="preserve">  </w:t>
      </w:r>
      <w:r>
        <w:rPr>
          <w:rFonts w:hint="eastAsia"/>
        </w:rPr>
        <w:t>鉴定机构接受当事人递交的材料，应当征得委托人的同意。</w:t>
      </w:r>
    </w:p>
    <w:p>
      <w:pPr>
        <w:pStyle w:val="Normal"/>
        <w:ind w:endChars="0" w:end="0"/>
        <w:rPr/>
      </w:pPr>
      <w:r>
        <w:rPr>
          <w:rFonts w:ascii="黑体;SimHei" w:hAnsi="黑体;SimHei" w:hint="eastAsia" w:eastAsia="黑体;SimHei"/>
        </w:rPr>
        <w:t>第二十九条</w:t>
      </w:r>
      <w:r>
        <w:rPr>
          <w:rFonts w:ascii="仿宋_GB2312" w:hAnsi="仿宋_GB2312" w:hint="eastAsia"/>
        </w:rPr>
        <w:t xml:space="preserve">  </w:t>
      </w:r>
      <w:r>
        <w:rPr>
          <w:rFonts w:hint="eastAsia"/>
        </w:rPr>
        <w:t>鉴定机构应当在接受委托之日起三十个工作日内完成鉴定。</w:t>
      </w:r>
    </w:p>
    <w:p>
      <w:pPr>
        <w:pStyle w:val="Normal"/>
        <w:ind w:endChars="0" w:end="0"/>
        <w:rPr>
          <w:rFonts w:hint="eastAsia"/>
        </w:rPr>
      </w:pPr>
      <w:r>
        <w:rPr>
          <w:rFonts w:hint="eastAsia"/>
        </w:rPr>
        <w:t>鉴定事项涉及复杂、疑难、特殊技术问题或者鉴定过程需要较长时间的，经鉴定机构负责人同意，可以延长鉴定时间；延长时间一般不得超过三十个工作日。鉴定时限延长的，应当及时告知委托人。</w:t>
      </w:r>
    </w:p>
    <w:p>
      <w:pPr>
        <w:pStyle w:val="Normal"/>
        <w:ind w:endChars="0" w:end="0"/>
        <w:rPr>
          <w:rFonts w:hint="eastAsia"/>
        </w:rPr>
      </w:pPr>
      <w:r>
        <w:rPr>
          <w:rFonts w:hint="eastAsia"/>
        </w:rPr>
        <w:t>鉴定机构与委托人对鉴定时限另有约定的，从其约定。</w:t>
      </w:r>
    </w:p>
    <w:p>
      <w:pPr>
        <w:pStyle w:val="Normal"/>
        <w:ind w:endChars="0" w:end="0"/>
        <w:rPr>
          <w:rFonts w:hint="eastAsia"/>
        </w:rPr>
      </w:pPr>
      <w:r>
        <w:rPr>
          <w:rFonts w:hint="eastAsia"/>
        </w:rPr>
        <w:t>在鉴定过程中补充或者重新提取鉴定材料所需时间，不计入鉴定时限。</w:t>
      </w:r>
    </w:p>
    <w:p>
      <w:pPr>
        <w:pStyle w:val="Normal"/>
        <w:ind w:endChars="0" w:end="0"/>
        <w:rPr/>
      </w:pPr>
      <w:r>
        <w:rPr>
          <w:rFonts w:ascii="黑体;SimHei" w:hAnsi="黑体;SimHei" w:hint="eastAsia" w:eastAsia="黑体;SimHei"/>
        </w:rPr>
        <w:t>第三十条</w:t>
      </w:r>
      <w:r>
        <w:rPr>
          <w:rFonts w:ascii="仿宋_GB2312" w:hAnsi="仿宋_GB2312" w:hint="eastAsia"/>
        </w:rPr>
        <w:t xml:space="preserve">  有</w:t>
      </w:r>
      <w:r>
        <w:rPr>
          <w:rFonts w:hint="eastAsia"/>
        </w:rPr>
        <w:t>下列情形之一的，鉴定机构可以根据委托人的要求进行补充鉴定：</w:t>
      </w:r>
    </w:p>
    <w:p>
      <w:pPr>
        <w:pStyle w:val="Normal"/>
        <w:ind w:endChars="0" w:end="0"/>
        <w:rPr>
          <w:rFonts w:hint="eastAsia"/>
        </w:rPr>
      </w:pPr>
      <w:r>
        <w:rPr>
          <w:rFonts w:hint="eastAsia"/>
        </w:rPr>
        <w:t>（一）原委托鉴定事项有遗漏；</w:t>
      </w:r>
    </w:p>
    <w:p>
      <w:pPr>
        <w:pStyle w:val="Normal"/>
        <w:ind w:endChars="0" w:end="0"/>
        <w:rPr>
          <w:rFonts w:hint="eastAsia"/>
        </w:rPr>
      </w:pPr>
      <w:r>
        <w:rPr>
          <w:rFonts w:hint="eastAsia"/>
        </w:rPr>
        <w:t>（二）委托人就原委托鉴定事项提供新的鉴定材料；</w:t>
      </w:r>
    </w:p>
    <w:p>
      <w:pPr>
        <w:pStyle w:val="Normal"/>
        <w:ind w:endChars="0" w:end="0"/>
        <w:rPr>
          <w:rFonts w:hint="eastAsia"/>
        </w:rPr>
      </w:pPr>
      <w:r>
        <w:rPr>
          <w:rFonts w:hint="eastAsia"/>
        </w:rPr>
        <w:t>（三）需要补充鉴定的其他情形。</w:t>
      </w:r>
    </w:p>
    <w:p>
      <w:pPr>
        <w:pStyle w:val="Normal"/>
        <w:ind w:endChars="0" w:end="0"/>
        <w:rPr>
          <w:rFonts w:hint="eastAsia"/>
        </w:rPr>
      </w:pPr>
      <w:r>
        <w:rPr>
          <w:rFonts w:hint="eastAsia"/>
        </w:rPr>
        <w:t>补充鉴定是原委托鉴定的组成部分，一般应当由原鉴定人进行。</w:t>
      </w:r>
    </w:p>
    <w:p>
      <w:pPr>
        <w:pStyle w:val="Normal"/>
        <w:ind w:endChars="0" w:end="0"/>
        <w:rPr/>
      </w:pPr>
      <w:r>
        <w:rPr>
          <w:rFonts w:ascii="黑体;SimHei" w:hAnsi="黑体;SimHei" w:hint="eastAsia" w:eastAsia="黑体;SimHei"/>
        </w:rPr>
        <w:t>第三十一条</w:t>
      </w:r>
      <w:r>
        <w:rPr>
          <w:rFonts w:ascii="仿宋_GB2312" w:hAnsi="仿宋_GB2312" w:hint="eastAsia"/>
        </w:rPr>
        <w:t xml:space="preserve">  </w:t>
      </w:r>
      <w:r>
        <w:rPr>
          <w:rFonts w:hint="eastAsia"/>
        </w:rPr>
        <w:t>有下列情形之一的，鉴定机构可以终止鉴定：</w:t>
      </w:r>
    </w:p>
    <w:p>
      <w:pPr>
        <w:pStyle w:val="Normal"/>
        <w:ind w:endChars="0" w:end="0"/>
        <w:rPr>
          <w:rFonts w:hint="eastAsia"/>
        </w:rPr>
      </w:pPr>
      <w:r>
        <w:rPr>
          <w:rFonts w:hint="eastAsia"/>
        </w:rPr>
        <w:t>（一）发现鉴定事项存在本条例第二十二条规定的不得接受委托的情形；</w:t>
      </w:r>
    </w:p>
    <w:p>
      <w:pPr>
        <w:pStyle w:val="Normal"/>
        <w:ind w:endChars="0" w:end="0"/>
        <w:rPr>
          <w:rFonts w:hint="eastAsia"/>
        </w:rPr>
      </w:pPr>
      <w:r>
        <w:rPr>
          <w:rFonts w:hint="eastAsia"/>
        </w:rPr>
        <w:t>（二）被鉴定人不予配合，致使鉴定无法继续进行；</w:t>
      </w:r>
    </w:p>
    <w:p>
      <w:pPr>
        <w:pStyle w:val="Normal"/>
        <w:ind w:endChars="0" w:end="0"/>
        <w:rPr>
          <w:rFonts w:hint="eastAsia"/>
        </w:rPr>
      </w:pPr>
      <w:r>
        <w:rPr>
          <w:rFonts w:hint="eastAsia"/>
        </w:rPr>
        <w:t>（三）拒绝缴纳鉴定费用；</w:t>
      </w:r>
    </w:p>
    <w:p>
      <w:pPr>
        <w:pStyle w:val="Normal"/>
        <w:ind w:endChars="0" w:end="0"/>
        <w:rPr>
          <w:rFonts w:hint="eastAsia"/>
        </w:rPr>
      </w:pPr>
      <w:r>
        <w:rPr>
          <w:rFonts w:hint="eastAsia"/>
        </w:rPr>
        <w:t>（四）因不可抗力致使鉴定无法继续进行；</w:t>
      </w:r>
    </w:p>
    <w:p>
      <w:pPr>
        <w:pStyle w:val="Normal"/>
        <w:ind w:endChars="0" w:end="0"/>
        <w:rPr>
          <w:rFonts w:hint="eastAsia"/>
        </w:rPr>
      </w:pPr>
      <w:r>
        <w:rPr>
          <w:rFonts w:hint="eastAsia"/>
        </w:rPr>
        <w:t>（五）司法鉴定协议书约定终止鉴定的其他情形。</w:t>
      </w:r>
    </w:p>
    <w:p>
      <w:pPr>
        <w:pStyle w:val="Normal"/>
        <w:ind w:endChars="0" w:end="0"/>
        <w:rPr>
          <w:rFonts w:hint="eastAsia"/>
        </w:rPr>
      </w:pPr>
      <w:r>
        <w:rPr>
          <w:rFonts w:hint="eastAsia"/>
        </w:rPr>
        <w:t>终止鉴定的，鉴定机构应当书面告知委托人，说明理由，退还鉴定材料并按照约定退还鉴定费用。</w:t>
      </w:r>
    </w:p>
    <w:p>
      <w:pPr>
        <w:pStyle w:val="Normal"/>
        <w:ind w:endChars="0" w:end="0"/>
        <w:rPr/>
      </w:pPr>
      <w:r>
        <w:rPr>
          <w:rFonts w:ascii="黑体;SimHei" w:hAnsi="黑体;SimHei" w:hint="eastAsia" w:eastAsia="黑体;SimHei"/>
        </w:rPr>
        <w:t>第三十二条</w:t>
      </w:r>
      <w:r>
        <w:rPr>
          <w:rFonts w:ascii="仿宋_GB2312" w:hAnsi="仿宋_GB2312" w:hint="eastAsia"/>
        </w:rPr>
        <w:t xml:space="preserve">  </w:t>
      </w:r>
      <w:r>
        <w:rPr>
          <w:rFonts w:hint="eastAsia"/>
        </w:rPr>
        <w:t>鉴定机构完成鉴定后，应当出具司法鉴定意见书，并载明鉴定的依据、过程、方法。司法鉴定意见书由鉴定人签名，加盖鉴定机构的司法鉴定专用章。</w:t>
      </w:r>
    </w:p>
    <w:p>
      <w:pPr>
        <w:pStyle w:val="Normal"/>
        <w:ind w:endChars="0" w:end="0"/>
        <w:rPr/>
      </w:pPr>
      <w:r>
        <w:rPr>
          <w:rFonts w:ascii="黑体;SimHei" w:hAnsi="黑体;SimHei" w:hint="eastAsia" w:eastAsia="黑体;SimHei"/>
        </w:rPr>
        <w:t>第三十三条</w:t>
      </w:r>
      <w:r>
        <w:rPr>
          <w:rFonts w:ascii="仿宋_GB2312" w:hAnsi="仿宋_GB2312" w:hint="eastAsia"/>
        </w:rPr>
        <w:t xml:space="preserve">  司</w:t>
      </w:r>
      <w:r>
        <w:rPr>
          <w:rFonts w:hint="eastAsia"/>
        </w:rPr>
        <w:t>法鉴定意见书有下列情形之一的，鉴定机构应当进行补正：</w:t>
      </w:r>
    </w:p>
    <w:p>
      <w:pPr>
        <w:pStyle w:val="Normal"/>
        <w:ind w:endChars="0" w:end="0"/>
        <w:rPr>
          <w:rFonts w:hint="eastAsia"/>
        </w:rPr>
      </w:pPr>
      <w:r>
        <w:rPr>
          <w:rFonts w:hint="eastAsia"/>
        </w:rPr>
        <w:t>（一）图像、谱图、表格不清晰；</w:t>
      </w:r>
    </w:p>
    <w:p>
      <w:pPr>
        <w:pStyle w:val="Normal"/>
        <w:ind w:endChars="0" w:end="0"/>
        <w:rPr>
          <w:rFonts w:hint="eastAsia"/>
        </w:rPr>
      </w:pPr>
      <w:r>
        <w:rPr>
          <w:rFonts w:hint="eastAsia"/>
        </w:rPr>
        <w:t>（二）签名、印章或者编号不符合制作要求；</w:t>
      </w:r>
    </w:p>
    <w:p>
      <w:pPr>
        <w:pStyle w:val="Normal"/>
        <w:ind w:endChars="0" w:end="0"/>
        <w:rPr>
          <w:rFonts w:hint="eastAsia"/>
        </w:rPr>
      </w:pPr>
      <w:r>
        <w:rPr>
          <w:rFonts w:hint="eastAsia"/>
        </w:rPr>
        <w:t>（三）文字表达有瑕疵或者错别字。</w:t>
      </w:r>
    </w:p>
    <w:p>
      <w:pPr>
        <w:pStyle w:val="Normal"/>
        <w:ind w:endChars="0" w:end="0"/>
        <w:rPr>
          <w:rFonts w:hint="eastAsia"/>
        </w:rPr>
      </w:pPr>
      <w:r>
        <w:rPr>
          <w:rFonts w:hint="eastAsia"/>
        </w:rPr>
        <w:t>补正应当在原司法鉴定意见书上进行，由至少一名鉴定人在补正处签名。必要时，可以出具补正书。</w:t>
      </w:r>
    </w:p>
    <w:p>
      <w:pPr>
        <w:pStyle w:val="Normal"/>
        <w:ind w:endChars="0" w:end="0"/>
        <w:rPr>
          <w:rFonts w:hint="eastAsia"/>
        </w:rPr>
      </w:pPr>
      <w:r>
        <w:rPr>
          <w:rFonts w:hint="eastAsia"/>
        </w:rPr>
        <w:t>对司法鉴定意见书进行补正，不得改变司法鉴定意见的原意。</w:t>
      </w:r>
    </w:p>
    <w:p>
      <w:pPr>
        <w:pStyle w:val="Normal"/>
        <w:ind w:endChars="0" w:end="0"/>
        <w:rPr/>
      </w:pPr>
      <w:r>
        <w:rPr>
          <w:rFonts w:ascii="黑体;SimHei" w:hAnsi="黑体;SimHei" w:hint="eastAsia" w:eastAsia="黑体;SimHei"/>
        </w:rPr>
        <w:t>第三十四条</w:t>
      </w:r>
      <w:r>
        <w:rPr>
          <w:rFonts w:ascii="仿宋_GB2312" w:hAnsi="仿宋_GB2312" w:hint="eastAsia"/>
        </w:rPr>
        <w:t xml:space="preserve">  </w:t>
      </w:r>
      <w:r>
        <w:rPr>
          <w:rFonts w:hint="eastAsia"/>
        </w:rPr>
        <w:t>当事人对司法鉴定意见有异议的，应当向办案机关提出。</w:t>
      </w:r>
    </w:p>
    <w:p>
      <w:pPr>
        <w:pStyle w:val="Normal"/>
        <w:ind w:endChars="0" w:end="0"/>
        <w:rPr>
          <w:rFonts w:hint="eastAsia"/>
        </w:rPr>
      </w:pPr>
      <w:r>
        <w:rPr>
          <w:rFonts w:hint="eastAsia"/>
        </w:rPr>
        <w:t>办案机关认为需要重新鉴定的，应当委托原鉴定机构以外的其他鉴定机构进行；因特殊原因，办案机关也可以委托原鉴定机构进行，原鉴定机构应当另行指定鉴定人。接受重新鉴定委托的鉴定机构的资质条件应当不低于原鉴定机构。</w:t>
      </w:r>
    </w:p>
    <w:p>
      <w:pPr>
        <w:pStyle w:val="Normal"/>
        <w:ind w:endChars="0" w:end="0"/>
        <w:rPr/>
      </w:pPr>
      <w:r>
        <w:rPr>
          <w:rFonts w:ascii="黑体;SimHei" w:hAnsi="黑体;SimHei" w:hint="eastAsia" w:eastAsia="黑体;SimHei"/>
        </w:rPr>
        <w:t>第三十五条</w:t>
      </w:r>
      <w:r>
        <w:rPr>
          <w:rFonts w:ascii="仿宋_GB2312" w:hAnsi="仿宋_GB2312" w:hint="eastAsia"/>
        </w:rPr>
        <w:t xml:space="preserve">  </w:t>
      </w:r>
      <w:r>
        <w:rPr>
          <w:rFonts w:hint="eastAsia"/>
        </w:rPr>
        <w:t>人民法院通知鉴定人出庭作证的，应当在开庭三日前将通知书送达鉴定人，为鉴定人出庭设置鉴定人席，保障鉴定人的执业权利和人身安全。鉴定人因出庭而产生的交通费、住宿费、生活费和误工补贴，由人民法院按照相关人员的费用标准代为收取并支付给鉴定机构。</w:t>
      </w:r>
    </w:p>
    <w:p>
      <w:pPr>
        <w:pStyle w:val="Normal"/>
        <w:ind w:endChars="0" w:end="0"/>
        <w:rPr/>
      </w:pPr>
      <w:r>
        <w:rPr>
          <w:rFonts w:ascii="黑体;SimHei" w:hAnsi="黑体;SimHei" w:hint="eastAsia" w:eastAsia="黑体;SimHei"/>
        </w:rPr>
        <w:t>第三十六条</w:t>
      </w:r>
      <w:r>
        <w:rPr>
          <w:rFonts w:ascii="仿宋_GB2312" w:hAnsi="仿宋_GB2312" w:hint="eastAsia"/>
        </w:rPr>
        <w:t xml:space="preserve">  </w:t>
      </w:r>
      <w:r>
        <w:rPr>
          <w:rFonts w:hint="eastAsia"/>
        </w:rPr>
        <w:t>司法鉴定的收费项目和收费标准由省价格主管部门会同省司法行政部门制定。</w:t>
      </w:r>
    </w:p>
    <w:p>
      <w:pPr>
        <w:pStyle w:val="Normal"/>
        <w:ind w:endChars="0" w:end="0"/>
        <w:rPr>
          <w:rFonts w:hint="eastAsia"/>
        </w:rPr>
      </w:pPr>
      <w:r>
        <w:rPr>
          <w:rFonts w:hint="eastAsia"/>
        </w:rPr>
        <w:t>法律援助受援人交纳司法鉴定费有困难的，鉴定机构应当缓收、减收或者免收。</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第四章  监督管理</w:t>
      </w:r>
    </w:p>
    <w:p>
      <w:pPr>
        <w:pStyle w:val="Normal"/>
        <w:ind w:firstLineChars="0" w:firstLine="0"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第三十七条</w:t>
      </w:r>
      <w:r>
        <w:rPr>
          <w:rFonts w:ascii="仿宋_GB2312" w:hAnsi="仿宋_GB2312" w:hint="eastAsia"/>
        </w:rPr>
        <w:t xml:space="preserve">  </w:t>
      </w:r>
      <w:r>
        <w:rPr>
          <w:rFonts w:hint="eastAsia"/>
        </w:rPr>
        <w:t>省司法行政部门应当建立鉴定人和鉴定机构能力建设、质量管理、执业评价、教育培训等制度，完善司法鉴定争议解决机制。</w:t>
      </w:r>
    </w:p>
    <w:p>
      <w:pPr>
        <w:pStyle w:val="Normal"/>
        <w:ind w:endChars="0" w:end="0"/>
        <w:rPr/>
      </w:pPr>
      <w:r>
        <w:rPr>
          <w:rFonts w:ascii="黑体;SimHei" w:hAnsi="黑体;SimHei" w:hint="eastAsia" w:eastAsia="黑体;SimHei"/>
        </w:rPr>
        <w:t>第三十八条</w:t>
      </w:r>
      <w:r>
        <w:rPr>
          <w:rFonts w:ascii="仿宋_GB2312" w:hAnsi="仿宋_GB2312" w:hint="eastAsia"/>
        </w:rPr>
        <w:t xml:space="preserve">  </w:t>
      </w:r>
      <w:r>
        <w:rPr>
          <w:rFonts w:hint="eastAsia"/>
        </w:rPr>
        <w:t>司法行政部门根据鉴定人和鉴定机构执业状况和实际需要，制定本行政区域司法鉴定监督检查计划，确定监督检查的重点、方式并组织实施。</w:t>
      </w:r>
    </w:p>
    <w:p>
      <w:pPr>
        <w:pStyle w:val="Normal"/>
        <w:ind w:endChars="0" w:end="0"/>
        <w:rPr/>
      </w:pPr>
      <w:r>
        <w:rPr>
          <w:rFonts w:ascii="黑体;SimHei" w:hAnsi="黑体;SimHei" w:hint="eastAsia" w:eastAsia="黑体;SimHei"/>
        </w:rPr>
        <w:t>第三十九条</w:t>
      </w:r>
      <w:r>
        <w:rPr>
          <w:rFonts w:ascii="仿宋_GB2312" w:hAnsi="仿宋_GB2312" w:hint="eastAsia"/>
        </w:rPr>
        <w:t xml:space="preserve">  </w:t>
      </w:r>
      <w:r>
        <w:rPr>
          <w:rFonts w:hint="eastAsia"/>
        </w:rPr>
        <w:t>鉴定机构应当建立健全执业、档案、收费、财务、投诉处理等管理制度，建立并完善质量管理体系。</w:t>
      </w:r>
    </w:p>
    <w:p>
      <w:pPr>
        <w:pStyle w:val="Normal"/>
        <w:ind w:endChars="0" w:end="0"/>
        <w:rPr>
          <w:rFonts w:hint="eastAsia"/>
        </w:rPr>
      </w:pPr>
      <w:r>
        <w:rPr>
          <w:rFonts w:hint="eastAsia"/>
        </w:rPr>
        <w:t>鉴定机构应当按照规定组织、支持本机构鉴定人参加教育培训。</w:t>
      </w:r>
    </w:p>
    <w:p>
      <w:pPr>
        <w:pStyle w:val="Normal"/>
        <w:ind w:endChars="0" w:end="0"/>
        <w:rPr/>
      </w:pPr>
      <w:r>
        <w:rPr>
          <w:rFonts w:ascii="黑体;SimHei" w:hAnsi="黑体;SimHei" w:hint="eastAsia" w:eastAsia="黑体;SimHei"/>
        </w:rPr>
        <w:t>第四十条</w:t>
      </w:r>
      <w:r>
        <w:rPr>
          <w:rFonts w:ascii="仿宋_GB2312" w:hAnsi="仿宋_GB2312" w:hint="eastAsia"/>
        </w:rPr>
        <w:t xml:space="preserve">  </w:t>
      </w:r>
      <w:r>
        <w:rPr>
          <w:rFonts w:hint="eastAsia"/>
        </w:rPr>
        <w:t>鉴定机构应当对本机构鉴定人进行年度执业评价，并向设区的市司法行政部门提交鉴定人执业评价结果和本机构年度执业情况报告。设区的市司法行政部门审核后报省司法行政部门。</w:t>
      </w:r>
    </w:p>
    <w:p>
      <w:pPr>
        <w:pStyle w:val="Normal"/>
        <w:ind w:endChars="0" w:end="0"/>
        <w:rPr/>
      </w:pPr>
      <w:r>
        <w:rPr>
          <w:rFonts w:ascii="黑体;SimHei" w:hAnsi="黑体;SimHei" w:hint="eastAsia" w:eastAsia="黑体;SimHei"/>
        </w:rPr>
        <w:t>第四十一条</w:t>
      </w:r>
      <w:r>
        <w:rPr>
          <w:rFonts w:ascii="仿宋_GB2312" w:hAnsi="仿宋_GB2312" w:hint="eastAsia"/>
        </w:rPr>
        <w:t xml:space="preserve">  </w:t>
      </w:r>
      <w:r>
        <w:rPr>
          <w:rFonts w:hint="eastAsia"/>
        </w:rPr>
        <w:t>案件当事人或者其他利害关系人对鉴定人、鉴定机构的下列行为，可以向司法行政部门投诉：</w:t>
      </w:r>
    </w:p>
    <w:p>
      <w:pPr>
        <w:pStyle w:val="Normal"/>
        <w:ind w:endChars="0" w:end="0"/>
        <w:rPr>
          <w:rFonts w:hint="eastAsia"/>
        </w:rPr>
      </w:pPr>
      <w:r>
        <w:rPr>
          <w:rFonts w:hint="eastAsia"/>
        </w:rPr>
        <w:t>（一）超出登记的业务范围从事司法鉴定活动；</w:t>
      </w:r>
    </w:p>
    <w:p>
      <w:pPr>
        <w:pStyle w:val="Normal"/>
        <w:ind w:endChars="0" w:end="0"/>
        <w:rPr>
          <w:rFonts w:hint="eastAsia"/>
        </w:rPr>
      </w:pPr>
      <w:r>
        <w:rPr>
          <w:rFonts w:hint="eastAsia"/>
        </w:rPr>
        <w:t>（二）违反司法鉴定程序规则和技术规范；</w:t>
      </w:r>
    </w:p>
    <w:p>
      <w:pPr>
        <w:pStyle w:val="Normal"/>
        <w:ind w:endChars="0" w:end="0"/>
        <w:rPr>
          <w:rFonts w:hint="eastAsia"/>
        </w:rPr>
      </w:pPr>
      <w:r>
        <w:rPr>
          <w:rFonts w:hint="eastAsia"/>
        </w:rPr>
        <w:t>（三）因不负责任给当事人合法权益造成损失；</w:t>
      </w:r>
    </w:p>
    <w:p>
      <w:pPr>
        <w:pStyle w:val="Normal"/>
        <w:ind w:endChars="0" w:end="0"/>
        <w:rPr>
          <w:rFonts w:hint="eastAsia"/>
        </w:rPr>
      </w:pPr>
      <w:r>
        <w:rPr>
          <w:rFonts w:hint="eastAsia"/>
        </w:rPr>
        <w:t>（四）鉴定机构无正当理由拒绝接受司法鉴定委托；</w:t>
      </w:r>
    </w:p>
    <w:p>
      <w:pPr>
        <w:pStyle w:val="Normal"/>
        <w:ind w:endChars="0" w:end="0"/>
        <w:rPr>
          <w:rFonts w:hint="eastAsia"/>
        </w:rPr>
      </w:pPr>
      <w:r>
        <w:rPr>
          <w:rFonts w:hint="eastAsia"/>
        </w:rPr>
        <w:t>（五）鉴定人经人民法院通知，无正当理由拒绝出庭作证；</w:t>
      </w:r>
    </w:p>
    <w:p>
      <w:pPr>
        <w:pStyle w:val="Normal"/>
        <w:ind w:endChars="0" w:end="0"/>
        <w:rPr>
          <w:rFonts w:hint="eastAsia"/>
        </w:rPr>
      </w:pPr>
      <w:r>
        <w:rPr>
          <w:rFonts w:hint="eastAsia"/>
        </w:rPr>
        <w:t>（六）鉴定人故意作出虚假鉴定；</w:t>
      </w:r>
    </w:p>
    <w:p>
      <w:pPr>
        <w:pStyle w:val="Normal"/>
        <w:ind w:endChars="0" w:end="0"/>
        <w:rPr>
          <w:rFonts w:hint="eastAsia"/>
        </w:rPr>
      </w:pPr>
      <w:r>
        <w:rPr>
          <w:rFonts w:hint="eastAsia"/>
        </w:rPr>
        <w:t>（七）违反司法鉴定管理规定的其他行为。</w:t>
      </w:r>
    </w:p>
    <w:p>
      <w:pPr>
        <w:pStyle w:val="Normal"/>
        <w:ind w:endChars="0" w:end="0"/>
        <w:rPr/>
      </w:pPr>
      <w:r>
        <w:rPr>
          <w:rFonts w:ascii="黑体;SimHei" w:hAnsi="黑体;SimHei" w:hint="eastAsia" w:eastAsia="黑体;SimHei"/>
        </w:rPr>
        <w:t>第四十二条</w:t>
      </w:r>
      <w:r>
        <w:rPr>
          <w:rFonts w:ascii="仿宋_GB2312" w:hAnsi="仿宋_GB2312" w:hint="eastAsia"/>
        </w:rPr>
        <w:t xml:space="preserve">  </w:t>
      </w:r>
      <w:r>
        <w:rPr>
          <w:rFonts w:hint="eastAsia"/>
        </w:rPr>
        <w:t>投诉事项具有下列情形之一的，司法行政部门不予受理：</w:t>
      </w:r>
    </w:p>
    <w:p>
      <w:pPr>
        <w:pStyle w:val="Normal"/>
        <w:ind w:endChars="0" w:end="0"/>
        <w:rPr>
          <w:rFonts w:hint="eastAsia"/>
        </w:rPr>
      </w:pPr>
      <w:r>
        <w:rPr>
          <w:rFonts w:hint="eastAsia"/>
        </w:rPr>
        <w:t>（一）投诉事项已经司法行政部门处理，或者经行政复议、行政诉讼结案，没有新的事实和证据；</w:t>
      </w:r>
    </w:p>
    <w:p>
      <w:pPr>
        <w:pStyle w:val="Normal"/>
        <w:ind w:endChars="0" w:end="0"/>
        <w:rPr>
          <w:rFonts w:hint="eastAsia"/>
        </w:rPr>
      </w:pPr>
      <w:r>
        <w:rPr>
          <w:rFonts w:hint="eastAsia"/>
        </w:rPr>
        <w:t>（二）对人民法院采信或者不予采信鉴定意见有异议；</w:t>
      </w:r>
    </w:p>
    <w:p>
      <w:pPr>
        <w:pStyle w:val="Normal"/>
        <w:ind w:endChars="0" w:end="0"/>
        <w:rPr>
          <w:rFonts w:hint="eastAsia"/>
        </w:rPr>
      </w:pPr>
      <w:r>
        <w:rPr>
          <w:rFonts w:hint="eastAsia"/>
        </w:rPr>
        <w:t>（三）仅对鉴定意见有异议；</w:t>
      </w:r>
    </w:p>
    <w:p>
      <w:pPr>
        <w:pStyle w:val="Normal"/>
        <w:ind w:endChars="0" w:end="0"/>
        <w:rPr>
          <w:rFonts w:hint="eastAsia"/>
        </w:rPr>
      </w:pPr>
      <w:r>
        <w:rPr>
          <w:rFonts w:hint="eastAsia"/>
        </w:rPr>
        <w:t>（四）对司法鉴定程序规则、司法鉴定技术规范有异议；</w:t>
      </w:r>
    </w:p>
    <w:p>
      <w:pPr>
        <w:pStyle w:val="Normal"/>
        <w:ind w:endChars="0" w:end="0"/>
        <w:rPr>
          <w:rFonts w:hint="eastAsia"/>
        </w:rPr>
      </w:pPr>
      <w:r>
        <w:rPr>
          <w:rFonts w:hint="eastAsia"/>
        </w:rPr>
        <w:t>（五）投诉事项不属于违反司法鉴定管理规定的其他情形。</w:t>
      </w:r>
    </w:p>
    <w:p>
      <w:pPr>
        <w:pStyle w:val="Normal"/>
        <w:ind w:endChars="0" w:end="0"/>
        <w:rPr/>
      </w:pPr>
      <w:r>
        <w:rPr>
          <w:rFonts w:ascii="黑体;SimHei" w:hAnsi="黑体;SimHei" w:hint="eastAsia" w:eastAsia="黑体;SimHei"/>
        </w:rPr>
        <w:t>第四十三条</w:t>
      </w:r>
      <w:r>
        <w:rPr>
          <w:rFonts w:ascii="仿宋_GB2312" w:hAnsi="仿宋_GB2312" w:hint="eastAsia"/>
        </w:rPr>
        <w:t xml:space="preserve">  </w:t>
      </w:r>
      <w:r>
        <w:rPr>
          <w:rFonts w:hint="eastAsia"/>
        </w:rPr>
        <w:t>涉及鉴定人或者鉴定机构登记的投诉，由省司法行政部门负责处理；其他投诉事项由被投诉人所在地设区的市司法行政部门负责处理。</w:t>
      </w:r>
    </w:p>
    <w:p>
      <w:pPr>
        <w:pStyle w:val="Normal"/>
        <w:ind w:endChars="0" w:end="0"/>
        <w:rPr>
          <w:rFonts w:hint="eastAsia"/>
        </w:rPr>
      </w:pPr>
      <w:r>
        <w:rPr>
          <w:rFonts w:hint="eastAsia"/>
        </w:rPr>
        <w:t>司法行政部门应当及时审查投诉材料，对属于本机关管辖范围并符合受理条件的，应当在七日内受理，并在六十日内将处理结果书面答复投诉人。</w:t>
      </w:r>
    </w:p>
    <w:p>
      <w:pPr>
        <w:pStyle w:val="Normal"/>
        <w:ind w:endChars="0" w:end="0"/>
        <w:rPr/>
      </w:pPr>
      <w:r>
        <w:rPr>
          <w:rFonts w:ascii="黑体;SimHei" w:hAnsi="黑体;SimHei" w:hint="eastAsia" w:eastAsia="黑体;SimHei"/>
        </w:rPr>
        <w:t>第四十四条</w:t>
      </w:r>
      <w:r>
        <w:rPr>
          <w:rFonts w:ascii="仿宋_GB2312" w:hAnsi="仿宋_GB2312" w:hint="eastAsia"/>
        </w:rPr>
        <w:t xml:space="preserve">  </w:t>
      </w:r>
      <w:r>
        <w:rPr>
          <w:rFonts w:hint="eastAsia"/>
        </w:rPr>
        <w:t>司法行政部门应当会同人民法院、人民检察院、公安机关建立信息互通机制。</w:t>
      </w:r>
    </w:p>
    <w:p>
      <w:pPr>
        <w:pStyle w:val="Normal"/>
        <w:ind w:endChars="0" w:end="0"/>
        <w:rPr>
          <w:rFonts w:hint="eastAsia"/>
        </w:rPr>
      </w:pPr>
      <w:r>
        <w:rPr>
          <w:rFonts w:hint="eastAsia"/>
        </w:rPr>
        <w:t>司法行政部门应当及时将鉴定人和鉴定机构名册及相关管理信息提供给人民法院、人民检察院、公安机关；人民法院应当将鉴定人出庭作证和鉴定意见的采信等情况向司法行政部门反馈。</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第五章  法律责任</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第四十五条</w:t>
      </w:r>
      <w:r>
        <w:rPr>
          <w:rFonts w:ascii="仿宋_GB2312" w:hAnsi="仿宋_GB2312" w:hint="eastAsia"/>
        </w:rPr>
        <w:t xml:space="preserve">  </w:t>
      </w:r>
      <w:r>
        <w:rPr>
          <w:rFonts w:hint="eastAsia"/>
        </w:rPr>
        <w:t>个人、法人或者其他组织未经登记、超出登记业务范围，或者《司法鉴定许可证》、《司法鉴定人执业证》有效期届满仍从事本条例第三条规定司法鉴定业务的，由省司法行政部门责令停止司法鉴定活动，给予警告、没收违法所得，并可以处五千元以上三万元以下罚款。</w:t>
      </w:r>
    </w:p>
    <w:p>
      <w:pPr>
        <w:pStyle w:val="Normal"/>
        <w:ind w:endChars="0" w:end="0"/>
        <w:rPr/>
      </w:pPr>
      <w:r>
        <w:rPr>
          <w:rFonts w:ascii="黑体;SimHei" w:hAnsi="黑体;SimHei" w:hint="eastAsia" w:eastAsia="黑体;SimHei"/>
        </w:rPr>
        <w:t>第四十六条</w:t>
      </w:r>
      <w:r>
        <w:rPr>
          <w:rFonts w:ascii="仿宋_GB2312" w:hAnsi="仿宋_GB2312" w:hint="eastAsia"/>
        </w:rPr>
        <w:t xml:space="preserve">  </w:t>
      </w:r>
      <w:r>
        <w:rPr>
          <w:rFonts w:hint="eastAsia"/>
        </w:rPr>
        <w:t>鉴定人或者鉴定机构有下列情形之一的，由省司法行政部门给予警告，并责令其改正：</w:t>
      </w:r>
    </w:p>
    <w:p>
      <w:pPr>
        <w:pStyle w:val="Normal"/>
        <w:ind w:endChars="0" w:end="0"/>
        <w:rPr>
          <w:rFonts w:hint="eastAsia"/>
        </w:rPr>
      </w:pPr>
      <w:r>
        <w:rPr>
          <w:rFonts w:hint="eastAsia"/>
        </w:rPr>
        <w:t>（一）登记事项发生变化，未按规定办理变更登记；</w:t>
      </w:r>
    </w:p>
    <w:p>
      <w:pPr>
        <w:pStyle w:val="Normal"/>
        <w:ind w:endChars="0" w:end="0"/>
        <w:rPr>
          <w:rFonts w:hint="eastAsia"/>
        </w:rPr>
      </w:pPr>
      <w:r>
        <w:rPr>
          <w:rFonts w:hint="eastAsia"/>
        </w:rPr>
        <w:t>（二）出租、出借《司法鉴定许可证》；</w:t>
      </w:r>
    </w:p>
    <w:p>
      <w:pPr>
        <w:pStyle w:val="Normal"/>
        <w:ind w:endChars="0" w:end="0"/>
        <w:rPr>
          <w:rFonts w:hint="eastAsia"/>
        </w:rPr>
      </w:pPr>
      <w:r>
        <w:rPr>
          <w:rFonts w:hint="eastAsia"/>
        </w:rPr>
        <w:t>（三）指派未取得《司法鉴定人执业证》的人员从事司法鉴定业务；</w:t>
      </w:r>
    </w:p>
    <w:p>
      <w:pPr>
        <w:pStyle w:val="Normal"/>
        <w:ind w:endChars="0" w:end="0"/>
        <w:rPr>
          <w:rFonts w:hint="eastAsia"/>
        </w:rPr>
      </w:pPr>
      <w:r>
        <w:rPr>
          <w:rFonts w:hint="eastAsia"/>
        </w:rPr>
        <w:t>（四）无正当理由未在规定或者约定的时限内完成鉴定；</w:t>
      </w:r>
    </w:p>
    <w:p>
      <w:pPr>
        <w:pStyle w:val="Normal"/>
        <w:ind w:endChars="0" w:end="0"/>
        <w:rPr>
          <w:rFonts w:hint="eastAsia"/>
        </w:rPr>
      </w:pPr>
      <w:r>
        <w:rPr>
          <w:rFonts w:hint="eastAsia"/>
        </w:rPr>
        <w:t>（五）违反司法鉴定程序规则和技术规范，造成后果；</w:t>
      </w:r>
    </w:p>
    <w:p>
      <w:pPr>
        <w:pStyle w:val="Normal"/>
        <w:ind w:endChars="0" w:end="0"/>
        <w:rPr>
          <w:rFonts w:hint="eastAsia"/>
        </w:rPr>
      </w:pPr>
      <w:r>
        <w:rPr>
          <w:rFonts w:hint="eastAsia"/>
        </w:rPr>
        <w:t>（六）违反规定收取费用或者其他财物；</w:t>
      </w:r>
    </w:p>
    <w:p>
      <w:pPr>
        <w:pStyle w:val="Normal"/>
        <w:ind w:endChars="0" w:end="0"/>
        <w:rPr>
          <w:rFonts w:hint="eastAsia"/>
        </w:rPr>
      </w:pPr>
      <w:r>
        <w:rPr>
          <w:rFonts w:hint="eastAsia"/>
        </w:rPr>
        <w:t>（七）违反保密和回避规定；</w:t>
      </w:r>
    </w:p>
    <w:p>
      <w:pPr>
        <w:pStyle w:val="Normal"/>
        <w:ind w:endChars="0" w:end="0"/>
        <w:rPr>
          <w:rFonts w:hint="eastAsia"/>
        </w:rPr>
      </w:pPr>
      <w:r>
        <w:rPr>
          <w:rFonts w:hint="eastAsia"/>
        </w:rPr>
        <w:t>（八）支付回扣、介绍费，诋毁其他鉴定人或者鉴定机构，进行虚假宣传；</w:t>
      </w:r>
    </w:p>
    <w:p>
      <w:pPr>
        <w:pStyle w:val="Normal"/>
        <w:ind w:endChars="0" w:end="0"/>
        <w:rPr>
          <w:rFonts w:hint="eastAsia"/>
        </w:rPr>
      </w:pPr>
      <w:r>
        <w:rPr>
          <w:rFonts w:hint="eastAsia"/>
        </w:rPr>
        <w:t>（九）在司法行政部门处理投诉过程中拒绝接受调查、配合或者提供虚假材料；</w:t>
      </w:r>
    </w:p>
    <w:p>
      <w:pPr>
        <w:pStyle w:val="Normal"/>
        <w:ind w:endChars="0" w:end="0"/>
        <w:rPr>
          <w:rFonts w:hint="eastAsia"/>
        </w:rPr>
      </w:pPr>
      <w:r>
        <w:rPr>
          <w:rFonts w:hint="eastAsia"/>
        </w:rPr>
        <w:t>（十）法律、法规规定的其他情形。</w:t>
      </w:r>
    </w:p>
    <w:p>
      <w:pPr>
        <w:pStyle w:val="Normal"/>
        <w:ind w:endChars="0" w:end="0"/>
        <w:rPr/>
      </w:pPr>
      <w:r>
        <w:rPr>
          <w:rFonts w:ascii="黑体;SimHei" w:hAnsi="黑体;SimHei" w:hint="eastAsia" w:eastAsia="黑体;SimHei"/>
        </w:rPr>
        <w:t>第四十七条</w:t>
      </w:r>
      <w:r>
        <w:rPr>
          <w:rFonts w:ascii="仿宋_GB2312" w:hAnsi="仿宋_GB2312" w:hint="eastAsia"/>
        </w:rPr>
        <w:t xml:space="preserve">  </w:t>
      </w:r>
      <w:r>
        <w:rPr>
          <w:rFonts w:hint="eastAsia"/>
        </w:rPr>
        <w:t>鉴定人或者鉴定机构有下列情形之一的，由省司法行政部门给予停止从事司法鉴定业务三个月以上一年以下的处罚；情节严重的，撤销登记：</w:t>
      </w:r>
    </w:p>
    <w:p>
      <w:pPr>
        <w:pStyle w:val="Normal"/>
        <w:ind w:endChars="0" w:end="0"/>
        <w:rPr>
          <w:rFonts w:hint="eastAsia"/>
        </w:rPr>
      </w:pPr>
      <w:r>
        <w:rPr>
          <w:rFonts w:hint="eastAsia"/>
        </w:rPr>
        <w:t>（一）因严重不负责任给当事人合法权益造成重大损失；</w:t>
      </w:r>
    </w:p>
    <w:p>
      <w:pPr>
        <w:pStyle w:val="Normal"/>
        <w:ind w:endChars="0" w:end="0"/>
        <w:rPr>
          <w:rFonts w:hint="eastAsia"/>
        </w:rPr>
      </w:pPr>
      <w:r>
        <w:rPr>
          <w:rFonts w:hint="eastAsia"/>
        </w:rPr>
        <w:t>（二）提供虚假证明文件或者采取其他欺诈手段，骗取登记；</w:t>
      </w:r>
    </w:p>
    <w:p>
      <w:pPr>
        <w:pStyle w:val="Normal"/>
        <w:ind w:endChars="0" w:end="0"/>
        <w:rPr>
          <w:rFonts w:hint="eastAsia"/>
        </w:rPr>
      </w:pPr>
      <w:r>
        <w:rPr>
          <w:rFonts w:hint="eastAsia"/>
        </w:rPr>
        <w:t>（三）经人民法院依法通知，无正当理由拒绝出庭作证；</w:t>
      </w:r>
    </w:p>
    <w:p>
      <w:pPr>
        <w:pStyle w:val="Normal"/>
        <w:ind w:endChars="0" w:end="0"/>
        <w:rPr>
          <w:rFonts w:hint="eastAsia"/>
        </w:rPr>
      </w:pPr>
      <w:r>
        <w:rPr>
          <w:rFonts w:hint="eastAsia"/>
        </w:rPr>
        <w:t>（四）法律、行政法规规定的其他情形。</w:t>
      </w:r>
    </w:p>
    <w:p>
      <w:pPr>
        <w:pStyle w:val="Normal"/>
        <w:ind w:endChars="0" w:end="0"/>
        <w:rPr>
          <w:rFonts w:hint="eastAsia"/>
        </w:rPr>
      </w:pPr>
      <w:r>
        <w:rPr>
          <w:rFonts w:hint="eastAsia"/>
        </w:rPr>
        <w:t>鉴定人故意作虚假鉴定，由省司法行政部门撤销登记；构成犯罪的，依法追究刑事责任。</w:t>
      </w:r>
    </w:p>
    <w:p>
      <w:pPr>
        <w:pStyle w:val="Normal"/>
        <w:ind w:endChars="0" w:end="0"/>
        <w:rPr/>
      </w:pPr>
      <w:r>
        <w:rPr>
          <w:rFonts w:ascii="黑体;SimHei" w:hAnsi="黑体;SimHei" w:hint="eastAsia" w:eastAsia="黑体;SimHei"/>
        </w:rPr>
        <w:t>第四十八条</w:t>
      </w:r>
      <w:r>
        <w:rPr>
          <w:rFonts w:ascii="仿宋_GB2312" w:hAnsi="仿宋_GB2312" w:hint="eastAsia"/>
        </w:rPr>
        <w:t xml:space="preserve">  鉴</w:t>
      </w:r>
      <w:r>
        <w:rPr>
          <w:rFonts w:hint="eastAsia"/>
        </w:rPr>
        <w:t>定机构指使鉴定人作虚假鉴定的，由省司法行政部门撤销登记。</w:t>
      </w:r>
    </w:p>
    <w:p>
      <w:pPr>
        <w:pStyle w:val="Normal"/>
        <w:ind w:endChars="0" w:end="0"/>
        <w:rPr/>
      </w:pPr>
      <w:r>
        <w:rPr>
          <w:rFonts w:ascii="黑体;SimHei" w:hAnsi="黑体;SimHei" w:hint="eastAsia" w:eastAsia="黑体;SimHei"/>
        </w:rPr>
        <w:t>第四十九条</w:t>
      </w:r>
      <w:r>
        <w:rPr>
          <w:rFonts w:ascii="仿宋_GB2312" w:hAnsi="仿宋_GB2312" w:hint="eastAsia"/>
        </w:rPr>
        <w:t xml:space="preserve">  </w:t>
      </w:r>
      <w:r>
        <w:rPr>
          <w:rFonts w:hint="eastAsia"/>
        </w:rPr>
        <w:t>鉴定人在执业活动中，因故意或者重大过失行为给当事人造成损失的，由其所在的鉴定机构依法承担民事赔偿责任。其所在的鉴定机构承担赔偿责任后，可以向有过错的鉴定人追偿。</w:t>
      </w:r>
    </w:p>
    <w:p>
      <w:pPr>
        <w:pStyle w:val="Normal"/>
        <w:ind w:endChars="0" w:end="0"/>
        <w:rPr/>
      </w:pPr>
      <w:r>
        <w:rPr>
          <w:rFonts w:ascii="黑体;SimHei" w:hAnsi="黑体;SimHei" w:hint="eastAsia" w:eastAsia="黑体;SimHei"/>
        </w:rPr>
        <w:t>第五十条</w:t>
      </w:r>
      <w:r>
        <w:rPr>
          <w:rFonts w:ascii="仿宋_GB2312" w:hAnsi="仿宋_GB2312" w:hint="eastAsia"/>
        </w:rPr>
        <w:t xml:space="preserve">  司</w:t>
      </w:r>
      <w:r>
        <w:rPr>
          <w:rFonts w:hint="eastAsia"/>
        </w:rPr>
        <w:t>法行政部门或者其他有关部门工作人员在司法鉴定管理工作中滥用职权、玩忽职守、徇私舞弊的，依法给予处分；构成犯罪的，依法追究刑事责任。</w:t>
      </w:r>
    </w:p>
    <w:p>
      <w:pPr>
        <w:pStyle w:val="Normal"/>
        <w:ind w:endChars="0" w:end="0"/>
        <w:rPr/>
      </w:pPr>
      <w:r>
        <w:rPr>
          <w:rFonts w:ascii="黑体;SimHei" w:hAnsi="黑体;SimHei" w:hint="eastAsia" w:eastAsia="黑体;SimHei"/>
        </w:rPr>
        <w:t>第五十一条</w:t>
      </w:r>
      <w:r>
        <w:rPr>
          <w:rFonts w:ascii="仿宋_GB2312" w:hAnsi="仿宋_GB2312" w:hint="eastAsia"/>
        </w:rPr>
        <w:t xml:space="preserve">  鉴</w:t>
      </w:r>
      <w:r>
        <w:rPr>
          <w:rFonts w:hint="eastAsia"/>
        </w:rPr>
        <w:t>定人或者鉴定机构提供虚假证明文件、采取其他欺诈手段骗取登记，或者出具虚假鉴定、指使鉴定人作虚假鉴定受到行政处罚的，由省司法行政部门将其列入省公共信用信息系统。</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第六章  附则</w:t>
      </w:r>
    </w:p>
    <w:p>
      <w:pPr>
        <w:pStyle w:val="Normal"/>
        <w:ind w:firstLineChars="0" w:firstLine="0" w:endChars="0" w:end="0"/>
        <w:rPr>
          <w:rFonts w:ascii="黑体;SimHei" w:hAnsi="黑体;SimHei" w:eastAsia="楷体_GB2312" w:hint="eastAsia"/>
          <w:b/>
          <w:sz w:val="28"/>
          <w:szCs w:val="28"/>
        </w:rPr>
      </w:pPr>
      <w:r>
        <w:rPr>
          <w:rFonts w:eastAsia="楷体_GB2312" w:hint="eastAsia" w:ascii="黑体;SimHei" w:hAnsi="黑体;SimHei"/>
          <w:b/>
          <w:sz w:val="28"/>
          <w:szCs w:val="28"/>
        </w:rPr>
      </w:r>
    </w:p>
    <w:p>
      <w:pPr>
        <w:pStyle w:val="Normal"/>
        <w:ind w:endChars="0" w:end="0"/>
        <w:rPr/>
      </w:pPr>
      <w:r>
        <w:rPr>
          <w:rFonts w:ascii="黑体;SimHei" w:hAnsi="黑体;SimHei" w:hint="eastAsia" w:eastAsia="黑体;SimHei"/>
        </w:rPr>
        <w:t>第五十二条</w:t>
      </w:r>
      <w:r>
        <w:rPr>
          <w:rFonts w:ascii="仿宋_GB2312" w:hAnsi="仿宋_GB2312" w:hint="eastAsia"/>
        </w:rPr>
        <w:t xml:space="preserve">  按</w:t>
      </w:r>
      <w:r>
        <w:rPr>
          <w:rFonts w:hint="eastAsia"/>
        </w:rPr>
        <w:t>照本条例登记的鉴定人和鉴定机构在诉讼活动之外开展鉴定活动的，参照本条例有关规定执行。</w:t>
      </w:r>
    </w:p>
    <w:p>
      <w:pPr>
        <w:pStyle w:val="Normal"/>
        <w:ind w:endChars="0" w:end="0"/>
        <w:rPr/>
      </w:pPr>
      <w:r>
        <w:rPr/>
        <w:t>在诉讼活动中</w:t>
      </w:r>
      <w:r>
        <w:rPr>
          <w:rFonts w:hint="eastAsia"/>
        </w:rPr>
        <w:t>从事本条例第三条规定之外司法鉴定</w:t>
      </w:r>
      <w:r>
        <w:rPr/>
        <w:t>业务的</w:t>
      </w:r>
      <w:r>
        <w:rPr>
          <w:rFonts w:hint="eastAsia"/>
        </w:rPr>
        <w:t>，参照本条例有关规定执行，具体范围和办法由省司法行政部门会同省高级人民法院根据诉讼活动的需要确定。</w:t>
      </w:r>
    </w:p>
    <w:p>
      <w:pPr>
        <w:pStyle w:val="Normal"/>
        <w:ind w:endChars="0" w:end="0"/>
        <w:rPr/>
      </w:pPr>
      <w:r>
        <w:rPr>
          <w:rFonts w:ascii="黑体;SimHei" w:hAnsi="黑体;SimHei" w:hint="eastAsia" w:eastAsia="黑体;SimHei"/>
        </w:rPr>
        <w:t>第五十三条</w:t>
      </w:r>
      <w:r>
        <w:rPr>
          <w:rFonts w:ascii="仿宋_GB2312" w:hAnsi="仿宋_GB2312" w:hint="eastAsia"/>
        </w:rPr>
        <w:t xml:space="preserve">  </w:t>
      </w:r>
      <w:r>
        <w:rPr>
          <w:rFonts w:hint="eastAsia"/>
        </w:rPr>
        <w:t>本条例自</w:t>
      </w:r>
      <w:r>
        <w:rPr>
          <w:rFonts w:hint="eastAsia"/>
        </w:rPr>
        <w:t>2017</w:t>
      </w:r>
      <w:r>
        <w:rPr>
          <w:rFonts w:hint="eastAsia"/>
        </w:rPr>
        <w:t>年</w:t>
      </w:r>
      <w:r>
        <w:rPr>
          <w:rFonts w:hint="eastAsia"/>
        </w:rPr>
        <w:t>5</w:t>
      </w:r>
      <w:r>
        <w:rPr>
          <w:rFonts w:hint="eastAsia"/>
        </w:rPr>
        <w:t>月</w:t>
      </w:r>
      <w:r>
        <w:rPr>
          <w:rFonts w:hint="eastAsia"/>
        </w:rPr>
        <w:t>1</w:t>
      </w:r>
      <w:r>
        <w:rPr>
          <w:rFonts w:hint="eastAsia"/>
        </w:rPr>
        <w:t>日起施行。</w:t>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2017-01-12T10:57:00Z</dcterms:created>
  <dc:creator>admin</dc:creator>
  <dc:description/>
  <cp:keywords/>
  <dc:language>en-US</dc:language>
  <cp:lastModifiedBy>admin</cp:lastModifiedBy>
  <cp:lastPrinted>2016-12-02T10:09:00Z</cp:lastPrinted>
  <dcterms:modified xsi:type="dcterms:W3CDTF">2017-01-12T10:57:00Z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